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57" w:rsidRPr="00B518D7" w:rsidRDefault="008D5657" w:rsidP="004A52D2">
      <w:pPr>
        <w:pStyle w:val="Nagwek1"/>
        <w:spacing w:line="276" w:lineRule="auto"/>
        <w:jc w:val="right"/>
        <w:rPr>
          <w:i/>
          <w:sz w:val="20"/>
        </w:rPr>
      </w:pPr>
      <w:bookmarkStart w:id="0" w:name="_GoBack"/>
      <w:bookmarkEnd w:id="0"/>
      <w:r w:rsidRPr="00806497">
        <w:rPr>
          <w:b/>
          <w:i/>
          <w:sz w:val="22"/>
          <w:szCs w:val="22"/>
        </w:rPr>
        <w:t>Załącznik nr</w:t>
      </w:r>
      <w:r w:rsidRPr="00806497">
        <w:rPr>
          <w:i/>
          <w:sz w:val="22"/>
          <w:szCs w:val="22"/>
        </w:rPr>
        <w:t xml:space="preserve"> 1</w:t>
      </w:r>
      <w:r w:rsidRPr="00080E9F">
        <w:rPr>
          <w:i/>
          <w:sz w:val="20"/>
        </w:rPr>
        <w:t xml:space="preserve"> do SIWZ</w:t>
      </w:r>
      <w:r>
        <w:rPr>
          <w:i/>
          <w:sz w:val="20"/>
        </w:rPr>
        <w:t xml:space="preserve"> </w:t>
      </w:r>
      <w:r w:rsidRPr="00080E9F">
        <w:rPr>
          <w:i/>
          <w:sz w:val="20"/>
        </w:rPr>
        <w:t>-</w:t>
      </w:r>
      <w:r>
        <w:rPr>
          <w:i/>
          <w:sz w:val="20"/>
        </w:rPr>
        <w:t xml:space="preserve"> projekt</w:t>
      </w:r>
      <w:r w:rsidRPr="00080E9F">
        <w:rPr>
          <w:i/>
          <w:sz w:val="20"/>
        </w:rPr>
        <w:t xml:space="preserve"> umowy z Opisem Przedmiotu Zamówienia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D5657" w:rsidRPr="00080E9F" w:rsidTr="008D5657">
        <w:tc>
          <w:tcPr>
            <w:tcW w:w="9356" w:type="dxa"/>
            <w:tcBorders>
              <w:bottom w:val="nil"/>
            </w:tcBorders>
          </w:tcPr>
          <w:p w:rsidR="008D5657" w:rsidRPr="00DD0A3E" w:rsidRDefault="008D5657" w:rsidP="008D5657">
            <w:pPr>
              <w:pStyle w:val="Nagwek3"/>
              <w:rPr>
                <w:b/>
                <w:sz w:val="22"/>
                <w:szCs w:val="22"/>
              </w:rPr>
            </w:pPr>
            <w:r w:rsidRPr="00DD0A3E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1</w:t>
            </w:r>
            <w:r w:rsidR="00636B1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.2019</w:t>
            </w:r>
            <w:r w:rsidRPr="00DD0A3E">
              <w:rPr>
                <w:b/>
                <w:sz w:val="22"/>
                <w:szCs w:val="22"/>
              </w:rPr>
              <w:t xml:space="preserve">.AZ                                                                ZAŁĄCZNIK NR 1 do SIWZ                   </w:t>
            </w:r>
          </w:p>
          <w:p w:rsidR="008D5657" w:rsidRPr="00080E9F" w:rsidRDefault="008D5657" w:rsidP="008D5657">
            <w:pPr>
              <w:rPr>
                <w:sz w:val="22"/>
                <w:szCs w:val="22"/>
              </w:rPr>
            </w:pPr>
          </w:p>
        </w:tc>
      </w:tr>
      <w:tr w:rsidR="008D5657" w:rsidRPr="00080E9F" w:rsidTr="008D5657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8D5657" w:rsidRDefault="008D5657" w:rsidP="008D5657">
            <w:pPr>
              <w:pStyle w:val="Nagwek2"/>
              <w:rPr>
                <w:sz w:val="22"/>
                <w:szCs w:val="22"/>
              </w:rPr>
            </w:pPr>
            <w:r w:rsidRPr="00DD0A3E">
              <w:rPr>
                <w:sz w:val="22"/>
                <w:szCs w:val="22"/>
              </w:rPr>
              <w:t>PROJEKT UMOWY</w:t>
            </w:r>
          </w:p>
          <w:p w:rsidR="008D5657" w:rsidRPr="00080E9F" w:rsidRDefault="008D5657" w:rsidP="00636B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5657" w:rsidRPr="00080E9F" w:rsidRDefault="008D5657" w:rsidP="008D5657">
      <w:pPr>
        <w:pStyle w:val="Nagwek1"/>
        <w:spacing w:line="276" w:lineRule="auto"/>
        <w:rPr>
          <w:sz w:val="22"/>
          <w:szCs w:val="22"/>
        </w:rPr>
      </w:pPr>
    </w:p>
    <w:p w:rsidR="00027082" w:rsidRPr="00027082" w:rsidRDefault="00027082" w:rsidP="00027082">
      <w:pPr>
        <w:keepNext/>
        <w:spacing w:line="276" w:lineRule="auto"/>
        <w:jc w:val="center"/>
        <w:outlineLvl w:val="0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UMOWA NR …………………………..</w:t>
      </w:r>
    </w:p>
    <w:p w:rsidR="00027082" w:rsidRPr="00027082" w:rsidRDefault="00027082" w:rsidP="00027082">
      <w:pPr>
        <w:rPr>
          <w:rFonts w:ascii="Calibri" w:hAnsi="Calibri"/>
          <w:sz w:val="22"/>
          <w:szCs w:val="22"/>
        </w:rPr>
      </w:pPr>
    </w:p>
    <w:p w:rsidR="00027082" w:rsidRPr="00027082" w:rsidRDefault="00027082" w:rsidP="00027082">
      <w:pPr>
        <w:spacing w:line="276" w:lineRule="auto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zawarta w Warszawie w dniu ……………………………… pomiędzy:</w:t>
      </w:r>
    </w:p>
    <w:p w:rsidR="00027082" w:rsidRPr="00027082" w:rsidRDefault="00027082" w:rsidP="00027082">
      <w:pPr>
        <w:tabs>
          <w:tab w:val="left" w:pos="567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027082">
        <w:rPr>
          <w:rFonts w:ascii="Calibri" w:hAnsi="Calibri"/>
          <w:bCs/>
          <w:sz w:val="22"/>
          <w:szCs w:val="22"/>
        </w:rPr>
        <w:t>z siedzibą w Warszawie przy ul. Domaniewskiej 39a, 02- 672 Warszawa,</w:t>
      </w:r>
      <w:r w:rsidRPr="00027082">
        <w:rPr>
          <w:rFonts w:ascii="Calibri" w:hAnsi="Calibri"/>
          <w:sz w:val="22"/>
          <w:szCs w:val="22"/>
        </w:rPr>
        <w:t xml:space="preserve"> posiadającym numer identyfikacji REGON 141681456 oraz NIP 7010158887, reprezentowanym przez </w:t>
      </w:r>
      <w:r w:rsidRPr="00027082">
        <w:rPr>
          <w:rFonts w:ascii="Calibri" w:hAnsi="Calibri"/>
          <w:b/>
          <w:bCs/>
          <w:sz w:val="22"/>
          <w:szCs w:val="22"/>
        </w:rPr>
        <w:t>Pana Leszka Jana Buller</w:t>
      </w:r>
      <w:r w:rsidRPr="00027082">
        <w:rPr>
          <w:rFonts w:ascii="Calibri" w:hAnsi="Calibri"/>
          <w:bCs/>
          <w:sz w:val="22"/>
          <w:szCs w:val="22"/>
        </w:rPr>
        <w:t xml:space="preserve"> –Dyrektora Centrum Projektów Europejskich na podstawie powołania </w:t>
      </w:r>
      <w:r w:rsidRPr="00027082">
        <w:rPr>
          <w:rFonts w:ascii="Calibri" w:hAnsi="Calibri"/>
          <w:bCs/>
          <w:sz w:val="22"/>
          <w:szCs w:val="22"/>
        </w:rPr>
        <w:br/>
        <w:t>na stanowisko dyrektora Centrum Projektów Europejskich z dnia 13.05.2016 r. przez Ministra Rozwoju, zwanym w dalszej części „</w:t>
      </w:r>
      <w:r w:rsidRPr="00027082">
        <w:rPr>
          <w:rFonts w:ascii="Calibri" w:hAnsi="Calibri"/>
          <w:b/>
          <w:bCs/>
          <w:sz w:val="22"/>
          <w:szCs w:val="22"/>
        </w:rPr>
        <w:t>Zamawiającym”,</w:t>
      </w:r>
    </w:p>
    <w:p w:rsidR="00027082" w:rsidRPr="00027082" w:rsidRDefault="00027082" w:rsidP="00027082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a</w:t>
      </w:r>
      <w:r w:rsidRPr="00027082">
        <w:rPr>
          <w:rFonts w:ascii="Calibri" w:hAnsi="Calibri"/>
          <w:color w:val="000000"/>
          <w:sz w:val="22"/>
          <w:szCs w:val="22"/>
        </w:rPr>
        <w:t xml:space="preserve"> </w:t>
      </w:r>
    </w:p>
    <w:p w:rsidR="00027082" w:rsidRPr="00027082" w:rsidRDefault="00027082" w:rsidP="0002708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_____________________</w:t>
      </w:r>
      <w:r w:rsidRPr="00027082">
        <w:rPr>
          <w:rFonts w:ascii="Calibri" w:hAnsi="Calibri"/>
          <w:b/>
          <w:sz w:val="22"/>
          <w:szCs w:val="22"/>
        </w:rPr>
        <w:t xml:space="preserve"> </w:t>
      </w:r>
      <w:r w:rsidRPr="00027082">
        <w:rPr>
          <w:rFonts w:ascii="Calibri" w:hAnsi="Calibri"/>
          <w:sz w:val="22"/>
          <w:szCs w:val="22"/>
        </w:rPr>
        <w:t xml:space="preserve">z siedzibą w _______________, przy ul. _______________, </w:t>
      </w:r>
      <w:r w:rsidRPr="00027082">
        <w:rPr>
          <w:rFonts w:ascii="Calibri" w:hAnsi="Calibri"/>
          <w:spacing w:val="-4"/>
          <w:sz w:val="22"/>
          <w:szCs w:val="22"/>
        </w:rPr>
        <w:t>posiadającą/</w:t>
      </w:r>
      <w:proofErr w:type="spellStart"/>
      <w:r w:rsidRPr="00027082">
        <w:rPr>
          <w:rFonts w:ascii="Calibri" w:hAnsi="Calibri"/>
          <w:spacing w:val="-4"/>
          <w:sz w:val="22"/>
          <w:szCs w:val="22"/>
        </w:rPr>
        <w:t>ym</w:t>
      </w:r>
      <w:proofErr w:type="spellEnd"/>
      <w:r w:rsidRPr="00027082">
        <w:rPr>
          <w:rFonts w:ascii="Calibri" w:hAnsi="Calibri"/>
          <w:spacing w:val="-4"/>
          <w:sz w:val="22"/>
          <w:szCs w:val="22"/>
        </w:rPr>
        <w:t xml:space="preserve"> nr identyfikacyjny NIP: </w:t>
      </w:r>
      <w:r w:rsidRPr="00027082">
        <w:rPr>
          <w:rFonts w:ascii="Calibri" w:hAnsi="Calibri"/>
          <w:sz w:val="22"/>
          <w:szCs w:val="22"/>
        </w:rPr>
        <w:t>______________</w:t>
      </w:r>
      <w:r w:rsidRPr="00027082">
        <w:rPr>
          <w:rFonts w:ascii="Calibri" w:hAnsi="Calibri"/>
          <w:spacing w:val="-4"/>
          <w:sz w:val="22"/>
          <w:szCs w:val="22"/>
        </w:rPr>
        <w:t xml:space="preserve">, REGON: </w:t>
      </w:r>
      <w:r w:rsidRPr="00027082">
        <w:rPr>
          <w:rFonts w:ascii="Calibri" w:hAnsi="Calibri"/>
          <w:sz w:val="22"/>
          <w:szCs w:val="22"/>
        </w:rPr>
        <w:t>____________, a także wpisaną/</w:t>
      </w:r>
      <w:proofErr w:type="spellStart"/>
      <w:r w:rsidRPr="00027082">
        <w:rPr>
          <w:rFonts w:ascii="Calibri" w:hAnsi="Calibri"/>
          <w:sz w:val="22"/>
          <w:szCs w:val="22"/>
        </w:rPr>
        <w:t>ym</w:t>
      </w:r>
      <w:proofErr w:type="spellEnd"/>
      <w:r w:rsidRPr="00027082">
        <w:rPr>
          <w:rFonts w:ascii="Calibri" w:hAnsi="Calibri"/>
          <w:sz w:val="22"/>
          <w:szCs w:val="22"/>
        </w:rPr>
        <w:t xml:space="preserve"> do Krajowego Rejestru Sądowego pod numerem KRS: _______/wpisaną </w:t>
      </w:r>
      <w:r w:rsidRPr="00027082">
        <w:rPr>
          <w:rFonts w:ascii="Calibri" w:hAnsi="Calibri"/>
          <w:sz w:val="22"/>
          <w:szCs w:val="22"/>
        </w:rPr>
        <w:br/>
        <w:t>do Centralnej Ewidencji i Informacji o Działalności Gospodarczej, reprezentowaną/</w:t>
      </w:r>
      <w:proofErr w:type="spellStart"/>
      <w:r w:rsidRPr="00027082">
        <w:rPr>
          <w:rFonts w:ascii="Calibri" w:hAnsi="Calibri"/>
          <w:sz w:val="22"/>
          <w:szCs w:val="22"/>
        </w:rPr>
        <w:t>ym</w:t>
      </w:r>
      <w:proofErr w:type="spellEnd"/>
      <w:r w:rsidRPr="00027082">
        <w:rPr>
          <w:rFonts w:ascii="Calibri" w:hAnsi="Calibri"/>
          <w:sz w:val="22"/>
          <w:szCs w:val="22"/>
        </w:rPr>
        <w:t xml:space="preserve"> przez </w:t>
      </w:r>
      <w:r w:rsidRPr="00027082">
        <w:rPr>
          <w:rFonts w:ascii="Calibri" w:hAnsi="Calibri"/>
          <w:b/>
          <w:sz w:val="22"/>
          <w:szCs w:val="22"/>
        </w:rPr>
        <w:t xml:space="preserve">Pana/Panią </w:t>
      </w:r>
      <w:r w:rsidRPr="00027082">
        <w:rPr>
          <w:rFonts w:ascii="Calibri" w:hAnsi="Calibri"/>
          <w:sz w:val="22"/>
          <w:szCs w:val="22"/>
        </w:rPr>
        <w:t>_______________ –</w:t>
      </w:r>
      <w:r w:rsidRPr="00027082">
        <w:rPr>
          <w:rFonts w:ascii="Calibri" w:hAnsi="Calibri"/>
          <w:b/>
          <w:sz w:val="22"/>
          <w:szCs w:val="22"/>
        </w:rPr>
        <w:t xml:space="preserve"> </w:t>
      </w:r>
      <w:r w:rsidRPr="00027082">
        <w:rPr>
          <w:rFonts w:ascii="Calibri" w:hAnsi="Calibri"/>
          <w:sz w:val="22"/>
          <w:szCs w:val="22"/>
        </w:rPr>
        <w:t>________________ zwaną/</w:t>
      </w:r>
      <w:proofErr w:type="spellStart"/>
      <w:r w:rsidRPr="00027082">
        <w:rPr>
          <w:rFonts w:ascii="Calibri" w:hAnsi="Calibri"/>
          <w:sz w:val="22"/>
          <w:szCs w:val="22"/>
        </w:rPr>
        <w:t>ym</w:t>
      </w:r>
      <w:proofErr w:type="spellEnd"/>
      <w:r w:rsidRPr="00027082">
        <w:rPr>
          <w:rFonts w:ascii="Calibri" w:hAnsi="Calibri"/>
          <w:sz w:val="22"/>
          <w:szCs w:val="22"/>
        </w:rPr>
        <w:t xml:space="preserve"> w dalszej części umowy </w:t>
      </w:r>
      <w:r w:rsidRPr="00027082">
        <w:rPr>
          <w:rFonts w:ascii="Calibri" w:hAnsi="Calibri"/>
          <w:b/>
          <w:sz w:val="22"/>
          <w:szCs w:val="22"/>
        </w:rPr>
        <w:t>„Wykonawcą”</w:t>
      </w:r>
      <w:r w:rsidRPr="00027082">
        <w:rPr>
          <w:rFonts w:ascii="Calibri" w:hAnsi="Calibri"/>
          <w:sz w:val="22"/>
          <w:szCs w:val="22"/>
        </w:rPr>
        <w:t>.</w:t>
      </w:r>
    </w:p>
    <w:p w:rsidR="00027082" w:rsidRPr="00027082" w:rsidRDefault="00027082" w:rsidP="000270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27082" w:rsidRPr="00027082" w:rsidRDefault="00027082" w:rsidP="0002708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§1</w:t>
      </w:r>
    </w:p>
    <w:p w:rsidR="00027082" w:rsidRPr="00027082" w:rsidRDefault="00027082" w:rsidP="00126A8E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Calibri" w:eastAsia="Arial Unicode MS" w:hAnsi="Calibri"/>
          <w:kern w:val="1"/>
          <w:sz w:val="22"/>
          <w:szCs w:val="22"/>
          <w:lang w:eastAsia="uk-UA"/>
        </w:rPr>
      </w:pPr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>Przedmiot umowy jest współfinansowany ze środków Unii Europejskiej w ramach Programu Współpracy Transgranicznej Polska-Rosja 2014-2020.</w:t>
      </w:r>
    </w:p>
    <w:p w:rsidR="00027082" w:rsidRPr="00027082" w:rsidRDefault="00027082" w:rsidP="00126A8E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Calibri" w:eastAsia="Arial Unicode MS" w:hAnsi="Calibri"/>
          <w:kern w:val="1"/>
          <w:sz w:val="22"/>
          <w:szCs w:val="22"/>
          <w:lang w:eastAsia="uk-UA"/>
        </w:rPr>
      </w:pPr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 xml:space="preserve">Strony oświadczają, iż niniejsza umowa została zawarta w wyniku udzielenia zamówienia publicznego na podstawie art. </w:t>
      </w:r>
      <w:r w:rsidRPr="00027082">
        <w:rPr>
          <w:rFonts w:ascii="Calibri" w:eastAsia="Arial Unicode MS" w:hAnsi="Calibri"/>
          <w:color w:val="000000"/>
          <w:kern w:val="1"/>
          <w:sz w:val="22"/>
          <w:szCs w:val="22"/>
          <w:lang w:eastAsia="uk-UA"/>
        </w:rPr>
        <w:t>39 ustawy</w:t>
      </w:r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 xml:space="preserve"> z dnia 29 stycznia 2004 r. Prawo zamówień publicznych (Dz. U. z 2018 r., poz. 1986), dalej zwanej „</w:t>
      </w:r>
      <w:proofErr w:type="spellStart"/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>Pzp</w:t>
      </w:r>
      <w:proofErr w:type="spellEnd"/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>”</w:t>
      </w:r>
      <w:r>
        <w:rPr>
          <w:rFonts w:ascii="Calibri" w:eastAsia="Arial Unicode MS" w:hAnsi="Calibri"/>
          <w:kern w:val="1"/>
          <w:sz w:val="22"/>
          <w:szCs w:val="22"/>
          <w:lang w:eastAsia="uk-UA"/>
        </w:rPr>
        <w:t xml:space="preserve"> nr WA.263.13.2019.AZ.</w:t>
      </w:r>
    </w:p>
    <w:p w:rsidR="00027082" w:rsidRPr="00027082" w:rsidRDefault="00027082" w:rsidP="00126A8E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Calibri" w:eastAsia="Arial Unicode MS" w:hAnsi="Calibri"/>
          <w:color w:val="000000"/>
          <w:kern w:val="1"/>
          <w:sz w:val="22"/>
          <w:szCs w:val="22"/>
          <w:lang w:eastAsia="uk-UA"/>
        </w:rPr>
      </w:pPr>
      <w:r w:rsidRPr="00027082">
        <w:rPr>
          <w:rFonts w:ascii="Calibri" w:eastAsia="Arial Unicode MS" w:hAnsi="Calibri"/>
          <w:bCs/>
          <w:iCs/>
          <w:color w:val="000000"/>
          <w:kern w:val="1"/>
          <w:sz w:val="22"/>
          <w:szCs w:val="22"/>
          <w:lang w:eastAsia="uk-UA"/>
        </w:rPr>
        <w:t>Przedmiotem umowy jest</w:t>
      </w:r>
      <w:r w:rsidRPr="00027082">
        <w:rPr>
          <w:rFonts w:ascii="Calibri" w:eastAsia="Arial Unicode MS" w:hAnsi="Calibri"/>
          <w:color w:val="000000"/>
          <w:kern w:val="1"/>
          <w:sz w:val="22"/>
          <w:szCs w:val="22"/>
          <w:lang w:eastAsia="uk-UA"/>
        </w:rPr>
        <w:t xml:space="preserve"> usługa </w:t>
      </w:r>
      <w:r w:rsidRPr="00027082">
        <w:rPr>
          <w:rFonts w:ascii="Calibri" w:eastAsia="Calibri" w:hAnsi="Calibri" w:cs="Calibri"/>
          <w:color w:val="000000"/>
          <w:sz w:val="22"/>
          <w:szCs w:val="22"/>
          <w:lang w:eastAsia="en-US"/>
        </w:rPr>
        <w:t>utrzymania, rozwoju i obsługi technicznej istniejącej aplikacji internetowej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27082">
        <w:rPr>
          <w:rFonts w:ascii="Calibri" w:eastAsia="Arial Unicode MS" w:hAnsi="Calibri"/>
          <w:color w:val="000000"/>
          <w:kern w:val="1"/>
          <w:sz w:val="22"/>
          <w:szCs w:val="22"/>
          <w:lang w:eastAsia="uk-UA"/>
        </w:rPr>
        <w:t xml:space="preserve">Programu Współpracy Transgranicznej Polska-Rosja 2014-2020, znajdującej się pod adresem: </w:t>
      </w:r>
      <w:hyperlink r:id="rId8" w:history="1">
        <w:r w:rsidRPr="00027082">
          <w:rPr>
            <w:rFonts w:ascii="Calibri" w:eastAsia="Arial Unicode MS" w:hAnsi="Calibri"/>
            <w:color w:val="000000"/>
            <w:kern w:val="1"/>
            <w:sz w:val="22"/>
            <w:szCs w:val="22"/>
            <w:u w:val="single"/>
            <w:lang w:eastAsia="uk-UA"/>
          </w:rPr>
          <w:t>www.plru.eu</w:t>
        </w:r>
      </w:hyperlink>
      <w:r>
        <w:rPr>
          <w:rFonts w:ascii="Calibri" w:eastAsia="Arial Unicode MS" w:hAnsi="Calibri"/>
          <w:kern w:val="1"/>
          <w:sz w:val="22"/>
          <w:szCs w:val="22"/>
          <w:lang w:eastAsia="uk-UA"/>
        </w:rPr>
        <w:t>,</w:t>
      </w:r>
      <w:r w:rsidRPr="000270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polegając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Pr="0002708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 zapewnieniu prawidłowego funkcjonowania, wydajności, bezpieczeństwa, dostępności i niezawodności aplikacji</w:t>
      </w:r>
      <w:r w:rsidRPr="00027082">
        <w:rPr>
          <w:rFonts w:ascii="Calibri" w:eastAsia="Arial Unicode MS" w:hAnsi="Calibri"/>
          <w:color w:val="000000"/>
          <w:kern w:val="1"/>
          <w:sz w:val="22"/>
          <w:szCs w:val="22"/>
          <w:lang w:eastAsia="uk-UA"/>
        </w:rPr>
        <w:t xml:space="preserve">, przez okres 36 miesięcy wraz </w:t>
      </w:r>
      <w:r w:rsidRPr="00027082">
        <w:rPr>
          <w:rFonts w:ascii="Calibri" w:eastAsia="Arial Unicode MS" w:hAnsi="Calibri"/>
          <w:color w:val="000000"/>
          <w:kern w:val="1"/>
          <w:sz w:val="22"/>
          <w:szCs w:val="22"/>
          <w:lang w:eastAsia="uk-UA"/>
        </w:rPr>
        <w:br/>
        <w:t xml:space="preserve">z usługami graficznymi oraz usługą gwarancyjną i </w:t>
      </w:r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>przeniesieniem autorskich praw majątkowych, praw pokrewnych do utworów związanych z wykonaniem przedmiotu zamówienia, jego serwisowaniem i doskonaleniem.</w:t>
      </w:r>
    </w:p>
    <w:p w:rsidR="00027082" w:rsidRPr="00027082" w:rsidRDefault="00027082" w:rsidP="00126A8E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Calibri" w:eastAsia="Arial Unicode MS" w:hAnsi="Calibri"/>
          <w:kern w:val="1"/>
          <w:sz w:val="22"/>
          <w:szCs w:val="22"/>
          <w:lang w:eastAsia="uk-UA"/>
        </w:rPr>
      </w:pPr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>Na mocy niniejszej umowy Wykonawca zobowiązuje się świadczyć Zamawiającemu usługi  określone w ofercie, stanowiącej załącznik nr 2 do niniejszej umowy oraz zgodnie z opisem przedmiotu zamówienia,  stanowiącym  załącznik nr 3.</w:t>
      </w:r>
    </w:p>
    <w:p w:rsidR="00027082" w:rsidRPr="00027082" w:rsidRDefault="00027082" w:rsidP="00126A8E">
      <w:pPr>
        <w:numPr>
          <w:ilvl w:val="0"/>
          <w:numId w:val="49"/>
        </w:numPr>
        <w:spacing w:line="276" w:lineRule="auto"/>
        <w:ind w:left="284" w:hanging="284"/>
        <w:contextualSpacing/>
        <w:jc w:val="both"/>
        <w:rPr>
          <w:rFonts w:ascii="Calibri" w:eastAsia="Arial Unicode MS" w:hAnsi="Calibri"/>
          <w:kern w:val="1"/>
          <w:sz w:val="22"/>
          <w:szCs w:val="22"/>
          <w:lang w:eastAsia="uk-UA"/>
        </w:rPr>
      </w:pPr>
      <w:r w:rsidRPr="00027082">
        <w:rPr>
          <w:rFonts w:ascii="Calibri" w:eastAsia="Arial Unicode MS" w:hAnsi="Calibri"/>
          <w:kern w:val="1"/>
          <w:sz w:val="22"/>
          <w:szCs w:val="22"/>
          <w:lang w:eastAsia="uk-UA"/>
        </w:rPr>
        <w:t>Wykonawca nie może powierzyć wykonania czynności objętych przedmiotem zamówienia osobom trzecim bez pisemnej zgody Zamawiającego.</w:t>
      </w:r>
    </w:p>
    <w:p w:rsidR="00027082" w:rsidRPr="00027082" w:rsidRDefault="00027082" w:rsidP="00126A8E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Calibri" w:hAnsi="Calibri"/>
          <w:color w:val="000000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lastRenderedPageBreak/>
        <w:t xml:space="preserve">Wykonawca zobowiązany jest do rozpoczęcia wykonywania </w:t>
      </w:r>
      <w:r w:rsidRPr="00027082">
        <w:rPr>
          <w:rFonts w:ascii="Calibri" w:hAnsi="Calibri"/>
          <w:sz w:val="22"/>
          <w:szCs w:val="22"/>
        </w:rPr>
        <w:t xml:space="preserve">przedmiotu </w:t>
      </w:r>
      <w:r w:rsidRPr="00027082">
        <w:rPr>
          <w:rFonts w:ascii="Calibri" w:hAnsi="Calibri"/>
          <w:sz w:val="22"/>
          <w:szCs w:val="22"/>
          <w:lang w:val="x-none"/>
        </w:rPr>
        <w:t>zamówienia</w:t>
      </w:r>
      <w:r w:rsidRPr="00027082">
        <w:rPr>
          <w:rFonts w:ascii="Calibri" w:hAnsi="Calibri"/>
          <w:color w:val="000000"/>
          <w:sz w:val="22"/>
          <w:szCs w:val="22"/>
          <w:lang w:val="x-none"/>
        </w:rPr>
        <w:t xml:space="preserve"> tj. zapewni</w:t>
      </w:r>
      <w:r w:rsidRPr="00027082">
        <w:rPr>
          <w:rFonts w:ascii="Calibri" w:hAnsi="Calibri"/>
          <w:color w:val="000000"/>
          <w:sz w:val="22"/>
          <w:szCs w:val="22"/>
        </w:rPr>
        <w:t>enia</w:t>
      </w:r>
      <w:r w:rsidRPr="00027082">
        <w:rPr>
          <w:rFonts w:ascii="Calibri" w:hAnsi="Calibri"/>
          <w:color w:val="000000"/>
          <w:sz w:val="22"/>
          <w:szCs w:val="22"/>
          <w:lang w:val="x-none"/>
        </w:rPr>
        <w:t xml:space="preserve"> wsparci</w:t>
      </w:r>
      <w:r w:rsidRPr="00027082">
        <w:rPr>
          <w:rFonts w:ascii="Calibri" w:hAnsi="Calibri"/>
          <w:color w:val="000000"/>
          <w:sz w:val="22"/>
          <w:szCs w:val="22"/>
        </w:rPr>
        <w:t>a</w:t>
      </w:r>
      <w:r w:rsidRPr="00027082">
        <w:rPr>
          <w:rFonts w:ascii="Calibri" w:hAnsi="Calibri"/>
          <w:color w:val="000000"/>
          <w:sz w:val="22"/>
          <w:szCs w:val="22"/>
          <w:lang w:val="x-none"/>
        </w:rPr>
        <w:t xml:space="preserve"> techniczne</w:t>
      </w:r>
      <w:r w:rsidRPr="00027082">
        <w:rPr>
          <w:rFonts w:ascii="Calibri" w:hAnsi="Calibri"/>
          <w:color w:val="000000"/>
          <w:sz w:val="22"/>
          <w:szCs w:val="22"/>
        </w:rPr>
        <w:t>go</w:t>
      </w:r>
      <w:r w:rsidRPr="00027082">
        <w:rPr>
          <w:rFonts w:ascii="Calibri" w:hAnsi="Calibri"/>
          <w:color w:val="000000"/>
          <w:sz w:val="22"/>
          <w:szCs w:val="22"/>
          <w:lang w:val="x-none"/>
        </w:rPr>
        <w:t xml:space="preserve"> serwisu oraz świadczeni</w:t>
      </w:r>
      <w:r w:rsidRPr="00027082">
        <w:rPr>
          <w:rFonts w:ascii="Calibri" w:hAnsi="Calibri"/>
          <w:color w:val="000000"/>
          <w:sz w:val="22"/>
          <w:szCs w:val="22"/>
        </w:rPr>
        <w:t>a</w:t>
      </w:r>
      <w:r w:rsidRPr="00027082">
        <w:rPr>
          <w:rFonts w:ascii="Calibri" w:hAnsi="Calibri"/>
          <w:color w:val="000000"/>
          <w:sz w:val="22"/>
          <w:szCs w:val="22"/>
          <w:lang w:val="x-none"/>
        </w:rPr>
        <w:t xml:space="preserve"> usług utrzymania strony przez okres 36 miesięcy, w terminie 10 dni od dnia podpisania umowy.</w:t>
      </w:r>
    </w:p>
    <w:p w:rsidR="00027082" w:rsidRPr="00027082" w:rsidRDefault="00027082" w:rsidP="00126A8E">
      <w:pPr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Strony wyznaczają następujące osoby uprawnione do bieżących kontaktów w imieniu każdej ze Stron w związku z realizacją niniejszej </w:t>
      </w:r>
      <w:r w:rsidRPr="00027082">
        <w:rPr>
          <w:rFonts w:ascii="Calibri" w:hAnsi="Calibri"/>
          <w:sz w:val="22"/>
          <w:szCs w:val="22"/>
        </w:rPr>
        <w:t>U</w:t>
      </w:r>
      <w:r w:rsidRPr="00027082">
        <w:rPr>
          <w:rFonts w:ascii="Calibri" w:hAnsi="Calibri"/>
          <w:sz w:val="22"/>
          <w:szCs w:val="22"/>
          <w:lang w:val="x-none"/>
        </w:rPr>
        <w:t>mowy:</w:t>
      </w:r>
    </w:p>
    <w:p w:rsidR="00027082" w:rsidRPr="00027082" w:rsidRDefault="00027082" w:rsidP="00027082">
      <w:pPr>
        <w:spacing w:line="276" w:lineRule="auto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Po stronie Zamawiającego w kwestiach merytorycznych _______________________, tel. _____________, e-mail: </w:t>
      </w:r>
      <w:hyperlink r:id="rId9" w:history="1">
        <w:r w:rsidRPr="00027082">
          <w:rPr>
            <w:rFonts w:ascii="Calibri" w:hAnsi="Calibri"/>
            <w:color w:val="000000"/>
            <w:sz w:val="22"/>
            <w:szCs w:val="22"/>
            <w:u w:val="single"/>
          </w:rPr>
          <w:t>________________________________</w:t>
        </w:r>
      </w:hyperlink>
      <w:r w:rsidRPr="00027082">
        <w:rPr>
          <w:rFonts w:ascii="Calibri" w:hAnsi="Calibri"/>
          <w:color w:val="000000"/>
          <w:sz w:val="22"/>
          <w:szCs w:val="22"/>
        </w:rPr>
        <w:t xml:space="preserve"> </w:t>
      </w:r>
    </w:p>
    <w:p w:rsidR="00027082" w:rsidRPr="00027082" w:rsidRDefault="00027082" w:rsidP="00027082">
      <w:pPr>
        <w:spacing w:line="276" w:lineRule="auto"/>
        <w:ind w:left="284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027082">
        <w:rPr>
          <w:rFonts w:ascii="Calibri" w:hAnsi="Calibri"/>
          <w:sz w:val="22"/>
          <w:szCs w:val="22"/>
        </w:rPr>
        <w:t xml:space="preserve">Po stronie Wykonawcy: _______________________, tel. _____________, e-mail: </w:t>
      </w:r>
      <w:hyperlink r:id="rId10" w:history="1">
        <w:r w:rsidRPr="00027082">
          <w:rPr>
            <w:rFonts w:ascii="Calibri" w:hAnsi="Calibri"/>
            <w:color w:val="000000"/>
            <w:sz w:val="22"/>
            <w:szCs w:val="22"/>
            <w:u w:val="single"/>
          </w:rPr>
          <w:t>________________________________</w:t>
        </w:r>
      </w:hyperlink>
      <w:r w:rsidRPr="00027082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:rsidR="00027082" w:rsidRPr="00027082" w:rsidRDefault="00027082" w:rsidP="00027082">
      <w:pPr>
        <w:jc w:val="both"/>
        <w:rPr>
          <w:rFonts w:ascii="Calibri" w:hAnsi="Calibri"/>
          <w:b/>
          <w:sz w:val="22"/>
          <w:szCs w:val="22"/>
        </w:rPr>
      </w:pPr>
    </w:p>
    <w:p w:rsidR="00027082" w:rsidRPr="00027082" w:rsidRDefault="00027082" w:rsidP="00027082">
      <w:pPr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§2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1. Wykonawca ponosi pełną odpowiedzialność za wykonanie przedmiotu Umowy.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2. W celu umożliwienia Wykonawcy wywiązania się ze swoich zobowiązań, Zamawiający zobowiązuje się w zakresie wymaganym dla prawidłowej realizacji Umowy: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1) współdziałać z Wykonawcą przy wykonywaniu Umowy,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2) zgłaszać Wykonawcy problemy związane z realizacją przedmiotu Umowy.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3. Wykonawca zobowiązuje się w szczególności: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1) wykonać przedmiot Umowy z najwyższą starannością wynikającą z zawodowego charakteru prowadzonej działalności, przy zachowaniu zasad współczesnej wiedzy technicznej i zgodnie z obowiązującymi przepisami prawa, zasadami uczciwej konkurencji i poszanowaniem dobrych obyczajów oraz słusznych interesów Zamawiającego,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2) zapewnienia Personelu Wykonawcy posiadającego wiedzę, doświadczenie i kwalifikacje niezbędne dla terminowej realizacji przypisanych zadań,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3) działać jedynie w zakresie swoich uprawnień i przestrzegać wskazówek Zamawiającego,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4) do przestrzegania obowiązujących przepisów o ochronie danych osobowych oraz ochronie informacji niejawnych,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5) wykonania Umowy w sposób niepowodujący zaprzestania lub zakłócenia pracy Zamawiającego,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6) udostępniać na każde żądanie Zamawiającego dokumentację związaną z realizacją przedmiotu Umowy,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7) wykonywać Umowę w sposób, który nie będzie prowadził do roszczeń osób trzecich </w:t>
      </w:r>
      <w:r w:rsidRPr="00027082">
        <w:rPr>
          <w:rFonts w:ascii="Calibri" w:hAnsi="Calibri"/>
          <w:sz w:val="22"/>
          <w:szCs w:val="22"/>
        </w:rPr>
        <w:br/>
        <w:t xml:space="preserve">z tytułu naruszenia ich praw, w szczególności praw autorskich oraz praw pokrewnych, patentów, zarejestrowanych znaków i wzorów towarowych związanych z realizacją przedmiotu Umowy. </w:t>
      </w:r>
    </w:p>
    <w:p w:rsidR="00027082" w:rsidRPr="00027082" w:rsidRDefault="00027082" w:rsidP="00027082">
      <w:pPr>
        <w:spacing w:line="271" w:lineRule="auto"/>
        <w:ind w:left="284" w:right="14" w:hanging="284"/>
        <w:jc w:val="both"/>
        <w:rPr>
          <w:rFonts w:ascii="Calibri" w:eastAsia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4. </w:t>
      </w:r>
      <w:r w:rsidRPr="00027082">
        <w:rPr>
          <w:rFonts w:ascii="Calibri" w:eastAsia="Calibri" w:hAnsi="Calibri"/>
          <w:sz w:val="22"/>
          <w:szCs w:val="22"/>
        </w:rPr>
        <w:t xml:space="preserve">Wykonawca oświadcza, iż przed zawarciem Umowy zapoznał się w pełni z warunkami przedstawionymi w OPZ i Umowie związanymi z realizacją Przedmiotu Umowy </w:t>
      </w:r>
      <w:r w:rsidRPr="00027082">
        <w:rPr>
          <w:rFonts w:ascii="Calibri" w:eastAsia="Calibri" w:hAnsi="Calibri"/>
          <w:sz w:val="22"/>
          <w:szCs w:val="22"/>
        </w:rPr>
        <w:br/>
        <w:t>i je akceptuje.</w:t>
      </w:r>
    </w:p>
    <w:p w:rsidR="00027082" w:rsidRPr="00027082" w:rsidRDefault="00027082" w:rsidP="00027082">
      <w:pPr>
        <w:spacing w:line="271" w:lineRule="auto"/>
        <w:ind w:left="284" w:right="14" w:hanging="284"/>
        <w:jc w:val="both"/>
        <w:rPr>
          <w:rFonts w:ascii="Calibri" w:eastAsia="Calibri" w:hAnsi="Calibri"/>
          <w:sz w:val="22"/>
          <w:szCs w:val="22"/>
        </w:rPr>
      </w:pPr>
      <w:r w:rsidRPr="00027082">
        <w:rPr>
          <w:rFonts w:ascii="Calibri" w:eastAsia="Calibri" w:hAnsi="Calibri"/>
          <w:sz w:val="22"/>
          <w:szCs w:val="22"/>
        </w:rPr>
        <w:t>5. Wykonawca zobowiązany jest w terminie 10 dni od dnia podpisania umowy do świadczenia usług zawartych w opisie przedmiotu zamówienia, stanowiącym załącznik nr 3.</w:t>
      </w:r>
    </w:p>
    <w:p w:rsidR="00027082" w:rsidRPr="00027082" w:rsidRDefault="00027082" w:rsidP="00027082">
      <w:pPr>
        <w:jc w:val="both"/>
        <w:rPr>
          <w:rFonts w:ascii="Calibri" w:hAnsi="Calibri"/>
          <w:b/>
          <w:sz w:val="22"/>
          <w:szCs w:val="22"/>
        </w:rPr>
      </w:pPr>
    </w:p>
    <w:p w:rsidR="00027082" w:rsidRPr="00027082" w:rsidRDefault="00027082" w:rsidP="00027082">
      <w:pPr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§3</w:t>
      </w:r>
    </w:p>
    <w:p w:rsidR="00027082" w:rsidRPr="00027082" w:rsidRDefault="00027082" w:rsidP="00126A8E">
      <w:pPr>
        <w:numPr>
          <w:ilvl w:val="0"/>
          <w:numId w:val="50"/>
        </w:numPr>
        <w:ind w:left="284" w:hanging="284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Zgodnie z ofertą Wykonawcy stanowiącą załącznik nr 2 do niniejszej umowy Zamawiający zapłaci Wykonawcy maksymalnie kwotę ……………………………………………… zł (słownie: ………………………………………………………………….. złotych) wynagrodzenia, na którą to kwotę składają się:</w:t>
      </w:r>
    </w:p>
    <w:p w:rsidR="00027082" w:rsidRPr="00027082" w:rsidRDefault="00027082" w:rsidP="00126A8E">
      <w:pPr>
        <w:numPr>
          <w:ilvl w:val="0"/>
          <w:numId w:val="54"/>
        </w:numPr>
        <w:ind w:left="709" w:hanging="425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lastRenderedPageBreak/>
        <w:t>wynagrodzenie za świadczenie usług wsparcia technicznego przez okres 36 miesięcy w łącznej wysokości………………………………….. zł brutto (słownie: ………………………………………………………………….. złotych), na którą składa się miesięcznie wynagrodzenie w kwocie…………………………………………. zł brutto (słownie: ………………………………………………………………….. złotych).</w:t>
      </w:r>
    </w:p>
    <w:p w:rsidR="00027082" w:rsidRPr="00027082" w:rsidRDefault="00027082" w:rsidP="00126A8E">
      <w:pPr>
        <w:numPr>
          <w:ilvl w:val="0"/>
          <w:numId w:val="54"/>
        </w:numPr>
        <w:ind w:left="709" w:hanging="425"/>
        <w:jc w:val="both"/>
        <w:rPr>
          <w:rFonts w:ascii="Calibri" w:hAnsi="Calibri"/>
          <w:color w:val="FF0000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wynagrodzenie za świadczenie usług polegających na </w:t>
      </w:r>
      <w:r>
        <w:rPr>
          <w:rFonts w:ascii="Calibri" w:hAnsi="Calibri"/>
          <w:sz w:val="22"/>
          <w:szCs w:val="22"/>
        </w:rPr>
        <w:t xml:space="preserve">rozwoju strony, w szczególności </w:t>
      </w:r>
      <w:r w:rsidRPr="00027082">
        <w:rPr>
          <w:rFonts w:ascii="Calibri" w:hAnsi="Calibri"/>
          <w:sz w:val="22"/>
          <w:szCs w:val="22"/>
          <w:lang w:val="x-none"/>
        </w:rPr>
        <w:t>dodawaniu nowych funkcjonalności serwisu internetowego</w:t>
      </w:r>
      <w:r>
        <w:rPr>
          <w:rFonts w:ascii="Calibri" w:hAnsi="Calibri"/>
          <w:sz w:val="22"/>
          <w:szCs w:val="22"/>
        </w:rPr>
        <w:t xml:space="preserve"> i usług graficznych</w:t>
      </w:r>
      <w:r w:rsidRPr="00027082">
        <w:rPr>
          <w:rFonts w:ascii="Calibri" w:hAnsi="Calibri"/>
          <w:sz w:val="22"/>
          <w:szCs w:val="22"/>
          <w:lang w:val="x-none"/>
        </w:rPr>
        <w:t>, zgodnie z zapisami OPZ, nieobjętych wynagrodzeniem miesięcznym (ryczałtem) w maksymalnej wysokości ………………………………………………………………………………………………………………………….. zł brutto</w:t>
      </w:r>
      <w:r w:rsidRPr="00027082">
        <w:rPr>
          <w:rFonts w:ascii="Calibri" w:hAnsi="Calibri"/>
          <w:color w:val="FF0000"/>
          <w:sz w:val="22"/>
          <w:szCs w:val="22"/>
          <w:lang w:val="x-none"/>
        </w:rPr>
        <w:t xml:space="preserve"> </w:t>
      </w:r>
      <w:r w:rsidRPr="00027082">
        <w:rPr>
          <w:rFonts w:ascii="Calibri" w:hAnsi="Calibri"/>
          <w:sz w:val="22"/>
          <w:szCs w:val="22"/>
          <w:lang w:val="x-none"/>
        </w:rPr>
        <w:t>(słownie: ………………………………………………………………….. złotych)</w:t>
      </w:r>
      <w:r w:rsidRPr="00027082">
        <w:rPr>
          <w:rFonts w:ascii="Calibri" w:hAnsi="Calibri"/>
          <w:sz w:val="22"/>
          <w:szCs w:val="22"/>
        </w:rPr>
        <w:t>, wg stawki za roboczogodzinę w wysokości ………………………………………… (słownie), zgodnie z ofertą Wykonawcy.</w:t>
      </w:r>
    </w:p>
    <w:p w:rsidR="00027082" w:rsidRPr="00027082" w:rsidRDefault="00027082" w:rsidP="00027082">
      <w:pPr>
        <w:jc w:val="both"/>
        <w:rPr>
          <w:rFonts w:ascii="Calibri" w:hAnsi="Calibri"/>
          <w:sz w:val="22"/>
          <w:szCs w:val="22"/>
        </w:rPr>
      </w:pPr>
    </w:p>
    <w:p w:rsidR="00027082" w:rsidRPr="00027082" w:rsidRDefault="00027082" w:rsidP="00126A8E">
      <w:pPr>
        <w:numPr>
          <w:ilvl w:val="0"/>
          <w:numId w:val="5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Zapłata wynagrodzenia nastąpi na podstawie rachunków/ faktur VAT wystawionych przez Wykonawcę co miesiąc, po wykonaniu usług, o których mowa w ust. 1 na wskazany przez niego rachunek bankowy w terminie 21 dni od dnia doręczenia prawidłowo wystawionej pod względem rachunkowym i formalnym faktury VAT Zamawiającemu na adres:</w:t>
      </w:r>
    </w:p>
    <w:p w:rsidR="00027082" w:rsidRPr="00027082" w:rsidRDefault="00027082" w:rsidP="00027082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027082" w:rsidRPr="00027082" w:rsidRDefault="00027082" w:rsidP="00027082">
      <w:pPr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 xml:space="preserve">Centrum Projektów Europejskich </w:t>
      </w:r>
    </w:p>
    <w:p w:rsidR="00027082" w:rsidRPr="00027082" w:rsidRDefault="00027082" w:rsidP="00027082">
      <w:pPr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>Wspólny Sekretariat Techniczny</w:t>
      </w:r>
    </w:p>
    <w:p w:rsidR="00027082" w:rsidRPr="00027082" w:rsidRDefault="00027082" w:rsidP="00027082">
      <w:pPr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>Programu Współpracy Transgranicznej Polska-Rosja 2014-2020</w:t>
      </w:r>
    </w:p>
    <w:p w:rsidR="00027082" w:rsidRPr="00027082" w:rsidRDefault="00027082" w:rsidP="00027082">
      <w:pPr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>ul. Głowackiego 14</w:t>
      </w:r>
    </w:p>
    <w:p w:rsidR="00027082" w:rsidRPr="00027082" w:rsidRDefault="00027082" w:rsidP="00027082">
      <w:pPr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>10-448 Olsztyn</w:t>
      </w:r>
    </w:p>
    <w:p w:rsidR="00027082" w:rsidRPr="00027082" w:rsidRDefault="00027082" w:rsidP="00027082">
      <w:pPr>
        <w:tabs>
          <w:tab w:val="num" w:pos="0"/>
        </w:tabs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7082" w:rsidRPr="00027082" w:rsidRDefault="00027082" w:rsidP="00027082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 xml:space="preserve">Dane do faktury:  </w:t>
      </w:r>
    </w:p>
    <w:p w:rsidR="00027082" w:rsidRPr="00027082" w:rsidRDefault="00027082" w:rsidP="00027082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>Centrum Projektów Europejskich</w:t>
      </w:r>
    </w:p>
    <w:p w:rsidR="00027082" w:rsidRPr="00027082" w:rsidRDefault="00027082" w:rsidP="00027082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>ul. Domaniewska 39 A</w:t>
      </w:r>
    </w:p>
    <w:p w:rsidR="00027082" w:rsidRPr="00027082" w:rsidRDefault="00027082" w:rsidP="00027082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>02-672 Warszawa</w:t>
      </w:r>
    </w:p>
    <w:p w:rsidR="00027082" w:rsidRPr="00027082" w:rsidRDefault="00027082" w:rsidP="00027082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082">
        <w:rPr>
          <w:rFonts w:ascii="Calibri" w:eastAsia="Calibri" w:hAnsi="Calibri"/>
          <w:sz w:val="22"/>
          <w:szCs w:val="22"/>
          <w:lang w:eastAsia="en-US"/>
        </w:rPr>
        <w:t xml:space="preserve">NIP: 7010 1588 87 </w:t>
      </w:r>
    </w:p>
    <w:p w:rsidR="00027082" w:rsidRPr="00027082" w:rsidRDefault="00027082" w:rsidP="00027082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7082" w:rsidRPr="00027082" w:rsidRDefault="00027082" w:rsidP="00126A8E">
      <w:pPr>
        <w:numPr>
          <w:ilvl w:val="0"/>
          <w:numId w:val="50"/>
        </w:numPr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Wykonawca mając możliwość uprzedniego ustalenia wszystkich warunków technicznych związanych z realizacją umowy, nie może żądać podwyższenia wynagrodzenia, nawet, jeżeli z przyczyn od siebie niezależnych nie mógł przewidzieć wszystkich czynności niezbędnych do prawidłowego wykonania niniejszej umowy. </w:t>
      </w:r>
    </w:p>
    <w:p w:rsidR="00027082" w:rsidRPr="00027082" w:rsidRDefault="00027082" w:rsidP="00126A8E">
      <w:pPr>
        <w:numPr>
          <w:ilvl w:val="0"/>
          <w:numId w:val="50"/>
        </w:numPr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Podstawą do wystawiania przez Wykonawcę faktur VAT będzie podpisanie każdorazowo przez p. Katarzynę Marię Bartnik – kierownika WST PL-RU lub osobę ją zastępującą, bez zastrzeżeń protokołów zdawczo-odbiorczych dotyczących przedmiotu zamówienia. </w:t>
      </w:r>
    </w:p>
    <w:p w:rsidR="00027082" w:rsidRPr="00027082" w:rsidRDefault="00027082" w:rsidP="00126A8E">
      <w:pPr>
        <w:numPr>
          <w:ilvl w:val="0"/>
          <w:numId w:val="50"/>
        </w:numPr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Zamawiający ma prawo potrącić kwotę kar umownych z płatności za faktury VAT wystawianej w związku z realizacją niniejszej umowy, na co Wykonawca wyraża zgodę.</w:t>
      </w:r>
    </w:p>
    <w:p w:rsidR="00027082" w:rsidRPr="00027082" w:rsidRDefault="00027082" w:rsidP="00027082">
      <w:pPr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:rsidR="00027082" w:rsidRPr="00027082" w:rsidRDefault="00027082" w:rsidP="00027082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§4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eastAsia="Arial Unicode MS" w:hAnsi="Calibri"/>
          <w:kern w:val="1"/>
          <w:sz w:val="22"/>
          <w:szCs w:val="22"/>
        </w:rPr>
        <w:t xml:space="preserve">W związku z uzyskaniem przez Zamawiającego prawa do przetwarzania danych osobowych dla prawidłowej realizacji czynności objętych umową, Zamawiający powierza Wykonawcy przetwarzanie danych osobowych </w:t>
      </w:r>
      <w:r w:rsidRPr="00027082">
        <w:rPr>
          <w:rFonts w:ascii="Calibri" w:hAnsi="Calibri"/>
          <w:sz w:val="22"/>
          <w:szCs w:val="22"/>
        </w:rPr>
        <w:t>osób korzystających z usług w ramach zamówienia</w:t>
      </w:r>
      <w:r w:rsidRPr="00027082">
        <w:rPr>
          <w:rFonts w:ascii="Calibri" w:eastAsia="Arial Unicode MS" w:hAnsi="Calibri"/>
          <w:kern w:val="1"/>
          <w:sz w:val="22"/>
          <w:szCs w:val="22"/>
        </w:rPr>
        <w:t xml:space="preserve">. Wykonawca zobowiązuje się do wykonywania obowiązków, jakie ciążą na Zamawiającym zgodnie z ogólnym rozporządzeniem o ochronie danych osobowych (RODO), ustawą </w:t>
      </w:r>
      <w:r w:rsidRPr="00027082">
        <w:rPr>
          <w:rFonts w:ascii="Calibri" w:eastAsia="Arial Unicode MS" w:hAnsi="Calibri"/>
          <w:kern w:val="1"/>
          <w:sz w:val="22"/>
          <w:szCs w:val="22"/>
        </w:rPr>
        <w:br/>
      </w:r>
      <w:r w:rsidRPr="00027082">
        <w:rPr>
          <w:rFonts w:ascii="Calibri" w:eastAsia="Arial Unicode MS" w:hAnsi="Calibri"/>
          <w:kern w:val="1"/>
          <w:sz w:val="22"/>
          <w:szCs w:val="22"/>
        </w:rPr>
        <w:lastRenderedPageBreak/>
        <w:t>o ochronie danych osobowych,</w:t>
      </w:r>
      <w:r w:rsidRPr="00027082">
        <w:rPr>
          <w:rFonts w:ascii="Calibri" w:hAnsi="Calibri"/>
          <w:sz w:val="22"/>
          <w:szCs w:val="22"/>
        </w:rPr>
        <w:t xml:space="preserve"> przepisów prawa powszechnie obowiązującego dotyczącego ochrony danych osobowych,</w:t>
      </w:r>
      <w:r w:rsidRPr="00027082">
        <w:rPr>
          <w:rFonts w:ascii="Calibri" w:eastAsia="Arial Unicode MS" w:hAnsi="Calibri"/>
          <w:kern w:val="1"/>
          <w:sz w:val="22"/>
          <w:szCs w:val="22"/>
        </w:rPr>
        <w:t xml:space="preserve"> jako na administratorze danych osobowych. 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Wykonawca  zobowiązuje się, przy przetwarzaniu powierzonych danych osobowych, </w:t>
      </w:r>
      <w:r w:rsidRPr="00027082">
        <w:rPr>
          <w:rFonts w:ascii="Calibri" w:hAnsi="Calibri"/>
          <w:sz w:val="22"/>
          <w:szCs w:val="22"/>
        </w:rPr>
        <w:br/>
        <w:t xml:space="preserve">do ich zabezpieczenia poprzez stosowanie odpowiednich środków technicznych </w:t>
      </w:r>
      <w:r w:rsidRPr="00027082">
        <w:rPr>
          <w:rFonts w:ascii="Calibri" w:hAnsi="Calibri"/>
          <w:sz w:val="22"/>
          <w:szCs w:val="22"/>
        </w:rPr>
        <w:br/>
        <w:t>i organizacyjnych zapewniających adekwatny stopień bezpieczeństwa odpowiadający ryzyku związanemu z przetwarzaniem danych osobowych, o których mowa w art. 32 RODO.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eastAsia="Arial Unicode MS" w:hAnsi="Calibri"/>
          <w:kern w:val="1"/>
          <w:sz w:val="22"/>
          <w:szCs w:val="22"/>
        </w:rPr>
        <w:t xml:space="preserve">Zamawiający zobowiązuje Wykonawcę do wykonywania wobec osób, których dane dotyczą, obowiązków informacyjnych wynikających z art. 13 i art. 14 RODO. 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eastAsia="Arial Unicode MS" w:hAnsi="Calibri"/>
          <w:kern w:val="1"/>
          <w:sz w:val="22"/>
          <w:szCs w:val="22"/>
        </w:rPr>
        <w:t>Dane osobowe są powierzone do przetwarzania Wykonawcy przez Zamawiającego wyłącznie w celu realizacji niniejszej umowy.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eastAsia="Arial Unicode MS" w:hAnsi="Calibri"/>
          <w:kern w:val="1"/>
          <w:sz w:val="22"/>
          <w:szCs w:val="22"/>
        </w:rPr>
        <w:t>Zakres danych osobowych powierzonych do przetwarzania Wykonawcy przez Zamawiającego jest określony w Załączniku nr 5.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Zamawiający umocowuje </w:t>
      </w:r>
      <w:r w:rsidRPr="00027082">
        <w:rPr>
          <w:rFonts w:ascii="Calibri" w:eastAsia="Arial Unicode MS" w:hAnsi="Calibri"/>
          <w:kern w:val="1"/>
          <w:sz w:val="22"/>
          <w:szCs w:val="22"/>
        </w:rPr>
        <w:t xml:space="preserve">Wykonawcę </w:t>
      </w:r>
      <w:r w:rsidRPr="00027082">
        <w:rPr>
          <w:rFonts w:ascii="Calibri" w:hAnsi="Calibri"/>
          <w:sz w:val="22"/>
          <w:szCs w:val="22"/>
        </w:rPr>
        <w:t xml:space="preserve">przetwarzającego dane osobowe do wydawania </w:t>
      </w:r>
      <w:r w:rsidRPr="00027082">
        <w:rPr>
          <w:rFonts w:ascii="Calibri" w:hAnsi="Calibri"/>
          <w:sz w:val="22"/>
          <w:szCs w:val="22"/>
        </w:rPr>
        <w:br/>
        <w:t xml:space="preserve">i odwoływania pracownikom/ zleceniobiorcom upoważnień do przetwarzania danych osobowych.  Wzór upoważnienia do przetwarzania powierzonych danych osobowych został określony w załączniku nr 6 do niniejszej Umowy; wzór odwołania upoważnienia do przetwarzania powierzonych danych osobowych został określony w załączniku nr 7 do niniejszej Umowy. 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Przetwarzający dane osobowe zobowiązany jest do prowadzenia ewidencji osób upoważnionych do przetwarzania danych osobowych.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eastAsia="Arial Unicode MS" w:hAnsi="Calibri"/>
          <w:kern w:val="1"/>
          <w:sz w:val="22"/>
          <w:szCs w:val="22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</w:t>
      </w:r>
      <w:r w:rsidRPr="00027082">
        <w:rPr>
          <w:rFonts w:ascii="Calibri" w:hAnsi="Calibri"/>
          <w:sz w:val="22"/>
          <w:szCs w:val="22"/>
        </w:rPr>
        <w:t xml:space="preserve">Wykonawca niezwłocznie informuje Zamawiającego o: </w:t>
      </w:r>
    </w:p>
    <w:p w:rsidR="00027082" w:rsidRPr="00027082" w:rsidRDefault="00027082" w:rsidP="00126A8E">
      <w:pPr>
        <w:numPr>
          <w:ilvl w:val="0"/>
          <w:numId w:val="53"/>
        </w:numPr>
        <w:spacing w:line="276" w:lineRule="auto"/>
        <w:ind w:left="284" w:hanging="284"/>
        <w:jc w:val="both"/>
        <w:outlineLvl w:val="6"/>
        <w:rPr>
          <w:rFonts w:ascii="Calibri" w:hAnsi="Calibri"/>
          <w:sz w:val="22"/>
          <w:szCs w:val="22"/>
          <w:lang w:eastAsia="en-US"/>
        </w:rPr>
      </w:pPr>
      <w:r w:rsidRPr="00027082">
        <w:rPr>
          <w:rFonts w:ascii="Calibri" w:hAnsi="Calibri"/>
          <w:sz w:val="22"/>
          <w:szCs w:val="22"/>
          <w:lang w:eastAsia="en-US"/>
        </w:rPr>
        <w:t>wszelkich przypadkach naruszenia ochrony danych osobowych lub o ich niewłaściwym użyciu oraz naruszeniu obowiązków dotyczących ochrony powierzonych do przetwarzania danych osobowych;</w:t>
      </w:r>
    </w:p>
    <w:p w:rsidR="00027082" w:rsidRPr="00027082" w:rsidRDefault="00027082" w:rsidP="00126A8E">
      <w:pPr>
        <w:numPr>
          <w:ilvl w:val="0"/>
          <w:numId w:val="53"/>
        </w:numPr>
        <w:spacing w:line="276" w:lineRule="auto"/>
        <w:ind w:left="284" w:hanging="284"/>
        <w:jc w:val="both"/>
        <w:outlineLvl w:val="6"/>
        <w:rPr>
          <w:rFonts w:ascii="Calibri" w:hAnsi="Calibri"/>
          <w:sz w:val="22"/>
          <w:szCs w:val="22"/>
          <w:lang w:eastAsia="en-US"/>
        </w:rPr>
      </w:pPr>
      <w:r w:rsidRPr="00027082">
        <w:rPr>
          <w:rFonts w:ascii="Calibri" w:hAnsi="Calibri"/>
          <w:sz w:val="22"/>
          <w:szCs w:val="22"/>
          <w:lang w:eastAsia="en-US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eastAsia="Arial Unicode MS" w:hAnsi="Calibri"/>
          <w:kern w:val="1"/>
          <w:sz w:val="22"/>
          <w:szCs w:val="22"/>
        </w:rPr>
        <w:t>Wykonawca nie decyduje o celach i środkach przetwarzania danych osobowych.</w:t>
      </w:r>
    </w:p>
    <w:p w:rsidR="00027082" w:rsidRPr="00027082" w:rsidRDefault="00027082" w:rsidP="00126A8E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eastAsia="Arial Unicode MS" w:hAnsi="Calibri"/>
          <w:kern w:val="1"/>
          <w:sz w:val="22"/>
          <w:szCs w:val="22"/>
        </w:rPr>
      </w:pPr>
      <w:r w:rsidRPr="00027082">
        <w:rPr>
          <w:rFonts w:ascii="Calibri" w:eastAsia="Arial Unicode MS" w:hAnsi="Calibri"/>
          <w:kern w:val="1"/>
          <w:sz w:val="22"/>
          <w:szCs w:val="22"/>
        </w:rPr>
        <w:t>Wykonawca zobowiązuje się do udzielenia Zamawiającemu, na każde jego żądanie, informacji na temat przetwarzania powierzonych do przetwarzania danych osobowych, oraz umożliwi Zamawiającemu, lub podmiotowi przez niego upoważnionemu, dokonanie kontroli zgodności z ogólnym rozporządzeniem o ochronie danych osobowych (RODO) oraz z niniejszą umową przetwarzania powierzonych danych osobowych.</w:t>
      </w:r>
    </w:p>
    <w:p w:rsidR="00027082" w:rsidRPr="00027082" w:rsidRDefault="00027082" w:rsidP="00027082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27082" w:rsidRPr="00027082" w:rsidRDefault="00027082" w:rsidP="00027082">
      <w:pPr>
        <w:widowControl w:val="0"/>
        <w:tabs>
          <w:tab w:val="left" w:pos="426"/>
        </w:tabs>
        <w:suppressAutoHyphens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 5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1. Wykonawca oświadcza i gwarantuje, że: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1) dysponuje odpowiednią wiedzą, doświadczeniem i personelem niezbędnym do należytego wykonania zobowiązań wynikających z niniejszej Umowy,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2) posiada uprawnienia do dysponowania oprogramowaniem wykorzystanym do realizacji umowy zgodnie z jej celem,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lastRenderedPageBreak/>
        <w:t>3) wykona przedmiot Umowy zgodnie z obowiązującymi przepisami i normami, w sposób profesjonalny, z uwzględnieniem najlepszych praktyk,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4) będzie ponosił odpowiedzialność za szkody wyrządzone przez Personel Wykonawcy </w:t>
      </w:r>
      <w:r w:rsidRPr="00027082">
        <w:rPr>
          <w:rFonts w:ascii="Calibri" w:hAnsi="Calibri"/>
          <w:sz w:val="22"/>
          <w:szCs w:val="22"/>
        </w:rPr>
        <w:br/>
        <w:t>w związku z realizacją niniejszej Umowy,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5) będzie dostarczał wolne od błędów pakiety aktualizacyjne, wynikające ze zmian przepisów prawa w zakresie funkcjonalności dostarczonych przez Wykonawcę lub zawierające zmiany wprowadzone do Oprogramowania (w tym wynikające z planowego rozwoju funkcjonalnego Oprogramowania lub usuwania błędów) w okresie trwania Asysty Technicznej,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6) w przypadku, gdy aktualizacje lub zmiany, o których mowa w powyższym punkcie będą pociągać za sobą zmiany w dokumentacji Użytkownika, Wykonawca dostarczy uaktualnioną wersję tej dokumentacji,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7) będzie udostępniał Zamawiającemu pakiety aktualizacyjne oraz informował Administratorów o udostępnionych pakietach i sposobie ich instalacji.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2.</w:t>
      </w:r>
      <w:r w:rsidRPr="00027082">
        <w:rPr>
          <w:rFonts w:ascii="Calibri" w:hAnsi="Calibri"/>
          <w:sz w:val="22"/>
          <w:szCs w:val="22"/>
        </w:rPr>
        <w:tab/>
        <w:t xml:space="preserve">Wykonawca zobowiązuje się do zapewnienia we własnym zakresie i w ramach wynagrodzenia, o którym mowa w § 3 ust. 1 Umowy, wszystkich koniecznych pozwoleń, zgód, certyfikatów wymaganych przez obowiązujące przepisy prawa w zakresie niezbędnym do prawidłowej realizacji Umowy.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3. Wykonawca zapewnia, że w wyniku zawarcia Umowy nie dojdzie do naruszenia praw osób trzecich. W przypadku zgłoszenia wobec Zamawiającego roszczeń dotyczących naruszenia praw osób trzecich, Wykonawca podejmie na swój koszt wszelkie środki obrony Zamawiającego przed takimi roszczeniami lub zarzutami i spowoduje, że Zamawiający będzie od nich zwolniony, a także pokryje wszelkie koszty i straty, jakie poniesie Zamawiający z tego tytułu. W przypadku zapłaty przez Zamawiającego jakiejkolwiek kwoty tytułem zaspokojenia roszczenia osoby trzeciej, Zamawiającemu przysługuje roszczenie regresowe względem Wykonawcy.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4. Wykonawca zobowiązuje się do wykonywania Umowy w sposób zapobiegający utracie danych Zamawiającego, w tym także tych, do których będzie miał dostęp w trakcie wykonywania Umowy. W przypadku, gdy wykonanie danej czynności przez Wykonawcę lub przez Zamawiającego w oparciu o rekomendację Wykonawcy wiąże się z ryzykiem utraty danych, Wykonawca zobowiązany jest poinformować o tym Zamawiającego przed przystąpieniem do wykonania takiej czynności lub z chwilą przekazania takiej rekomendacji Zamawiającemu. Powyższe nie wyłącza ani nie ogranicza ewentualnej odpowiedzialności Stron, w szczególności nie wyłącza lub nie ogranicza odpowiedzialności Wykonawcy za wykonywanie Umowy w sposób nienależyty. </w:t>
      </w:r>
    </w:p>
    <w:p w:rsidR="00027082" w:rsidRPr="00027082" w:rsidRDefault="00027082" w:rsidP="00027082">
      <w:pPr>
        <w:spacing w:line="271" w:lineRule="auto"/>
        <w:jc w:val="both"/>
        <w:rPr>
          <w:rFonts w:ascii="Calibri" w:hAnsi="Calibri"/>
          <w:sz w:val="22"/>
          <w:szCs w:val="22"/>
        </w:rPr>
      </w:pPr>
    </w:p>
    <w:p w:rsidR="00027082" w:rsidRPr="00027082" w:rsidRDefault="00027082" w:rsidP="00027082">
      <w:pPr>
        <w:spacing w:line="271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 6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1. Wykonawca zobowiązuje się do zachowania w poufności wszelkich informacji i danych, jakie uzyskał w związku z wykonywaniem Umowy, oraz informacji, co do których może powziąć podejrzenie, iż są poufnymi informacjami albo danymi lub są jako takie traktowane przez Zamawiającego.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2. W przypadku jakichkolwiek wątpliwości co do charakteru danej informacji lub danych, przed ich ujawnieniem lub uczynieniem dostępną, Wykonawca zwróci się na piśmie </w:t>
      </w:r>
      <w:r w:rsidRPr="00027082">
        <w:rPr>
          <w:rFonts w:ascii="Calibri" w:hAnsi="Calibri"/>
          <w:sz w:val="22"/>
          <w:szCs w:val="22"/>
        </w:rPr>
        <w:br/>
        <w:t xml:space="preserve">do Zamawiającego o wskazanie, czy informację tę ma traktować jako poufną.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3. Wykonawca zobowiązuje się do ochrony przed nieuprawnionym ujawnieniem wszystkich danych i informacji uzyskanych w trakcie realizacji Umowy, w szczególności dotyczących Zamawiającego </w:t>
      </w:r>
      <w:r w:rsidRPr="00027082">
        <w:rPr>
          <w:rFonts w:ascii="Calibri" w:hAnsi="Calibri"/>
          <w:sz w:val="22"/>
          <w:szCs w:val="22"/>
        </w:rPr>
        <w:lastRenderedPageBreak/>
        <w:t xml:space="preserve">oraz jego pracowników i podmiotów z Zamawiającym współpracujących, jakie Wykonawca uzyska w toku realizacji Umowy, zarówno w czasie jej wykonywania, jak i po zrealizowaniu Umowy. </w:t>
      </w:r>
    </w:p>
    <w:p w:rsidR="00027082" w:rsidRPr="00027082" w:rsidRDefault="00027082" w:rsidP="00027082">
      <w:pPr>
        <w:spacing w:line="271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 7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1. W zakresie kar umownych opisanych Umową, odpowiedzialność za opóźnienie oznacza przyjęcie przez Wykonawcę odpowiedzialności za przekroczenie terminu wskazanego </w:t>
      </w:r>
      <w:r w:rsidRPr="00027082">
        <w:rPr>
          <w:rFonts w:ascii="Calibri" w:hAnsi="Calibri"/>
          <w:sz w:val="22"/>
          <w:szCs w:val="22"/>
        </w:rPr>
        <w:br/>
        <w:t xml:space="preserve">w Umowie lub wyznaczonego zgodnie z postanowieniami Umowy na zasadzie ryzyka, </w:t>
      </w:r>
      <w:r w:rsidRPr="00027082">
        <w:rPr>
          <w:rFonts w:ascii="Calibri" w:hAnsi="Calibri"/>
          <w:sz w:val="22"/>
          <w:szCs w:val="22"/>
        </w:rPr>
        <w:br/>
        <w:t xml:space="preserve">od której może się uwolnić wyłącznie wykazując, że opóźnienie nastąpiło z przyczyn, </w:t>
      </w:r>
      <w:r w:rsidRPr="00027082">
        <w:rPr>
          <w:rFonts w:ascii="Calibri" w:hAnsi="Calibri"/>
          <w:sz w:val="22"/>
          <w:szCs w:val="22"/>
        </w:rPr>
        <w:br/>
        <w:t xml:space="preserve">za które odpowiedzialność ponosi Zamawiający lub było spowodowane przyczynami </w:t>
      </w:r>
      <w:r w:rsidRPr="00027082">
        <w:rPr>
          <w:rFonts w:ascii="Calibri" w:hAnsi="Calibri"/>
          <w:sz w:val="22"/>
          <w:szCs w:val="22"/>
        </w:rPr>
        <w:br/>
        <w:t xml:space="preserve">o charakterze siły wyższej.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2. Wykonawca zapłaci Zamawiającemu kary umowne w okolicznościach i wysokościach ustalonych poniżej: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1) w przypadku niewykonania Umowy, w tym nieprzystąpienia do wykonania Umowy, Wykonawca zapłaci Zamawiającemu karę umowną w wysokości 20% wynagrodzenia Wykonawcy, o którym mowa w § 3 ust. 1 lit a Umowy. Za nieprzystąpienie do realizacji Umowy uznaje się nieprzystąpienie do świadczenia usług w terminie, o którym mowa w </w:t>
      </w:r>
      <w:r w:rsidRPr="00027082">
        <w:rPr>
          <w:rFonts w:ascii="Calibri" w:hAnsi="Calibri"/>
          <w:sz w:val="22"/>
          <w:szCs w:val="22"/>
        </w:rPr>
        <w:br/>
        <w:t>§ 2 ust. 5 umowy.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2) za opóźnienie przez Wykonawcę w realizacji przedmiotu Umowy - w wysokości 1 % wynagrodzenia miesięcznego Wykonawcy, o którym mowa w § 3 ust. 1 lit a lub b Umowy, za każdy dzień zwłoki.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3) w przypadku opóźnienia przez Wykonawcę w realizacji przedmiotu Umowy w stosunku </w:t>
      </w:r>
      <w:r w:rsidRPr="00027082">
        <w:rPr>
          <w:rFonts w:ascii="Calibri" w:hAnsi="Calibri"/>
          <w:sz w:val="22"/>
          <w:szCs w:val="22"/>
        </w:rPr>
        <w:br/>
        <w:t xml:space="preserve">do każdego z terminów, opisanych w rozdz. 4 OPZ „Wsparcie techniczne”/ </w:t>
      </w:r>
      <w:r w:rsidRPr="00027082">
        <w:rPr>
          <w:rFonts w:ascii="Calibri" w:hAnsi="Calibri"/>
          <w:i/>
          <w:sz w:val="22"/>
          <w:szCs w:val="22"/>
        </w:rPr>
        <w:t>czasu reakcji  wskazanego w Ofercie Wykonawcy</w:t>
      </w:r>
      <w:r w:rsidRPr="00027082">
        <w:rPr>
          <w:rFonts w:ascii="Calibri" w:hAnsi="Calibri"/>
          <w:i/>
          <w:sz w:val="22"/>
          <w:szCs w:val="22"/>
          <w:vertAlign w:val="superscript"/>
        </w:rPr>
        <w:footnoteReference w:id="1"/>
      </w:r>
      <w:r w:rsidRPr="00027082">
        <w:rPr>
          <w:rFonts w:ascii="Calibri" w:hAnsi="Calibri"/>
          <w:sz w:val="22"/>
          <w:szCs w:val="22"/>
        </w:rPr>
        <w:t xml:space="preserve"> – w wysokości 1% wynagrodzenia miesięcznego Wykonawcy brutto, o którym mowa w § 3 ust. 1 lit a Umowy, za każdą rozpoczętą dobę opóźnienia poczynając od upływu tego terminu. 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4) w przypadku naruszenia przez Wykonawcę, zasad poufności wskazanych w Umowie, </w:t>
      </w:r>
      <w:r w:rsidRPr="00027082">
        <w:rPr>
          <w:rFonts w:ascii="Calibri" w:hAnsi="Calibri"/>
          <w:sz w:val="22"/>
          <w:szCs w:val="22"/>
        </w:rPr>
        <w:br/>
        <w:t>w tym w § 6 Umowy – w wysokości 20 000,00 zł za każdy przypadek takiego naruszenia.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5) w przypadku naruszenia godzin dostępności Wykonawcy w zakresie zdalnej usługi wsparcia określonych w OPZ/ofercie Wykonawcy – w wysokości 0,2% wynagrodzenia miesięcznego Wykonawcy brutto, o którym mowa w § 3 ust. 1 lit a Umowy, za każde stwierdzone naruszenie. 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6) w przypadku odstąpienia od Umowy w całości lub w części lub jej wypowiedzenia przez Zamawiającego z przyczyn leżących po stronie Wykonawcy lub w przypadku nieuzasadnionego odstąpienia od Umowy w całości lub w części przez Wykonawcę lub jej wypowiedzenia przez Wykonawcę – w wysokości 20% łącznego Wynagrodzenia Wykonawcy brutto określonego w § 3 ust. 1 Umowy.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3. Kary umowne, o których mowa w Umowie mogą podlegać sumowaniu.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4. Zamawiający może dochodzić odszkodowania przewyższającego wysokość kar umownych, na zasadach ogólnych uregulowanych w Kodeksie cywilnym.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5. Wykonawca ponosi pełną i nieograniczoną odpowiedzialność za szkody wyrządzone Zamawiającemu przy wykonywaniu lub w związku z wykonywaniem Umowy, w tym </w:t>
      </w:r>
      <w:r w:rsidRPr="00027082">
        <w:rPr>
          <w:rFonts w:ascii="Calibri" w:hAnsi="Calibri"/>
          <w:sz w:val="22"/>
          <w:szCs w:val="22"/>
        </w:rPr>
        <w:br/>
        <w:t xml:space="preserve">za działania i zaniechania osób, którymi Wykonawca będzie się posługiwał przy wykonywaniu Umowy. </w:t>
      </w:r>
    </w:p>
    <w:p w:rsidR="00027082" w:rsidRPr="00027082" w:rsidRDefault="00027082" w:rsidP="00027082">
      <w:pPr>
        <w:spacing w:line="271" w:lineRule="auto"/>
        <w:jc w:val="both"/>
        <w:rPr>
          <w:rFonts w:ascii="Calibri" w:hAnsi="Calibri"/>
          <w:sz w:val="22"/>
          <w:szCs w:val="22"/>
        </w:rPr>
      </w:pPr>
    </w:p>
    <w:p w:rsidR="00027082" w:rsidRPr="00027082" w:rsidRDefault="00027082" w:rsidP="00027082">
      <w:pPr>
        <w:spacing w:line="271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lastRenderedPageBreak/>
        <w:t>§ 8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1. Zamawiający zastrzega sobie prawo do odstąpienia od Umowy w całości lub części lub jej wypowiedzenia w trybie natychmiastowym, w przypadku: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1) gdy opóźnienie w stosunku do terminu wykonania Umowy, o którym mowa w § 1 ust. 6 lub w rozdziale 4 OPZ „Wsparcie techniczne” przekroczy 14 dni;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2) bezskutecznego upływu terminu wyznaczonego przez Zamawiającego do zmiany sposobu wykonywania Umowy, w przypadku gdy Wykonawca będzie wykonywał prace lub świadczył usługi w sposób wadliwy lub sprzeczny z Umową – nie krótszego niż 3 (słownie: trzy) dni – w szczególności w zakresie: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a) nieprzyjmowania lub nieprawidłowego przyjmowania Zgłoszeń,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b) niedochowania czasu Odpowiedzi na zgłoszenie opisanego w Umowie;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3) jeżeli suma kar umownych naliczonych na podstawie Umowy przekroczy wartość 20% wynagrodzenia określonego w § 3 ust. 1 Umowy;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2. Prawo odstąpienia od Umowy Zamawiający może wykonać w terminie 90 dni </w:t>
      </w:r>
      <w:r w:rsidRPr="00027082">
        <w:rPr>
          <w:rFonts w:ascii="Calibri" w:hAnsi="Calibri"/>
          <w:sz w:val="22"/>
          <w:szCs w:val="22"/>
        </w:rPr>
        <w:br/>
        <w:t xml:space="preserve">od powzięcia wiadomości o okolicznościach skutkujących możliwością odstąpienia </w:t>
      </w:r>
      <w:r w:rsidRPr="00027082">
        <w:rPr>
          <w:rFonts w:ascii="Calibri" w:hAnsi="Calibri"/>
          <w:sz w:val="22"/>
          <w:szCs w:val="22"/>
        </w:rPr>
        <w:br/>
        <w:t xml:space="preserve">od Umowy.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3. Oświadczenie o odstąpieniu, wypowiedzeniu Umowy powinno być złożone na piśmie (zawierać uzasadnienie) i zostać niezwłocznie dostarczone drugiej Stronie. </w:t>
      </w:r>
    </w:p>
    <w:p w:rsidR="00027082" w:rsidRPr="00027082" w:rsidRDefault="00027082" w:rsidP="00027082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4. Zamawiający może wykonać umowne prawo odstąpienia, wypowiedzenia niezależnie </w:t>
      </w:r>
      <w:r w:rsidRPr="00027082">
        <w:rPr>
          <w:rFonts w:ascii="Calibri" w:hAnsi="Calibri"/>
          <w:sz w:val="22"/>
          <w:szCs w:val="22"/>
        </w:rPr>
        <w:br/>
        <w:t xml:space="preserve">od prawa odstąpienia, wypowiedzenia przysługującego na podstawie powszechnie obowiązujących przepisów prawa. </w:t>
      </w:r>
    </w:p>
    <w:p w:rsidR="00027082" w:rsidRPr="00027082" w:rsidRDefault="00027082" w:rsidP="00F56ED3">
      <w:pPr>
        <w:spacing w:line="271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5. W przypadku odstąpienia lub wypowiedzenia Umowy przez Zamawiającego w sytuacjach, </w:t>
      </w:r>
      <w:r w:rsidRPr="00027082">
        <w:rPr>
          <w:rFonts w:ascii="Calibri" w:hAnsi="Calibri"/>
          <w:sz w:val="22"/>
          <w:szCs w:val="22"/>
        </w:rPr>
        <w:br/>
        <w:t>o których mowa w ust. 1 powyżej, Wykonawcy nie przysługują roszczenia wobec Zamawiającego z tego tytułu.</w:t>
      </w:r>
    </w:p>
    <w:p w:rsidR="00027082" w:rsidRPr="00027082" w:rsidRDefault="00027082" w:rsidP="00027082">
      <w:pPr>
        <w:spacing w:line="271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 9</w:t>
      </w:r>
    </w:p>
    <w:p w:rsidR="00027082" w:rsidRPr="00027082" w:rsidRDefault="00027082" w:rsidP="00126A8E">
      <w:pPr>
        <w:numPr>
          <w:ilvl w:val="0"/>
          <w:numId w:val="57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Strony są uprawnione do dokonania zmian wysokości wynagrodzenia Wykonawcy, wskazanego w § 3 ust. 1 umowy, w przypadku zmiany:</w:t>
      </w:r>
    </w:p>
    <w:p w:rsidR="00027082" w:rsidRPr="00027082" w:rsidRDefault="00027082" w:rsidP="00126A8E">
      <w:pPr>
        <w:numPr>
          <w:ilvl w:val="0"/>
          <w:numId w:val="5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stawki podatku od towarów i usług, </w:t>
      </w:r>
    </w:p>
    <w:p w:rsidR="00027082" w:rsidRPr="00027082" w:rsidRDefault="00027082" w:rsidP="00126A8E">
      <w:pPr>
        <w:numPr>
          <w:ilvl w:val="0"/>
          <w:numId w:val="5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wysokości minimalnego wynagrodzenia za pracę </w:t>
      </w:r>
      <w:r w:rsidRPr="00027082">
        <w:rPr>
          <w:rFonts w:ascii="Calibri" w:hAnsi="Calibri"/>
          <w:sz w:val="22"/>
          <w:szCs w:val="22"/>
        </w:rPr>
        <w:t xml:space="preserve">albo wysokości minimalnej stawki godzinowej, </w:t>
      </w:r>
      <w:r w:rsidRPr="00027082">
        <w:rPr>
          <w:rFonts w:ascii="Calibri" w:hAnsi="Calibri"/>
          <w:sz w:val="22"/>
          <w:szCs w:val="22"/>
          <w:lang w:val="x-none"/>
        </w:rPr>
        <w:t>ustalon</w:t>
      </w:r>
      <w:r w:rsidRPr="00027082">
        <w:rPr>
          <w:rFonts w:ascii="Calibri" w:hAnsi="Calibri"/>
          <w:sz w:val="22"/>
          <w:szCs w:val="22"/>
        </w:rPr>
        <w:t>ych</w:t>
      </w:r>
      <w:r w:rsidRPr="00027082">
        <w:rPr>
          <w:rFonts w:ascii="Calibri" w:hAnsi="Calibri"/>
          <w:sz w:val="22"/>
          <w:szCs w:val="22"/>
          <w:lang w:val="x-none"/>
        </w:rPr>
        <w:t xml:space="preserve"> na podstawie</w:t>
      </w:r>
      <w:r w:rsidRPr="00027082">
        <w:rPr>
          <w:rFonts w:ascii="Calibri" w:hAnsi="Calibri"/>
          <w:sz w:val="22"/>
          <w:szCs w:val="22"/>
        </w:rPr>
        <w:t xml:space="preserve"> przepisów</w:t>
      </w:r>
      <w:r w:rsidRPr="00027082">
        <w:rPr>
          <w:rFonts w:ascii="Calibri" w:hAnsi="Calibri"/>
          <w:sz w:val="22"/>
          <w:szCs w:val="22"/>
          <w:lang w:val="x-none"/>
        </w:rPr>
        <w:t xml:space="preserve"> ustawy z dnia 10 października 2002 r. o minimalnym wynagrodzeniu za pracę,</w:t>
      </w:r>
    </w:p>
    <w:p w:rsidR="00027082" w:rsidRPr="00027082" w:rsidRDefault="00027082" w:rsidP="00126A8E">
      <w:pPr>
        <w:numPr>
          <w:ilvl w:val="0"/>
          <w:numId w:val="5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zasad podlegania ubezpieczeniom społecznym lub ubezpieczeniu zdrowotnemu lub wysokości stawki składki na ubezpieczenia społeczne lub zdrowotne, </w:t>
      </w:r>
    </w:p>
    <w:p w:rsidR="00027082" w:rsidRPr="00027082" w:rsidRDefault="00027082" w:rsidP="00126A8E">
      <w:pPr>
        <w:numPr>
          <w:ilvl w:val="0"/>
          <w:numId w:val="5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color w:val="222222"/>
          <w:sz w:val="22"/>
          <w:szCs w:val="22"/>
          <w:lang w:val="x-none"/>
        </w:rPr>
        <w:t xml:space="preserve">zasad gromadzenia i wysokości wpłat do pracowniczych planów kapitałowych, o których mowa w ustawie z dnia 4 października 2018 r. o pracowniczych planach kapitałowych </w:t>
      </w:r>
      <w:r w:rsidRPr="00027082">
        <w:rPr>
          <w:rFonts w:ascii="Calibri" w:hAnsi="Calibri"/>
          <w:sz w:val="22"/>
          <w:szCs w:val="22"/>
          <w:lang w:val="x-none"/>
        </w:rPr>
        <w:t>– jeżeli zmiany te będą miały wpływ na koszty wykonania zamówienia przez Wykonawcę.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2. Wykonawca musi wykazać Zamawiającemu, że zmiany określone w ust. 1 niniejszego paragrafu będą miały wpływ na koszty wykonania zamówienia przez Wykonawcę.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3. W przypadku zmiany, o której mowa w ust. 1 lit. a niniejszego paragrafu wartość netto wynagrodzenia Wykonawcy nie zmieni się, a określona w aneksie wartość brutto wynagrodzenia zostanie wyliczona na podstawie nowych przepisów.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lastRenderedPageBreak/>
        <w:t xml:space="preserve">4. W przypadku zmiany przepisów, o których mowa w ust. 1 lit. b-d niniejszego paragrafu skutkujących zmianą kosztów wykonania przedmiotu Umowy przez Wykonawcę, każda </w:t>
      </w:r>
      <w:r w:rsidRPr="00027082">
        <w:rPr>
          <w:rFonts w:ascii="Calibri" w:hAnsi="Calibri"/>
          <w:sz w:val="22"/>
          <w:szCs w:val="22"/>
        </w:rPr>
        <w:br/>
        <w:t xml:space="preserve">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:rsidR="00027082" w:rsidRPr="00027082" w:rsidRDefault="00027082" w:rsidP="00027082">
      <w:pPr>
        <w:tabs>
          <w:tab w:val="left" w:pos="567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5. W przypadku zmiany przepisów, o których mowa w ust. 1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 </w:t>
      </w:r>
      <w:r w:rsidRPr="00027082">
        <w:rPr>
          <w:rFonts w:ascii="Calibri" w:hAnsi="Calibri"/>
          <w:spacing w:val="-16"/>
          <w:sz w:val="22"/>
          <w:szCs w:val="22"/>
        </w:rPr>
        <w:t xml:space="preserve">uwzględnieniem wszystkich obciążeń </w:t>
      </w:r>
      <w:proofErr w:type="spellStart"/>
      <w:r w:rsidRPr="00027082">
        <w:rPr>
          <w:rFonts w:ascii="Calibri" w:hAnsi="Calibri"/>
          <w:spacing w:val="-16"/>
          <w:sz w:val="22"/>
          <w:szCs w:val="22"/>
        </w:rPr>
        <w:t>publiczno</w:t>
      </w:r>
      <w:proofErr w:type="spellEnd"/>
      <w:r w:rsidRPr="00027082">
        <w:rPr>
          <w:rFonts w:ascii="Calibri" w:hAnsi="Calibri"/>
          <w:spacing w:val="-16"/>
          <w:sz w:val="22"/>
          <w:szCs w:val="22"/>
        </w:rPr>
        <w:t xml:space="preserve"> prawnych od kwoty wzrostu minimalnego wynagrodzenia</w:t>
      </w:r>
      <w:r w:rsidRPr="00027082">
        <w:rPr>
          <w:rFonts w:ascii="Calibri" w:hAnsi="Calibri"/>
          <w:sz w:val="22"/>
          <w:szCs w:val="22"/>
        </w:rPr>
        <w:t>.</w:t>
      </w:r>
    </w:p>
    <w:p w:rsidR="00027082" w:rsidRPr="00027082" w:rsidRDefault="00027082" w:rsidP="00027082">
      <w:pPr>
        <w:tabs>
          <w:tab w:val="left" w:pos="567"/>
        </w:tabs>
        <w:spacing w:line="276" w:lineRule="auto"/>
        <w:ind w:left="284" w:hanging="284"/>
        <w:jc w:val="both"/>
        <w:rPr>
          <w:rFonts w:ascii="Calibri" w:hAnsi="Calibri"/>
          <w:spacing w:val="-16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6. W przypadku zmiany przepisów, o których mowa w ust. 1 lit. c-d wynagrodzenie Wykonawcy ulegnie zmianie o wartość wzrostu całkowitego kosztu wykonania Umowy przez Wykonawcę, jaki będzie zobowiązany dodatkowo ponieść w celu uwzględnienia tej zmiany, przy zachowaniu </w:t>
      </w:r>
      <w:r w:rsidRPr="00027082">
        <w:rPr>
          <w:rFonts w:ascii="Calibri" w:hAnsi="Calibri"/>
          <w:spacing w:val="-16"/>
          <w:sz w:val="22"/>
          <w:szCs w:val="22"/>
        </w:rPr>
        <w:t>dotychczasowej kwoty netto wynagrodzenia osób bezpośrednio wykonujących czynności na rzecz Zamawiającego.</w:t>
      </w:r>
    </w:p>
    <w:p w:rsidR="00027082" w:rsidRPr="00027082" w:rsidRDefault="00027082" w:rsidP="00027082">
      <w:pPr>
        <w:tabs>
          <w:tab w:val="left" w:pos="567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7. Zmiana wysokości wynagrodzenia obowiązywać będzie od dnia wejścia w życie zmian, </w:t>
      </w:r>
      <w:r w:rsidRPr="00027082">
        <w:rPr>
          <w:rFonts w:ascii="Calibri" w:hAnsi="Calibri"/>
          <w:sz w:val="22"/>
          <w:szCs w:val="22"/>
        </w:rPr>
        <w:br/>
        <w:t>o których mowa w ust. 1 niniejszego paragrafu.</w:t>
      </w:r>
    </w:p>
    <w:p w:rsidR="00027082" w:rsidRPr="00027082" w:rsidRDefault="00027082" w:rsidP="00027082">
      <w:pPr>
        <w:tabs>
          <w:tab w:val="left" w:pos="567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8.  Zmiana Umowy dopuszczalna jest w zakresie i na warunkach przewidzianych przepisami </w:t>
      </w:r>
      <w:proofErr w:type="spellStart"/>
      <w:r w:rsidRPr="00027082">
        <w:rPr>
          <w:rFonts w:ascii="Calibri" w:hAnsi="Calibri"/>
          <w:sz w:val="22"/>
          <w:szCs w:val="22"/>
        </w:rPr>
        <w:t>Pzp</w:t>
      </w:r>
      <w:proofErr w:type="spellEnd"/>
      <w:r w:rsidRPr="00027082">
        <w:rPr>
          <w:rFonts w:ascii="Calibri" w:hAnsi="Calibri"/>
          <w:sz w:val="22"/>
          <w:szCs w:val="22"/>
        </w:rPr>
        <w:t xml:space="preserve">, w szczególności: 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1) Strony są uprawnione do dokonania zmian o łącznej wartości nieprzekraczającej 10% łącznego wynagrodzenia wskazanego w § 3 ust. 1 Umowy, niezależnie od innych przypadków zmian dozwolonych przepisami </w:t>
      </w:r>
      <w:proofErr w:type="spellStart"/>
      <w:r w:rsidRPr="00027082">
        <w:rPr>
          <w:rFonts w:ascii="Calibri" w:hAnsi="Calibri"/>
          <w:sz w:val="22"/>
          <w:szCs w:val="22"/>
        </w:rPr>
        <w:t>Pzp</w:t>
      </w:r>
      <w:proofErr w:type="spellEnd"/>
      <w:r w:rsidRPr="00027082">
        <w:rPr>
          <w:rFonts w:ascii="Calibri" w:hAnsi="Calibri"/>
          <w:sz w:val="22"/>
          <w:szCs w:val="22"/>
        </w:rPr>
        <w:t xml:space="preserve">. Zmiana dokonana zgodnie z niniejszym postanowieniem, niezależnie od jej wartości, nie może prowadzić do zmiany charakteru Umowy, w szczególności do zastąpienia przedmiotu Umowy innego rodzaju przedmiotem; 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2) Strony są uprawnione do wprowadzenia do Umowy zmian nieistotnych, to jest innych niż zmiany zdefiniowane w art. 144 ust. 1e </w:t>
      </w:r>
      <w:proofErr w:type="spellStart"/>
      <w:r w:rsidRPr="00027082">
        <w:rPr>
          <w:rFonts w:ascii="Calibri" w:hAnsi="Calibri"/>
          <w:sz w:val="22"/>
          <w:szCs w:val="22"/>
        </w:rPr>
        <w:t>Pzp</w:t>
      </w:r>
      <w:proofErr w:type="spellEnd"/>
      <w:r w:rsidRPr="00027082">
        <w:rPr>
          <w:rFonts w:ascii="Calibri" w:hAnsi="Calibri"/>
          <w:sz w:val="22"/>
          <w:szCs w:val="22"/>
        </w:rPr>
        <w:t xml:space="preserve">; </w:t>
      </w:r>
    </w:p>
    <w:p w:rsidR="00027082" w:rsidRPr="00027082" w:rsidRDefault="00027082" w:rsidP="00F56ED3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>9. Wszelkie zmiany w Umowie wymagają formy pisemnej w postaci aneksu pod rygorem nieważności, z zastrzeżeniem § 10 ust. 4.</w:t>
      </w:r>
    </w:p>
    <w:p w:rsidR="00027082" w:rsidRPr="00027082" w:rsidRDefault="00027082" w:rsidP="0002708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 10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1. Przedstawicielem ze strony Zamawiającego w zakresie realizacji obowiązków umownych jest: ……………………, e-mail: …………, tel. kom.: …………….., tel. ………………….. 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2. Przedstawicielem ze strony Wykonawcy w zakresie realizacji obowiązków umownych jest: ……………………, e-mail: …………, tel. kom.: …………….., tel. ………………….. </w:t>
      </w:r>
    </w:p>
    <w:p w:rsidR="00027082" w:rsidRPr="00027082" w:rsidRDefault="00027082" w:rsidP="00027082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3. Osoby wymienione w ust. 1 i 2 odpowiedzialne są merytorycznie za nadzór </w:t>
      </w:r>
      <w:r w:rsidRPr="00027082">
        <w:rPr>
          <w:rFonts w:ascii="Calibri" w:hAnsi="Calibri"/>
          <w:sz w:val="22"/>
          <w:szCs w:val="22"/>
        </w:rPr>
        <w:br/>
        <w:t xml:space="preserve">nad prawidłowością i terminowością realizacji Umowy, w szczególności upoważnione są do monitorowania należytego wykonania Umowy oraz podpisania Protokołów odbioru. </w:t>
      </w:r>
    </w:p>
    <w:p w:rsidR="00027082" w:rsidRPr="00027082" w:rsidRDefault="00027082" w:rsidP="00F56ED3">
      <w:p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4. Zmiana osób wskazanych w ust. 1 lub ust. 2 oraz ich danych kontaktowych nie wymaga zmiany Umowy, a jedynie poinformowania drugiej Strony w formie pisemnej. Zawiadomienie takie powinno zostać podpisane przez osoby uprawnione do reprezentacji Stron. </w:t>
      </w:r>
    </w:p>
    <w:p w:rsidR="00027082" w:rsidRPr="00027082" w:rsidRDefault="00027082" w:rsidP="0002708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27082">
        <w:rPr>
          <w:rFonts w:ascii="Calibri" w:hAnsi="Calibri"/>
          <w:b/>
          <w:sz w:val="22"/>
          <w:szCs w:val="22"/>
        </w:rPr>
        <w:t>§11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eastAsia="Calibri" w:hAnsi="Calibri"/>
          <w:sz w:val="22"/>
          <w:szCs w:val="22"/>
          <w:lang w:val="x-none"/>
        </w:rPr>
        <w:lastRenderedPageBreak/>
        <w:t xml:space="preserve">W okresie obowiązywania Umowy Zamawiający może zlecić jednorazowo lub kilkakrotnie Wykonawcy rozbudowę serwisu, zgodnie z OPZ, za wynagrodzeniem, o którym mowa </w:t>
      </w:r>
      <w:r w:rsidRPr="00027082">
        <w:rPr>
          <w:rFonts w:ascii="Calibri" w:eastAsia="Calibri" w:hAnsi="Calibri"/>
          <w:sz w:val="22"/>
          <w:szCs w:val="22"/>
        </w:rPr>
        <w:br/>
      </w:r>
      <w:r w:rsidRPr="00027082">
        <w:rPr>
          <w:rFonts w:ascii="Calibri" w:eastAsia="Calibri" w:hAnsi="Calibri"/>
          <w:sz w:val="22"/>
          <w:szCs w:val="22"/>
          <w:lang w:val="x-none"/>
        </w:rPr>
        <w:t xml:space="preserve">w </w:t>
      </w:r>
      <w:r w:rsidRPr="00027082">
        <w:rPr>
          <w:rFonts w:ascii="Calibri" w:hAnsi="Calibri"/>
          <w:sz w:val="22"/>
          <w:szCs w:val="22"/>
          <w:lang w:val="x-none"/>
        </w:rPr>
        <w:t>§ 3 ust.1 lit b Umowy, wg stawek wskazanych w Ofercie wykonawcy.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eastAsia="Calibri" w:hAnsi="Calibri"/>
          <w:sz w:val="22"/>
          <w:szCs w:val="22"/>
          <w:lang w:val="x-none"/>
        </w:rPr>
        <w:t xml:space="preserve">Zakres prac rozwojowych określi Zamawiający w zleceniu wykonawczym. Każdorazowo termin zakończenia realizacji prac rozwojowych nie może być dłuższy niż 30 dni od dnia zlecenia prac. 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Przez termin zakończenia realizacji prac rozumie się datę otrzymania przez Zamawiającego od Wykonawcy zgłoszenia do odbioru, pod warunkiem, że wynik odbioru będzie pozytywny.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eastAsia="Calibri" w:hAnsi="Calibri"/>
          <w:sz w:val="22"/>
          <w:szCs w:val="22"/>
          <w:lang w:val="x-none"/>
        </w:rPr>
        <w:t xml:space="preserve">Odbioru prac dokonają osoby wskazane przez Zamawiającego. 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W ramach zaoferowanej ceny za prace rozbudowy serwisu Wykonawca zapewni świadczenie gwarancji, polegającej na usuwaniu dysfunkcji, błędów i awarii w działaniu serwisu wraz z późniejszymi jej zmianami dokonywanymi w ramach obsługi technicznej, do dnia zakończenia obowiązywania Umowy. 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Jeżeli w okresie gwarancji Wykonawca odmówi usunięcia stwierdzonych wad lub usterek, Zamawiający zleci ich wykonanie innemu podmiotowi, a ich kosztem obciąży Wykonawcę.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Zamawiający będzie posiadać prawa bez utraty gwarancji, do modyfikowania serwisu zgodnie z otrzymaną dokumentacją bez konieczności każdorazowego konsultowania zmian z Wykonawcą, również w trakcie okresu gwarancyjnego. Wykonawca nie będzie ponosił odpowiedzialności za wadliwe działanie Serwisu tylko i wyłącznie w zakresie wprowadzonych zmian przez Zamawiającego.</w:t>
      </w:r>
    </w:p>
    <w:p w:rsidR="00027082" w:rsidRPr="00027082" w:rsidRDefault="00027082" w:rsidP="00126A8E">
      <w:pPr>
        <w:numPr>
          <w:ilvl w:val="0"/>
          <w:numId w:val="56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Rękojmia będzie świadczona na warunkach ogólnych określonych w Kodeksie cywilnym (Dz. U. z 2014, poz. 121).</w:t>
      </w:r>
    </w:p>
    <w:p w:rsidR="00027082" w:rsidRPr="00027082" w:rsidRDefault="00027082" w:rsidP="00126A8E">
      <w:pPr>
        <w:numPr>
          <w:ilvl w:val="0"/>
          <w:numId w:val="56"/>
        </w:numPr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>Terminy usunięcia usterek, wad, awarii określa OPZ/ Oferta Wykonawcy.</w:t>
      </w:r>
    </w:p>
    <w:p w:rsidR="00027082" w:rsidRPr="00027082" w:rsidRDefault="00027082" w:rsidP="00126A8E">
      <w:pPr>
        <w:numPr>
          <w:ilvl w:val="0"/>
          <w:numId w:val="56"/>
        </w:numPr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Wykonawca przeniesie na Zamawiającego bez dodatkowego wynagrodzenia autorskie prawa majątkowe i prawa zależne do wszystkich utworów (w wersji Serwisów internetowych) do wyłącznego wykorzystania przez Zamawiającego w ramach jego organizacji, wymaganej do realizacji niniejszej Umowy z wyłączeniem oprogramowania firm trzecich, na które zostaną udzielone odpowiednie licencje, o których mowa w ust. od 1 do 7 powyżej. </w:t>
      </w:r>
    </w:p>
    <w:p w:rsidR="00027082" w:rsidRPr="00027082" w:rsidRDefault="00027082" w:rsidP="00126A8E">
      <w:pPr>
        <w:numPr>
          <w:ilvl w:val="0"/>
          <w:numId w:val="56"/>
        </w:numPr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Autorskie prawa majątkowe przechodzą na Zamawiającego w zakresie pól eksploatacji, określonych w art. 50 ustawy o Prawie autorskim i prawach pokrewnych, tj.: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1) utrwalanie na dowolnym nośniku informacji;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2) zwielokrotnianie dowolną techniką, w tym na kolejnych serwerach Zamawiającego </w:t>
      </w:r>
      <w:r w:rsidRPr="00027082">
        <w:rPr>
          <w:rFonts w:ascii="Calibri" w:hAnsi="Calibri"/>
          <w:sz w:val="22"/>
          <w:szCs w:val="22"/>
        </w:rPr>
        <w:br/>
        <w:t xml:space="preserve">lub podmiotów realizujących jego zadania;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3) wprowadzanie do pamięci komputera;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4) publiczne odtwarzanie dowolną techniką;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5) wyświetlenie;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6) transmisja za pomocą Internetu, wizji lub fonii przewodowej lub bezprzewodowej przez stację naziemną albo satelitarną;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7) wykorzystywania dzieła w całości lub we fragmentach także do celów promocyjnych </w:t>
      </w:r>
      <w:r w:rsidRPr="00027082">
        <w:rPr>
          <w:rFonts w:ascii="Calibri" w:hAnsi="Calibri"/>
          <w:sz w:val="22"/>
          <w:szCs w:val="22"/>
        </w:rPr>
        <w:br/>
        <w:t xml:space="preserve">i reklamy;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8) wprowadzania zmian i modyfikacji;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lastRenderedPageBreak/>
        <w:t xml:space="preserve">9) publikowanie w zakresie niezbędnym do przeprowadzenia postępowania o udzielenie zamówienia w zakresie rozbudowy, przebudowy, dokonania modyfikacji portalu, jeżeli zaistnieje taka potrzeba. </w:t>
      </w:r>
    </w:p>
    <w:p w:rsidR="00027082" w:rsidRPr="00027082" w:rsidRDefault="00027082" w:rsidP="0002708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12. Wykonawca przekaże Zamawiającemu kopie kodu źródłowego wersji Serwisów internetowych oraz wszystkich plików źródłowych CMS, które zostaną wykorzystane </w:t>
      </w:r>
      <w:r w:rsidRPr="00027082">
        <w:rPr>
          <w:rFonts w:ascii="Calibri" w:hAnsi="Calibri"/>
          <w:sz w:val="22"/>
          <w:szCs w:val="22"/>
        </w:rPr>
        <w:br/>
        <w:t xml:space="preserve">do wykonania i wdrożenia przedmiotu Umowy. Kod źródłowy Aplikacji nie może być </w:t>
      </w:r>
      <w:r w:rsidRPr="00027082">
        <w:rPr>
          <w:rFonts w:ascii="Calibri" w:hAnsi="Calibri"/>
          <w:sz w:val="22"/>
          <w:szCs w:val="22"/>
        </w:rPr>
        <w:br/>
        <w:t xml:space="preserve">w żaden sposób zakodowany.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13. Wykonawca dostarczy Zamawiającemu czcionki, które wykorzystał przy tworzeniu serwisów.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14. Wraz z przekazaniem kodów i plików źródłowych na elektronicznym nośniku danych Wykonawca przenosi na Zamawiającego własność nośnika danych, na którym zostały one utrwalone.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15. Przeniesienie w/w autorskich praw majątkowych i własności nośnika na Zamawiającego nastąpi po podpisaniu protokołu odbioru końcowego.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16. Powyższe zasady obowiązują odpowiednio do wszystkich modyfikacji wykonanych </w:t>
      </w:r>
      <w:r w:rsidRPr="00027082">
        <w:rPr>
          <w:rFonts w:ascii="Calibri" w:hAnsi="Calibri"/>
          <w:sz w:val="22"/>
          <w:szCs w:val="22"/>
        </w:rPr>
        <w:br/>
        <w:t xml:space="preserve">w zakresie gwarancji, Asysty technicznej i Obsługi technicznej.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17. W przypadku zgłoszenia przez osoby trzecie jakichkolwiek roszczeń z tytułu naruszenia praw własności intelektualnej związanych z Oprogramowaniem lub jakąkolwiek jego częścią, Wykonawca podejmie na swój koszt i ryzyko wszelkie kroki prawne zapewniające należytą ochronę Zamawiającego. W szczególności Wykonawca zobowiązuje się wstąpić w miejsce Zamawiającego lub, w przypadku braku takiej możliwości, przystąpić po stronie Zamawiającego do postępowań toczących się przeciwko Zamawiającemu oraz zwrócić Zamawiającemu wszelkie koszty, jakie poniesie on w związku z takim roszczeniem. Wykonawca na własny koszt zapewni także Zamawiającemu prawo do dalszego korzystania z Oprogramowania lub niezwłocznie wymieni albo zmodyfikuje Oprogramowanie, przy zachowaniu stabilności oraz ciągłości korzystania przez Zamawiającego z Oprogramowania oraz wymaganych zasad jego działania. </w:t>
      </w:r>
    </w:p>
    <w:p w:rsidR="00027082" w:rsidRPr="00027082" w:rsidRDefault="00027082" w:rsidP="0002708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18. W ramach udzielonych licencji Zamawiający ma prawo do posiadania testowo-szkoleniowej instancji Oprogramowania.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19. Udzielona przez Wykonawcę licencja uprawnia Zamawiającego do korzystania </w:t>
      </w:r>
      <w:r w:rsidRPr="00027082">
        <w:rPr>
          <w:rFonts w:ascii="Calibri" w:hAnsi="Calibri"/>
          <w:sz w:val="22"/>
          <w:szCs w:val="22"/>
        </w:rPr>
        <w:br/>
        <w:t>z Oprogramowania we wszystkich jego lokalizacjach.</w:t>
      </w:r>
    </w:p>
    <w:p w:rsidR="00027082" w:rsidRPr="00027082" w:rsidRDefault="00027082" w:rsidP="00F56ED3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027082">
        <w:rPr>
          <w:rFonts w:ascii="Calibri" w:hAnsi="Calibri" w:cs="Calibri"/>
          <w:b/>
          <w:bCs/>
          <w:color w:val="000000"/>
          <w:sz w:val="22"/>
          <w:szCs w:val="22"/>
        </w:rPr>
        <w:t>§</w:t>
      </w:r>
      <w:r w:rsidRPr="00027082">
        <w:rPr>
          <w:rFonts w:ascii="Calibri" w:hAnsi="Calibri"/>
          <w:b/>
          <w:bCs/>
          <w:color w:val="000000"/>
          <w:sz w:val="22"/>
          <w:szCs w:val="22"/>
        </w:rPr>
        <w:t xml:space="preserve"> 12</w:t>
      </w:r>
    </w:p>
    <w:p w:rsidR="00027082" w:rsidRPr="00027082" w:rsidRDefault="00027082" w:rsidP="00126A8E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14" w:hanging="284"/>
        <w:contextualSpacing/>
        <w:jc w:val="both"/>
        <w:rPr>
          <w:rFonts w:ascii="Calibri" w:hAnsi="Calibri"/>
          <w:sz w:val="22"/>
          <w:szCs w:val="22"/>
          <w:lang w:val="x-none"/>
        </w:rPr>
      </w:pPr>
      <w:r w:rsidRPr="00027082">
        <w:rPr>
          <w:rFonts w:ascii="Calibri" w:hAnsi="Calibri"/>
          <w:sz w:val="22"/>
          <w:szCs w:val="22"/>
          <w:lang w:val="x-none"/>
        </w:rPr>
        <w:t xml:space="preserve">Wszelkie ewentualne spory powstałe na tle realizacji niniejszej Umowy lub w związku z jej interpretacją Strony zobowiązują się rozwiązać polubownie, a w przypadku braku porozumienia poddać je pod rozstrzygnięcie sądu powszechnego właściwego miejscowo dla siedziby Zamawiającego. </w:t>
      </w:r>
    </w:p>
    <w:p w:rsidR="00027082" w:rsidRPr="00027082" w:rsidRDefault="00027082" w:rsidP="00126A8E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</w:rPr>
      </w:pPr>
      <w:r w:rsidRPr="00027082">
        <w:rPr>
          <w:rFonts w:ascii="Calibri" w:eastAsia="Calibri" w:hAnsi="Calibri"/>
          <w:sz w:val="22"/>
          <w:szCs w:val="22"/>
        </w:rPr>
        <w:t xml:space="preserve">W sprawach nieuregulowanych Umową mają zastosowanie przepisy prawa polskiego,  </w:t>
      </w:r>
      <w:r w:rsidRPr="00027082">
        <w:rPr>
          <w:rFonts w:ascii="Calibri" w:eastAsia="Calibri" w:hAnsi="Calibri"/>
          <w:sz w:val="22"/>
          <w:szCs w:val="22"/>
        </w:rPr>
        <w:br/>
        <w:t>w tym w szczególności Kodeksu Cywilnego, Ustawy o prawie autorskim i prawach pokrewnych</w:t>
      </w:r>
      <w:r w:rsidRPr="00027082">
        <w:rPr>
          <w:rFonts w:ascii="Calibri" w:eastAsia="Calibri" w:hAnsi="Calibri"/>
          <w:i/>
          <w:sz w:val="22"/>
          <w:szCs w:val="22"/>
        </w:rPr>
        <w:t xml:space="preserve">. </w:t>
      </w:r>
    </w:p>
    <w:p w:rsidR="00027082" w:rsidRPr="00027082" w:rsidRDefault="00027082" w:rsidP="00126A8E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</w:rPr>
      </w:pPr>
      <w:r w:rsidRPr="00027082">
        <w:rPr>
          <w:rFonts w:ascii="Calibri" w:eastAsia="Calibri" w:hAnsi="Calibri"/>
          <w:sz w:val="22"/>
          <w:szCs w:val="22"/>
        </w:rPr>
        <w:t xml:space="preserve">Wszystkie Załączniki wymienione w treści Umowy stanowią jej integralną część. </w:t>
      </w:r>
    </w:p>
    <w:p w:rsidR="00027082" w:rsidRPr="00027082" w:rsidRDefault="00027082" w:rsidP="00126A8E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</w:rPr>
      </w:pPr>
      <w:r w:rsidRPr="00027082">
        <w:rPr>
          <w:rFonts w:ascii="Calibri" w:eastAsia="Calibri" w:hAnsi="Calibri"/>
          <w:sz w:val="22"/>
          <w:szCs w:val="22"/>
        </w:rPr>
        <w:t xml:space="preserve">Zamawiający ma prawo podawać do publicznej wiadomości informacje o zawartej Umowie,  w tym informacje o przedmiocie Umowy, Wykonawcy oraz wysokości wynagrodzenia. </w:t>
      </w:r>
    </w:p>
    <w:p w:rsidR="00027082" w:rsidRPr="00027082" w:rsidRDefault="00027082" w:rsidP="00126A8E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14" w:hanging="284"/>
        <w:jc w:val="both"/>
        <w:rPr>
          <w:rFonts w:ascii="Calibri" w:eastAsia="Calibri" w:hAnsi="Calibri"/>
          <w:sz w:val="22"/>
          <w:szCs w:val="22"/>
        </w:rPr>
      </w:pPr>
      <w:r w:rsidRPr="00027082">
        <w:rPr>
          <w:rFonts w:ascii="Calibri" w:hAnsi="Calibri"/>
          <w:sz w:val="22"/>
          <w:szCs w:val="22"/>
        </w:rPr>
        <w:t xml:space="preserve">Umowa została sporządzona w dwóch </w:t>
      </w:r>
      <w:r w:rsidRPr="00027082">
        <w:rPr>
          <w:rFonts w:ascii="Calibri" w:eastAsia="Calibri" w:hAnsi="Calibri"/>
          <w:sz w:val="22"/>
          <w:szCs w:val="22"/>
        </w:rPr>
        <w:t>jednobrzmiących egzemplarzach w ję</w:t>
      </w:r>
      <w:r w:rsidRPr="00027082">
        <w:rPr>
          <w:rFonts w:ascii="Calibri" w:hAnsi="Calibri"/>
          <w:sz w:val="22"/>
          <w:szCs w:val="22"/>
        </w:rPr>
        <w:t>zyku polskim: 1 egzemplarz dla Wykonawcy, 1</w:t>
      </w:r>
      <w:r w:rsidRPr="00027082">
        <w:rPr>
          <w:rFonts w:ascii="Calibri" w:eastAsia="Calibri" w:hAnsi="Calibri"/>
          <w:sz w:val="22"/>
          <w:szCs w:val="22"/>
        </w:rPr>
        <w:t xml:space="preserve"> egzemplarz dla Zamawiającego. 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t xml:space="preserve">Integralną część Umowy stanowią: </w:t>
      </w:r>
    </w:p>
    <w:p w:rsidR="00027082" w:rsidRPr="00027082" w:rsidRDefault="00027082" w:rsidP="00126A8E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lastRenderedPageBreak/>
        <w:t xml:space="preserve">Załącznik nr 1 – zaświadczenie o wpisie do Centralnej Ewidencji i Informacji </w:t>
      </w:r>
      <w:r w:rsidRPr="00027082">
        <w:rPr>
          <w:rFonts w:ascii="Calibri" w:hAnsi="Calibri"/>
          <w:color w:val="000000"/>
          <w:sz w:val="22"/>
          <w:szCs w:val="22"/>
        </w:rPr>
        <w:br/>
        <w:t xml:space="preserve">o Działalności Gospodarczej z dnia … / odpis aktualny z Krajowego Rejestru Sądowego z dnia ….., </w:t>
      </w:r>
    </w:p>
    <w:p w:rsidR="00027082" w:rsidRPr="00027082" w:rsidRDefault="00027082" w:rsidP="00126A8E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t>Załącznik nr 2 – oferta Wykonawcy,</w:t>
      </w:r>
    </w:p>
    <w:p w:rsidR="00027082" w:rsidRPr="00027082" w:rsidRDefault="00027082" w:rsidP="00126A8E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t xml:space="preserve">Załącznik nr 3 – opis przedmiotu zamówienia </w:t>
      </w:r>
    </w:p>
    <w:p w:rsidR="00027082" w:rsidRPr="00027082" w:rsidRDefault="00027082" w:rsidP="00126A8E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t>Załącznik nr 4 – protokół odbioru (wzór),</w:t>
      </w:r>
    </w:p>
    <w:p w:rsidR="00027082" w:rsidRPr="00027082" w:rsidRDefault="00027082" w:rsidP="00126A8E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t xml:space="preserve">Załącznik nr 5 – </w:t>
      </w:r>
      <w:r w:rsidRPr="00027082">
        <w:rPr>
          <w:rFonts w:ascii="Calibri" w:hAnsi="Calibri"/>
          <w:bCs/>
          <w:sz w:val="22"/>
          <w:szCs w:val="22"/>
        </w:rPr>
        <w:t>Zakres danych osobowych powierzonych do przetwarzania,</w:t>
      </w:r>
    </w:p>
    <w:p w:rsidR="00027082" w:rsidRPr="00027082" w:rsidRDefault="00027082" w:rsidP="00126A8E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t xml:space="preserve">Załącznik nr 6 – </w:t>
      </w:r>
      <w:r w:rsidRPr="00027082">
        <w:rPr>
          <w:rFonts w:ascii="Calibri" w:hAnsi="Calibri"/>
          <w:sz w:val="22"/>
          <w:szCs w:val="22"/>
        </w:rPr>
        <w:t>Wzór upoważnienia do przetwarzania danych osobowych,</w:t>
      </w:r>
      <w:r w:rsidRPr="00027082">
        <w:rPr>
          <w:rFonts w:ascii="Calibri" w:hAnsi="Calibri"/>
          <w:color w:val="000000"/>
          <w:sz w:val="22"/>
          <w:szCs w:val="22"/>
        </w:rPr>
        <w:t xml:space="preserve"> </w:t>
      </w:r>
    </w:p>
    <w:p w:rsidR="00027082" w:rsidRPr="00027082" w:rsidRDefault="00027082" w:rsidP="00126A8E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27082">
        <w:rPr>
          <w:rFonts w:ascii="Calibri" w:hAnsi="Calibri"/>
          <w:color w:val="000000"/>
          <w:sz w:val="22"/>
          <w:szCs w:val="22"/>
        </w:rPr>
        <w:t xml:space="preserve">Załącznik nr 7 – </w:t>
      </w:r>
      <w:r w:rsidRPr="00027082">
        <w:rPr>
          <w:rFonts w:ascii="Calibri" w:hAnsi="Calibri"/>
          <w:sz w:val="22"/>
          <w:szCs w:val="22"/>
        </w:rPr>
        <w:t>Wzór odwołania upoważnienia do przetwarzania danych osobowych.</w:t>
      </w: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027082" w:rsidRPr="00027082" w:rsidRDefault="00027082" w:rsidP="00027082">
      <w:pPr>
        <w:spacing w:line="276" w:lineRule="auto"/>
        <w:ind w:firstLine="708"/>
        <w:jc w:val="both"/>
        <w:rPr>
          <w:rFonts w:ascii="Calibri" w:hAnsi="Calibri"/>
          <w:b/>
          <w:i/>
          <w:iCs/>
          <w:sz w:val="22"/>
          <w:szCs w:val="22"/>
        </w:rPr>
      </w:pPr>
    </w:p>
    <w:p w:rsidR="00027082" w:rsidRPr="00027082" w:rsidRDefault="00027082" w:rsidP="00027082">
      <w:pPr>
        <w:spacing w:line="276" w:lineRule="auto"/>
        <w:ind w:firstLine="708"/>
        <w:jc w:val="both"/>
        <w:rPr>
          <w:rFonts w:ascii="Calibri" w:hAnsi="Calibri"/>
          <w:b/>
          <w:i/>
          <w:iCs/>
          <w:sz w:val="22"/>
          <w:szCs w:val="22"/>
        </w:rPr>
      </w:pPr>
    </w:p>
    <w:p w:rsidR="00027082" w:rsidRPr="00027082" w:rsidRDefault="00027082" w:rsidP="00F56ED3">
      <w:pPr>
        <w:spacing w:line="276" w:lineRule="auto"/>
        <w:jc w:val="both"/>
        <w:rPr>
          <w:rFonts w:ascii="Calibri" w:hAnsi="Calibri"/>
          <w:b/>
          <w:i/>
          <w:iCs/>
          <w:sz w:val="22"/>
          <w:szCs w:val="22"/>
        </w:rPr>
      </w:pPr>
    </w:p>
    <w:p w:rsidR="00027082" w:rsidRPr="00027082" w:rsidRDefault="00027082" w:rsidP="00027082">
      <w:pPr>
        <w:spacing w:line="276" w:lineRule="auto"/>
        <w:ind w:firstLine="708"/>
        <w:jc w:val="both"/>
        <w:rPr>
          <w:rFonts w:ascii="Calibri" w:hAnsi="Calibri"/>
          <w:b/>
          <w:i/>
          <w:iCs/>
          <w:sz w:val="22"/>
          <w:szCs w:val="22"/>
        </w:rPr>
      </w:pPr>
    </w:p>
    <w:p w:rsidR="00027082" w:rsidRPr="00027082" w:rsidRDefault="00027082" w:rsidP="0002708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027082">
        <w:rPr>
          <w:rFonts w:ascii="Calibri" w:hAnsi="Calibri"/>
          <w:b/>
          <w:i/>
          <w:iCs/>
          <w:sz w:val="22"/>
          <w:szCs w:val="22"/>
        </w:rPr>
        <w:t xml:space="preserve">Zamawiający </w:t>
      </w:r>
      <w:r w:rsidRPr="00027082">
        <w:rPr>
          <w:rFonts w:ascii="Calibri" w:hAnsi="Calibri"/>
          <w:b/>
          <w:i/>
          <w:iCs/>
          <w:sz w:val="22"/>
          <w:szCs w:val="22"/>
        </w:rPr>
        <w:tab/>
      </w:r>
      <w:r w:rsidRPr="00027082">
        <w:rPr>
          <w:rFonts w:ascii="Calibri" w:hAnsi="Calibri"/>
          <w:b/>
          <w:i/>
          <w:iCs/>
          <w:sz w:val="22"/>
          <w:szCs w:val="22"/>
        </w:rPr>
        <w:tab/>
      </w:r>
      <w:r w:rsidRPr="00027082">
        <w:rPr>
          <w:rFonts w:ascii="Calibri" w:hAnsi="Calibri"/>
          <w:b/>
          <w:i/>
          <w:iCs/>
          <w:sz w:val="22"/>
          <w:szCs w:val="22"/>
        </w:rPr>
        <w:tab/>
      </w:r>
      <w:r w:rsidRPr="00027082">
        <w:rPr>
          <w:rFonts w:ascii="Calibri" w:hAnsi="Calibri"/>
          <w:b/>
          <w:i/>
          <w:iCs/>
          <w:sz w:val="22"/>
          <w:szCs w:val="22"/>
        </w:rPr>
        <w:tab/>
      </w:r>
      <w:r w:rsidRPr="00027082">
        <w:rPr>
          <w:rFonts w:ascii="Calibri" w:hAnsi="Calibri"/>
          <w:b/>
          <w:i/>
          <w:iCs/>
          <w:sz w:val="22"/>
          <w:szCs w:val="22"/>
        </w:rPr>
        <w:tab/>
      </w:r>
      <w:r w:rsidRPr="00027082">
        <w:rPr>
          <w:rFonts w:ascii="Calibri" w:hAnsi="Calibri"/>
          <w:b/>
          <w:i/>
          <w:iCs/>
          <w:sz w:val="22"/>
          <w:szCs w:val="22"/>
        </w:rPr>
        <w:tab/>
      </w:r>
      <w:r w:rsidRPr="00027082">
        <w:rPr>
          <w:rFonts w:ascii="Calibri" w:hAnsi="Calibri"/>
          <w:b/>
          <w:i/>
          <w:iCs/>
          <w:sz w:val="22"/>
          <w:szCs w:val="22"/>
        </w:rPr>
        <w:tab/>
      </w:r>
      <w:r w:rsidRPr="00027082">
        <w:rPr>
          <w:rFonts w:ascii="Calibri" w:hAnsi="Calibri"/>
          <w:b/>
          <w:i/>
          <w:iCs/>
          <w:sz w:val="22"/>
          <w:szCs w:val="22"/>
        </w:rPr>
        <w:tab/>
        <w:t>Wykonawca</w:t>
      </w:r>
    </w:p>
    <w:p w:rsidR="00027082" w:rsidRPr="00027082" w:rsidRDefault="00027082" w:rsidP="000270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D4859" w:rsidRPr="007D4859" w:rsidRDefault="007D4859" w:rsidP="007D4859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/>
          <w:sz w:val="22"/>
          <w:szCs w:val="22"/>
          <w:lang w:eastAsia="en-US"/>
        </w:rPr>
        <w:t>Załącznik nr 3 do umowy</w:t>
      </w:r>
    </w:p>
    <w:p w:rsidR="007D4859" w:rsidRPr="007D4859" w:rsidRDefault="007D4859" w:rsidP="007D4859">
      <w:pPr>
        <w:suppressAutoHyphens/>
        <w:spacing w:line="276" w:lineRule="auto"/>
        <w:ind w:firstLine="480"/>
        <w:jc w:val="both"/>
        <w:rPr>
          <w:rFonts w:ascii="Calibri" w:hAnsi="Calibri"/>
          <w:b/>
          <w:kern w:val="1"/>
          <w:sz w:val="22"/>
          <w:szCs w:val="22"/>
          <w:u w:val="single"/>
        </w:rPr>
      </w:pPr>
    </w:p>
    <w:p w:rsidR="007D4859" w:rsidRPr="007D4859" w:rsidRDefault="007D4859" w:rsidP="007D4859">
      <w:pPr>
        <w:suppressAutoHyphens/>
        <w:spacing w:line="276" w:lineRule="auto"/>
        <w:ind w:firstLine="480"/>
        <w:jc w:val="center"/>
        <w:rPr>
          <w:rFonts w:ascii="Calibri" w:hAnsi="Calibri"/>
          <w:kern w:val="1"/>
          <w:sz w:val="22"/>
          <w:szCs w:val="22"/>
        </w:rPr>
      </w:pPr>
      <w:r w:rsidRPr="007D4859">
        <w:rPr>
          <w:rFonts w:ascii="Calibri" w:hAnsi="Calibri"/>
          <w:b/>
          <w:kern w:val="1"/>
          <w:sz w:val="22"/>
          <w:szCs w:val="22"/>
          <w:u w:val="single"/>
        </w:rPr>
        <w:t>Opis Przedmiotu Zamówienia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D4859">
        <w:rPr>
          <w:rFonts w:ascii="Calibri" w:eastAsia="Calibri" w:hAnsi="Calibri"/>
          <w:b/>
          <w:sz w:val="22"/>
          <w:szCs w:val="22"/>
          <w:lang w:eastAsia="en-US"/>
        </w:rPr>
        <w:t>Usługa utrzymania, rozwoju i obsługi technicznej aplikacji internetowej oraz świadczenie usług graficznych przez okres 36 miesięcy.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7D4859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>Przedmiotem zamówienia jest</w:t>
      </w:r>
      <w:r w:rsidRPr="007D485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świadczenie usług utrzymania, rozwoju i obsługi technicznej istniejącej aplikacji internetowej, polegających na zapewnieniu prawidłowego funkcjonowania, wydajności, bezpieczeństwa, dostępności i niezawodności aplikacji internetowej przez okres 36 miesięcy. Zamówienie obejmuje również świadczenie usług graficznych oraz usługę gwarancyjną i przeniesienie autorskich praw majątkowych, praw pokrewnych do utworów związanych z wykonaniem przedmiotu zamówienia, jego serwisowaniem i doskonaleniem.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</w:pPr>
      <w:r w:rsidRPr="007D4859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>Wykorzystane oprogramowanie na serwerze Zamawiającego do prawidłowego działania aktualnego serwisu www:</w:t>
      </w:r>
    </w:p>
    <w:p w:rsidR="007D4859" w:rsidRPr="007D4859" w:rsidRDefault="007D4859" w:rsidP="00126A8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  <w:t>Framework CakePHP 2.7.7,</w:t>
      </w:r>
    </w:p>
    <w:p w:rsidR="007D4859" w:rsidRPr="007D4859" w:rsidRDefault="007D4859" w:rsidP="00126A8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  <w:t>System szablonów CakePHP Template (*.cpt),</w:t>
      </w:r>
    </w:p>
    <w:p w:rsidR="007D4859" w:rsidRPr="007D4859" w:rsidRDefault="007D4859" w:rsidP="00126A8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  <w:t>MySQL 5.6,</w:t>
      </w:r>
    </w:p>
    <w:p w:rsidR="007D4859" w:rsidRPr="007D4859" w:rsidRDefault="007D4859" w:rsidP="00126A8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  <w:t>PHP 5.6,</w:t>
      </w:r>
    </w:p>
    <w:p w:rsidR="007D4859" w:rsidRPr="007D4859" w:rsidRDefault="007D4859" w:rsidP="00126A8E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  <w:t>Apache 2.2</w:t>
      </w:r>
    </w:p>
    <w:p w:rsidR="007D4859" w:rsidRPr="007D4859" w:rsidRDefault="007D4859" w:rsidP="007D485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outlineLvl w:val="2"/>
        <w:rPr>
          <w:rFonts w:ascii="Calibri" w:eastAsia="Arial" w:hAnsi="Calibri" w:cs="Calibri"/>
          <w:bCs/>
          <w:iCs/>
          <w:color w:val="000000"/>
          <w:sz w:val="22"/>
          <w:szCs w:val="22"/>
          <w:u w:color="000000"/>
          <w:bdr w:val="nil"/>
          <w:lang w:val="cs-CZ"/>
        </w:rPr>
      </w:pPr>
    </w:p>
    <w:p w:rsidR="007D4859" w:rsidRPr="007D4859" w:rsidRDefault="007D4859" w:rsidP="007D4859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</w:pPr>
      <w:r w:rsidRPr="007D4859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 xml:space="preserve">Aplikacja internetowa stanowi narzędzie pozwalające na sprawne funkcjonowanie istniejącej strony internetowej Programu Współpracy Transgranicznej Polska-Rosja 2014-2020, znajdującej się pod adresem URL: </w:t>
      </w:r>
      <w:hyperlink r:id="rId11" w:history="1">
        <w:r w:rsidRPr="007D4859">
          <w:rPr>
            <w:rFonts w:ascii="Calibri" w:eastAsia="Calibri" w:hAnsi="Calibri" w:cs="Calibri"/>
            <w:bCs/>
            <w:iCs/>
            <w:color w:val="0000FF"/>
            <w:sz w:val="22"/>
            <w:szCs w:val="22"/>
            <w:u w:val="single"/>
            <w:lang w:eastAsia="en-US"/>
          </w:rPr>
          <w:t>https://www.plru.eu/</w:t>
        </w:r>
      </w:hyperlink>
      <w:r w:rsidRPr="007D4859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 xml:space="preserve">. </w:t>
      </w:r>
    </w:p>
    <w:p w:rsidR="007D4859" w:rsidRPr="007D4859" w:rsidRDefault="007D4859" w:rsidP="007D4859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 xml:space="preserve">Strona internetowa </w:t>
      </w:r>
      <w:hyperlink r:id="rId12" w:history="1">
        <w:r w:rsidRPr="007D4859">
          <w:rPr>
            <w:rFonts w:ascii="Calibri" w:eastAsia="Calibri" w:hAnsi="Calibri" w:cs="Calibri"/>
            <w:bCs/>
            <w:iCs/>
            <w:color w:val="0000FF"/>
            <w:sz w:val="22"/>
            <w:szCs w:val="22"/>
            <w:u w:val="single"/>
            <w:lang w:eastAsia="en-US"/>
          </w:rPr>
          <w:t>www.plru.eu</w:t>
        </w:r>
      </w:hyperlink>
      <w:r w:rsidRPr="007D4859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 xml:space="preserve"> jest dedykowana do publikowania aktualności i informacji związanych z Programem Współpracy Transgranicznej Polska-Rosja 2014-2020.</w:t>
      </w:r>
    </w:p>
    <w:p w:rsidR="007D4859" w:rsidRPr="007D4859" w:rsidRDefault="007D4859" w:rsidP="00126A8E">
      <w:pPr>
        <w:keepNext/>
        <w:keepLines/>
        <w:numPr>
          <w:ilvl w:val="0"/>
          <w:numId w:val="67"/>
        </w:numPr>
        <w:tabs>
          <w:tab w:val="left" w:pos="284"/>
        </w:tabs>
        <w:spacing w:before="480" w:after="200" w:line="276" w:lineRule="auto"/>
        <w:ind w:left="0" w:firstLine="0"/>
        <w:jc w:val="both"/>
        <w:outlineLvl w:val="0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7D4859">
        <w:rPr>
          <w:rFonts w:ascii="Calibri" w:hAnsi="Calibri"/>
          <w:b/>
          <w:bCs/>
          <w:color w:val="000000"/>
          <w:sz w:val="22"/>
          <w:szCs w:val="22"/>
          <w:lang w:eastAsia="en-US"/>
        </w:rPr>
        <w:t>Wymagania prawne oraz dobre praktyki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/>
          <w:sz w:val="22"/>
          <w:szCs w:val="22"/>
          <w:lang w:eastAsia="en-US"/>
        </w:rPr>
        <w:t>Świadczone przez Wykonawcę w ramach przedmiotowego zamówienia usługi będą zgodne z wymogami wynikającymi z poniżej wymienionych dokumentów prawnych oraz dobrych praktyk:</w:t>
      </w:r>
    </w:p>
    <w:p w:rsidR="007D4859" w:rsidRPr="007D4859" w:rsidRDefault="007D4859" w:rsidP="00126A8E">
      <w:pPr>
        <w:numPr>
          <w:ilvl w:val="1"/>
          <w:numId w:val="64"/>
        </w:numPr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Rozporządzeniem Ministra Nauki i Informatyzacji z dnia 19 października 2005 r. w sprawie testów akceptacyjnych oraz badania oprogramowania interfejsowego i weryfikacji tego badania (Dz. U. Nr 217, poz. 1836 z późn. zm.);</w:t>
      </w:r>
    </w:p>
    <w:p w:rsidR="007D4859" w:rsidRPr="007D4859" w:rsidRDefault="007D4859" w:rsidP="00126A8E">
      <w:pPr>
        <w:numPr>
          <w:ilvl w:val="1"/>
          <w:numId w:val="64"/>
        </w:numPr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Rozporządzeniem Rady Ministrów z dnia 12 kwietnia 2012 r. w sprawie Krajowych Ram Interoperacyjności, minimalnych wymagań dla rejestrów publicznych i wymiany informacji 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br/>
        <w:t>w postaci elektronicznej oraz minimalnych wymagań dla systemów teleinformatycznych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br/>
        <w:t>(Dz. U. z 2012 poz. 526);</w:t>
      </w:r>
    </w:p>
    <w:p w:rsidR="007D4859" w:rsidRPr="007D4859" w:rsidRDefault="007D4859" w:rsidP="00126A8E">
      <w:pPr>
        <w:numPr>
          <w:ilvl w:val="1"/>
          <w:numId w:val="64"/>
        </w:numPr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Standardami World Wide Web Consortium (W3C);</w:t>
      </w:r>
    </w:p>
    <w:p w:rsidR="007D4859" w:rsidRPr="007D4859" w:rsidRDefault="007D4859" w:rsidP="00126A8E">
      <w:pPr>
        <w:numPr>
          <w:ilvl w:val="1"/>
          <w:numId w:val="64"/>
        </w:numPr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en-US"/>
        </w:rPr>
      </w:pPr>
      <w:proofErr w:type="spellStart"/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en-US"/>
        </w:rPr>
        <w:t>Standardami</w:t>
      </w:r>
      <w:proofErr w:type="spellEnd"/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en-US"/>
        </w:rPr>
        <w:t xml:space="preserve"> Web Content Accessibility Guidelines (WCAG) 2.0 AA;</w:t>
      </w:r>
    </w:p>
    <w:p w:rsidR="007D4859" w:rsidRPr="007D4859" w:rsidRDefault="007D4859" w:rsidP="00126A8E">
      <w:pPr>
        <w:numPr>
          <w:ilvl w:val="1"/>
          <w:numId w:val="64"/>
        </w:numPr>
        <w:spacing w:after="200" w:line="276" w:lineRule="auto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art. 6 ust. 4 oraz art. 7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(Dz.U.2004.100.1024 ze zm.).</w:t>
      </w:r>
    </w:p>
    <w:p w:rsidR="007D4859" w:rsidRPr="007D4859" w:rsidRDefault="007D4859" w:rsidP="007D485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/>
          <w:sz w:val="22"/>
          <w:szCs w:val="22"/>
          <w:lang w:eastAsia="en-US"/>
        </w:rPr>
        <w:t xml:space="preserve">Aplikacja internetowa musi spełniać, z uwzględnieniem poziomu AA, wymagania określone </w:t>
      </w:r>
      <w:r w:rsidRPr="007D4859">
        <w:rPr>
          <w:rFonts w:ascii="Calibri" w:eastAsia="Calibri" w:hAnsi="Calibri"/>
          <w:sz w:val="22"/>
          <w:szCs w:val="22"/>
          <w:lang w:eastAsia="en-US"/>
        </w:rPr>
        <w:br/>
        <w:t xml:space="preserve">w załączniku nr 4 pt. „Wymagania Web Content Accessibility </w:t>
      </w:r>
      <w:proofErr w:type="spellStart"/>
      <w:r w:rsidRPr="007D4859">
        <w:rPr>
          <w:rFonts w:ascii="Calibri" w:eastAsia="Calibri" w:hAnsi="Calibri"/>
          <w:sz w:val="22"/>
          <w:szCs w:val="22"/>
          <w:lang w:eastAsia="en-US"/>
        </w:rPr>
        <w:t>Guidelines</w:t>
      </w:r>
      <w:proofErr w:type="spellEnd"/>
      <w:r w:rsidRPr="007D4859">
        <w:rPr>
          <w:rFonts w:ascii="Calibri" w:eastAsia="Calibri" w:hAnsi="Calibri"/>
          <w:sz w:val="22"/>
          <w:szCs w:val="22"/>
          <w:lang w:eastAsia="en-US"/>
        </w:rPr>
        <w:t xml:space="preserve"> (WCAG 2.0) dla systemów teleinformatycznych w zakresie dostępności dla osób niepełnosprawnych” do Rozporządzenia Rady Ministrów z dnia 12 kwietnia 2012 roku w sprawie </w:t>
      </w:r>
      <w:r w:rsidRPr="007D4859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Krajowych Ram Interoperacyjności, minimalnych wymagań dla rejestrów publicznych i wymiany informacji w postaci elektronicznej oraz minimalnych wymagań dla systemów teleinformatycznych</w:t>
      </w:r>
      <w:r w:rsidRPr="007D4859">
        <w:rPr>
          <w:rFonts w:ascii="Calibri" w:eastAsia="Calibri" w:hAnsi="Calibri"/>
          <w:sz w:val="22"/>
          <w:szCs w:val="22"/>
          <w:lang w:eastAsia="en-US"/>
        </w:rPr>
        <w:t xml:space="preserve"> (Dz. U. z 2012 poz. 526 oraz z 2014 r. poz. 1671), oraz pozostałe wymagania w zakresie dostępności ujęte w dokumentacji niniejszego zamówienia. 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/>
          <w:sz w:val="22"/>
          <w:szCs w:val="22"/>
          <w:lang w:eastAsia="en-US"/>
        </w:rPr>
        <w:t xml:space="preserve">Dodatkowe informacje na temat dostępności serwisów internetowych można znaleźć </w:t>
      </w:r>
      <w:r w:rsidRPr="007D4859">
        <w:rPr>
          <w:rFonts w:ascii="Calibri" w:eastAsia="Calibri" w:hAnsi="Calibri"/>
          <w:sz w:val="22"/>
          <w:szCs w:val="22"/>
          <w:lang w:eastAsia="en-US"/>
        </w:rPr>
        <w:br/>
        <w:t>w dokumentach:</w:t>
      </w:r>
    </w:p>
    <w:p w:rsidR="007D4859" w:rsidRPr="007D4859" w:rsidRDefault="007D4859" w:rsidP="00126A8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Fundacja Widzialni „Podręcznik dobrych praktyk”:  </w:t>
      </w:r>
    </w:p>
    <w:p w:rsidR="007D4859" w:rsidRPr="007D4859" w:rsidRDefault="004A52D2" w:rsidP="007D485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hyperlink r:id="rId13" w:history="1">
        <w:r w:rsidR="007D4859" w:rsidRPr="007D4859">
          <w:rPr>
            <w:rFonts w:ascii="Calibri" w:eastAsia="Arial" w:hAnsi="Calibri"/>
            <w:bCs/>
            <w:color w:val="0000FF"/>
            <w:sz w:val="22"/>
            <w:szCs w:val="22"/>
            <w:u w:val="single" w:color="000000"/>
            <w:bdr w:val="nil"/>
            <w:lang w:val="cs-CZ"/>
          </w:rPr>
          <w:t>http://www.widzialni.org/container/podrecznik6-www.pdf</w:t>
        </w:r>
      </w:hyperlink>
      <w:r w:rsidR="007D4859"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 </w:t>
      </w:r>
    </w:p>
    <w:p w:rsidR="007D4859" w:rsidRPr="007D4859" w:rsidRDefault="007D4859" w:rsidP="00126A8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sz w:val="22"/>
          <w:szCs w:val="22"/>
          <w:u w:val="single"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Fundacja Widzialni – metodologia badania stron: 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fldChar w:fldCharType="begin"/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instrText>HYPERLINK "http://widzialni.org/container/metodologia-badania-dostepnosci-stron-www.pdf"</w:instrTex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fldChar w:fldCharType="separate"/>
      </w:r>
      <w:r w:rsidRPr="007D4859">
        <w:rPr>
          <w:rFonts w:ascii="Calibri" w:eastAsia="Arial" w:hAnsi="Calibri"/>
          <w:bCs/>
          <w:color w:val="0000FF"/>
          <w:sz w:val="22"/>
          <w:szCs w:val="22"/>
          <w:u w:val="single" w:color="000000"/>
          <w:bdr w:val="nil"/>
          <w:lang w:val="cs-CZ"/>
        </w:rPr>
        <w:t>http://widzialni.org/container/metodologia-badania-dostepnosci-stron-www.pdf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fldChar w:fldCharType="end"/>
      </w:r>
      <w:bookmarkStart w:id="1" w:name="_Ref411023508"/>
      <w:bookmarkStart w:id="2" w:name="_Toc412122915"/>
      <w:bookmarkStart w:id="3" w:name="_Toc412189813"/>
      <w:bookmarkStart w:id="4" w:name="_Toc417546381"/>
      <w:bookmarkStart w:id="5" w:name="_Toc527560041"/>
    </w:p>
    <w:bookmarkEnd w:id="1"/>
    <w:bookmarkEnd w:id="2"/>
    <w:bookmarkEnd w:id="3"/>
    <w:bookmarkEnd w:id="4"/>
    <w:bookmarkEnd w:id="5"/>
    <w:p w:rsidR="007D4859" w:rsidRPr="007D4859" w:rsidRDefault="007D4859" w:rsidP="007D4859">
      <w:pPr>
        <w:keepNext/>
        <w:keepLines/>
        <w:tabs>
          <w:tab w:val="left" w:pos="284"/>
        </w:tabs>
        <w:spacing w:before="480" w:line="276" w:lineRule="auto"/>
        <w:jc w:val="both"/>
        <w:outlineLvl w:val="0"/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  <w:r w:rsidRPr="007D4859">
        <w:rPr>
          <w:rFonts w:ascii="Calibri" w:hAnsi="Calibri"/>
          <w:b/>
          <w:bCs/>
          <w:color w:val="000000"/>
          <w:sz w:val="22"/>
          <w:szCs w:val="22"/>
          <w:lang w:eastAsia="en-US"/>
        </w:rPr>
        <w:lastRenderedPageBreak/>
        <w:t xml:space="preserve">2. </w:t>
      </w:r>
      <w:r w:rsidRPr="007D4859">
        <w:rPr>
          <w:rFonts w:ascii="Calibri" w:hAnsi="Calibri"/>
          <w:b/>
          <w:bCs/>
          <w:color w:val="000000"/>
          <w:sz w:val="22"/>
          <w:szCs w:val="22"/>
          <w:lang w:eastAsia="en-US"/>
        </w:rPr>
        <w:tab/>
        <w:t>Usługa utrzymania, rozwoju i obsługi technicznej aplikacji internetowej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/>
          <w:sz w:val="22"/>
          <w:szCs w:val="22"/>
          <w:lang w:eastAsia="en-US"/>
        </w:rPr>
        <w:br/>
        <w:t xml:space="preserve">Aplikacja internetowa działa w autorskim systemie CMS opartym o Framework </w:t>
      </w:r>
      <w:proofErr w:type="spellStart"/>
      <w:r w:rsidRPr="007D4859">
        <w:rPr>
          <w:rFonts w:ascii="Calibri" w:eastAsia="Calibri" w:hAnsi="Calibri"/>
          <w:sz w:val="22"/>
          <w:szCs w:val="22"/>
          <w:lang w:eastAsia="en-US"/>
        </w:rPr>
        <w:t>CakePHP</w:t>
      </w:r>
      <w:proofErr w:type="spellEnd"/>
      <w:r w:rsidRPr="007D4859">
        <w:rPr>
          <w:rFonts w:ascii="Calibri" w:eastAsia="Calibri" w:hAnsi="Calibri"/>
          <w:sz w:val="22"/>
          <w:szCs w:val="22"/>
          <w:lang w:eastAsia="en-US"/>
        </w:rPr>
        <w:t xml:space="preserve"> w wersji 2.7.7.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D4859">
        <w:rPr>
          <w:rFonts w:ascii="Calibri" w:eastAsia="Calibri" w:hAnsi="Calibri"/>
          <w:color w:val="000000"/>
          <w:sz w:val="22"/>
          <w:szCs w:val="22"/>
          <w:lang w:eastAsia="en-US"/>
        </w:rPr>
        <w:t>Wykonawca będzie świadczył usługę utrzymania, rozwoju i wsparcia technicznego aplikacji internetowej, która zapewni odpowiednie funkcjonowanie, wydajność, bezpieczeństwo, dostępność i niezawodność systemu.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D4859">
        <w:rPr>
          <w:rFonts w:ascii="Calibri" w:eastAsia="Calibri" w:hAnsi="Calibri"/>
          <w:color w:val="000000"/>
          <w:sz w:val="22"/>
          <w:szCs w:val="22"/>
          <w:lang w:eastAsia="en-US"/>
        </w:rPr>
        <w:t>Wykonawca zapewni rozpoczęcie świadczenia usługi utrzymania, rozwoju i wsparcia technicznego aplikacji internetowej nie później niż w terminie do 10 dni od dnia podpisania umowy.</w:t>
      </w:r>
    </w:p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7D4859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Usługa utrzymania, rozwoju i obsługi technicznej aplikacji internetowej obejmuje:</w:t>
      </w:r>
    </w:p>
    <w:p w:rsidR="007D4859" w:rsidRPr="007D4859" w:rsidRDefault="007D4859" w:rsidP="00126A8E">
      <w:pPr>
        <w:numPr>
          <w:ilvl w:val="0"/>
          <w:numId w:val="65"/>
        </w:numPr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Reagowanie poprzez odpowiednią modyfikację aplikacji internetowej na wszelkie incydenty bezpieczeństwa, wykryte usterki techniczne, błędy oprogramowania oraz zabezpieczenia aplikacji przed nowymi zagrożeniami.</w:t>
      </w:r>
    </w:p>
    <w:p w:rsidR="007D4859" w:rsidRPr="007D4859" w:rsidRDefault="007D4859" w:rsidP="00126A8E">
      <w:pPr>
        <w:numPr>
          <w:ilvl w:val="0"/>
          <w:numId w:val="65"/>
        </w:numPr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Wprowadzanie zmian w systemie w związku ze zidentyfikowaniem nowych form zagrożeń dla prawidłowego działania systemu (np.: nowe formy ataku na stronę www, wykrycie luk bezpieczeństwa w technologiach wykorzystywanych przez aplikację, itp.) należy zaktualizować framework do najnowszej wersji na polecenie Zamawiającego. </w:t>
      </w:r>
    </w:p>
    <w:p w:rsidR="007D4859" w:rsidRPr="007D4859" w:rsidRDefault="007D4859" w:rsidP="00126A8E">
      <w:pPr>
        <w:numPr>
          <w:ilvl w:val="0"/>
          <w:numId w:val="65"/>
        </w:numPr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Dokonywanie bieżącej i okresowej kontroli systemu w związku z przeprowadzonymi próbami ataku na system mające na celu zwiększenie jego bezpieczeństwa w obszarach, które zostały poddane próbom ataku i wprowadzanie ewentualnych zmian.</w:t>
      </w:r>
    </w:p>
    <w:p w:rsidR="007D4859" w:rsidRPr="007D4859" w:rsidRDefault="007D4859" w:rsidP="00126A8E">
      <w:pPr>
        <w:numPr>
          <w:ilvl w:val="0"/>
          <w:numId w:val="65"/>
        </w:numPr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Usuwanie awarii, wad, usterek wynikających z błędnego działania aplikacji internetowej.</w:t>
      </w:r>
    </w:p>
    <w:p w:rsidR="007D4859" w:rsidRPr="007D4859" w:rsidRDefault="007D4859" w:rsidP="00126A8E">
      <w:pPr>
        <w:numPr>
          <w:ilvl w:val="0"/>
          <w:numId w:val="65"/>
        </w:numPr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Usuwanie wad w działaniu aplikacji internetowej powstałych po aktualizacji bazy danych lub którejkolwiek z aplikacji towarzyszących.</w:t>
      </w:r>
    </w:p>
    <w:p w:rsidR="007D4859" w:rsidRPr="007D4859" w:rsidRDefault="007D4859" w:rsidP="00126A8E">
      <w:pPr>
        <w:numPr>
          <w:ilvl w:val="0"/>
          <w:numId w:val="65"/>
        </w:numPr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Optymalizację aplikacji internetowej w celu uzyskania jej możliwie maksymalnej wydajności.</w:t>
      </w:r>
    </w:p>
    <w:p w:rsidR="007D4859" w:rsidRPr="007D4859" w:rsidRDefault="007D4859" w:rsidP="00126A8E">
      <w:pPr>
        <w:numPr>
          <w:ilvl w:val="0"/>
          <w:numId w:val="65"/>
        </w:numPr>
        <w:autoSpaceDE w:val="0"/>
        <w:autoSpaceDN w:val="0"/>
        <w:adjustRightInd w:val="0"/>
        <w:spacing w:after="200" w:line="276" w:lineRule="auto"/>
        <w:ind w:left="709" w:hanging="425"/>
        <w:contextualSpacing/>
        <w:jc w:val="both"/>
        <w:rPr>
          <w:rFonts w:ascii="Calibri" w:eastAsia="Calibri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Zapewnienie poprawnego działania i wyświetlania strony internetowej przez przeglądarki internetowe: Opera, </w:t>
      </w:r>
      <w:r w:rsidRPr="007D4859">
        <w:rPr>
          <w:rFonts w:ascii="Calibri" w:eastAsia="Calibri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Google Chrome, Mozilla Firefox, Edge. </w:t>
      </w:r>
    </w:p>
    <w:p w:rsidR="007D4859" w:rsidRPr="007D4859" w:rsidRDefault="007D4859" w:rsidP="00126A8E">
      <w:pPr>
        <w:numPr>
          <w:ilvl w:val="0"/>
          <w:numId w:val="65"/>
        </w:numPr>
        <w:spacing w:after="200" w:line="276" w:lineRule="auto"/>
        <w:ind w:left="709" w:hanging="425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Przygotowanie instrukcji dla działań związanych z utrzymaniem aplikacji, takich jak instalacja, uruchamianie, aktualizacja Systemu.</w:t>
      </w:r>
    </w:p>
    <w:p w:rsidR="007D4859" w:rsidRPr="007D4859" w:rsidRDefault="007D4859" w:rsidP="007D4859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  <w:r w:rsidRPr="007D4859"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>Zakres obowiązków Wykonawcy: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Pomoc techniczna świadczona Zamawiającemu w godzinach od ...... do ........... w każdy dzień roboczy; pomoc ta może mieć formę kontaktów za pośrednictwem poczty elektronicznej 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br/>
        <w:t>i telefonu na numery i adresy podane przez Wykonawcę.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Aktualizacja modułu „baza projektów“ pod kątem wprowadzania danych 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br/>
        <w:t xml:space="preserve">o zakontraktowanych projektach w trzech językach, które będzie można sortować i filtrować (między innymi poprzez wpisanie: tytułu projektu, beneficjentów, priorytetu, kraju pochodzenia benefcjenta), a także rozszerzenie funkcjonalności tego modułu poprzez stworzenie interaktywnej mapy, na której będzie wskazana lokalizacja projektów. W bazie projektów będzie można uzupełniać ich opisy, a także dodawać zdjęcia i filmy oraz 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lastRenderedPageBreak/>
        <w:t xml:space="preserve">aktualności dla danego projektu (które pokazuja się również w głównej liście „aktualności z projektów“). Informacje na temat projektów będą dostarczone Wykonawcy przez Zamawiającego. 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Stworzenie zaawansowanej wyszukiwarki do istniejącej bazy projektów – umożliwiającej filtrowanie i wyszukiwanie projektów wg. dostępnych kryteriów określonych przez Zamawiającego.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Systematyczna aktualizacja aplikacji internetowej (banerów, bazy danych, bazy projektów, formularzy zgłoszeniowych itp.). 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Przygotowywanie interaktywnych formularzy zgłoszeniowych na konferencje, szkolenia lub inne wydarzenia. Jeden uniwersalny formularz dla wszystkich wydarzeń.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Przygotowywanie okolicznościowych mikroserwisów (w tym modułów konkursowych, zgłoszenia online oraz głosowanie).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Spełnianie wymogów Ministerstwa Cyfryzacji dotyczących zwiększania dostępności serwisu.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Zapewnienie poprawnego działania i wyświetlania strony internetowej przez przeglądarki internetowe: Firefox, Opera, </w:t>
      </w:r>
      <w:r w:rsidRPr="007D4859">
        <w:rPr>
          <w:rFonts w:ascii="Calibri" w:eastAsia="Calibri" w:hAnsi="Calibri"/>
          <w:bCs/>
          <w:color w:val="000000"/>
          <w:sz w:val="22"/>
          <w:szCs w:val="22"/>
          <w:u w:color="000000"/>
          <w:bdr w:val="nil"/>
          <w:lang w:val="cs-CZ"/>
        </w:rPr>
        <w:t>Google Chrome w aktualnych wersjach oraz na urządzeniach mobilnych.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Wykonawca jest zobowiązany do systematycznych aktualizacji systemu zarządzania treścią pod kątem bezpieczeństwa.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Nie dopuszcza się przechowywania treści jedynie w postaci statycznych stron internetowych.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Wykonawca zapewni optymalizację kodu strony ułatwiającą pozycjonowanie treści serwisu w najpopularniejszych wyszukiwarkach internetowych (co najmniej Google oraz Bing).</w:t>
      </w:r>
    </w:p>
    <w:p w:rsidR="007D4859" w:rsidRPr="007D4859" w:rsidRDefault="007D4859" w:rsidP="00126A8E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 xml:space="preserve">Kod dostarczonego rozwiązania musi być jawny i dostarczony w takiej postaci, aby zamawiający był w stanie prześledzić jego działanie pod kątem bezpieczeństwa. Zabronione jest korzystanie z mechanizmów szyfrujących typu </w:t>
      </w:r>
      <w:r w:rsidRPr="007D4859">
        <w:rPr>
          <w:rFonts w:ascii="Calibri" w:eastAsia="Arial" w:hAnsi="Calibri"/>
          <w:bCs/>
          <w:i/>
          <w:color w:val="000000"/>
          <w:sz w:val="22"/>
          <w:szCs w:val="22"/>
          <w:u w:color="000000"/>
          <w:bdr w:val="nil"/>
          <w:lang w:val="cs-CZ"/>
        </w:rPr>
        <w:t>ioncube</w:t>
      </w: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.</w:t>
      </w:r>
    </w:p>
    <w:p w:rsidR="007D4859" w:rsidRPr="007D4859" w:rsidRDefault="007D4859" w:rsidP="007D485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outlineLvl w:val="2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</w:p>
    <w:p w:rsidR="007D4859" w:rsidRPr="007D4859" w:rsidRDefault="007D4859" w:rsidP="007D4859">
      <w:pPr>
        <w:keepNext/>
        <w:keepLines/>
        <w:tabs>
          <w:tab w:val="left" w:pos="284"/>
        </w:tabs>
        <w:spacing w:line="276" w:lineRule="auto"/>
        <w:jc w:val="both"/>
        <w:outlineLvl w:val="0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D485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3. </w:t>
      </w:r>
      <w:r w:rsidRPr="007D4859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Usługi rozbudowy o nowe funkcjonalności i usługi grafika</w:t>
      </w:r>
    </w:p>
    <w:p w:rsidR="007D4859" w:rsidRPr="007D4859" w:rsidRDefault="007D4859" w:rsidP="007D485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D4859" w:rsidRPr="007D4859" w:rsidRDefault="007D4859" w:rsidP="007D4859">
      <w:pPr>
        <w:spacing w:line="276" w:lineRule="auto"/>
        <w:ind w:left="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/>
          <w:sz w:val="22"/>
          <w:szCs w:val="22"/>
          <w:lang w:eastAsia="en-US"/>
        </w:rPr>
        <w:t xml:space="preserve">Zamawiający przewiduje maksymalnie 60 godzin roboczych na dodawanie nowych funkcjonalności serwisu internetowego i grafik, nieobjęte wynagrodzeniem miesięcznym (ryczałtem). Zamawiający zastrzega sobie prawo do niewykorzystania w całości maksymalnego limitu godzin. Stawka za każdą rozpoczętą godzinę pracy programisty naliczana jest zgodnie z ofertą. W ramach prac nieobjętych wynagrodzeniem miesięcznym przewiduje się: </w:t>
      </w:r>
    </w:p>
    <w:p w:rsidR="007D4859" w:rsidRPr="007D4859" w:rsidRDefault="007D4859" w:rsidP="00126A8E">
      <w:pPr>
        <w:numPr>
          <w:ilvl w:val="0"/>
          <w:numId w:val="66"/>
        </w:numPr>
        <w:spacing w:after="200" w:line="276" w:lineRule="auto"/>
        <w:ind w:left="709" w:hanging="425"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dodawanie nowych funkcjonalności,</w:t>
      </w:r>
    </w:p>
    <w:p w:rsidR="007D4859" w:rsidRPr="007D4859" w:rsidRDefault="007D4859" w:rsidP="00126A8E">
      <w:pPr>
        <w:numPr>
          <w:ilvl w:val="0"/>
          <w:numId w:val="66"/>
        </w:numPr>
        <w:spacing w:after="200" w:line="276" w:lineRule="auto"/>
        <w:ind w:left="709" w:hanging="425"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nowych modułów,</w:t>
      </w:r>
    </w:p>
    <w:p w:rsidR="007D4859" w:rsidRPr="007D4859" w:rsidRDefault="007D4859" w:rsidP="00126A8E">
      <w:pPr>
        <w:numPr>
          <w:ilvl w:val="0"/>
          <w:numId w:val="66"/>
        </w:numPr>
        <w:spacing w:after="200" w:line="276" w:lineRule="auto"/>
        <w:ind w:left="709" w:hanging="425"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  <w:t>nowych plików graficznych wykorzystywanych w serwisie.</w:t>
      </w:r>
    </w:p>
    <w:p w:rsidR="007D4859" w:rsidRPr="007D4859" w:rsidRDefault="007D4859" w:rsidP="007D4859">
      <w:pPr>
        <w:ind w:left="709" w:hanging="425"/>
        <w:jc w:val="both"/>
        <w:rPr>
          <w:rFonts w:ascii="Calibri" w:eastAsia="Arial" w:hAnsi="Calibri"/>
          <w:bCs/>
          <w:color w:val="000000"/>
          <w:sz w:val="22"/>
          <w:szCs w:val="22"/>
          <w:u w:color="000000"/>
          <w:bdr w:val="nil"/>
          <w:lang w:val="cs-CZ"/>
        </w:rPr>
      </w:pPr>
    </w:p>
    <w:p w:rsidR="007D4859" w:rsidRPr="007D4859" w:rsidRDefault="007D4859" w:rsidP="007D4859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D4859">
        <w:rPr>
          <w:rFonts w:ascii="Calibri" w:eastAsia="Calibri" w:hAnsi="Calibri"/>
          <w:sz w:val="22"/>
          <w:szCs w:val="22"/>
          <w:lang w:eastAsia="en-US"/>
        </w:rPr>
        <w:t>W ramach świadczenia powyższych usług Zamawiający przekaże Wykonawcy niezbędne dane. Każda modyfikacja wymaga akceptacji Zamawiającego.</w:t>
      </w:r>
      <w:bookmarkStart w:id="6" w:name="_Toc527560043"/>
      <w:r w:rsidRPr="007D4859">
        <w:rPr>
          <w:rFonts w:ascii="Calibri" w:eastAsia="Calibri" w:hAnsi="Calibri"/>
          <w:sz w:val="22"/>
          <w:szCs w:val="22"/>
          <w:lang w:eastAsia="en-US"/>
        </w:rPr>
        <w:t xml:space="preserve"> Wykonawca będzie realizował dodatkowe usługi w terminach uzgodnionych z Zamawiającym, jednak nie dłuższych niż 20 dni roboczych dla danej usługi.</w:t>
      </w:r>
    </w:p>
    <w:p w:rsidR="007D4859" w:rsidRPr="007D4859" w:rsidRDefault="007D4859" w:rsidP="007D4859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7D4859" w:rsidRPr="007D4859" w:rsidRDefault="007D4859" w:rsidP="007D4859">
      <w:p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Calibri" w:hAnsi="Calibri"/>
          <w:b/>
          <w:kern w:val="3"/>
          <w:sz w:val="22"/>
          <w:szCs w:val="22"/>
        </w:rPr>
      </w:pPr>
      <w:r w:rsidRPr="007D4859">
        <w:rPr>
          <w:rFonts w:ascii="Calibri" w:hAnsi="Calibri"/>
          <w:b/>
          <w:kern w:val="3"/>
          <w:sz w:val="22"/>
          <w:szCs w:val="22"/>
        </w:rPr>
        <w:lastRenderedPageBreak/>
        <w:t xml:space="preserve">4. </w:t>
      </w:r>
      <w:r w:rsidRPr="007D4859">
        <w:rPr>
          <w:rFonts w:ascii="Calibri" w:hAnsi="Calibri"/>
          <w:b/>
          <w:kern w:val="3"/>
          <w:sz w:val="22"/>
          <w:szCs w:val="22"/>
        </w:rPr>
        <w:tab/>
        <w:t>Wsparcie techniczne</w:t>
      </w:r>
      <w:bookmarkEnd w:id="6"/>
      <w:r w:rsidRPr="007D4859">
        <w:rPr>
          <w:rFonts w:ascii="Calibri" w:hAnsi="Calibri"/>
          <w:b/>
          <w:kern w:val="3"/>
          <w:sz w:val="22"/>
          <w:szCs w:val="22"/>
        </w:rPr>
        <w:t xml:space="preserve"> </w:t>
      </w:r>
    </w:p>
    <w:p w:rsidR="007D4859" w:rsidRPr="007D4859" w:rsidRDefault="007D4859" w:rsidP="007D4859">
      <w:p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Calibri" w:hAnsi="Calibri"/>
          <w:b/>
          <w:kern w:val="3"/>
          <w:sz w:val="22"/>
          <w:szCs w:val="22"/>
        </w:rPr>
      </w:pPr>
    </w:p>
    <w:p w:rsidR="007D4859" w:rsidRPr="007D4859" w:rsidRDefault="007D4859" w:rsidP="007D4859">
      <w:p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 w:rsidRPr="007D4859">
        <w:rPr>
          <w:rFonts w:ascii="Calibri" w:hAnsi="Calibri"/>
          <w:kern w:val="3"/>
          <w:sz w:val="22"/>
          <w:szCs w:val="22"/>
        </w:rPr>
        <w:t>W ramach wsparcia technicznego Wykonawca zobowiązany jest przez okres 36 miesięcy, w przeciągu 10 dni od podpisania umowy przez obie strony, spełnienia poniższych warunków:</w:t>
      </w:r>
    </w:p>
    <w:p w:rsidR="007D4859" w:rsidRPr="007D4859" w:rsidRDefault="007D4859" w:rsidP="00126A8E">
      <w:pPr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200" w:line="276" w:lineRule="auto"/>
        <w:ind w:left="714" w:hanging="357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Wsparcie użytkowników w eksploatacji, </w:t>
      </w:r>
    </w:p>
    <w:p w:rsidR="007D4859" w:rsidRPr="007D4859" w:rsidRDefault="007D4859" w:rsidP="00126A8E">
      <w:pPr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200" w:line="276" w:lineRule="auto"/>
        <w:ind w:left="714" w:hanging="357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Świadczenie usług wsparcia technicznego w zakresie:</w:t>
      </w:r>
    </w:p>
    <w:p w:rsidR="007D4859" w:rsidRPr="007D4859" w:rsidRDefault="007D4859" w:rsidP="00126A8E">
      <w:pPr>
        <w:keepLines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200" w:line="276" w:lineRule="auto"/>
        <w:ind w:left="993" w:hanging="142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aktualizowania i dostarczania łat systemu,</w:t>
      </w:r>
    </w:p>
    <w:p w:rsidR="007D4859" w:rsidRPr="007D4859" w:rsidRDefault="007D4859" w:rsidP="00126A8E">
      <w:pPr>
        <w:keepLines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200" w:line="276" w:lineRule="auto"/>
        <w:ind w:left="993" w:hanging="142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usuwania incydentów i nieprawidłowości w działaniu systemu. </w:t>
      </w:r>
    </w:p>
    <w:p w:rsidR="007D4859" w:rsidRPr="007D4859" w:rsidRDefault="007D4859" w:rsidP="00126A8E">
      <w:pPr>
        <w:keepLines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200" w:line="276" w:lineRule="auto"/>
        <w:ind w:left="993" w:hanging="142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wsparcie techniczne może odbywać się za pośrednictwem:</w:t>
      </w:r>
    </w:p>
    <w:p w:rsidR="007D4859" w:rsidRPr="007D4859" w:rsidRDefault="007D4859" w:rsidP="00126A8E">
      <w:pPr>
        <w:keepLines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200" w:line="276" w:lineRule="auto"/>
        <w:ind w:left="1701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Kontaktu telefonicznego,</w:t>
      </w:r>
    </w:p>
    <w:p w:rsidR="007D4859" w:rsidRPr="007D4859" w:rsidRDefault="007D4859" w:rsidP="00126A8E">
      <w:pPr>
        <w:keepLines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200" w:line="276" w:lineRule="auto"/>
        <w:ind w:left="1701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Kontaktu e-mailowego.</w:t>
      </w:r>
    </w:p>
    <w:p w:rsidR="007D4859" w:rsidRPr="007D4859" w:rsidRDefault="007D4859" w:rsidP="00126A8E">
      <w:pPr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200" w:line="276" w:lineRule="auto"/>
        <w:ind w:left="714" w:hanging="357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Definicje incydentów: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Awaria – to wada oprogramowania uniemożliwiająca działanie systemu tj. korzystanie </w:t>
      </w: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br/>
        <w:t xml:space="preserve">z części, lub całości, funkcjonalności systemu. 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Podatność – to wada oprogramowania wpływająca na jego bezpieczeństwo. Wada ta może nie być znana w momencie produkcji Systemu. 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Błąd – oznacza nieprawidłowość działania systemu, która wpływa w istotny sposób na wyniki pracy, ogranicza funkcjonalność systemu, w wyniku czego praca z systemem jest utrudniona, ale możliwa i nie stwarza zagrożenia dla Zamawiającego w zakresie naruszenia przepisów prawa. 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Usterka – to dysfunkcje, czy uciążliwości utrudniające działanie systemu.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Aktualizacja - poprawka lub dodatek do systemu, których celem jest ulepszenie, naprawienie lub przywrócenie funkcjonalności Systemu, nie stanowią cenowej wersji, w szczególności niepowodujące nowych funkcjonalności Systemu. 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Asysta – zdalna pomoc udzielana użytkownikom lub Administratorom Systemu </w:t>
      </w: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br/>
        <w:t xml:space="preserve">w rozwiązywaniu problemów związanych z funkcjonowaniem Systemu lub przy użytkowaniu. Asysta ma odbywać się poprzez telefon, pocztę elektroniczną lub inny środek komunikacji. 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Błąd krytyczny – wada uniemożliwiająca użytkownikom korzystanie z Systemu lub jego fragmentu oraz naruszenie bezpieczeństwa Systemu (dostęp do danych lub funkcji Systemu z pominięciem mechanizmów zabezpieczeń). 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lastRenderedPageBreak/>
        <w:t xml:space="preserve">Czas Reakcji na zgłoszony problem – czas liczony od chwili zgłoszenia, obejmującej </w:t>
      </w: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br/>
        <w:t xml:space="preserve">co najmniej kontakt zwrotny z Zamawiającym, potwierdzenie przyjęcia zgłoszenia, wstępną analizę problemu i przedstawienie planu dalszych działań. </w:t>
      </w:r>
    </w:p>
    <w:p w:rsidR="007D4859" w:rsidRPr="007D4859" w:rsidRDefault="007D4859" w:rsidP="00126A8E">
      <w:pPr>
        <w:keepLines/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6"/>
          <w:u w:color="000000"/>
          <w:bdr w:val="nil"/>
          <w:lang w:val="cs-CZ"/>
        </w:rPr>
        <w:t xml:space="preserve">Czas naprawy – czas liczony od chwili przyjęcia zgłoszenia incydentu przez Wykonawcę do czasu przywrócenia zgodnego, oczekiwanego z dokumentacją działania Systemu. </w:t>
      </w:r>
    </w:p>
    <w:p w:rsidR="007D4859" w:rsidRPr="007D4859" w:rsidRDefault="007D4859" w:rsidP="00126A8E">
      <w:pPr>
        <w:keepNext/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200" w:line="276" w:lineRule="auto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 xml:space="preserve">Czas reakcji na incydenty i ich naprawa: </w:t>
      </w:r>
    </w:p>
    <w:p w:rsidR="007D4859" w:rsidRPr="007D4859" w:rsidRDefault="007D4859" w:rsidP="00126A8E">
      <w:pPr>
        <w:keepNext/>
        <w:numPr>
          <w:ilvl w:val="2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  <w:t xml:space="preserve">Wykonawca zobowiązany jest podjąć niezwłocznie po przyjęciu zgłoszenia czynności zmierzające do jego zdiagnozowania oraz podjęcia naprawy, jednak nie później niż </w:t>
      </w:r>
      <w:r w:rsidRPr="007D4859"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  <w:br/>
        <w:t>w terminach wskazanych w poniższej tabelce.</w:t>
      </w:r>
    </w:p>
    <w:p w:rsidR="007D4859" w:rsidRPr="007D4859" w:rsidRDefault="007D4859" w:rsidP="00126A8E">
      <w:pPr>
        <w:keepNext/>
        <w:numPr>
          <w:ilvl w:val="2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  <w:t>O rozpoczęciu diagnozy, wyniku diagnozy incydentu oraz podjęciu czynności zmierzających do naprawy Błędu Wykonawca powiadomi Zamawiającego drogą elektroniczną.</w:t>
      </w:r>
    </w:p>
    <w:p w:rsidR="007D4859" w:rsidRPr="007D4859" w:rsidRDefault="007D4859" w:rsidP="00126A8E">
      <w:pPr>
        <w:keepNext/>
        <w:numPr>
          <w:ilvl w:val="2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276" w:hanging="425"/>
        <w:jc w:val="both"/>
        <w:outlineLvl w:val="2"/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  <w:t xml:space="preserve">W przypadku sporu co do zaistnienia incydentu lub odmowy jego usunięcia przez Wykonawcę, Zamawiający może wystąpić z wnioskiem o przeprowadzenie niezależnej ekspertyzy przez uzgodnionego przez Strony eksperta. Jeśli ekspertyza potwierdzi roszczenia Zamawiającego, koszt związany z jej przeprowadzeniem ponosi Wykonawca. </w:t>
      </w:r>
    </w:p>
    <w:p w:rsidR="007D4859" w:rsidRPr="007D4859" w:rsidRDefault="007D4859" w:rsidP="007D485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t>Wymagania na świadczenie usług asysty technicznej- terminy reakcji: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D4859" w:rsidRPr="007D4859" w:rsidTr="007D4859">
        <w:tc>
          <w:tcPr>
            <w:tcW w:w="3070" w:type="dxa"/>
          </w:tcPr>
          <w:p w:rsidR="007D4859" w:rsidRPr="007D4859" w:rsidRDefault="007D4859" w:rsidP="007D4859">
            <w:pPr>
              <w:ind w:left="720" w:hanging="7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Kategoria zgłoszenia</w:t>
            </w:r>
          </w:p>
          <w:p w:rsidR="007D4859" w:rsidRPr="007D4859" w:rsidRDefault="007D4859" w:rsidP="007D485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7D4859" w:rsidRPr="007D4859" w:rsidRDefault="007D4859" w:rsidP="007D4859">
            <w:pPr>
              <w:ind w:left="720" w:hanging="7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Maksymalny czas</w:t>
            </w:r>
          </w:p>
          <w:p w:rsidR="007D4859" w:rsidRPr="007D4859" w:rsidRDefault="007D4859" w:rsidP="007D4859">
            <w:pPr>
              <w:ind w:left="720" w:hanging="7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reakcji Wykonawcy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ind w:left="720" w:hanging="72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Maksymalny czas naprawy</w:t>
            </w:r>
          </w:p>
          <w:p w:rsidR="007D4859" w:rsidRPr="007D4859" w:rsidRDefault="007D4859" w:rsidP="007D485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D4859" w:rsidRPr="007D4859" w:rsidTr="007D4859">
        <w:tc>
          <w:tcPr>
            <w:tcW w:w="3070" w:type="dxa"/>
          </w:tcPr>
          <w:p w:rsidR="007D4859" w:rsidRPr="007D4859" w:rsidRDefault="007D4859" w:rsidP="007D4859">
            <w:pPr>
              <w:ind w:left="720" w:hanging="7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Awaria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dzień roboczy</w:t>
            </w:r>
          </w:p>
        </w:tc>
      </w:tr>
      <w:tr w:rsidR="007D4859" w:rsidRPr="007D4859" w:rsidTr="007D4859">
        <w:tc>
          <w:tcPr>
            <w:tcW w:w="3070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Błąd krytyczny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godziny robocze</w:t>
            </w:r>
          </w:p>
        </w:tc>
      </w:tr>
      <w:tr w:rsidR="007D4859" w:rsidRPr="007D4859" w:rsidTr="007D4859">
        <w:tc>
          <w:tcPr>
            <w:tcW w:w="3070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Błąd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dni robocze</w:t>
            </w:r>
          </w:p>
        </w:tc>
      </w:tr>
      <w:tr w:rsidR="007D4859" w:rsidRPr="007D4859" w:rsidTr="007D4859">
        <w:tc>
          <w:tcPr>
            <w:tcW w:w="3070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Usterka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dni robocze</w:t>
            </w:r>
          </w:p>
        </w:tc>
      </w:tr>
      <w:tr w:rsidR="007D4859" w:rsidRPr="007D4859" w:rsidTr="007D4859">
        <w:tc>
          <w:tcPr>
            <w:tcW w:w="3070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Podatność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:rsidR="007D4859" w:rsidRPr="007D4859" w:rsidRDefault="007D4859" w:rsidP="007D485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48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dni robocze</w:t>
            </w:r>
          </w:p>
        </w:tc>
      </w:tr>
    </w:tbl>
    <w:p w:rsidR="007D4859" w:rsidRPr="007D4859" w:rsidRDefault="007D4859" w:rsidP="007D485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D4859">
        <w:rPr>
          <w:rFonts w:ascii="Calibri" w:eastAsia="Calibri" w:hAnsi="Calibri" w:cs="Calibri"/>
          <w:sz w:val="22"/>
          <w:szCs w:val="22"/>
          <w:lang w:eastAsia="en-US"/>
        </w:rPr>
        <w:t xml:space="preserve">Czas reakcji zaoferowany przez Wykonawcę podlegać będzie ocenie wg kryterium oceny ofert. </w:t>
      </w:r>
    </w:p>
    <w:p w:rsidR="007D4859" w:rsidRPr="007D4859" w:rsidRDefault="007D4859" w:rsidP="00126A8E">
      <w:pPr>
        <w:keepNext/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200" w:line="276" w:lineRule="auto"/>
        <w:jc w:val="both"/>
        <w:outlineLvl w:val="1"/>
        <w:rPr>
          <w:rFonts w:ascii="Calibri" w:hAnsi="Calibri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hAnsi="Calibri"/>
          <w:sz w:val="22"/>
          <w:szCs w:val="22"/>
          <w:u w:color="000000"/>
          <w:bdr w:val="nil"/>
          <w:lang w:val="cs-CZ"/>
        </w:rPr>
        <w:lastRenderedPageBreak/>
        <w:t xml:space="preserve">Zgłaszanie incydentów: </w:t>
      </w:r>
    </w:p>
    <w:p w:rsidR="007D4859" w:rsidRPr="007D4859" w:rsidRDefault="007D4859" w:rsidP="007D4859">
      <w:pPr>
        <w:keepNext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outlineLvl w:val="2"/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  <w:t xml:space="preserve">Wykonawca przekaże Zamawiającemu listę osób kontaktowych z danymi kontaktowymi oraz określi sposób kontaktu umożliwiający zgłoszenie incydentów przez całą dobę i we wszystkie dni tygodnia. </w:t>
      </w:r>
    </w:p>
    <w:p w:rsidR="007D4859" w:rsidRPr="007D4859" w:rsidRDefault="007D4859" w:rsidP="007D4859">
      <w:pPr>
        <w:keepNext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outlineLvl w:val="2"/>
        <w:rPr>
          <w:rFonts w:ascii="Calibri" w:eastAsia="Calibri" w:hAnsi="Calibri" w:cs="Calibri"/>
          <w:bCs/>
          <w:sz w:val="22"/>
          <w:szCs w:val="22"/>
          <w:u w:color="000000"/>
          <w:bdr w:val="nil"/>
          <w:lang w:val="cs-CZ"/>
        </w:rPr>
      </w:pPr>
      <w:r w:rsidRPr="007D4859">
        <w:rPr>
          <w:rFonts w:ascii="Calibri" w:eastAsia="Calibri" w:hAnsi="Calibri" w:cs="Calibri"/>
          <w:bCs/>
          <w:color w:val="000000"/>
          <w:sz w:val="22"/>
          <w:szCs w:val="22"/>
          <w:u w:color="000000"/>
          <w:bdr w:val="nil"/>
          <w:lang w:val="cs-CZ"/>
        </w:rPr>
        <w:t xml:space="preserve">Niezbędne jest zapewnienie co najmniej pomocy zdalnej w rozwiązywaniu problemów związanych z funkcjonowaniem systemu za pośrednictwem telefonu lub e-maila od poniedziałku do piątku (dni robocze) w godzinach ..................................................... </w:t>
      </w:r>
      <w:r w:rsidRPr="007D4859">
        <w:rPr>
          <w:rFonts w:ascii="Calibri" w:eastAsia="Calibri" w:hAnsi="Calibri" w:cs="Calibri"/>
          <w:bCs/>
          <w:sz w:val="22"/>
          <w:szCs w:val="22"/>
          <w:u w:color="000000"/>
          <w:bdr w:val="nil"/>
          <w:lang w:val="cs-CZ"/>
        </w:rPr>
        <w:t xml:space="preserve">Przedział godziności dostępności Wykonawcy bedzie podlegał ocenie w kryterium „funkcjonalność </w:t>
      </w:r>
      <w:r w:rsidRPr="007D4859">
        <w:rPr>
          <w:rFonts w:ascii="Calibri" w:eastAsia="Calibri" w:hAnsi="Calibri" w:cs="Arial"/>
          <w:bCs/>
          <w:sz w:val="24"/>
          <w:szCs w:val="32"/>
          <w:u w:color="000000"/>
          <w:bdr w:val="nil"/>
        </w:rPr>
        <w:t>usługi zdalnego wsparcia technicznego”. W przypadku braku zaoferowania przez Wykonawcę konkretnego, przewidzianego przez Zamawiającego, przedziału czasowego przyjmuje się, iż usługa zdalna będzie realizowana w godzinach 8:00-16:00. Zaoferowany przedział godzinowy będzie dotyczył również pomocy technicznej, o której moa w pkt. 2 „</w:t>
      </w:r>
      <w:r w:rsidRPr="007D4859">
        <w:rPr>
          <w:rFonts w:ascii="Calibri" w:eastAsia="Calibri" w:hAnsi="Calibri" w:cs="Arial"/>
          <w:bCs/>
          <w:sz w:val="24"/>
          <w:szCs w:val="32"/>
          <w:u w:color="000000"/>
          <w:bdr w:val="nil"/>
          <w:lang w:val="cs-CZ"/>
        </w:rPr>
        <w:t>Zakres obowiązków Wykonawcy“.</w:t>
      </w:r>
    </w:p>
    <w:p w:rsidR="007D4859" w:rsidRPr="007D4859" w:rsidRDefault="007D4859" w:rsidP="007D4859">
      <w:pPr>
        <w:spacing w:line="276" w:lineRule="auto"/>
        <w:jc w:val="both"/>
        <w:rPr>
          <w:rFonts w:ascii="Calibri" w:eastAsia="Calibri" w:hAnsi="Calibri"/>
          <w:sz w:val="22"/>
          <w:szCs w:val="22"/>
          <w:lang w:val="cs-CZ" w:eastAsia="en-US"/>
        </w:rPr>
      </w:pPr>
    </w:p>
    <w:p w:rsidR="00027082" w:rsidRDefault="00027082" w:rsidP="000270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D4859" w:rsidRDefault="007D4859" w:rsidP="000270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D4859" w:rsidRDefault="007D4859" w:rsidP="000270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D4859" w:rsidRPr="00027082" w:rsidRDefault="007D4859" w:rsidP="000270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D5657" w:rsidRPr="00080E9F" w:rsidRDefault="008D5657" w:rsidP="00F56ED3">
      <w:pPr>
        <w:spacing w:before="120"/>
        <w:rPr>
          <w:b/>
          <w:sz w:val="22"/>
          <w:szCs w:val="22"/>
        </w:rPr>
      </w:pPr>
    </w:p>
    <w:p w:rsidR="00F56ED3" w:rsidRPr="00F56ED3" w:rsidRDefault="00F56ED3" w:rsidP="00F56ED3">
      <w:pPr>
        <w:tabs>
          <w:tab w:val="left" w:pos="3945"/>
        </w:tabs>
        <w:spacing w:after="120"/>
        <w:jc w:val="right"/>
        <w:rPr>
          <w:rFonts w:ascii="Calibri" w:hAnsi="Calibri"/>
          <w:bCs/>
          <w:color w:val="000000"/>
          <w:sz w:val="22"/>
          <w:szCs w:val="22"/>
          <w:lang w:eastAsia="uk-UA"/>
        </w:rPr>
      </w:pPr>
      <w:r w:rsidRPr="00F56ED3">
        <w:rPr>
          <w:rFonts w:ascii="Calibri" w:hAnsi="Calibri"/>
          <w:bCs/>
          <w:color w:val="000000"/>
          <w:sz w:val="22"/>
          <w:szCs w:val="22"/>
          <w:lang w:eastAsia="uk-UA"/>
        </w:rPr>
        <w:t>Załącznik nr 4 do umowy</w:t>
      </w:r>
    </w:p>
    <w:p w:rsidR="00F56ED3" w:rsidRPr="00F56ED3" w:rsidRDefault="00F56ED3" w:rsidP="00F56ED3">
      <w:pPr>
        <w:autoSpaceDE w:val="0"/>
        <w:autoSpaceDN w:val="0"/>
        <w:adjustRightInd w:val="0"/>
        <w:ind w:left="3545"/>
        <w:rPr>
          <w:rFonts w:ascii="Calibri" w:hAnsi="Calibri"/>
          <w:b/>
          <w:bCs/>
          <w:color w:val="000000"/>
          <w:sz w:val="22"/>
          <w:szCs w:val="22"/>
          <w:lang w:eastAsia="uk-UA"/>
        </w:rPr>
      </w:pPr>
    </w:p>
    <w:p w:rsidR="00F56ED3" w:rsidRPr="00F56ED3" w:rsidRDefault="00F56ED3" w:rsidP="00F56ED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eastAsia="uk-UA"/>
        </w:rPr>
      </w:pPr>
      <w:r w:rsidRPr="00F56ED3">
        <w:rPr>
          <w:rFonts w:ascii="Calibri" w:hAnsi="Calibri"/>
          <w:b/>
          <w:bCs/>
          <w:color w:val="000000"/>
          <w:sz w:val="22"/>
          <w:szCs w:val="22"/>
          <w:lang w:val="uk-UA" w:eastAsia="uk-UA"/>
        </w:rPr>
        <w:t xml:space="preserve">PROTOKÓŁ </w:t>
      </w:r>
      <w:r w:rsidRPr="00F56ED3">
        <w:rPr>
          <w:rFonts w:ascii="Calibri" w:hAnsi="Calibri"/>
          <w:b/>
          <w:bCs/>
          <w:color w:val="000000"/>
          <w:sz w:val="22"/>
          <w:szCs w:val="22"/>
          <w:lang w:eastAsia="uk-UA"/>
        </w:rPr>
        <w:t>ZDAWCZO-ODBIORCZY NR ……</w:t>
      </w:r>
    </w:p>
    <w:p w:rsidR="00F56ED3" w:rsidRPr="00F56ED3" w:rsidRDefault="00F56ED3" w:rsidP="00F56ED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eastAsia="uk-UA"/>
        </w:rPr>
      </w:pPr>
    </w:p>
    <w:p w:rsidR="00F56ED3" w:rsidRPr="00F56ED3" w:rsidRDefault="00F56ED3" w:rsidP="00F56ED3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F56ED3">
        <w:rPr>
          <w:rFonts w:ascii="Calibri" w:hAnsi="Calibri"/>
          <w:bCs/>
          <w:color w:val="000000"/>
          <w:sz w:val="22"/>
          <w:szCs w:val="22"/>
        </w:rPr>
        <w:t>Na podstawie umowy nr WA………………. zawartej w Warszawie w dniu ……………….. 2019 r. pomiędzy:</w:t>
      </w:r>
    </w:p>
    <w:p w:rsidR="00F56ED3" w:rsidRPr="00F56ED3" w:rsidRDefault="00F56ED3" w:rsidP="00F56ED3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F56ED3">
        <w:rPr>
          <w:rFonts w:ascii="Calibri" w:hAnsi="Calibri"/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F56ED3">
        <w:rPr>
          <w:rFonts w:ascii="Calibri" w:hAnsi="Calibri"/>
          <w:bCs/>
          <w:color w:val="000000"/>
          <w:sz w:val="22"/>
          <w:szCs w:val="22"/>
        </w:rPr>
        <w:t xml:space="preserve">, z siedzibą w Warszawie przy ul. Domaniewskiej 39a, 02-672 Warszawa, posiadającym numer identyfikacji REGON 141681456 oraz NIP 7010158887, reprezentowanym przez </w:t>
      </w:r>
      <w:r w:rsidRPr="00F56ED3">
        <w:rPr>
          <w:rFonts w:ascii="Calibri" w:hAnsi="Calibri"/>
          <w:b/>
          <w:bCs/>
          <w:color w:val="000000"/>
          <w:sz w:val="22"/>
          <w:szCs w:val="22"/>
        </w:rPr>
        <w:t>Pana Leszka Buller</w:t>
      </w:r>
      <w:r w:rsidRPr="00F56ED3">
        <w:rPr>
          <w:rFonts w:ascii="Calibri" w:hAnsi="Calibri"/>
          <w:bCs/>
          <w:color w:val="000000"/>
          <w:sz w:val="22"/>
          <w:szCs w:val="22"/>
        </w:rPr>
        <w:t xml:space="preserve"> – Dyrektora Centrum Projektów Europejskich na podstawie powołania na stanowisko z dniem 16 maja 2016 r. przez Ministra Rozwoju, zwanym w dalszej części </w:t>
      </w:r>
      <w:r w:rsidRPr="00F56ED3">
        <w:rPr>
          <w:rFonts w:ascii="Calibri" w:hAnsi="Calibri"/>
          <w:b/>
          <w:bCs/>
          <w:color w:val="000000"/>
          <w:sz w:val="22"/>
          <w:szCs w:val="22"/>
        </w:rPr>
        <w:t>„Zamawiającym”</w:t>
      </w:r>
      <w:r w:rsidRPr="00F56ED3">
        <w:rPr>
          <w:rFonts w:ascii="Calibri" w:hAnsi="Calibri"/>
          <w:bCs/>
          <w:color w:val="000000"/>
          <w:sz w:val="22"/>
          <w:szCs w:val="22"/>
        </w:rPr>
        <w:t>,</w:t>
      </w: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 xml:space="preserve">a  </w:t>
      </w:r>
      <w:r w:rsidRPr="00F56ED3">
        <w:rPr>
          <w:rFonts w:ascii="Calibri" w:hAnsi="Calibri"/>
          <w:color w:val="000000"/>
          <w:sz w:val="22"/>
          <w:szCs w:val="22"/>
        </w:rPr>
        <w:br/>
      </w: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b/>
          <w:color w:val="000000"/>
          <w:sz w:val="22"/>
          <w:szCs w:val="22"/>
        </w:rPr>
        <w:t>……………………..</w:t>
      </w:r>
      <w:r w:rsidRPr="00F56ED3">
        <w:rPr>
          <w:rFonts w:ascii="Calibri" w:hAnsi="Calibri"/>
          <w:color w:val="000000"/>
          <w:sz w:val="22"/>
          <w:szCs w:val="22"/>
        </w:rPr>
        <w:t xml:space="preserve"> z siedzibą w ………………… przy ul. …………………….., posiadającą numer identyfikacji REGON ……………. oraz NIP ………………………., wpisaną do Krajowego Rejestru Sądowego pod numerem KRS ……………..….. /wpisaną do ewidencji działalności gospodarczej prowadzonej przez …………………….. pod numerem ………………., reprezentowaną przez ……………………………………………………………………………</w:t>
      </w: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56ED3" w:rsidRPr="00F56ED3" w:rsidRDefault="00F56ED3" w:rsidP="00F56ED3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F56ED3">
        <w:rPr>
          <w:rFonts w:ascii="Calibri" w:hAnsi="Calibri"/>
          <w:b/>
          <w:color w:val="000000"/>
          <w:sz w:val="22"/>
          <w:szCs w:val="22"/>
        </w:rPr>
        <w:t>Lub</w:t>
      </w:r>
      <w:r w:rsidRPr="00F56ED3">
        <w:rPr>
          <w:rFonts w:ascii="Calibri" w:hAnsi="Calibri"/>
          <w:b/>
          <w:color w:val="000000"/>
          <w:sz w:val="22"/>
          <w:szCs w:val="22"/>
          <w:vertAlign w:val="superscript"/>
        </w:rPr>
        <w:footnoteReference w:id="2"/>
      </w: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>Panem/Panią ……………………..zamieszkałym/zamieszkałą w …………. przy ul. …………….,legitymującym się/legitymującą się dowodem osobistym o numerze ……………..oraz numerze PESEL……………., i posiadającym/posiadającą numer identyfikacji NIP ………………</w:t>
      </w:r>
    </w:p>
    <w:p w:rsidR="00F56ED3" w:rsidRPr="00F56ED3" w:rsidRDefault="00F56ED3" w:rsidP="00F56ED3">
      <w:pPr>
        <w:jc w:val="both"/>
        <w:rPr>
          <w:rFonts w:ascii="Calibri" w:hAnsi="Calibri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 xml:space="preserve">zwanym/zwaną w dalszej części umowy </w:t>
      </w:r>
      <w:r w:rsidRPr="00F56ED3">
        <w:rPr>
          <w:rFonts w:ascii="Calibri" w:hAnsi="Calibri"/>
          <w:b/>
          <w:color w:val="000000"/>
          <w:sz w:val="22"/>
          <w:szCs w:val="22"/>
        </w:rPr>
        <w:t>„Wykonawcą”.</w:t>
      </w:r>
      <w:r w:rsidRPr="00F56ED3">
        <w:rPr>
          <w:rFonts w:ascii="Calibri" w:hAnsi="Calibri"/>
          <w:b/>
          <w:sz w:val="22"/>
          <w:szCs w:val="22"/>
        </w:rPr>
        <w:t>,</w:t>
      </w:r>
    </w:p>
    <w:p w:rsidR="00F56ED3" w:rsidRPr="00F56ED3" w:rsidRDefault="00F56ED3" w:rsidP="00F56ED3">
      <w:pPr>
        <w:jc w:val="both"/>
        <w:rPr>
          <w:rFonts w:ascii="Calibri" w:hAnsi="Calibri"/>
          <w:sz w:val="22"/>
          <w:szCs w:val="22"/>
        </w:rPr>
      </w:pP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>której przedmiotem było wykonanie usługi polegającej na:</w:t>
      </w:r>
    </w:p>
    <w:p w:rsidR="00F56ED3" w:rsidRPr="00F56ED3" w:rsidRDefault="00F56ED3" w:rsidP="00126A8E">
      <w:pPr>
        <w:numPr>
          <w:ilvl w:val="0"/>
          <w:numId w:val="60"/>
        </w:num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lastRenderedPageBreak/>
        <w:t>utrzymaniu i zapewnienia wsparcia technicznego istniejącej strony internetowej Programu Współpracy Transgranicznej Polska-Rosja 2014-2020, w miesiącu ……………… *.</w:t>
      </w:r>
    </w:p>
    <w:p w:rsidR="00F56ED3" w:rsidRPr="00F56ED3" w:rsidRDefault="00F56ED3" w:rsidP="00126A8E">
      <w:pPr>
        <w:numPr>
          <w:ilvl w:val="0"/>
          <w:numId w:val="60"/>
        </w:num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>rozbudowie strony o nowe funkcjonalności, polegającej na ………………………………., na które przeznaczono ……………….. godzin pracy programisty *.</w:t>
      </w: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>Następujące prace związane z obsługą serwisu zostały wykonane:</w:t>
      </w: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56ED3" w:rsidRPr="00F56ED3" w:rsidRDefault="00F56ED3" w:rsidP="00F56ED3">
      <w:pPr>
        <w:jc w:val="both"/>
        <w:rPr>
          <w:rFonts w:ascii="Calibri" w:hAnsi="Calibri"/>
          <w:color w:val="000000"/>
          <w:sz w:val="22"/>
          <w:szCs w:val="22"/>
        </w:rPr>
      </w:pPr>
      <w:r w:rsidRPr="00F56ED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F56ED3" w:rsidRPr="00F56ED3" w:rsidRDefault="00F56ED3" w:rsidP="00F56ED3">
      <w:pPr>
        <w:jc w:val="both"/>
        <w:rPr>
          <w:rFonts w:ascii="Calibri" w:hAnsi="Calibri"/>
          <w:sz w:val="22"/>
          <w:szCs w:val="22"/>
        </w:rPr>
      </w:pPr>
    </w:p>
    <w:p w:rsidR="00F56ED3" w:rsidRPr="00F56ED3" w:rsidRDefault="00F56ED3" w:rsidP="00F56ED3">
      <w:pPr>
        <w:jc w:val="both"/>
        <w:rPr>
          <w:rFonts w:ascii="Calibri" w:hAnsi="Calibri"/>
          <w:sz w:val="22"/>
          <w:szCs w:val="22"/>
        </w:rPr>
      </w:pPr>
      <w:r w:rsidRPr="00F56ED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56ED3" w:rsidRPr="00F56ED3" w:rsidRDefault="00F56ED3" w:rsidP="00F56ED3">
      <w:pPr>
        <w:jc w:val="both"/>
        <w:rPr>
          <w:rFonts w:ascii="Calibri" w:hAnsi="Calibri"/>
          <w:b/>
          <w:sz w:val="22"/>
          <w:szCs w:val="22"/>
        </w:rPr>
      </w:pPr>
    </w:p>
    <w:p w:rsidR="00F56ED3" w:rsidRPr="00F56ED3" w:rsidRDefault="00F56ED3" w:rsidP="00F56ED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F56ED3">
        <w:rPr>
          <w:rFonts w:ascii="Calibri" w:hAnsi="Calibri"/>
          <w:sz w:val="22"/>
          <w:szCs w:val="22"/>
        </w:rPr>
        <w:t>Zamawiający nie zgłasza/</w:t>
      </w:r>
      <w:r w:rsidRPr="00F56ED3">
        <w:rPr>
          <w:rFonts w:ascii="Calibri" w:hAnsi="Calibri"/>
          <w:kern w:val="24"/>
          <w:sz w:val="22"/>
          <w:szCs w:val="22"/>
        </w:rPr>
        <w:t>zgłasza</w:t>
      </w:r>
      <w:r w:rsidRPr="00F56ED3">
        <w:rPr>
          <w:rFonts w:ascii="Calibri" w:hAnsi="Calibri"/>
          <w:sz w:val="22"/>
          <w:szCs w:val="22"/>
        </w:rPr>
        <w:t xml:space="preserve">* zastrzeżenia do wskazanego przedmiotu odbioru: </w:t>
      </w:r>
    </w:p>
    <w:p w:rsidR="00F56ED3" w:rsidRPr="00F56ED3" w:rsidRDefault="00F56ED3" w:rsidP="00F56ED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</w:p>
    <w:p w:rsidR="00F56ED3" w:rsidRPr="00F56ED3" w:rsidRDefault="00F56ED3" w:rsidP="00F56ED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F56ED3">
        <w:rPr>
          <w:rFonts w:ascii="Calibri" w:hAnsi="Calibri"/>
          <w:sz w:val="22"/>
          <w:szCs w:val="22"/>
        </w:rPr>
        <w:t>Do protokołu dołączona zostanie faktura na kwotę …………. brutto.</w:t>
      </w:r>
    </w:p>
    <w:p w:rsidR="00F56ED3" w:rsidRPr="00F56ED3" w:rsidRDefault="00F56ED3" w:rsidP="00F56ED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</w:p>
    <w:p w:rsidR="00F56ED3" w:rsidRPr="00F56ED3" w:rsidRDefault="00F56ED3" w:rsidP="00F56ED3">
      <w:pPr>
        <w:rPr>
          <w:rFonts w:ascii="Calibri" w:hAnsi="Calibri"/>
          <w:sz w:val="22"/>
          <w:szCs w:val="22"/>
        </w:rPr>
      </w:pPr>
    </w:p>
    <w:p w:rsidR="00F56ED3" w:rsidRPr="00F56ED3" w:rsidRDefault="00F56ED3" w:rsidP="00F56ED3">
      <w:pPr>
        <w:tabs>
          <w:tab w:val="left" w:pos="4067"/>
        </w:tabs>
        <w:rPr>
          <w:rFonts w:ascii="Calibri" w:hAnsi="Calibri"/>
          <w:sz w:val="22"/>
          <w:szCs w:val="22"/>
        </w:rPr>
      </w:pPr>
      <w:r w:rsidRPr="00F56ED3">
        <w:rPr>
          <w:rFonts w:ascii="Calibri" w:hAnsi="Calibri"/>
          <w:sz w:val="22"/>
          <w:szCs w:val="22"/>
        </w:rPr>
        <w:t>Zamawiający:</w:t>
      </w:r>
      <w:r w:rsidRPr="00F56ED3">
        <w:rPr>
          <w:rFonts w:ascii="Calibri" w:hAnsi="Calibri"/>
          <w:sz w:val="22"/>
          <w:szCs w:val="22"/>
        </w:rPr>
        <w:tab/>
        <w:t xml:space="preserve">                                                           Wykonawca:</w:t>
      </w:r>
    </w:p>
    <w:p w:rsidR="00F56ED3" w:rsidRPr="00F56ED3" w:rsidRDefault="00F56ED3" w:rsidP="00F56ED3">
      <w:pPr>
        <w:tabs>
          <w:tab w:val="left" w:pos="6417"/>
        </w:tabs>
        <w:rPr>
          <w:rFonts w:ascii="Calibri" w:hAnsi="Calibri"/>
          <w:sz w:val="22"/>
          <w:szCs w:val="22"/>
        </w:rPr>
      </w:pPr>
      <w:r w:rsidRPr="00F56ED3">
        <w:rPr>
          <w:rFonts w:ascii="Calibri" w:hAnsi="Calibri"/>
          <w:sz w:val="22"/>
          <w:szCs w:val="22"/>
        </w:rPr>
        <w:tab/>
      </w:r>
    </w:p>
    <w:p w:rsidR="00F56ED3" w:rsidRPr="00F56ED3" w:rsidRDefault="00F56ED3" w:rsidP="00F56ED3">
      <w:pPr>
        <w:tabs>
          <w:tab w:val="left" w:pos="6417"/>
        </w:tabs>
        <w:rPr>
          <w:rFonts w:ascii="Calibri" w:hAnsi="Calibri"/>
          <w:sz w:val="22"/>
          <w:szCs w:val="22"/>
        </w:rPr>
      </w:pPr>
    </w:p>
    <w:p w:rsidR="00F56ED3" w:rsidRPr="00F56ED3" w:rsidRDefault="00F56ED3" w:rsidP="00F56ED3">
      <w:pPr>
        <w:rPr>
          <w:rFonts w:ascii="Calibri" w:hAnsi="Calibri"/>
          <w:sz w:val="22"/>
          <w:szCs w:val="22"/>
        </w:rPr>
      </w:pP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</w:r>
      <w:r w:rsidRPr="00F56ED3">
        <w:rPr>
          <w:rFonts w:ascii="Calibri" w:hAnsi="Calibri"/>
          <w:sz w:val="22"/>
          <w:szCs w:val="22"/>
        </w:rPr>
        <w:tab/>
        <w:t>*niepotrzebne skreślić</w:t>
      </w:r>
    </w:p>
    <w:p w:rsidR="00F56ED3" w:rsidRPr="003149E6" w:rsidRDefault="00F56ED3" w:rsidP="00F56ED3">
      <w:pPr>
        <w:jc w:val="both"/>
        <w:rPr>
          <w:kern w:val="24"/>
        </w:rPr>
      </w:pPr>
      <w:r w:rsidRPr="003149E6">
        <w:rPr>
          <w:kern w:val="24"/>
        </w:rPr>
        <w:t>*niepotrzebne skreślić</w:t>
      </w:r>
    </w:p>
    <w:p w:rsidR="00F56ED3" w:rsidRPr="00F56ED3" w:rsidRDefault="00F56ED3" w:rsidP="00F56ED3">
      <w:pPr>
        <w:suppressAutoHyphens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F56ED3">
        <w:rPr>
          <w:rFonts w:ascii="Calibri" w:hAnsi="Calibri" w:cs="Calibri"/>
          <w:sz w:val="22"/>
          <w:szCs w:val="22"/>
        </w:rPr>
        <w:t>Załącznik nr 5 do umowy</w:t>
      </w:r>
    </w:p>
    <w:p w:rsidR="00F56ED3" w:rsidRPr="00F56ED3" w:rsidRDefault="00F56ED3" w:rsidP="00F56ED3">
      <w:pPr>
        <w:suppressAutoHyphens/>
        <w:spacing w:line="276" w:lineRule="auto"/>
        <w:jc w:val="right"/>
        <w:rPr>
          <w:rFonts w:ascii="Calibri" w:eastAsia="Arial Unicode MS" w:hAnsi="Calibri" w:cs="Calibri"/>
          <w:kern w:val="1"/>
          <w:sz w:val="22"/>
          <w:szCs w:val="22"/>
        </w:rPr>
      </w:pPr>
      <w:r w:rsidRPr="00F56ED3">
        <w:rPr>
          <w:rFonts w:ascii="Calibri" w:hAnsi="Calibri" w:cs="Calibri"/>
          <w:sz w:val="22"/>
          <w:szCs w:val="22"/>
        </w:rPr>
        <w:t xml:space="preserve"> </w:t>
      </w:r>
      <w:r w:rsidRPr="00F56ED3">
        <w:rPr>
          <w:rFonts w:ascii="Calibri" w:hAnsi="Calibri" w:cs="Calibri"/>
          <w:bCs/>
          <w:sz w:val="22"/>
          <w:szCs w:val="22"/>
        </w:rPr>
        <w:t>Zakres danych osobowych powierzonych do przetwarzania</w:t>
      </w:r>
    </w:p>
    <w:p w:rsidR="00F56ED3" w:rsidRPr="00F56ED3" w:rsidRDefault="00F56ED3" w:rsidP="00F56ED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126A8E">
      <w:pPr>
        <w:numPr>
          <w:ilvl w:val="2"/>
          <w:numId w:val="59"/>
        </w:numPr>
        <w:spacing w:line="276" w:lineRule="auto"/>
        <w:ind w:left="567" w:hanging="567"/>
        <w:contextualSpacing/>
        <w:rPr>
          <w:rFonts w:ascii="Calibri" w:hAnsi="Calibri" w:cs="Calibri"/>
          <w:sz w:val="22"/>
          <w:szCs w:val="22"/>
          <w:lang w:val="x-none"/>
        </w:rPr>
      </w:pPr>
      <w:r w:rsidRPr="00F56ED3">
        <w:rPr>
          <w:rFonts w:ascii="Calibri" w:hAnsi="Calibri" w:cs="Calibri"/>
          <w:sz w:val="22"/>
          <w:szCs w:val="22"/>
          <w:lang w:val="x-none"/>
        </w:rPr>
        <w:t>Dane osób korzystających z usług w ramach zamówienia:</w:t>
      </w:r>
    </w:p>
    <w:p w:rsidR="00F56ED3" w:rsidRPr="00F56ED3" w:rsidRDefault="00F56ED3" w:rsidP="00F56ED3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F56ED3" w:rsidRPr="00F56ED3" w:rsidTr="007D4859">
        <w:trPr>
          <w:jc w:val="center"/>
        </w:trPr>
        <w:tc>
          <w:tcPr>
            <w:tcW w:w="381" w:type="pct"/>
          </w:tcPr>
          <w:p w:rsidR="00F56ED3" w:rsidRPr="00F56ED3" w:rsidRDefault="00F56ED3" w:rsidP="00F56E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619" w:type="pct"/>
          </w:tcPr>
          <w:p w:rsidR="00F56ED3" w:rsidRPr="00F56ED3" w:rsidRDefault="00F56ED3" w:rsidP="00F56ED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</w:tr>
      <w:tr w:rsidR="00F56ED3" w:rsidRPr="00F56ED3" w:rsidTr="007D4859">
        <w:trPr>
          <w:jc w:val="center"/>
        </w:trPr>
        <w:tc>
          <w:tcPr>
            <w:tcW w:w="381" w:type="pct"/>
          </w:tcPr>
          <w:p w:rsidR="00F56ED3" w:rsidRPr="00F56ED3" w:rsidRDefault="00F56ED3" w:rsidP="00F56E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19" w:type="pct"/>
          </w:tcPr>
          <w:p w:rsidR="00F56ED3" w:rsidRPr="00F56ED3" w:rsidRDefault="00F56ED3" w:rsidP="00F56ED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</w:tr>
      <w:tr w:rsidR="00F56ED3" w:rsidRPr="00F56ED3" w:rsidTr="007D4859">
        <w:trPr>
          <w:jc w:val="center"/>
        </w:trPr>
        <w:tc>
          <w:tcPr>
            <w:tcW w:w="381" w:type="pct"/>
          </w:tcPr>
          <w:p w:rsidR="00F56ED3" w:rsidRPr="00F56ED3" w:rsidRDefault="00F56ED3" w:rsidP="00F56E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619" w:type="pct"/>
          </w:tcPr>
          <w:p w:rsidR="00F56ED3" w:rsidRPr="00F56ED3" w:rsidRDefault="00F56ED3" w:rsidP="00F56ED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</w:tr>
      <w:tr w:rsidR="00F56ED3" w:rsidRPr="00F56ED3" w:rsidTr="007D4859">
        <w:trPr>
          <w:jc w:val="center"/>
        </w:trPr>
        <w:tc>
          <w:tcPr>
            <w:tcW w:w="381" w:type="pct"/>
          </w:tcPr>
          <w:p w:rsidR="00F56ED3" w:rsidRPr="00F56ED3" w:rsidRDefault="00F56ED3" w:rsidP="00F56ED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619" w:type="pct"/>
          </w:tcPr>
          <w:p w:rsidR="00F56ED3" w:rsidRPr="00F56ED3" w:rsidRDefault="00F56ED3" w:rsidP="00F56ED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56ED3"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</w:tr>
    </w:tbl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  <w:r w:rsidRPr="00F56ED3">
        <w:rPr>
          <w:rFonts w:ascii="Calibri" w:hAnsi="Calibri" w:cs="Calibri"/>
          <w:sz w:val="22"/>
          <w:szCs w:val="22"/>
        </w:rPr>
        <w:t xml:space="preserve">Załącznik nr 6 do umowy </w:t>
      </w: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  <w:r w:rsidRPr="00F56ED3">
        <w:rPr>
          <w:rFonts w:ascii="Calibri" w:hAnsi="Calibri" w:cs="Calibri"/>
          <w:sz w:val="22"/>
          <w:szCs w:val="22"/>
        </w:rPr>
        <w:t>Wzór upoważnienia do przetwarzania danych osobowych</w:t>
      </w:r>
    </w:p>
    <w:p w:rsidR="00F56ED3" w:rsidRPr="00F56ED3" w:rsidRDefault="00F56ED3" w:rsidP="00F56ED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uppressAutoHyphens/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56ED3">
        <w:rPr>
          <w:rFonts w:ascii="Calibri" w:hAnsi="Calibri" w:cs="Calibri"/>
          <w:b/>
          <w:sz w:val="22"/>
          <w:szCs w:val="22"/>
          <w:lang w:eastAsia="en-US"/>
        </w:rPr>
        <w:t>UPOWAŻNIENIE Nr ______</w:t>
      </w:r>
      <w:r w:rsidRPr="00F56ED3">
        <w:rPr>
          <w:rFonts w:ascii="Calibri" w:hAnsi="Calibri" w:cs="Calibri"/>
          <w:b/>
          <w:sz w:val="22"/>
          <w:szCs w:val="22"/>
          <w:lang w:eastAsia="en-US"/>
        </w:rPr>
        <w:br/>
        <w:t xml:space="preserve">DO PRZETWARZANIA DANYCH OSOBOWYCH </w:t>
      </w:r>
    </w:p>
    <w:p w:rsidR="00F56ED3" w:rsidRPr="00F56ED3" w:rsidRDefault="00F56ED3" w:rsidP="00F56ED3">
      <w:pPr>
        <w:suppressAutoHyphens/>
        <w:spacing w:line="276" w:lineRule="auto"/>
        <w:ind w:firstLine="709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709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F56ED3">
        <w:rPr>
          <w:rFonts w:ascii="Calibri" w:hAnsi="Calibri" w:cs="Calibri"/>
          <w:sz w:val="22"/>
          <w:szCs w:val="22"/>
          <w:lang w:eastAsia="en-US"/>
        </w:rPr>
        <w:t xml:space="preserve">Z dniem [_________________________] r., upoważniam [___________________________________________] do przetwarzania danych osobowych </w:t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t>osób korzystających z usług w ramach zamówienia</w:t>
      </w:r>
      <w:r w:rsidRPr="00F56ED3">
        <w:rPr>
          <w:rFonts w:ascii="Calibri" w:hAnsi="Calibri" w:cs="Calibri"/>
          <w:sz w:val="22"/>
          <w:szCs w:val="22"/>
          <w:lang w:eastAsia="en-US"/>
        </w:rPr>
        <w:t xml:space="preserve"> w zakresie utrwalania, przechowywania, opracowywania, udostępniania.  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56ED3">
        <w:rPr>
          <w:rFonts w:ascii="Calibri" w:hAnsi="Calibri" w:cs="Calibri"/>
          <w:sz w:val="22"/>
          <w:szCs w:val="22"/>
          <w:lang w:eastAsia="en-US"/>
        </w:rPr>
        <w:t xml:space="preserve">Upoważnienie obowiązuje do dnia odwołania, nie później jednak niż do dnia 31 grudnia 2020 r. </w:t>
      </w:r>
    </w:p>
    <w:p w:rsidR="00F56ED3" w:rsidRPr="00F56ED3" w:rsidRDefault="00F56ED3" w:rsidP="00F56ED3">
      <w:pPr>
        <w:suppressAutoHyphens/>
        <w:spacing w:line="276" w:lineRule="auto"/>
        <w:ind w:firstLine="1440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1440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after="240" w:line="276" w:lineRule="auto"/>
        <w:ind w:left="15"/>
        <w:jc w:val="both"/>
        <w:rPr>
          <w:rFonts w:ascii="Calibri" w:hAnsi="Calibri" w:cs="Calibri"/>
          <w:sz w:val="22"/>
          <w:szCs w:val="22"/>
          <w:lang w:eastAsia="en-US"/>
        </w:rPr>
      </w:pPr>
      <w:r w:rsidRPr="00F56ED3">
        <w:rPr>
          <w:rFonts w:ascii="Calibri" w:hAnsi="Calibri" w:cs="Calibri"/>
          <w:sz w:val="22"/>
          <w:szCs w:val="22"/>
          <w:lang w:eastAsia="en-US"/>
        </w:rPr>
        <w:t>_________________________________</w:t>
      </w:r>
      <w:r w:rsidRPr="00F56ED3">
        <w:rPr>
          <w:rFonts w:ascii="Calibri" w:hAnsi="Calibri" w:cs="Calibri"/>
          <w:sz w:val="22"/>
          <w:szCs w:val="22"/>
          <w:lang w:eastAsia="en-US"/>
        </w:rPr>
        <w:br/>
        <w:t>(pieczątka i podpis osoby upoważnionej do wydawania</w:t>
      </w:r>
      <w:r w:rsidRPr="00F56ED3">
        <w:rPr>
          <w:rFonts w:ascii="Calibri" w:hAnsi="Calibri" w:cs="Calibri"/>
          <w:sz w:val="22"/>
          <w:szCs w:val="22"/>
          <w:lang w:eastAsia="en-US"/>
        </w:rPr>
        <w:tab/>
      </w:r>
      <w:r w:rsidRPr="00F56ED3">
        <w:rPr>
          <w:rFonts w:ascii="Calibri" w:hAnsi="Calibri" w:cs="Calibri"/>
          <w:sz w:val="22"/>
          <w:szCs w:val="22"/>
          <w:lang w:eastAsia="en-US"/>
        </w:rPr>
        <w:br/>
        <w:t>i odwoływania upoważnień)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F56ED3">
        <w:rPr>
          <w:rFonts w:ascii="Calibri" w:eastAsia="Calibri" w:hAnsi="Calibri" w:cs="Calibri"/>
          <w:sz w:val="22"/>
          <w:szCs w:val="22"/>
          <w:lang w:eastAsia="ar-SA"/>
        </w:rPr>
        <w:t>Oświadczam, że zapoznałem/</w:t>
      </w:r>
      <w:proofErr w:type="spellStart"/>
      <w:r w:rsidRPr="00F56ED3">
        <w:rPr>
          <w:rFonts w:ascii="Calibri" w:eastAsia="Calibri" w:hAnsi="Calibri" w:cs="Calibri"/>
          <w:sz w:val="22"/>
          <w:szCs w:val="22"/>
          <w:lang w:eastAsia="ar-SA"/>
        </w:rPr>
        <w:t>am</w:t>
      </w:r>
      <w:proofErr w:type="spellEnd"/>
      <w:r w:rsidRPr="00F56ED3">
        <w:rPr>
          <w:rFonts w:ascii="Calibri" w:eastAsia="Calibri" w:hAnsi="Calibri" w:cs="Calibri"/>
          <w:sz w:val="22"/>
          <w:szCs w:val="22"/>
          <w:lang w:eastAsia="ar-SA"/>
        </w:rPr>
        <w:t xml:space="preserve"> się z przepisami dotyczącymi ochrony danych osobowych, w tym z ogólnym rozporządzeniem o ochronie danych (RODO), ustawą o ochronie danych osobowych, </w:t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br/>
        <w:t xml:space="preserve">a także z obowiązującymi w firmie ……………………….. z siedzibą </w:t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br/>
        <w:t xml:space="preserve">w ……………………. dokumentacją bezpieczeństwa ochrony danych osobowych </w:t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lastRenderedPageBreak/>
        <w:t>i zobowiązuję się do przestrzegania zasad przetwarzania danych osobowych określonych w tych dokumentach.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F56ED3" w:rsidRPr="00F56ED3" w:rsidRDefault="00F56ED3" w:rsidP="00F56ED3">
      <w:pPr>
        <w:suppressAutoHyphens/>
        <w:spacing w:after="24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F56ED3">
        <w:rPr>
          <w:rFonts w:ascii="Calibri" w:eastAsia="Calibri" w:hAnsi="Calibri" w:cs="Calibri"/>
          <w:sz w:val="22"/>
          <w:szCs w:val="22"/>
          <w:lang w:eastAsia="ar-SA"/>
        </w:rPr>
        <w:t>Zobowiązuję się do zachowania w tajemnicy przetwarzanych danych osobowych, z którymi zapoznałem/</w:t>
      </w:r>
      <w:proofErr w:type="spellStart"/>
      <w:r w:rsidRPr="00F56ED3">
        <w:rPr>
          <w:rFonts w:ascii="Calibri" w:eastAsia="Calibri" w:hAnsi="Calibri" w:cs="Calibri"/>
          <w:sz w:val="22"/>
          <w:szCs w:val="22"/>
          <w:lang w:eastAsia="ar-SA"/>
        </w:rPr>
        <w:t>am</w:t>
      </w:r>
      <w:proofErr w:type="spellEnd"/>
      <w:r w:rsidRPr="00F56ED3">
        <w:rPr>
          <w:rFonts w:ascii="Calibri" w:eastAsia="Calibri" w:hAnsi="Calibri" w:cs="Calibri"/>
          <w:sz w:val="22"/>
          <w:szCs w:val="22"/>
          <w:lang w:eastAsia="ar-SA"/>
        </w:rPr>
        <w:t xml:space="preserve"> się oraz sposobów ich zabezpieczania, zarówno w okresie zatrudnienia </w:t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br/>
        <w:t>w firmie ………………. z siedzibą w ……….… jak też po jego ustaniu.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pacing w:val="-1"/>
          <w:sz w:val="22"/>
          <w:szCs w:val="22"/>
          <w:lang w:eastAsia="ar-SA"/>
        </w:rPr>
      </w:pPr>
      <w:r w:rsidRPr="00F56ED3">
        <w:rPr>
          <w:rFonts w:ascii="Calibri" w:eastAsia="Calibri" w:hAnsi="Calibri" w:cs="Calibri"/>
          <w:spacing w:val="-1"/>
          <w:sz w:val="22"/>
          <w:szCs w:val="22"/>
          <w:lang w:eastAsia="ar-SA"/>
        </w:rPr>
        <w:t xml:space="preserve">                                                                 _______________________________</w:t>
      </w:r>
    </w:p>
    <w:p w:rsidR="00F56ED3" w:rsidRPr="00F56ED3" w:rsidRDefault="00F56ED3" w:rsidP="00F56ED3">
      <w:pPr>
        <w:suppressAutoHyphens/>
        <w:spacing w:line="276" w:lineRule="auto"/>
        <w:ind w:firstLine="1440"/>
        <w:jc w:val="both"/>
        <w:rPr>
          <w:rFonts w:ascii="Calibri" w:eastAsia="Calibri" w:hAnsi="Calibri" w:cs="Calibri"/>
          <w:spacing w:val="-1"/>
          <w:sz w:val="22"/>
          <w:szCs w:val="22"/>
          <w:lang w:eastAsia="ar-SA"/>
        </w:rPr>
      </w:pPr>
      <w:r w:rsidRPr="00F56ED3">
        <w:rPr>
          <w:rFonts w:ascii="Calibri" w:eastAsia="Calibri" w:hAnsi="Calibri" w:cs="Calibri"/>
          <w:spacing w:val="-1"/>
          <w:sz w:val="22"/>
          <w:szCs w:val="22"/>
          <w:lang w:eastAsia="ar-SA"/>
        </w:rPr>
        <w:t xml:space="preserve">                                                  Czytelny podpis osoby składającej oświadczenie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pacing w:val="-1"/>
          <w:sz w:val="22"/>
          <w:szCs w:val="22"/>
          <w:lang w:eastAsia="ar-SA"/>
        </w:rPr>
      </w:pPr>
      <w:r w:rsidRPr="00F56ED3">
        <w:rPr>
          <w:rFonts w:ascii="Calibri" w:eastAsia="Calibri" w:hAnsi="Calibri" w:cs="Calibri"/>
          <w:spacing w:val="-1"/>
          <w:sz w:val="22"/>
          <w:szCs w:val="22"/>
          <w:lang w:eastAsia="ar-SA"/>
        </w:rPr>
        <w:t xml:space="preserve">Upoważnienie otrzymałem 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pacing w:val="-1"/>
          <w:sz w:val="22"/>
          <w:szCs w:val="22"/>
          <w:lang w:eastAsia="ar-SA"/>
        </w:rPr>
      </w:pP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pacing w:val="-1"/>
          <w:sz w:val="22"/>
          <w:szCs w:val="22"/>
          <w:lang w:eastAsia="ar-SA"/>
        </w:rPr>
      </w:pPr>
      <w:r w:rsidRPr="00F56ED3">
        <w:rPr>
          <w:rFonts w:ascii="Calibri" w:eastAsia="Calibri" w:hAnsi="Calibri" w:cs="Calibri"/>
          <w:spacing w:val="-1"/>
          <w:sz w:val="22"/>
          <w:szCs w:val="22"/>
          <w:lang w:eastAsia="ar-SA"/>
        </w:rPr>
        <w:t>……………………………………………..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eastAsia="Calibri" w:hAnsi="Calibri" w:cs="Calibri"/>
          <w:spacing w:val="-1"/>
          <w:sz w:val="22"/>
          <w:szCs w:val="22"/>
          <w:lang w:eastAsia="ar-SA"/>
        </w:rPr>
      </w:pPr>
      <w:r w:rsidRPr="00F56ED3">
        <w:rPr>
          <w:rFonts w:ascii="Calibri" w:eastAsia="Calibri" w:hAnsi="Calibri" w:cs="Calibri"/>
          <w:spacing w:val="-1"/>
          <w:sz w:val="22"/>
          <w:szCs w:val="22"/>
          <w:lang w:eastAsia="ar-SA"/>
        </w:rPr>
        <w:t>(miejscowość, data)</w:t>
      </w:r>
    </w:p>
    <w:p w:rsidR="00F56ED3" w:rsidRPr="00F56ED3" w:rsidRDefault="00F56ED3" w:rsidP="00F56ED3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F56ED3">
        <w:rPr>
          <w:rFonts w:ascii="Calibri" w:hAnsi="Calibri" w:cs="Calibri"/>
          <w:sz w:val="22"/>
          <w:szCs w:val="22"/>
        </w:rPr>
        <w:t>Załącznik nr 7 do umowy</w:t>
      </w:r>
    </w:p>
    <w:p w:rsidR="00F56ED3" w:rsidRPr="00F56ED3" w:rsidRDefault="00F56ED3" w:rsidP="00F56ED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F56ED3">
        <w:rPr>
          <w:rFonts w:ascii="Calibri" w:hAnsi="Calibri" w:cs="Calibri"/>
          <w:sz w:val="22"/>
          <w:szCs w:val="22"/>
        </w:rPr>
        <w:t xml:space="preserve"> Wzór odwołania upoważnienia do przetwarzania danych osobowych</w:t>
      </w:r>
    </w:p>
    <w:p w:rsidR="00F56ED3" w:rsidRPr="00F56ED3" w:rsidRDefault="00F56ED3" w:rsidP="00F56ED3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uppressAutoHyphens/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56ED3">
        <w:rPr>
          <w:rFonts w:ascii="Calibri" w:hAnsi="Calibri" w:cs="Calibri"/>
          <w:b/>
          <w:sz w:val="22"/>
          <w:szCs w:val="22"/>
          <w:lang w:eastAsia="en-US"/>
        </w:rPr>
        <w:t>ODWOŁANIE UPOWAŻNIENIA Nr ______</w:t>
      </w:r>
      <w:r w:rsidRPr="00F56ED3">
        <w:rPr>
          <w:rFonts w:ascii="Calibri" w:hAnsi="Calibri" w:cs="Calibri"/>
          <w:b/>
          <w:sz w:val="22"/>
          <w:szCs w:val="22"/>
          <w:lang w:eastAsia="en-US"/>
        </w:rPr>
        <w:br/>
        <w:t xml:space="preserve">DO PRZETWARZANIA DANYCH OSOBOWYCH </w:t>
      </w:r>
    </w:p>
    <w:p w:rsidR="00F56ED3" w:rsidRPr="00F56ED3" w:rsidRDefault="00F56ED3" w:rsidP="00F56ED3">
      <w:pPr>
        <w:suppressAutoHyphens/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F56ED3">
        <w:rPr>
          <w:rFonts w:ascii="Calibri" w:hAnsi="Calibri" w:cs="Calibri"/>
          <w:sz w:val="22"/>
          <w:szCs w:val="22"/>
          <w:lang w:eastAsia="en-US"/>
        </w:rPr>
        <w:t xml:space="preserve">Z dniem [_________________________] r.,  odwołuję upoważnienie [_______________________________] do przetwarzania danych osobowych </w:t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t xml:space="preserve">osób korzystających </w:t>
      </w:r>
      <w:r w:rsidRPr="00F56ED3">
        <w:rPr>
          <w:rFonts w:ascii="Calibri" w:eastAsia="Calibri" w:hAnsi="Calibri" w:cs="Calibri"/>
          <w:sz w:val="22"/>
          <w:szCs w:val="22"/>
          <w:lang w:eastAsia="ar-SA"/>
        </w:rPr>
        <w:br/>
        <w:t xml:space="preserve">z usług w ramach zamówienia </w:t>
      </w:r>
      <w:r w:rsidRPr="00F56ED3">
        <w:rPr>
          <w:rFonts w:ascii="Calibri" w:hAnsi="Calibri" w:cs="Calibri"/>
          <w:sz w:val="22"/>
          <w:szCs w:val="22"/>
          <w:lang w:eastAsia="en-US"/>
        </w:rPr>
        <w:t xml:space="preserve">w zakresie utrwalania, przechowywania, opracowywania, udostępniania.  </w:t>
      </w:r>
    </w:p>
    <w:p w:rsidR="00F56ED3" w:rsidRPr="00F56ED3" w:rsidRDefault="00F56ED3" w:rsidP="00F56ED3">
      <w:pPr>
        <w:suppressAutoHyphens/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1440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1440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line="276" w:lineRule="auto"/>
        <w:ind w:firstLine="1440"/>
        <w:rPr>
          <w:rFonts w:ascii="Calibri" w:hAnsi="Calibri" w:cs="Calibri"/>
          <w:sz w:val="22"/>
          <w:szCs w:val="22"/>
          <w:lang w:eastAsia="en-US"/>
        </w:rPr>
      </w:pPr>
    </w:p>
    <w:p w:rsidR="00F56ED3" w:rsidRPr="00F56ED3" w:rsidRDefault="00F56ED3" w:rsidP="00F56ED3">
      <w:pPr>
        <w:suppressAutoHyphens/>
        <w:spacing w:after="240" w:line="276" w:lineRule="auto"/>
        <w:ind w:left="15"/>
        <w:jc w:val="both"/>
        <w:rPr>
          <w:rFonts w:ascii="Calibri" w:hAnsi="Calibri" w:cs="Calibri"/>
          <w:sz w:val="22"/>
          <w:szCs w:val="22"/>
          <w:lang w:eastAsia="en-US"/>
        </w:rPr>
      </w:pPr>
      <w:r w:rsidRPr="00F56ED3">
        <w:rPr>
          <w:rFonts w:ascii="Calibri" w:hAnsi="Calibri" w:cs="Calibri"/>
          <w:sz w:val="22"/>
          <w:szCs w:val="22"/>
          <w:lang w:eastAsia="en-US"/>
        </w:rPr>
        <w:t xml:space="preserve"> _________________________________               </w:t>
      </w:r>
      <w:r w:rsidRPr="00F56ED3">
        <w:rPr>
          <w:rFonts w:ascii="Calibri" w:hAnsi="Calibri" w:cs="Calibri"/>
          <w:sz w:val="22"/>
          <w:szCs w:val="22"/>
          <w:lang w:eastAsia="en-US"/>
        </w:rPr>
        <w:br/>
        <w:t>(pieczątka i podpis osoby upoważnionej do wydawania</w:t>
      </w:r>
      <w:r w:rsidRPr="00F56ED3">
        <w:rPr>
          <w:rFonts w:ascii="Calibri" w:hAnsi="Calibri" w:cs="Calibri"/>
          <w:sz w:val="22"/>
          <w:szCs w:val="22"/>
          <w:lang w:eastAsia="en-US"/>
        </w:rPr>
        <w:tab/>
      </w:r>
      <w:r w:rsidRPr="00F56ED3">
        <w:rPr>
          <w:rFonts w:ascii="Calibri" w:hAnsi="Calibri" w:cs="Calibri"/>
          <w:sz w:val="22"/>
          <w:szCs w:val="22"/>
          <w:lang w:eastAsia="en-US"/>
        </w:rPr>
        <w:br/>
        <w:t>i odwoływania upoważnień)</w:t>
      </w:r>
    </w:p>
    <w:p w:rsidR="00F56ED3" w:rsidRPr="00F56ED3" w:rsidRDefault="00F56ED3" w:rsidP="00F56ED3">
      <w:pPr>
        <w:ind w:left="426"/>
        <w:jc w:val="both"/>
        <w:rPr>
          <w:b/>
          <w:sz w:val="22"/>
          <w:szCs w:val="22"/>
        </w:rPr>
      </w:pPr>
    </w:p>
    <w:p w:rsidR="003409E0" w:rsidRDefault="003409E0" w:rsidP="00F56ED3">
      <w:pPr>
        <w:rPr>
          <w:sz w:val="22"/>
          <w:szCs w:val="22"/>
        </w:rPr>
      </w:pPr>
    </w:p>
    <w:p w:rsidR="00F56ED3" w:rsidRDefault="00F56ED3" w:rsidP="00F56ED3"/>
    <w:p w:rsidR="00F56ED3" w:rsidRDefault="00F56ED3" w:rsidP="00F56ED3"/>
    <w:p w:rsidR="00F56ED3" w:rsidRDefault="00F56ED3" w:rsidP="00F56ED3"/>
    <w:p w:rsidR="00F56ED3" w:rsidRPr="00F56ED3" w:rsidRDefault="00F56ED3" w:rsidP="00F56ED3"/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0768" w:rsidRPr="00126344" w:rsidTr="00107222">
        <w:trPr>
          <w:trHeight w:val="381"/>
        </w:trPr>
        <w:tc>
          <w:tcPr>
            <w:tcW w:w="9212" w:type="dxa"/>
          </w:tcPr>
          <w:p w:rsidR="00EB0768" w:rsidRPr="007975E5" w:rsidRDefault="00EB0768" w:rsidP="005060D8">
            <w:pPr>
              <w:pStyle w:val="Nagwek3"/>
              <w:rPr>
                <w:b/>
                <w:sz w:val="22"/>
                <w:szCs w:val="22"/>
              </w:rPr>
            </w:pPr>
            <w:r w:rsidRPr="007975E5">
              <w:rPr>
                <w:b/>
                <w:sz w:val="22"/>
                <w:szCs w:val="22"/>
              </w:rPr>
              <w:t>WA.263</w:t>
            </w:r>
            <w:r w:rsidR="004A76FB" w:rsidRPr="007975E5">
              <w:rPr>
                <w:b/>
                <w:sz w:val="22"/>
                <w:szCs w:val="22"/>
              </w:rPr>
              <w:t>.</w:t>
            </w:r>
            <w:r w:rsidR="002A4376">
              <w:rPr>
                <w:b/>
                <w:sz w:val="22"/>
                <w:szCs w:val="22"/>
              </w:rPr>
              <w:t>1</w:t>
            </w:r>
            <w:r w:rsidR="00F56ED3">
              <w:rPr>
                <w:b/>
                <w:sz w:val="22"/>
                <w:szCs w:val="22"/>
              </w:rPr>
              <w:t>3</w:t>
            </w:r>
            <w:r w:rsidR="005A453D" w:rsidRPr="007975E5">
              <w:rPr>
                <w:b/>
                <w:sz w:val="22"/>
                <w:szCs w:val="22"/>
              </w:rPr>
              <w:t>.2019</w:t>
            </w:r>
            <w:r w:rsidRPr="007975E5">
              <w:rPr>
                <w:b/>
                <w:sz w:val="22"/>
                <w:szCs w:val="22"/>
              </w:rPr>
              <w:t>.</w:t>
            </w:r>
            <w:r w:rsidR="002A4376">
              <w:rPr>
                <w:b/>
                <w:sz w:val="22"/>
                <w:szCs w:val="22"/>
              </w:rPr>
              <w:t>AZ</w:t>
            </w:r>
            <w:r w:rsidRPr="007975E5">
              <w:rPr>
                <w:b/>
                <w:sz w:val="22"/>
                <w:szCs w:val="22"/>
              </w:rPr>
              <w:t xml:space="preserve">                                             </w:t>
            </w:r>
            <w:r w:rsidR="005A1A83" w:rsidRPr="007975E5">
              <w:rPr>
                <w:b/>
                <w:sz w:val="22"/>
                <w:szCs w:val="22"/>
              </w:rPr>
              <w:t xml:space="preserve">       </w:t>
            </w:r>
            <w:r w:rsidRPr="007975E5">
              <w:rPr>
                <w:b/>
                <w:sz w:val="22"/>
                <w:szCs w:val="22"/>
              </w:rPr>
              <w:t xml:space="preserve">              ZAŁĄCZNIK NR 2 do SIWZ</w:t>
            </w:r>
          </w:p>
        </w:tc>
      </w:tr>
      <w:tr w:rsidR="00EB0768" w:rsidRPr="00126344" w:rsidTr="00107222">
        <w:trPr>
          <w:trHeight w:val="339"/>
        </w:trPr>
        <w:tc>
          <w:tcPr>
            <w:tcW w:w="9212" w:type="dxa"/>
          </w:tcPr>
          <w:p w:rsidR="00EB0768" w:rsidRPr="007975E5" w:rsidRDefault="00EB0768" w:rsidP="00E27BDC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7975E5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EB0768" w:rsidRPr="00126344" w:rsidRDefault="00EB0768" w:rsidP="00E27B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B0768" w:rsidRPr="00126344" w:rsidTr="00B13B6F">
        <w:tc>
          <w:tcPr>
            <w:tcW w:w="3227" w:type="dxa"/>
          </w:tcPr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  <w:r w:rsidRPr="00126344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EB0768" w:rsidRPr="00126344" w:rsidRDefault="00EB0768" w:rsidP="00E27BDC">
      <w:pPr>
        <w:jc w:val="center"/>
        <w:rPr>
          <w:sz w:val="22"/>
          <w:szCs w:val="22"/>
        </w:rPr>
      </w:pP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EB0768" w:rsidRPr="00126344" w:rsidRDefault="00EB0768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*proszę wskazać właściwe</w:t>
      </w:r>
    </w:p>
    <w:p w:rsidR="00EB0768" w:rsidRPr="00126344" w:rsidRDefault="00EB0768" w:rsidP="00E27BDC">
      <w:pPr>
        <w:jc w:val="both"/>
        <w:rPr>
          <w:sz w:val="22"/>
          <w:szCs w:val="22"/>
        </w:rPr>
      </w:pPr>
    </w:p>
    <w:p w:rsidR="00F56ED3" w:rsidRPr="00F56ED3" w:rsidRDefault="00EB0768" w:rsidP="00F56ED3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w odpowiedzi na „Publiczne ogłoszenie o zamówieniu </w:t>
      </w:r>
      <w:r w:rsidRPr="007975E5">
        <w:rPr>
          <w:sz w:val="22"/>
          <w:szCs w:val="22"/>
        </w:rPr>
        <w:t>nr WA.263</w:t>
      </w:r>
      <w:r w:rsidR="004A76FB" w:rsidRPr="007975E5">
        <w:rPr>
          <w:sz w:val="22"/>
          <w:szCs w:val="22"/>
        </w:rPr>
        <w:t>.</w:t>
      </w:r>
      <w:r w:rsidR="00760D4B">
        <w:rPr>
          <w:sz w:val="22"/>
          <w:szCs w:val="22"/>
        </w:rPr>
        <w:t>1</w:t>
      </w:r>
      <w:r w:rsidR="00F56ED3">
        <w:rPr>
          <w:sz w:val="22"/>
          <w:szCs w:val="22"/>
        </w:rPr>
        <w:t>3</w:t>
      </w:r>
      <w:r w:rsidR="00706D65" w:rsidRPr="007975E5">
        <w:rPr>
          <w:sz w:val="22"/>
          <w:szCs w:val="22"/>
        </w:rPr>
        <w:t>.</w:t>
      </w:r>
      <w:r w:rsidR="005A453D" w:rsidRPr="007975E5">
        <w:rPr>
          <w:sz w:val="22"/>
          <w:szCs w:val="22"/>
        </w:rPr>
        <w:t>2019</w:t>
      </w:r>
      <w:r w:rsidRPr="007975E5">
        <w:rPr>
          <w:sz w:val="22"/>
          <w:szCs w:val="22"/>
        </w:rPr>
        <w:t>.</w:t>
      </w:r>
      <w:r w:rsidR="00760D4B">
        <w:rPr>
          <w:sz w:val="22"/>
          <w:szCs w:val="22"/>
        </w:rPr>
        <w:t>AZ</w:t>
      </w:r>
      <w:r w:rsidRPr="007975E5">
        <w:rPr>
          <w:sz w:val="22"/>
          <w:szCs w:val="22"/>
        </w:rPr>
        <w:t>”</w:t>
      </w:r>
      <w:r w:rsidRPr="00126344">
        <w:rPr>
          <w:sz w:val="22"/>
          <w:szCs w:val="22"/>
        </w:rPr>
        <w:t xml:space="preserve"> dotyczące postępowania prowadzonego przez Centrum Projektów Europejskich w tryb</w:t>
      </w:r>
      <w:r w:rsidR="00075309" w:rsidRPr="00126344">
        <w:rPr>
          <w:sz w:val="22"/>
          <w:szCs w:val="22"/>
        </w:rPr>
        <w:t xml:space="preserve">ie przetargu nieograniczonego </w:t>
      </w:r>
      <w:r w:rsidR="00760D4B" w:rsidRPr="009E22D3">
        <w:rPr>
          <w:sz w:val="22"/>
          <w:szCs w:val="22"/>
        </w:rPr>
        <w:t>na</w:t>
      </w:r>
      <w:r w:rsidR="00F56ED3" w:rsidRPr="00F56ED3">
        <w:rPr>
          <w:sz w:val="22"/>
          <w:szCs w:val="22"/>
        </w:rPr>
        <w:t xml:space="preserve"> </w:t>
      </w:r>
      <w:r w:rsidR="00F56ED3" w:rsidRPr="00F56ED3">
        <w:rPr>
          <w:b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</w:p>
    <w:p w:rsidR="00760D4B" w:rsidRDefault="00760D4B" w:rsidP="00760D4B">
      <w:pPr>
        <w:jc w:val="both"/>
        <w:rPr>
          <w:sz w:val="22"/>
          <w:szCs w:val="22"/>
        </w:rPr>
      </w:pPr>
    </w:p>
    <w:p w:rsidR="00EB0768" w:rsidRDefault="00EB0768" w:rsidP="00BC0B85">
      <w:pPr>
        <w:ind w:left="142"/>
        <w:jc w:val="both"/>
        <w:rPr>
          <w:sz w:val="22"/>
          <w:szCs w:val="22"/>
        </w:rPr>
      </w:pPr>
      <w:r w:rsidRPr="00126344">
        <w:rPr>
          <w:sz w:val="22"/>
          <w:szCs w:val="22"/>
          <w:u w:val="single"/>
        </w:rPr>
        <w:t>składam/składamy niniejszą ofertę</w:t>
      </w:r>
      <w:r w:rsidRPr="00126344">
        <w:rPr>
          <w:sz w:val="22"/>
          <w:szCs w:val="22"/>
        </w:rPr>
        <w:t>:</w:t>
      </w:r>
    </w:p>
    <w:p w:rsidR="00D35052" w:rsidRDefault="00D35052" w:rsidP="00D35052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:rsidR="00F56ED3" w:rsidRPr="00F56ED3" w:rsidRDefault="00F56ED3" w:rsidP="00F56ED3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I. KRYTERIUM  CENA ZAMÓWIENIA:</w:t>
      </w:r>
    </w:p>
    <w:p w:rsidR="00F56ED3" w:rsidRPr="00F56ED3" w:rsidRDefault="00F56ED3" w:rsidP="00F56ED3">
      <w:pPr>
        <w:spacing w:line="276" w:lineRule="auto"/>
        <w:ind w:left="360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1.a.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1 miesiąc ……………………………………………………….……………………………………………………………………………………………zł</w:t>
      </w:r>
    </w:p>
    <w:p w:rsidR="00F56ED3" w:rsidRPr="00F56ED3" w:rsidRDefault="00F56ED3" w:rsidP="00F56ED3">
      <w:pPr>
        <w:spacing w:line="276" w:lineRule="auto"/>
        <w:ind w:left="360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1.b.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okres 36 miesięcy (poz. 1.a. x 36)……………………………………………………………………………………………………….…………………….</w:t>
      </w:r>
      <w:r w:rsidRPr="00F56ED3">
        <w:rPr>
          <w:color w:val="000000"/>
          <w:sz w:val="22"/>
          <w:szCs w:val="22"/>
        </w:rPr>
        <w:t>zł</w:t>
      </w:r>
    </w:p>
    <w:p w:rsidR="00F56ED3" w:rsidRPr="00F56ED3" w:rsidRDefault="00F56ED3" w:rsidP="00F56ED3">
      <w:pPr>
        <w:spacing w:line="276" w:lineRule="auto"/>
        <w:ind w:left="360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2.a.</w:t>
      </w:r>
      <w:r w:rsidRPr="00F56ED3">
        <w:rPr>
          <w:bCs/>
          <w:color w:val="000000"/>
          <w:sz w:val="22"/>
          <w:szCs w:val="22"/>
        </w:rPr>
        <w:t xml:space="preserve"> Cena brutto za </w:t>
      </w:r>
      <w:r w:rsidRPr="00F56ED3">
        <w:rPr>
          <w:color w:val="000000"/>
          <w:sz w:val="22"/>
          <w:szCs w:val="22"/>
        </w:rPr>
        <w:t>jedną godzinę pracy</w:t>
      </w:r>
      <w:r w:rsidRPr="007D4859">
        <w:rPr>
          <w:color w:val="000000"/>
          <w:sz w:val="22"/>
          <w:szCs w:val="22"/>
        </w:rPr>
        <w:t xml:space="preserve"> w</w:t>
      </w:r>
      <w:r w:rsidR="007D4859" w:rsidRPr="007D4859">
        <w:rPr>
          <w:color w:val="000000"/>
          <w:sz w:val="22"/>
          <w:szCs w:val="22"/>
        </w:rPr>
        <w:t xml:space="preserve"> zakresie dodatkowych funkcjonalności i usług grafika </w:t>
      </w:r>
      <w:r w:rsidRPr="00F56ED3">
        <w:rPr>
          <w:color w:val="000000"/>
          <w:sz w:val="22"/>
          <w:szCs w:val="22"/>
        </w:rPr>
        <w:t xml:space="preserve"> ………………………….……………..…………………..….zł</w:t>
      </w:r>
    </w:p>
    <w:p w:rsidR="00F56ED3" w:rsidRPr="00F56ED3" w:rsidRDefault="00F56ED3" w:rsidP="00F56ED3">
      <w:pPr>
        <w:spacing w:line="276" w:lineRule="auto"/>
        <w:ind w:left="360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2.b.</w:t>
      </w:r>
      <w:r w:rsidRPr="00F56ED3">
        <w:rPr>
          <w:bCs/>
          <w:color w:val="000000"/>
          <w:sz w:val="22"/>
          <w:szCs w:val="22"/>
        </w:rPr>
        <w:t xml:space="preserve"> Cena brutto za 60 godzin pracy </w:t>
      </w:r>
      <w:r w:rsidR="007D4859" w:rsidRPr="007D4859">
        <w:rPr>
          <w:color w:val="000000"/>
          <w:sz w:val="22"/>
          <w:szCs w:val="22"/>
        </w:rPr>
        <w:t xml:space="preserve">w zakresie dodatkowych funkcjonalności i usług grafika </w:t>
      </w:r>
      <w:r w:rsidR="007D4859" w:rsidRPr="00F56ED3">
        <w:rPr>
          <w:color w:val="000000"/>
          <w:sz w:val="22"/>
          <w:szCs w:val="22"/>
        </w:rPr>
        <w:t xml:space="preserve"> </w:t>
      </w:r>
      <w:r w:rsidRPr="00F56ED3">
        <w:rPr>
          <w:bCs/>
          <w:color w:val="000000"/>
          <w:sz w:val="22"/>
          <w:szCs w:val="22"/>
        </w:rPr>
        <w:t xml:space="preserve"> (poz. 2.a. x </w:t>
      </w:r>
      <w:r w:rsidR="007D4859" w:rsidRPr="007D4859">
        <w:rPr>
          <w:bCs/>
          <w:color w:val="000000"/>
          <w:sz w:val="22"/>
          <w:szCs w:val="22"/>
        </w:rPr>
        <w:t>6</w:t>
      </w:r>
      <w:r w:rsidRPr="00F56ED3">
        <w:rPr>
          <w:bCs/>
          <w:color w:val="000000"/>
          <w:sz w:val="22"/>
          <w:szCs w:val="22"/>
        </w:rPr>
        <w:t>0) …………………………………..……..….zł</w:t>
      </w:r>
    </w:p>
    <w:p w:rsidR="00F56ED3" w:rsidRPr="00F56ED3" w:rsidRDefault="00F56ED3" w:rsidP="00F56ED3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:rsidR="007D4859" w:rsidRPr="007D4859" w:rsidRDefault="00F56ED3" w:rsidP="00F56ED3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>Oferujemy wykonanie przedmiotu zamówienia, zgodnie z wymaganiami Zamawiającego za cenę łączną brutto</w:t>
      </w:r>
      <w:r w:rsidR="007D4859" w:rsidRPr="007D4859">
        <w:rPr>
          <w:color w:val="000000"/>
          <w:sz w:val="22"/>
          <w:szCs w:val="22"/>
        </w:rPr>
        <w:t xml:space="preserve"> (1.b.+2.b)</w:t>
      </w:r>
      <w:r w:rsidRPr="00F56ED3">
        <w:rPr>
          <w:color w:val="000000"/>
          <w:sz w:val="22"/>
          <w:szCs w:val="22"/>
        </w:rPr>
        <w:t xml:space="preserve"> …………………………….zł* (słownie:……………………………………………..……………….)</w:t>
      </w:r>
      <w:r w:rsidR="007D4859" w:rsidRPr="007D4859">
        <w:rPr>
          <w:color w:val="000000"/>
          <w:sz w:val="22"/>
          <w:szCs w:val="22"/>
        </w:rPr>
        <w:t>.</w:t>
      </w:r>
    </w:p>
    <w:p w:rsidR="007D4859" w:rsidRPr="007D4859" w:rsidRDefault="00F56ED3" w:rsidP="00F56ED3">
      <w:pPr>
        <w:spacing w:line="276" w:lineRule="auto"/>
        <w:mirrorIndents/>
        <w:jc w:val="both"/>
        <w:rPr>
          <w:i/>
          <w:color w:val="000000"/>
          <w:sz w:val="22"/>
          <w:szCs w:val="22"/>
        </w:rPr>
      </w:pPr>
      <w:r w:rsidRPr="00F56ED3">
        <w:rPr>
          <w:i/>
          <w:color w:val="000000"/>
          <w:sz w:val="22"/>
          <w:szCs w:val="22"/>
        </w:rPr>
        <w:t xml:space="preserve">*Jest to maksymalne wynagrodzenie Wykonawcy. </w:t>
      </w:r>
    </w:p>
    <w:p w:rsidR="007D4859" w:rsidRPr="007D4859" w:rsidRDefault="007D4859" w:rsidP="00F56ED3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:rsidR="00F56ED3" w:rsidRPr="00F56ED3" w:rsidRDefault="00F56ED3" w:rsidP="00F56ED3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 xml:space="preserve">Zamawiający oszacował zapotrzebowanie w zakresie liczby dodatkowo zlecanych roboczogodzin na </w:t>
      </w:r>
      <w:r w:rsidR="007D4859" w:rsidRPr="007D4859">
        <w:rPr>
          <w:color w:val="000000"/>
          <w:sz w:val="22"/>
          <w:szCs w:val="22"/>
        </w:rPr>
        <w:t>6</w:t>
      </w:r>
      <w:r w:rsidRPr="00F56ED3">
        <w:rPr>
          <w:color w:val="000000"/>
          <w:sz w:val="22"/>
          <w:szCs w:val="22"/>
        </w:rPr>
        <w:t>0, jednak liczba ta nie stanowi podstawy roszczenia Wykonawcy z tytułu realizacji umowy.</w:t>
      </w:r>
    </w:p>
    <w:p w:rsidR="00F56ED3" w:rsidRPr="00F56ED3" w:rsidRDefault="00F56ED3" w:rsidP="00F56ED3">
      <w:pPr>
        <w:spacing w:line="276" w:lineRule="auto"/>
        <w:mirrorIndents/>
        <w:jc w:val="both"/>
        <w:rPr>
          <w:rFonts w:ascii="Calibri" w:hAnsi="Calibri"/>
          <w:color w:val="000000"/>
          <w:sz w:val="22"/>
          <w:szCs w:val="22"/>
        </w:rPr>
      </w:pPr>
    </w:p>
    <w:p w:rsidR="00F56ED3" w:rsidRPr="00F56ED3" w:rsidRDefault="00F56ED3" w:rsidP="00F56ED3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II. KRYTERIUM CZAS REKACJI WYKONAWCY NA ZGŁOSZONE INCYDENTY</w:t>
      </w:r>
      <w:r w:rsidRPr="00F56ED3">
        <w:rPr>
          <w:b/>
          <w:color w:val="000000"/>
          <w:sz w:val="22"/>
          <w:szCs w:val="22"/>
        </w:rPr>
        <w:br/>
        <w:t>I NIEPRAWIDŁOWOŚCI W DZIAŁANIU SYSTEMU:</w:t>
      </w:r>
    </w:p>
    <w:p w:rsidR="00F56ED3" w:rsidRPr="00F56ED3" w:rsidRDefault="00F56ED3" w:rsidP="00F56ED3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 xml:space="preserve">Oferujemy reakcję na zgłoszone incydenty i nieprawidłowości działania systemu w czasie ….. godzin </w:t>
      </w:r>
      <w:r w:rsidRPr="00F56ED3">
        <w:rPr>
          <w:bCs/>
          <w:color w:val="000000"/>
          <w:sz w:val="22"/>
          <w:szCs w:val="22"/>
        </w:rPr>
        <w:t>od momentu zgłoszenia.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Uwaga!</w:t>
      </w:r>
      <w:r w:rsidRPr="00F56ED3">
        <w:rPr>
          <w:bCs/>
          <w:color w:val="000000"/>
          <w:sz w:val="22"/>
          <w:szCs w:val="22"/>
        </w:rPr>
        <w:t xml:space="preserve"> W przypadku, gdy Wykonawca w zakresie niniejszego kryterium nie poda żadnej wartości, Zamawiający przyjmie do obliczeń wartość maksymalną. 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:rsidR="00F56ED3" w:rsidRPr="00F56ED3" w:rsidRDefault="00F56ED3" w:rsidP="00F56ED3">
      <w:pPr>
        <w:spacing w:line="276" w:lineRule="auto"/>
        <w:mirrorIndents/>
        <w:jc w:val="both"/>
        <w:rPr>
          <w:b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 xml:space="preserve">III. </w:t>
      </w:r>
      <w:r w:rsidRPr="00F56ED3">
        <w:rPr>
          <w:b/>
          <w:sz w:val="22"/>
          <w:szCs w:val="22"/>
        </w:rPr>
        <w:t>FUNKCJONALNOŚĆ USŁUGI ZDALNEGO WSPARCIA TECHNICZNEGO</w:t>
      </w:r>
    </w:p>
    <w:p w:rsidR="00F56ED3" w:rsidRPr="00F56ED3" w:rsidRDefault="00F56ED3" w:rsidP="00F56ED3">
      <w:pPr>
        <w:spacing w:line="276" w:lineRule="auto"/>
        <w:mirrorIndents/>
        <w:jc w:val="both"/>
        <w:rPr>
          <w:b/>
          <w:bCs/>
          <w:sz w:val="22"/>
          <w:szCs w:val="22"/>
        </w:rPr>
      </w:pPr>
      <w:r w:rsidRPr="00F56ED3">
        <w:rPr>
          <w:sz w:val="22"/>
          <w:szCs w:val="22"/>
        </w:rPr>
        <w:t xml:space="preserve">Oferujemy dostępność </w:t>
      </w:r>
      <w:r w:rsidR="007D4859" w:rsidRPr="007D4859">
        <w:rPr>
          <w:sz w:val="22"/>
          <w:szCs w:val="22"/>
        </w:rPr>
        <w:t>Wykonawcy</w:t>
      </w:r>
      <w:r w:rsidRPr="00F56ED3">
        <w:rPr>
          <w:sz w:val="22"/>
          <w:szCs w:val="22"/>
        </w:rPr>
        <w:t xml:space="preserve"> w zakresie usługi zdalnego wsparcia technicznego: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21:00*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17:00*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8:00 – 16:00*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i/>
          <w:color w:val="000000"/>
          <w:sz w:val="22"/>
          <w:szCs w:val="22"/>
        </w:rPr>
      </w:pPr>
      <w:r w:rsidRPr="00F56ED3">
        <w:rPr>
          <w:bCs/>
          <w:i/>
          <w:color w:val="000000"/>
          <w:sz w:val="22"/>
          <w:szCs w:val="22"/>
        </w:rPr>
        <w:t xml:space="preserve">*niewłaściwe skreślić 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:rsidR="00F56ED3" w:rsidRPr="00F56ED3" w:rsidRDefault="00F56ED3" w:rsidP="00F56ED3">
      <w:pPr>
        <w:spacing w:line="276" w:lineRule="auto"/>
        <w:mirrorIndents/>
        <w:jc w:val="both"/>
        <w:rPr>
          <w:b/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IV. DOŚWIADCZENIE CZŁONKÓW ZESPOŁU</w:t>
      </w:r>
    </w:p>
    <w:p w:rsidR="00F56ED3" w:rsidRPr="00F56ED3" w:rsidRDefault="00F56ED3" w:rsidP="00F56ED3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Oświadczamy, iż osoby dedykowane do realizacji zamówienia- członkowie zespołu:</w:t>
      </w:r>
    </w:p>
    <w:p w:rsidR="00F56ED3" w:rsidRPr="00F56ED3" w:rsidRDefault="00F56ED3" w:rsidP="00126A8E">
      <w:pPr>
        <w:numPr>
          <w:ilvl w:val="0"/>
          <w:numId w:val="61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 xml:space="preserve">Posiadają/ nie posiadają* znajomości Framework </w:t>
      </w:r>
      <w:proofErr w:type="spellStart"/>
      <w:r w:rsidRPr="00F56ED3">
        <w:rPr>
          <w:bCs/>
          <w:color w:val="000000"/>
          <w:sz w:val="22"/>
          <w:szCs w:val="22"/>
        </w:rPr>
        <w:t>CakePHP</w:t>
      </w:r>
      <w:proofErr w:type="spellEnd"/>
    </w:p>
    <w:p w:rsidR="00F56ED3" w:rsidRPr="00F56ED3" w:rsidRDefault="00F56ED3" w:rsidP="00126A8E">
      <w:pPr>
        <w:numPr>
          <w:ilvl w:val="0"/>
          <w:numId w:val="61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 xml:space="preserve">Posiadają/ nie posiadają* znajomości </w:t>
      </w:r>
      <w:proofErr w:type="spellStart"/>
      <w:r w:rsidRPr="00F56ED3">
        <w:rPr>
          <w:bCs/>
          <w:color w:val="000000"/>
          <w:sz w:val="22"/>
          <w:szCs w:val="22"/>
        </w:rPr>
        <w:t>CakePHP</w:t>
      </w:r>
      <w:proofErr w:type="spellEnd"/>
      <w:r w:rsidRPr="00F56ED3">
        <w:rPr>
          <w:bCs/>
          <w:color w:val="000000"/>
          <w:sz w:val="22"/>
          <w:szCs w:val="22"/>
        </w:rPr>
        <w:t xml:space="preserve"> </w:t>
      </w:r>
      <w:proofErr w:type="spellStart"/>
      <w:r w:rsidRPr="00F56ED3">
        <w:rPr>
          <w:bCs/>
          <w:color w:val="000000"/>
          <w:sz w:val="22"/>
          <w:szCs w:val="22"/>
        </w:rPr>
        <w:t>Template</w:t>
      </w:r>
      <w:proofErr w:type="spellEnd"/>
      <w:r w:rsidRPr="00F56ED3">
        <w:rPr>
          <w:bCs/>
          <w:color w:val="000000"/>
          <w:sz w:val="22"/>
          <w:szCs w:val="22"/>
        </w:rPr>
        <w:t xml:space="preserve"> (*.</w:t>
      </w:r>
      <w:proofErr w:type="spellStart"/>
      <w:r w:rsidRPr="00F56ED3">
        <w:rPr>
          <w:bCs/>
          <w:color w:val="000000"/>
          <w:sz w:val="22"/>
          <w:szCs w:val="22"/>
        </w:rPr>
        <w:t>cpt</w:t>
      </w:r>
      <w:proofErr w:type="spellEnd"/>
      <w:r w:rsidRPr="00F56ED3">
        <w:rPr>
          <w:bCs/>
          <w:color w:val="000000"/>
          <w:sz w:val="22"/>
          <w:szCs w:val="22"/>
        </w:rPr>
        <w:t>)</w:t>
      </w:r>
    </w:p>
    <w:p w:rsidR="00F56ED3" w:rsidRPr="00F56ED3" w:rsidRDefault="00F56ED3" w:rsidP="00126A8E">
      <w:pPr>
        <w:numPr>
          <w:ilvl w:val="0"/>
          <w:numId w:val="61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HTML5</w:t>
      </w:r>
    </w:p>
    <w:p w:rsidR="00F56ED3" w:rsidRPr="00F56ED3" w:rsidRDefault="00F56ED3" w:rsidP="00126A8E">
      <w:pPr>
        <w:numPr>
          <w:ilvl w:val="0"/>
          <w:numId w:val="61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MySQL</w:t>
      </w:r>
    </w:p>
    <w:p w:rsidR="00F56ED3" w:rsidRPr="00F56ED3" w:rsidRDefault="00F56ED3" w:rsidP="00126A8E">
      <w:pPr>
        <w:numPr>
          <w:ilvl w:val="0"/>
          <w:numId w:val="61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JavaScript</w:t>
      </w:r>
    </w:p>
    <w:p w:rsidR="00F56ED3" w:rsidRPr="00F56ED3" w:rsidRDefault="00F56ED3" w:rsidP="007D4859">
      <w:pPr>
        <w:spacing w:line="276" w:lineRule="auto"/>
        <w:mirrorIndents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left="720"/>
        <w:mirrorIndents/>
        <w:jc w:val="both"/>
        <w:rPr>
          <w:rFonts w:ascii="Calibri" w:hAnsi="Calibri"/>
          <w:bCs/>
          <w:i/>
          <w:color w:val="000000"/>
          <w:sz w:val="18"/>
          <w:szCs w:val="18"/>
        </w:rPr>
      </w:pPr>
      <w:r w:rsidRPr="00F56ED3">
        <w:rPr>
          <w:rFonts w:ascii="Calibri" w:hAnsi="Calibri"/>
          <w:bCs/>
          <w:i/>
          <w:color w:val="000000"/>
          <w:sz w:val="18"/>
          <w:szCs w:val="18"/>
        </w:rPr>
        <w:t>* niewłaściwe skreślić</w:t>
      </w:r>
    </w:p>
    <w:p w:rsidR="00EA13FA" w:rsidRPr="00EA13FA" w:rsidRDefault="00EA13FA" w:rsidP="007D4859">
      <w:pPr>
        <w:pStyle w:val="Tekstpodstawowy"/>
        <w:jc w:val="both"/>
        <w:rPr>
          <w:b/>
          <w:sz w:val="22"/>
          <w:szCs w:val="22"/>
        </w:rPr>
      </w:pPr>
    </w:p>
    <w:p w:rsidR="00EB0768" w:rsidRPr="00126344" w:rsidRDefault="00EB0768" w:rsidP="00E27BDC">
      <w:pPr>
        <w:pStyle w:val="Tekstpodstawowy2"/>
        <w:keepNext/>
        <w:spacing w:line="240" w:lineRule="auto"/>
        <w:rPr>
          <w:b/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>OŚWIADCZENIA:</w:t>
      </w:r>
    </w:p>
    <w:p w:rsidR="00EB0768" w:rsidRPr="005928E2" w:rsidRDefault="00EB0768" w:rsidP="000B441B">
      <w:pPr>
        <w:pStyle w:val="Tekstpodstawowywcity"/>
        <w:numPr>
          <w:ilvl w:val="0"/>
          <w:numId w:val="10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126344">
        <w:rPr>
          <w:sz w:val="22"/>
          <w:szCs w:val="22"/>
        </w:rPr>
        <w:t>Przedmiotowe zamówienie zobowiązuję/</w:t>
      </w:r>
      <w:proofErr w:type="spellStart"/>
      <w:r w:rsidRPr="00126344">
        <w:rPr>
          <w:sz w:val="22"/>
          <w:szCs w:val="22"/>
        </w:rPr>
        <w:t>emy</w:t>
      </w:r>
      <w:proofErr w:type="spellEnd"/>
      <w:r w:rsidRPr="00126344">
        <w:rPr>
          <w:sz w:val="22"/>
          <w:szCs w:val="22"/>
        </w:rPr>
        <w:t xml:space="preserve"> się wykonać zgodnie z wymaganiami określonymi w „Specyfikacji Istotnych Warunków Zamówienia </w:t>
      </w:r>
      <w:r w:rsidRPr="005928E2">
        <w:rPr>
          <w:sz w:val="22"/>
          <w:szCs w:val="22"/>
        </w:rPr>
        <w:t xml:space="preserve">nr </w:t>
      </w:r>
      <w:r w:rsidR="00F17AFC" w:rsidRPr="005928E2">
        <w:rPr>
          <w:sz w:val="22"/>
          <w:szCs w:val="22"/>
        </w:rPr>
        <w:t>WA.263</w:t>
      </w:r>
      <w:r w:rsidR="002A4376">
        <w:rPr>
          <w:sz w:val="22"/>
          <w:szCs w:val="22"/>
        </w:rPr>
        <w:t>.1</w:t>
      </w:r>
      <w:r w:rsidR="007D4859">
        <w:rPr>
          <w:sz w:val="22"/>
          <w:szCs w:val="22"/>
        </w:rPr>
        <w:t>3</w:t>
      </w:r>
      <w:r w:rsidR="00706D65" w:rsidRPr="005928E2">
        <w:rPr>
          <w:sz w:val="22"/>
          <w:szCs w:val="22"/>
        </w:rPr>
        <w:t>.</w:t>
      </w:r>
      <w:r w:rsidR="005A453D" w:rsidRPr="005928E2">
        <w:rPr>
          <w:sz w:val="22"/>
          <w:szCs w:val="22"/>
        </w:rPr>
        <w:t>2019</w:t>
      </w:r>
      <w:r w:rsidR="008F4D95" w:rsidRPr="005928E2">
        <w:rPr>
          <w:sz w:val="22"/>
          <w:szCs w:val="22"/>
        </w:rPr>
        <w:t>.</w:t>
      </w:r>
      <w:r w:rsidR="002A4376">
        <w:rPr>
          <w:sz w:val="22"/>
          <w:szCs w:val="22"/>
        </w:rPr>
        <w:t>AZ</w:t>
      </w:r>
    </w:p>
    <w:p w:rsidR="00EB0768" w:rsidRPr="005928E2" w:rsidRDefault="00EB0768" w:rsidP="000B441B">
      <w:pPr>
        <w:pStyle w:val="Tekstpodstawowywcity"/>
        <w:numPr>
          <w:ilvl w:val="0"/>
          <w:numId w:val="10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5928E2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760D4B" w:rsidRPr="00760D4B" w:rsidRDefault="00760D4B" w:rsidP="00760D4B">
      <w:pPr>
        <w:pStyle w:val="Tekstpodstawowywcity"/>
        <w:numPr>
          <w:ilvl w:val="0"/>
          <w:numId w:val="10"/>
        </w:numPr>
        <w:rPr>
          <w:sz w:val="22"/>
          <w:szCs w:val="22"/>
        </w:rPr>
      </w:pPr>
      <w:r w:rsidRPr="00760D4B">
        <w:rPr>
          <w:sz w:val="22"/>
          <w:szCs w:val="22"/>
        </w:rPr>
        <w:t>Oświadczamy, że zaoferowany w ofercie przedmiot zamówienia jest zgodny z opisem przedmiotu zamówienia przez co spełnia wymagania zawarte w SIWZ.</w:t>
      </w:r>
    </w:p>
    <w:p w:rsidR="00760D4B" w:rsidRDefault="00EB0768" w:rsidP="00760D4B">
      <w:pPr>
        <w:pStyle w:val="Tekstpodstawowywcity"/>
        <w:numPr>
          <w:ilvl w:val="0"/>
          <w:numId w:val="10"/>
        </w:numPr>
        <w:rPr>
          <w:sz w:val="22"/>
          <w:szCs w:val="22"/>
        </w:rPr>
      </w:pPr>
      <w:r w:rsidRPr="005928E2">
        <w:rPr>
          <w:sz w:val="22"/>
          <w:szCs w:val="22"/>
        </w:rPr>
        <w:t>Oświadczam/y, że zapoznałem/liśmy się ze „Specyfikacją Istotnych Warunków Zamówienia nr </w:t>
      </w:r>
      <w:r w:rsidR="002A4376">
        <w:rPr>
          <w:sz w:val="22"/>
          <w:szCs w:val="22"/>
        </w:rPr>
        <w:t>WA.263.1</w:t>
      </w:r>
      <w:r w:rsidR="007D4859">
        <w:rPr>
          <w:sz w:val="22"/>
          <w:szCs w:val="22"/>
        </w:rPr>
        <w:t>3</w:t>
      </w:r>
      <w:r w:rsidR="00706D65" w:rsidRPr="005928E2">
        <w:rPr>
          <w:sz w:val="22"/>
          <w:szCs w:val="22"/>
        </w:rPr>
        <w:t>.</w:t>
      </w:r>
      <w:r w:rsidR="005A453D" w:rsidRPr="005928E2">
        <w:rPr>
          <w:sz w:val="22"/>
          <w:szCs w:val="22"/>
        </w:rPr>
        <w:t>2019</w:t>
      </w:r>
      <w:r w:rsidR="002A4376">
        <w:rPr>
          <w:sz w:val="22"/>
          <w:szCs w:val="22"/>
        </w:rPr>
        <w:t>.AZ</w:t>
      </w:r>
      <w:r w:rsidRPr="005928E2">
        <w:rPr>
          <w:sz w:val="22"/>
          <w:szCs w:val="22"/>
        </w:rPr>
        <w:t>”, udostępnioną przez Zamawiającego i nie wnoszę/my do niej żadnych zastrzeżeń.</w:t>
      </w:r>
    </w:p>
    <w:p w:rsidR="00760D4B" w:rsidRDefault="00EB0768" w:rsidP="00760D4B">
      <w:pPr>
        <w:numPr>
          <w:ilvl w:val="0"/>
          <w:numId w:val="10"/>
        </w:numPr>
        <w:jc w:val="both"/>
        <w:rPr>
          <w:sz w:val="22"/>
          <w:szCs w:val="22"/>
        </w:rPr>
      </w:pPr>
      <w:r w:rsidRPr="005928E2">
        <w:rPr>
          <w:sz w:val="22"/>
          <w:szCs w:val="22"/>
        </w:rPr>
        <w:t>W razie wybrania mojej/naszej oferty zobowiązuję/zobowiązujemy się do podpisania umowy w</w:t>
      </w:r>
      <w:r w:rsidR="00CD2BE0" w:rsidRPr="005928E2">
        <w:rPr>
          <w:sz w:val="22"/>
          <w:szCs w:val="22"/>
        </w:rPr>
        <w:t> </w:t>
      </w:r>
      <w:r w:rsidRPr="005928E2">
        <w:rPr>
          <w:sz w:val="22"/>
          <w:szCs w:val="22"/>
        </w:rPr>
        <w:t>miejscu i terminie określonym przez Zamawiającego.</w:t>
      </w:r>
    </w:p>
    <w:p w:rsidR="00EB0768" w:rsidRPr="00760D4B" w:rsidRDefault="00EB0768" w:rsidP="00760D4B">
      <w:pPr>
        <w:numPr>
          <w:ilvl w:val="0"/>
          <w:numId w:val="10"/>
        </w:numPr>
        <w:jc w:val="both"/>
        <w:rPr>
          <w:sz w:val="22"/>
          <w:szCs w:val="22"/>
        </w:rPr>
      </w:pPr>
      <w:r w:rsidRPr="00760D4B">
        <w:rPr>
          <w:sz w:val="22"/>
          <w:szCs w:val="22"/>
        </w:rPr>
        <w:t>Uważam/y się za związanego/</w:t>
      </w:r>
      <w:proofErr w:type="spellStart"/>
      <w:r w:rsidRPr="00760D4B">
        <w:rPr>
          <w:sz w:val="22"/>
          <w:szCs w:val="22"/>
        </w:rPr>
        <w:t>ych</w:t>
      </w:r>
      <w:proofErr w:type="spellEnd"/>
      <w:r w:rsidRPr="00760D4B">
        <w:rPr>
          <w:sz w:val="22"/>
          <w:szCs w:val="22"/>
        </w:rPr>
        <w:t xml:space="preserve"> niniejszą ofertą przez okres </w:t>
      </w:r>
      <w:r w:rsidR="003330A7" w:rsidRPr="00760D4B">
        <w:rPr>
          <w:sz w:val="22"/>
          <w:szCs w:val="22"/>
        </w:rPr>
        <w:t>3</w:t>
      </w:r>
      <w:r w:rsidRPr="00760D4B">
        <w:rPr>
          <w:sz w:val="22"/>
          <w:szCs w:val="22"/>
        </w:rPr>
        <w:t>0 dni od dnia upływu terminu składania ofert.</w:t>
      </w:r>
      <w:r w:rsidR="00760D4B" w:rsidRPr="00760D4B">
        <w:rPr>
          <w:sz w:val="22"/>
          <w:szCs w:val="22"/>
        </w:rPr>
        <w:t xml:space="preserve"> Na potwierdzenie powyższego wnieśliśmy wadium w wysokości………….............zł., w formie</w:t>
      </w:r>
      <w:r w:rsidR="00760D4B">
        <w:rPr>
          <w:sz w:val="22"/>
          <w:szCs w:val="22"/>
        </w:rPr>
        <w:t xml:space="preserve"> </w:t>
      </w:r>
      <w:r w:rsidR="00760D4B" w:rsidRPr="00760D4B">
        <w:rPr>
          <w:sz w:val="22"/>
          <w:szCs w:val="22"/>
        </w:rPr>
        <w:t>……………..……………………w dniu ………………………………………</w:t>
      </w:r>
    </w:p>
    <w:p w:rsidR="00302451" w:rsidRPr="005928E2" w:rsidRDefault="00302451" w:rsidP="00302451">
      <w:pPr>
        <w:numPr>
          <w:ilvl w:val="0"/>
          <w:numId w:val="10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5928E2">
        <w:rPr>
          <w:bCs/>
          <w:sz w:val="22"/>
          <w:szCs w:val="22"/>
          <w:u w:val="single"/>
        </w:rPr>
        <w:lastRenderedPageBreak/>
        <w:t>Oświadczam</w:t>
      </w:r>
      <w:r w:rsidRPr="005928E2">
        <w:rPr>
          <w:bCs/>
          <w:sz w:val="22"/>
          <w:szCs w:val="22"/>
        </w:rPr>
        <w:t>, że wypełniłem obowiązki informacyjne przewidziane w art. 13 lub art. 14 RODO</w:t>
      </w:r>
      <w:r w:rsidRPr="005928E2">
        <w:rPr>
          <w:rStyle w:val="Odwoanieprzypisudolnego"/>
          <w:bCs/>
          <w:sz w:val="22"/>
          <w:szCs w:val="22"/>
        </w:rPr>
        <w:footnoteReference w:id="3"/>
      </w:r>
      <w:r w:rsidRPr="005928E2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928E2">
        <w:rPr>
          <w:rStyle w:val="Odwoanieprzypisudolnego"/>
          <w:bCs/>
          <w:sz w:val="22"/>
          <w:szCs w:val="22"/>
        </w:rPr>
        <w:footnoteReference w:id="4"/>
      </w:r>
    </w:p>
    <w:p w:rsidR="000C32D6" w:rsidRPr="00126344" w:rsidRDefault="000C32D6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</w:t>
      </w:r>
      <w:r w:rsidR="00373304" w:rsidRPr="00126344">
        <w:rPr>
          <w:sz w:val="22"/>
          <w:szCs w:val="22"/>
        </w:rPr>
        <w:t>, o ile znani są na tym etapie postępowania</w:t>
      </w:r>
      <w:r w:rsidRPr="00126344">
        <w:rPr>
          <w:sz w:val="22"/>
          <w:szCs w:val="22"/>
        </w:rPr>
        <w:t>), który/którzy wykona/ją następujący procent zamówienia……..%</w:t>
      </w:r>
      <w:r w:rsidR="007D4859">
        <w:rPr>
          <w:sz w:val="22"/>
          <w:szCs w:val="22"/>
        </w:rPr>
        <w:t xml:space="preserve"> </w:t>
      </w:r>
      <w:r w:rsidR="001A296B">
        <w:rPr>
          <w:sz w:val="22"/>
          <w:szCs w:val="22"/>
        </w:rPr>
        <w:t>( o ile jest znany na tym etapie postępowania.</w:t>
      </w:r>
    </w:p>
    <w:p w:rsidR="00EB0768" w:rsidRPr="00126344" w:rsidRDefault="00EB0768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3E223D" w:rsidRDefault="001F672A" w:rsidP="000B441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Odpis z właściwego rejestru dostępny jest pod adresem internetowym</w:t>
      </w:r>
      <w:r w:rsidR="003E223D">
        <w:rPr>
          <w:sz w:val="22"/>
          <w:szCs w:val="22"/>
        </w:rPr>
        <w:t>:</w:t>
      </w:r>
      <w:r w:rsidRPr="00126344">
        <w:rPr>
          <w:sz w:val="22"/>
          <w:szCs w:val="22"/>
        </w:rPr>
        <w:t xml:space="preserve"> </w:t>
      </w:r>
    </w:p>
    <w:p w:rsidR="001F672A" w:rsidRPr="00126344" w:rsidRDefault="001F672A" w:rsidP="003E223D">
      <w:pPr>
        <w:pStyle w:val="Akapitzlist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</w:t>
      </w:r>
      <w:r w:rsidR="003E223D">
        <w:rPr>
          <w:sz w:val="22"/>
          <w:szCs w:val="22"/>
        </w:rPr>
        <w:t>……………………………………………</w:t>
      </w:r>
      <w:r w:rsidRPr="00126344">
        <w:rPr>
          <w:sz w:val="22"/>
          <w:szCs w:val="22"/>
        </w:rPr>
        <w:t>.</w:t>
      </w:r>
    </w:p>
    <w:p w:rsidR="001F672A" w:rsidRPr="00126344" w:rsidRDefault="001F672A" w:rsidP="000B441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Następujące dokumenty znajdują się w posiadaniu Zamawiającego:</w:t>
      </w:r>
    </w:p>
    <w:p w:rsidR="00557923" w:rsidRPr="00126344" w:rsidRDefault="001F672A" w:rsidP="008013E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557923" w:rsidRPr="00126344" w:rsidRDefault="001F672A" w:rsidP="008013E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.....................................................................................................</w:t>
      </w:r>
    </w:p>
    <w:p w:rsidR="001F672A" w:rsidRPr="00126344" w:rsidRDefault="001F672A" w:rsidP="00E27BDC">
      <w:pPr>
        <w:ind w:firstLine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i stanowią potwierdzenie okoliczności, o których mowa w art. 25 ust. 1 pkt. 1 i 3 ustawy pzp.</w:t>
      </w:r>
    </w:p>
    <w:p w:rsidR="00EB0768" w:rsidRPr="00126344" w:rsidRDefault="00EB0768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………………………………………………………………….</w:t>
      </w:r>
    </w:p>
    <w:p w:rsidR="00EB0768" w:rsidRPr="00126344" w:rsidRDefault="00EB0768" w:rsidP="00E27BDC">
      <w:pPr>
        <w:tabs>
          <w:tab w:val="left" w:pos="5670"/>
        </w:tabs>
        <w:jc w:val="both"/>
        <w:rPr>
          <w:sz w:val="22"/>
          <w:szCs w:val="22"/>
        </w:rPr>
      </w:pPr>
    </w:p>
    <w:p w:rsidR="00EB0768" w:rsidRPr="00126344" w:rsidRDefault="00EB0768" w:rsidP="001A296B">
      <w:pPr>
        <w:tabs>
          <w:tab w:val="left" w:pos="5670"/>
        </w:tabs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..............................., dn. ..............</w:t>
      </w:r>
      <w:r w:rsidR="005A453D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   .....................................................................</w:t>
      </w:r>
    </w:p>
    <w:p w:rsidR="0097291E" w:rsidRPr="00126344" w:rsidRDefault="00EB0768" w:rsidP="001A296B">
      <w:pPr>
        <w:tabs>
          <w:tab w:val="left" w:pos="4962"/>
        </w:tabs>
        <w:ind w:left="4956"/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(podpis/y osoby/osób uprawnionej/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>)</w:t>
      </w:r>
      <w:r w:rsidRPr="00126344">
        <w:rPr>
          <w:b/>
          <w:bCs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5928E2" w:rsidRDefault="00A655BC" w:rsidP="00E27BDC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WA.263.1</w:t>
            </w:r>
            <w:r w:rsidR="007D4859">
              <w:rPr>
                <w:b/>
                <w:sz w:val="22"/>
                <w:szCs w:val="22"/>
              </w:rPr>
              <w:t>3</w:t>
            </w:r>
            <w:r w:rsidR="00706D65" w:rsidRPr="005928E2">
              <w:rPr>
                <w:b/>
                <w:sz w:val="22"/>
                <w:szCs w:val="22"/>
              </w:rPr>
              <w:t>.</w:t>
            </w:r>
            <w:r w:rsidR="005A453D" w:rsidRPr="005928E2">
              <w:rPr>
                <w:b/>
                <w:sz w:val="22"/>
                <w:szCs w:val="22"/>
              </w:rPr>
              <w:t>2019</w:t>
            </w:r>
            <w:r w:rsidR="00075309" w:rsidRPr="005928E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AZ</w:t>
            </w:r>
            <w:r w:rsidR="0097291E" w:rsidRPr="005928E2">
              <w:rPr>
                <w:b/>
                <w:sz w:val="22"/>
                <w:szCs w:val="22"/>
              </w:rPr>
              <w:t xml:space="preserve">                                                              ZAŁĄCZNIK NR 3 do SIWZ                         </w:t>
            </w:r>
          </w:p>
          <w:p w:rsidR="0097291E" w:rsidRPr="005928E2" w:rsidRDefault="0097291E" w:rsidP="00E27BDC">
            <w:pPr>
              <w:rPr>
                <w:sz w:val="22"/>
                <w:szCs w:val="22"/>
              </w:rPr>
            </w:pPr>
          </w:p>
        </w:tc>
      </w:tr>
      <w:tr w:rsidR="0097291E" w:rsidRPr="00126344" w:rsidTr="008C11BC">
        <w:tc>
          <w:tcPr>
            <w:tcW w:w="9356" w:type="dxa"/>
          </w:tcPr>
          <w:p w:rsidR="0097291E" w:rsidRPr="005928E2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5928E2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97291E" w:rsidRPr="005928E2" w:rsidRDefault="0097291E" w:rsidP="00E27BDC">
            <w:pPr>
              <w:pStyle w:val="Nagwek2"/>
              <w:rPr>
                <w:sz w:val="22"/>
                <w:szCs w:val="22"/>
              </w:rPr>
            </w:pPr>
            <w:r w:rsidRPr="005928E2">
              <w:rPr>
                <w:sz w:val="22"/>
                <w:szCs w:val="22"/>
              </w:rPr>
              <w:t>składane na</w:t>
            </w:r>
            <w:r w:rsidR="008558B3" w:rsidRPr="005928E2">
              <w:rPr>
                <w:sz w:val="22"/>
                <w:szCs w:val="22"/>
              </w:rPr>
              <w:t xml:space="preserve"> podstawie art. 25a ust. 1</w:t>
            </w:r>
            <w:r w:rsidRPr="005928E2">
              <w:rPr>
                <w:sz w:val="22"/>
                <w:szCs w:val="22"/>
              </w:rPr>
              <w:t xml:space="preserve"> ustawy </w:t>
            </w:r>
          </w:p>
          <w:p w:rsidR="0097291E" w:rsidRPr="005928E2" w:rsidRDefault="0097291E" w:rsidP="00E27BDC">
            <w:pPr>
              <w:pStyle w:val="Nagwek2"/>
              <w:rPr>
                <w:sz w:val="22"/>
                <w:szCs w:val="22"/>
              </w:rPr>
            </w:pPr>
            <w:r w:rsidRPr="005928E2">
              <w:rPr>
                <w:sz w:val="22"/>
                <w:szCs w:val="22"/>
              </w:rPr>
              <w:t xml:space="preserve">DOTYCZĄCE SPEŁNIANIA WARUNKÓW UDZIAŁU </w:t>
            </w:r>
            <w:r w:rsidRPr="005928E2">
              <w:rPr>
                <w:sz w:val="22"/>
                <w:szCs w:val="22"/>
              </w:rPr>
              <w:br/>
              <w:t>W POSTĘPOWANIU</w:t>
            </w:r>
          </w:p>
          <w:p w:rsidR="0097291E" w:rsidRPr="005928E2" w:rsidRDefault="0097291E" w:rsidP="00E27B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A94F8B" w:rsidRPr="00126344" w:rsidRDefault="00A94F8B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12634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</w:t>
      </w:r>
      <w:proofErr w:type="spellStart"/>
      <w:r w:rsidRPr="00126344">
        <w:rPr>
          <w:sz w:val="22"/>
          <w:szCs w:val="22"/>
          <w:lang w:val="de-DE"/>
        </w:rPr>
        <w:t>e-mail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7D4859" w:rsidRDefault="0097291E" w:rsidP="00A655BC">
      <w:pPr>
        <w:jc w:val="both"/>
        <w:rPr>
          <w:b/>
          <w:sz w:val="22"/>
          <w:szCs w:val="22"/>
        </w:rPr>
      </w:pPr>
      <w:r w:rsidRPr="001A296B">
        <w:rPr>
          <w:sz w:val="22"/>
          <w:szCs w:val="22"/>
        </w:rPr>
        <w:t>przystępując do udziału w postępowaniu o udzielenie zamówienia publicznego prowadzonego przez Centrum Projektów Europejskich w</w:t>
      </w:r>
      <w:r w:rsidR="008B05FD" w:rsidRPr="001A296B">
        <w:rPr>
          <w:sz w:val="22"/>
          <w:szCs w:val="22"/>
        </w:rPr>
        <w:t xml:space="preserve"> </w:t>
      </w:r>
      <w:r w:rsidRPr="001A296B">
        <w:rPr>
          <w:sz w:val="22"/>
          <w:szCs w:val="22"/>
        </w:rPr>
        <w:t>trybie przetargu nieograniczonego</w:t>
      </w:r>
      <w:r w:rsidR="00AE5DEE" w:rsidRPr="001A296B">
        <w:rPr>
          <w:bCs/>
          <w:iCs/>
          <w:sz w:val="22"/>
          <w:szCs w:val="22"/>
        </w:rPr>
        <w:t xml:space="preserve"> </w:t>
      </w:r>
      <w:r w:rsidR="00A655BC" w:rsidRPr="009E22D3">
        <w:rPr>
          <w:sz w:val="22"/>
          <w:szCs w:val="22"/>
        </w:rPr>
        <w:t xml:space="preserve">na </w:t>
      </w:r>
      <w:r w:rsidR="007D4859" w:rsidRPr="00F56ED3">
        <w:rPr>
          <w:b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  <w:r w:rsidR="007D4859">
        <w:rPr>
          <w:b/>
          <w:sz w:val="22"/>
          <w:szCs w:val="22"/>
        </w:rPr>
        <w:t xml:space="preserve">, </w:t>
      </w:r>
      <w:r w:rsidR="007D4859" w:rsidRPr="00126344">
        <w:rPr>
          <w:sz w:val="22"/>
          <w:szCs w:val="22"/>
        </w:rPr>
        <w:t>oświadczam, co następuje</w:t>
      </w:r>
    </w:p>
    <w:p w:rsidR="0097291E" w:rsidRDefault="0097291E" w:rsidP="00A655BC">
      <w:pPr>
        <w:jc w:val="both"/>
        <w:rPr>
          <w:sz w:val="22"/>
          <w:szCs w:val="22"/>
        </w:rPr>
      </w:pPr>
      <w:r w:rsidRPr="001A296B">
        <w:rPr>
          <w:b/>
          <w:sz w:val="22"/>
          <w:szCs w:val="22"/>
        </w:rPr>
        <w:t>(Nie należy usuwać poszczególnych pozycji z formularza oświadczenia)</w:t>
      </w:r>
      <w:r w:rsidRPr="001A296B">
        <w:rPr>
          <w:sz w:val="22"/>
          <w:szCs w:val="22"/>
        </w:rPr>
        <w:t>:</w:t>
      </w:r>
    </w:p>
    <w:p w:rsidR="001A296B" w:rsidRPr="001A296B" w:rsidRDefault="001A296B" w:rsidP="001A296B">
      <w:pPr>
        <w:ind w:left="142"/>
        <w:jc w:val="both"/>
        <w:rPr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INFORMACJA DOTYCZĄCA WYKONAWCY: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spełniam warunki udziału w postępowaniu określone przez Zamawiającego w rozdziale IV SIWZ.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031E22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keepNext/>
        <w:shd w:val="clear" w:color="auto" w:fill="BFBFBF"/>
        <w:jc w:val="both"/>
        <w:rPr>
          <w:sz w:val="22"/>
          <w:szCs w:val="22"/>
        </w:rPr>
      </w:pPr>
      <w:r w:rsidRPr="00126344">
        <w:rPr>
          <w:b/>
          <w:sz w:val="22"/>
          <w:szCs w:val="22"/>
        </w:rPr>
        <w:t>INFORMACJA W ZWIĄZKU Z POLEGANIEM NA ZASOBACH INNYCH PODMIOTÓW</w:t>
      </w:r>
      <w:r w:rsidRPr="00126344">
        <w:rPr>
          <w:sz w:val="22"/>
          <w:szCs w:val="22"/>
        </w:rPr>
        <w:t xml:space="preserve">: </w:t>
      </w:r>
    </w:p>
    <w:p w:rsidR="0097291E" w:rsidRPr="00126344" w:rsidRDefault="0097291E" w:rsidP="00E27BDC">
      <w:pPr>
        <w:keepNext/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w celu wykazania spełniania warunków udziału w postępowaniu, określonych przez Zamawiaj</w:t>
      </w:r>
      <w:r w:rsidR="002650DB" w:rsidRPr="00126344">
        <w:rPr>
          <w:sz w:val="22"/>
          <w:szCs w:val="22"/>
        </w:rPr>
        <w:t>ącego w rozdziale IV ust. 1</w:t>
      </w:r>
      <w:r w:rsidRPr="00126344">
        <w:rPr>
          <w:sz w:val="22"/>
          <w:szCs w:val="22"/>
        </w:rPr>
        <w:t xml:space="preserve"> SIWZ</w:t>
      </w:r>
      <w:r w:rsidRPr="00126344">
        <w:rPr>
          <w:i/>
          <w:sz w:val="22"/>
          <w:szCs w:val="22"/>
        </w:rPr>
        <w:t>,</w:t>
      </w:r>
      <w:r w:rsidRPr="00126344">
        <w:rPr>
          <w:sz w:val="22"/>
          <w:szCs w:val="22"/>
        </w:rPr>
        <w:t xml:space="preserve"> polegam na zasobach następującego/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lastRenderedPageBreak/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  <w:r w:rsidRPr="00126344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126344">
        <w:rPr>
          <w:i/>
          <w:sz w:val="22"/>
          <w:szCs w:val="22"/>
        </w:rPr>
        <w:t xml:space="preserve">(wskazać podmiot i określić odpowiedni zakres dla wskazanego podmiotu). 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ind w:left="5664" w:firstLine="708"/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ind w:left="5664" w:firstLine="708"/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PODANYCH INFORMACJI: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wszystkie informacje podane w powyższych oświadczeniach są aktualne </w:t>
      </w:r>
      <w:r w:rsidRPr="0012634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291E" w:rsidRPr="00126344" w:rsidRDefault="0097291E" w:rsidP="00E27BDC">
      <w:pPr>
        <w:ind w:left="426"/>
        <w:jc w:val="both"/>
        <w:rPr>
          <w:sz w:val="22"/>
          <w:szCs w:val="22"/>
        </w:rPr>
      </w:pPr>
    </w:p>
    <w:p w:rsidR="00D66CB4" w:rsidRPr="00126344" w:rsidRDefault="00D66CB4" w:rsidP="00E27BDC">
      <w:pPr>
        <w:ind w:left="426"/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FF088F" w:rsidRPr="00126344" w:rsidRDefault="00FF088F" w:rsidP="00E27BDC">
      <w:pPr>
        <w:spacing w:after="200"/>
        <w:rPr>
          <w:sz w:val="22"/>
          <w:szCs w:val="22"/>
        </w:rPr>
        <w:sectPr w:rsidR="00FF088F" w:rsidRPr="00126344" w:rsidSect="00B27F65">
          <w:headerReference w:type="default" r:id="rId14"/>
          <w:footerReference w:type="default" r:id="rId15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126344" w:rsidRDefault="00CB3FBD" w:rsidP="00E27BDC">
            <w:pPr>
              <w:pStyle w:val="Nagwek3"/>
              <w:rPr>
                <w:b/>
                <w:sz w:val="22"/>
                <w:szCs w:val="22"/>
              </w:rPr>
            </w:pPr>
            <w:r w:rsidRPr="005928E2">
              <w:rPr>
                <w:b/>
                <w:sz w:val="22"/>
                <w:szCs w:val="22"/>
              </w:rPr>
              <w:lastRenderedPageBreak/>
              <w:t>WA.263.</w:t>
            </w:r>
            <w:r w:rsidR="00A655BC">
              <w:rPr>
                <w:b/>
                <w:sz w:val="22"/>
                <w:szCs w:val="22"/>
              </w:rPr>
              <w:t>1</w:t>
            </w:r>
            <w:r w:rsidR="007D4859">
              <w:rPr>
                <w:b/>
                <w:sz w:val="22"/>
                <w:szCs w:val="22"/>
              </w:rPr>
              <w:t>3</w:t>
            </w:r>
            <w:r w:rsidR="00706D65" w:rsidRPr="005928E2">
              <w:rPr>
                <w:b/>
                <w:sz w:val="22"/>
                <w:szCs w:val="22"/>
              </w:rPr>
              <w:t>.</w:t>
            </w:r>
            <w:r w:rsidR="00031E22" w:rsidRPr="005928E2">
              <w:rPr>
                <w:b/>
                <w:sz w:val="22"/>
                <w:szCs w:val="22"/>
              </w:rPr>
              <w:t>2019</w:t>
            </w:r>
            <w:r w:rsidR="00075309" w:rsidRPr="005928E2">
              <w:rPr>
                <w:b/>
                <w:sz w:val="22"/>
                <w:szCs w:val="22"/>
              </w:rPr>
              <w:t>.</w:t>
            </w:r>
            <w:r w:rsidR="00A655BC">
              <w:rPr>
                <w:b/>
                <w:sz w:val="22"/>
                <w:szCs w:val="22"/>
              </w:rPr>
              <w:t>AZ</w:t>
            </w:r>
            <w:r w:rsidR="00841A3D" w:rsidRPr="005928E2">
              <w:rPr>
                <w:b/>
                <w:iCs/>
                <w:sz w:val="22"/>
                <w:szCs w:val="22"/>
              </w:rPr>
              <w:t xml:space="preserve"> </w:t>
            </w:r>
            <w:r w:rsidR="0097291E" w:rsidRPr="005928E2">
              <w:rPr>
                <w:b/>
                <w:iCs/>
                <w:sz w:val="22"/>
                <w:szCs w:val="22"/>
              </w:rPr>
              <w:t xml:space="preserve">  </w:t>
            </w:r>
            <w:r w:rsidR="0097291E" w:rsidRPr="005928E2">
              <w:rPr>
                <w:b/>
                <w:sz w:val="22"/>
                <w:szCs w:val="22"/>
              </w:rPr>
              <w:t xml:space="preserve">                                                           ZAŁĄCZNIK NR 4 do SIWZ</w:t>
            </w:r>
            <w:r w:rsidR="0097291E" w:rsidRPr="00126344">
              <w:rPr>
                <w:b/>
                <w:sz w:val="22"/>
                <w:szCs w:val="22"/>
              </w:rPr>
              <w:t xml:space="preserve">                  </w:t>
            </w:r>
          </w:p>
          <w:p w:rsidR="0097291E" w:rsidRPr="00126344" w:rsidRDefault="0097291E" w:rsidP="00E27BDC">
            <w:pPr>
              <w:rPr>
                <w:sz w:val="22"/>
                <w:szCs w:val="22"/>
              </w:rPr>
            </w:pP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126344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97291E" w:rsidRPr="00126344" w:rsidTr="008C11BC">
        <w:tc>
          <w:tcPr>
            <w:tcW w:w="9356" w:type="dxa"/>
          </w:tcPr>
          <w:p w:rsidR="0097291E" w:rsidRPr="00126344" w:rsidRDefault="0097291E" w:rsidP="00031E22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>DOTYCZĄCE PRZESŁANEK WYKLUCZENIA Z POSTĘPOWANIA</w:t>
            </w:r>
          </w:p>
        </w:tc>
      </w:tr>
    </w:tbl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pStyle w:val="Akapitzlist"/>
        <w:ind w:left="0"/>
        <w:rPr>
          <w:sz w:val="22"/>
          <w:szCs w:val="22"/>
        </w:rPr>
      </w:pP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F01416" w:rsidRPr="00126344" w:rsidRDefault="00F01416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12634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</w:t>
      </w:r>
      <w:proofErr w:type="spellStart"/>
      <w:r w:rsidRPr="00126344">
        <w:rPr>
          <w:sz w:val="22"/>
          <w:szCs w:val="22"/>
          <w:lang w:val="de-DE"/>
        </w:rPr>
        <w:t>e-mail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D66CB4" w:rsidRPr="00126344" w:rsidRDefault="00D66CB4" w:rsidP="00D66CB4">
      <w:pPr>
        <w:jc w:val="both"/>
        <w:rPr>
          <w:sz w:val="22"/>
          <w:szCs w:val="22"/>
          <w:lang w:val="de-DE"/>
        </w:rPr>
      </w:pPr>
    </w:p>
    <w:p w:rsidR="00D66CB4" w:rsidRPr="00126344" w:rsidRDefault="0097291E" w:rsidP="000C32D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</w:t>
      </w:r>
      <w:bookmarkStart w:id="7" w:name="_Hlk4494042"/>
      <w:r w:rsidR="007D4859">
        <w:rPr>
          <w:sz w:val="22"/>
          <w:szCs w:val="22"/>
        </w:rPr>
        <w:t xml:space="preserve">na </w:t>
      </w:r>
      <w:r w:rsidR="007D4859" w:rsidRPr="00F56ED3">
        <w:rPr>
          <w:b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  <w:bookmarkEnd w:id="7"/>
      <w:r w:rsidR="000A63B5">
        <w:rPr>
          <w:sz w:val="22"/>
          <w:szCs w:val="22"/>
        </w:rPr>
        <w:t xml:space="preserve">, </w:t>
      </w:r>
      <w:r w:rsidR="00DE3E96" w:rsidRPr="00126344">
        <w:rPr>
          <w:sz w:val="22"/>
          <w:szCs w:val="22"/>
        </w:rPr>
        <w:t xml:space="preserve">oświadczam, co następuje </w:t>
      </w:r>
      <w:r w:rsidR="00DE3E96" w:rsidRPr="00126344">
        <w:rPr>
          <w:b/>
          <w:sz w:val="22"/>
          <w:szCs w:val="22"/>
        </w:rPr>
        <w:t>(Nie należy usuwać poszczególnych pozycji z formularza oświadczenia)</w:t>
      </w:r>
      <w:r w:rsidR="00DE3E96" w:rsidRPr="00126344">
        <w:rPr>
          <w:sz w:val="22"/>
          <w:szCs w:val="22"/>
        </w:rPr>
        <w:t>:</w:t>
      </w:r>
    </w:p>
    <w:p w:rsidR="0097291E" w:rsidRPr="00126344" w:rsidRDefault="0097291E" w:rsidP="00E27BDC">
      <w:pPr>
        <w:shd w:val="clear" w:color="auto" w:fill="BFBFBF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OŚWIADCZENIA DOTYCZĄCE WYKONAWCY:</w:t>
      </w:r>
    </w:p>
    <w:p w:rsidR="0097291E" w:rsidRPr="00126344" w:rsidRDefault="0097291E" w:rsidP="00E27BDC">
      <w:pPr>
        <w:pStyle w:val="Akapitzlist"/>
        <w:jc w:val="both"/>
        <w:rPr>
          <w:sz w:val="22"/>
          <w:szCs w:val="22"/>
        </w:rPr>
      </w:pPr>
    </w:p>
    <w:p w:rsidR="0097291E" w:rsidRPr="00126344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nie podlegam wykluczeniu z postępowania na podstawie </w:t>
      </w:r>
      <w:r w:rsidRPr="00126344">
        <w:rPr>
          <w:sz w:val="22"/>
          <w:szCs w:val="22"/>
        </w:rPr>
        <w:br/>
        <w:t>art. 24 ust 1 pkt 12-23 ustawy.</w:t>
      </w:r>
    </w:p>
    <w:p w:rsidR="0097291E" w:rsidRPr="00126344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nie podlegam wykluczeniu z postępowania na podstawie </w:t>
      </w:r>
      <w:r w:rsidRPr="00126344">
        <w:rPr>
          <w:sz w:val="22"/>
          <w:szCs w:val="22"/>
        </w:rPr>
        <w:br/>
        <w:t>art. 24 ust. 5 ustawy.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0C32D6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126344">
        <w:rPr>
          <w:i/>
          <w:sz w:val="22"/>
          <w:szCs w:val="22"/>
        </w:rPr>
        <w:t xml:space="preserve">(podać mającą zastosowanie podstawę wykluczenia spośród wymienionych </w:t>
      </w:r>
      <w:r w:rsidR="00C245E1" w:rsidRPr="00126344">
        <w:rPr>
          <w:i/>
          <w:sz w:val="22"/>
          <w:szCs w:val="22"/>
        </w:rPr>
        <w:br/>
      </w:r>
      <w:r w:rsidRPr="00126344">
        <w:rPr>
          <w:i/>
          <w:sz w:val="22"/>
          <w:szCs w:val="22"/>
        </w:rPr>
        <w:t>w art. 24 ust. 1 pkt 13-14, 16-20 lub art. 24 ust. 5 ustawy).</w:t>
      </w:r>
      <w:r w:rsidRPr="00126344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  <w:r w:rsidRPr="00126344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tabs>
          <w:tab w:val="left" w:pos="4962"/>
        </w:tabs>
        <w:ind w:left="5664"/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PODMIOTU, NA KTÓREGO ZASOBY POWOŁUJE SIĘ WYKONAWCA: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  <w:r w:rsidRPr="00126344">
        <w:rPr>
          <w:sz w:val="22"/>
          <w:szCs w:val="22"/>
        </w:rPr>
        <w:t>Oświadczam, że następujący/e podmiot/y, na którego/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12634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26344">
        <w:rPr>
          <w:i/>
          <w:sz w:val="22"/>
          <w:szCs w:val="22"/>
        </w:rPr>
        <w:t>CEiDG</w:t>
      </w:r>
      <w:proofErr w:type="spellEnd"/>
      <w:r w:rsidRPr="00126344">
        <w:rPr>
          <w:i/>
          <w:sz w:val="22"/>
          <w:szCs w:val="22"/>
        </w:rPr>
        <w:t xml:space="preserve">) </w:t>
      </w:r>
      <w:r w:rsidRPr="00126344">
        <w:rPr>
          <w:sz w:val="22"/>
          <w:szCs w:val="22"/>
        </w:rPr>
        <w:t>nie podlega/ją wykluczeniu z postępowania o udzielenie zamówienia.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następujący/e podmiot/y, będący/e podwykonawcą/</w:t>
      </w:r>
      <w:proofErr w:type="spellStart"/>
      <w:r w:rsidRPr="00126344">
        <w:rPr>
          <w:sz w:val="22"/>
          <w:szCs w:val="22"/>
        </w:rPr>
        <w:t>ami</w:t>
      </w:r>
      <w:proofErr w:type="spellEnd"/>
      <w:r w:rsidRPr="00126344">
        <w:rPr>
          <w:sz w:val="22"/>
          <w:szCs w:val="22"/>
        </w:rPr>
        <w:t xml:space="preserve">: ……………………………………………………………………..….…… </w:t>
      </w:r>
      <w:r w:rsidRPr="0012634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26344">
        <w:rPr>
          <w:i/>
          <w:sz w:val="22"/>
          <w:szCs w:val="22"/>
        </w:rPr>
        <w:t>CEiDG</w:t>
      </w:r>
      <w:proofErr w:type="spellEnd"/>
      <w:r w:rsidRPr="00126344">
        <w:rPr>
          <w:i/>
          <w:sz w:val="22"/>
          <w:szCs w:val="22"/>
        </w:rPr>
        <w:t>)</w:t>
      </w:r>
      <w:r w:rsidRPr="00126344">
        <w:rPr>
          <w:sz w:val="22"/>
          <w:szCs w:val="22"/>
        </w:rPr>
        <w:t>, nie podlega/ą wykluczeniu z postępowania o udzielenie zamówienia.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PODANYCH INFORMACJI: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wszystkie informacje podane w powyższych oświadczeniach są aktualne </w:t>
      </w:r>
      <w:r w:rsidRPr="0012634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DF2FF6" w:rsidRDefault="00DF2FF6" w:rsidP="00E27BDC">
      <w:pPr>
        <w:pStyle w:val="Nagwek3"/>
        <w:keepNext w:val="0"/>
        <w:pageBreakBefore/>
        <w:rPr>
          <w:b/>
          <w:iCs/>
          <w:sz w:val="22"/>
          <w:szCs w:val="22"/>
        </w:rPr>
        <w:sectPr w:rsidR="00DF2FF6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p w:rsidR="0057050E" w:rsidRPr="00126344" w:rsidRDefault="0057050E" w:rsidP="00E27BDC">
      <w:pPr>
        <w:pStyle w:val="Nagwek3"/>
        <w:keepNext w:val="0"/>
        <w:pageBreakBefore/>
        <w:rPr>
          <w:b/>
          <w:iCs/>
          <w:sz w:val="22"/>
          <w:szCs w:val="22"/>
        </w:rPr>
        <w:sectPr w:rsidR="0057050E" w:rsidRPr="00126344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4247"/>
      </w:tblGrid>
      <w:tr w:rsidR="004F1C57" w:rsidRPr="00126344" w:rsidTr="004F1C57">
        <w:trPr>
          <w:trHeight w:val="769"/>
          <w:jc w:val="center"/>
        </w:trPr>
        <w:tc>
          <w:tcPr>
            <w:tcW w:w="5000" w:type="pct"/>
          </w:tcPr>
          <w:p w:rsidR="00D66CB4" w:rsidRPr="00126344" w:rsidRDefault="00CB3FBD" w:rsidP="00D66CB4">
            <w:pPr>
              <w:pStyle w:val="Nagwek3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lastRenderedPageBreak/>
              <w:t>WA.263.</w:t>
            </w:r>
            <w:r w:rsidR="00A655BC">
              <w:rPr>
                <w:b/>
                <w:sz w:val="22"/>
                <w:szCs w:val="22"/>
              </w:rPr>
              <w:t>1</w:t>
            </w:r>
            <w:r w:rsidR="007D4859">
              <w:rPr>
                <w:b/>
                <w:sz w:val="22"/>
                <w:szCs w:val="22"/>
              </w:rPr>
              <w:t>3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A655BC">
              <w:rPr>
                <w:b/>
                <w:sz w:val="22"/>
                <w:szCs w:val="22"/>
              </w:rPr>
              <w:t>.AZ</w:t>
            </w:r>
            <w:r w:rsidR="004F1C57" w:rsidRPr="00126344">
              <w:rPr>
                <w:b/>
                <w:sz w:val="22"/>
                <w:szCs w:val="22"/>
              </w:rPr>
              <w:t xml:space="preserve">   </w:t>
            </w:r>
            <w:r w:rsidR="008A293D" w:rsidRPr="00126344">
              <w:rPr>
                <w:b/>
                <w:sz w:val="22"/>
                <w:szCs w:val="22"/>
              </w:rPr>
              <w:t xml:space="preserve">                                           </w:t>
            </w:r>
            <w:r w:rsidR="00AF5805" w:rsidRPr="00126344">
              <w:rPr>
                <w:b/>
                <w:sz w:val="22"/>
                <w:szCs w:val="22"/>
              </w:rPr>
              <w:t xml:space="preserve">     </w:t>
            </w:r>
            <w:r w:rsidR="004F1C57" w:rsidRPr="00126344">
              <w:rPr>
                <w:b/>
                <w:sz w:val="22"/>
                <w:szCs w:val="22"/>
              </w:rPr>
              <w:t xml:space="preserve">   </w:t>
            </w:r>
            <w:r w:rsidR="00AF5805" w:rsidRPr="00126344">
              <w:rPr>
                <w:b/>
                <w:sz w:val="22"/>
                <w:szCs w:val="22"/>
              </w:rPr>
              <w:t xml:space="preserve">     </w:t>
            </w:r>
            <w:r w:rsidR="004F1C57" w:rsidRPr="00126344">
              <w:rPr>
                <w:b/>
                <w:sz w:val="22"/>
                <w:szCs w:val="22"/>
              </w:rPr>
              <w:t xml:space="preserve">   ZAŁĄCZNIK NR 5 do SIWZ</w:t>
            </w:r>
          </w:p>
          <w:p w:rsidR="00D66CB4" w:rsidRPr="00126344" w:rsidRDefault="00D66CB4" w:rsidP="00D66CB4">
            <w:pPr>
              <w:jc w:val="center"/>
              <w:rPr>
                <w:b/>
                <w:sz w:val="22"/>
                <w:szCs w:val="22"/>
              </w:rPr>
            </w:pPr>
          </w:p>
          <w:p w:rsidR="00D66CB4" w:rsidRDefault="00D66CB4" w:rsidP="00951B27">
            <w:pPr>
              <w:jc w:val="center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t xml:space="preserve">WYKAZ </w:t>
            </w:r>
            <w:r w:rsidR="007D4859">
              <w:rPr>
                <w:b/>
                <w:sz w:val="22"/>
                <w:szCs w:val="22"/>
              </w:rPr>
              <w:t>USŁUG</w:t>
            </w:r>
          </w:p>
          <w:p w:rsidR="00A655BC" w:rsidRDefault="00A655BC" w:rsidP="00A655B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A655BC" w:rsidRPr="00126344" w:rsidRDefault="00A655BC" w:rsidP="007D4859">
            <w:pPr>
              <w:autoSpaceDE w:val="0"/>
              <w:autoSpaceDN w:val="0"/>
              <w:adjustRightInd w:val="0"/>
              <w:jc w:val="center"/>
            </w:pPr>
          </w:p>
        </w:tc>
      </w:tr>
      <w:tr w:rsidR="004F1C57" w:rsidRPr="00126344" w:rsidTr="004F1C57">
        <w:trPr>
          <w:trHeight w:val="360"/>
          <w:jc w:val="center"/>
        </w:trPr>
        <w:tc>
          <w:tcPr>
            <w:tcW w:w="5000" w:type="pct"/>
          </w:tcPr>
          <w:p w:rsidR="00D66CB4" w:rsidRPr="00126344" w:rsidRDefault="00D66CB4" w:rsidP="00D66CB4">
            <w:pPr>
              <w:pStyle w:val="Nagwek1"/>
              <w:jc w:val="left"/>
            </w:pPr>
          </w:p>
        </w:tc>
      </w:tr>
    </w:tbl>
    <w:p w:rsidR="00B376A0" w:rsidRPr="00126344" w:rsidRDefault="00B376A0" w:rsidP="00E27BDC">
      <w:pPr>
        <w:jc w:val="both"/>
        <w:rPr>
          <w:color w:val="000000"/>
          <w:sz w:val="22"/>
          <w:szCs w:val="22"/>
        </w:rPr>
      </w:pPr>
    </w:p>
    <w:p w:rsidR="00B376A0" w:rsidRPr="00126344" w:rsidRDefault="00B376A0" w:rsidP="00E27BDC">
      <w:pPr>
        <w:jc w:val="both"/>
        <w:rPr>
          <w:color w:val="000000"/>
          <w:sz w:val="22"/>
          <w:szCs w:val="22"/>
        </w:rPr>
      </w:pPr>
    </w:p>
    <w:p w:rsidR="004F1C57" w:rsidRPr="00126344" w:rsidRDefault="004F1C57" w:rsidP="00E27BDC">
      <w:pPr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Dot. wykazania spełniania warunku ok</w:t>
      </w:r>
      <w:r w:rsidR="008558B3" w:rsidRPr="00126344">
        <w:rPr>
          <w:color w:val="000000"/>
          <w:sz w:val="22"/>
          <w:szCs w:val="22"/>
        </w:rPr>
        <w:t xml:space="preserve">reślonego w rozdziale IV ust. </w:t>
      </w:r>
      <w:r w:rsidR="00A95286">
        <w:rPr>
          <w:color w:val="000000"/>
          <w:sz w:val="22"/>
          <w:szCs w:val="22"/>
        </w:rPr>
        <w:t xml:space="preserve">1 </w:t>
      </w:r>
      <w:r w:rsidR="007D4859">
        <w:rPr>
          <w:color w:val="000000"/>
          <w:sz w:val="22"/>
          <w:szCs w:val="22"/>
        </w:rPr>
        <w:t xml:space="preserve">lit. a </w:t>
      </w:r>
      <w:r w:rsidRPr="00126344">
        <w:rPr>
          <w:color w:val="000000"/>
          <w:sz w:val="22"/>
          <w:szCs w:val="22"/>
        </w:rPr>
        <w:t>SIWZ:</w:t>
      </w:r>
    </w:p>
    <w:p w:rsidR="00E41B56" w:rsidRDefault="00E41B56" w:rsidP="00E27BDC">
      <w:pPr>
        <w:jc w:val="both"/>
        <w:rPr>
          <w:color w:val="000000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640"/>
        <w:gridCol w:w="4454"/>
        <w:gridCol w:w="1936"/>
        <w:gridCol w:w="1768"/>
        <w:gridCol w:w="1833"/>
        <w:gridCol w:w="1830"/>
      </w:tblGrid>
      <w:tr w:rsidR="00DF2FF6" w:rsidRPr="00471155" w:rsidTr="00DF2FF6">
        <w:trPr>
          <w:cantSplit/>
          <w:trHeight w:val="626"/>
        </w:trPr>
        <w:tc>
          <w:tcPr>
            <w:tcW w:w="278" w:type="pct"/>
            <w:vAlign w:val="center"/>
          </w:tcPr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>Lp.</w:t>
            </w:r>
          </w:p>
        </w:tc>
        <w:tc>
          <w:tcPr>
            <w:tcW w:w="640" w:type="pct"/>
            <w:vAlign w:val="center"/>
          </w:tcPr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>Przedmiot dostawy</w:t>
            </w:r>
          </w:p>
        </w:tc>
        <w:tc>
          <w:tcPr>
            <w:tcW w:w="1639" w:type="pct"/>
            <w:vAlign w:val="center"/>
          </w:tcPr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>Usługa obejmowała zaprojektowaniu i wdrożeniu serwisu Internetowego/strony/aplikacji</w:t>
            </w:r>
          </w:p>
        </w:tc>
        <w:tc>
          <w:tcPr>
            <w:tcW w:w="343" w:type="pct"/>
            <w:vAlign w:val="center"/>
          </w:tcPr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 xml:space="preserve">Usługa obejmowała wsparcie techniczne serwisu/strony/aplikacji przez okres co najmniej 12 miesięcy </w:t>
            </w:r>
          </w:p>
        </w:tc>
        <w:tc>
          <w:tcPr>
            <w:tcW w:w="685" w:type="pct"/>
            <w:vAlign w:val="center"/>
          </w:tcPr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>Odbiorca</w:t>
            </w:r>
          </w:p>
        </w:tc>
        <w:tc>
          <w:tcPr>
            <w:tcW w:w="708" w:type="pct"/>
          </w:tcPr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>Wartość usługi umowy</w:t>
            </w:r>
          </w:p>
        </w:tc>
        <w:tc>
          <w:tcPr>
            <w:tcW w:w="707" w:type="pct"/>
            <w:vAlign w:val="center"/>
          </w:tcPr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>Data wykonania dostawy</w:t>
            </w:r>
          </w:p>
          <w:p w:rsidR="00DF2FF6" w:rsidRPr="00DF2FF6" w:rsidRDefault="00DF2FF6" w:rsidP="00DF2FF6">
            <w:pPr>
              <w:rPr>
                <w:sz w:val="18"/>
                <w:szCs w:val="18"/>
              </w:rPr>
            </w:pPr>
            <w:r w:rsidRPr="00DF2FF6">
              <w:rPr>
                <w:sz w:val="18"/>
                <w:szCs w:val="18"/>
              </w:rPr>
              <w:t>(dzień-miesiąc-rok)</w:t>
            </w:r>
          </w:p>
        </w:tc>
      </w:tr>
      <w:tr w:rsidR="00DF2FF6" w:rsidRPr="00F92EAA" w:rsidTr="00DF2FF6">
        <w:trPr>
          <w:cantSplit/>
          <w:trHeight w:val="423"/>
        </w:trPr>
        <w:tc>
          <w:tcPr>
            <w:tcW w:w="278" w:type="pct"/>
            <w:vAlign w:val="center"/>
          </w:tcPr>
          <w:p w:rsidR="00DF2FF6" w:rsidRDefault="00DF2FF6" w:rsidP="0094672D">
            <w:pPr>
              <w:jc w:val="center"/>
            </w:pPr>
            <w:r>
              <w:t>1.</w:t>
            </w:r>
          </w:p>
        </w:tc>
        <w:tc>
          <w:tcPr>
            <w:tcW w:w="640" w:type="pct"/>
            <w:vAlign w:val="center"/>
          </w:tcPr>
          <w:p w:rsidR="00DF2FF6" w:rsidRDefault="00DF2FF6" w:rsidP="0094672D"/>
          <w:p w:rsidR="00DF2FF6" w:rsidRDefault="00DF2FF6" w:rsidP="0094672D"/>
          <w:p w:rsidR="00DF2FF6" w:rsidRPr="00F92EAA" w:rsidRDefault="00DF2FF6" w:rsidP="0094672D"/>
        </w:tc>
        <w:tc>
          <w:tcPr>
            <w:tcW w:w="1639" w:type="pct"/>
            <w:vAlign w:val="center"/>
          </w:tcPr>
          <w:p w:rsidR="00DF2FF6" w:rsidRPr="00F92EAA" w:rsidRDefault="00DF2FF6" w:rsidP="0094672D"/>
        </w:tc>
        <w:tc>
          <w:tcPr>
            <w:tcW w:w="343" w:type="pct"/>
            <w:vAlign w:val="center"/>
          </w:tcPr>
          <w:p w:rsidR="00DF2FF6" w:rsidRPr="00F92EAA" w:rsidRDefault="00DF2FF6" w:rsidP="0094672D"/>
        </w:tc>
        <w:tc>
          <w:tcPr>
            <w:tcW w:w="685" w:type="pct"/>
            <w:vAlign w:val="center"/>
          </w:tcPr>
          <w:p w:rsidR="00DF2FF6" w:rsidRPr="00F92EAA" w:rsidRDefault="00DF2FF6" w:rsidP="0094672D"/>
        </w:tc>
        <w:tc>
          <w:tcPr>
            <w:tcW w:w="708" w:type="pct"/>
          </w:tcPr>
          <w:p w:rsidR="00DF2FF6" w:rsidRPr="00F92EAA" w:rsidRDefault="00DF2FF6" w:rsidP="0094672D"/>
        </w:tc>
        <w:tc>
          <w:tcPr>
            <w:tcW w:w="707" w:type="pct"/>
            <w:vAlign w:val="center"/>
          </w:tcPr>
          <w:p w:rsidR="00DF2FF6" w:rsidRPr="00F92EAA" w:rsidRDefault="00DF2FF6" w:rsidP="0094672D"/>
        </w:tc>
      </w:tr>
      <w:tr w:rsidR="00DF2FF6" w:rsidRPr="00F92EAA" w:rsidTr="00DF2FF6">
        <w:trPr>
          <w:cantSplit/>
          <w:trHeight w:val="410"/>
        </w:trPr>
        <w:tc>
          <w:tcPr>
            <w:tcW w:w="278" w:type="pct"/>
            <w:vAlign w:val="center"/>
          </w:tcPr>
          <w:p w:rsidR="00DF2FF6" w:rsidRPr="00F92EAA" w:rsidRDefault="00DF2FF6" w:rsidP="0094672D">
            <w:pPr>
              <w:jc w:val="center"/>
            </w:pPr>
            <w:r>
              <w:t>2.</w:t>
            </w:r>
          </w:p>
        </w:tc>
        <w:tc>
          <w:tcPr>
            <w:tcW w:w="640" w:type="pct"/>
            <w:vAlign w:val="center"/>
          </w:tcPr>
          <w:p w:rsidR="00DF2FF6" w:rsidRDefault="00DF2FF6" w:rsidP="0094672D"/>
          <w:p w:rsidR="00DF2FF6" w:rsidRDefault="00DF2FF6" w:rsidP="0094672D"/>
          <w:p w:rsidR="00DF2FF6" w:rsidRPr="00F92EAA" w:rsidRDefault="00DF2FF6" w:rsidP="0094672D"/>
        </w:tc>
        <w:tc>
          <w:tcPr>
            <w:tcW w:w="1639" w:type="pct"/>
            <w:vAlign w:val="center"/>
          </w:tcPr>
          <w:p w:rsidR="00DF2FF6" w:rsidRPr="00F92EAA" w:rsidRDefault="00DF2FF6" w:rsidP="0094672D"/>
        </w:tc>
        <w:tc>
          <w:tcPr>
            <w:tcW w:w="343" w:type="pct"/>
            <w:vAlign w:val="center"/>
          </w:tcPr>
          <w:p w:rsidR="00DF2FF6" w:rsidRPr="00F92EAA" w:rsidRDefault="00DF2FF6" w:rsidP="0094672D"/>
        </w:tc>
        <w:tc>
          <w:tcPr>
            <w:tcW w:w="685" w:type="pct"/>
            <w:vAlign w:val="center"/>
          </w:tcPr>
          <w:p w:rsidR="00DF2FF6" w:rsidRPr="00F92EAA" w:rsidRDefault="00DF2FF6" w:rsidP="0094672D"/>
        </w:tc>
        <w:tc>
          <w:tcPr>
            <w:tcW w:w="708" w:type="pct"/>
          </w:tcPr>
          <w:p w:rsidR="00DF2FF6" w:rsidRPr="00F92EAA" w:rsidRDefault="00DF2FF6" w:rsidP="0094672D"/>
        </w:tc>
        <w:tc>
          <w:tcPr>
            <w:tcW w:w="707" w:type="pct"/>
            <w:vAlign w:val="center"/>
          </w:tcPr>
          <w:p w:rsidR="00DF2FF6" w:rsidRPr="00F92EAA" w:rsidRDefault="00DF2FF6" w:rsidP="0094672D"/>
        </w:tc>
      </w:tr>
    </w:tbl>
    <w:p w:rsidR="004F1C57" w:rsidRPr="00126344" w:rsidRDefault="004F1C57" w:rsidP="00E27BDC">
      <w:pPr>
        <w:jc w:val="both"/>
        <w:rPr>
          <w:color w:val="000000"/>
          <w:sz w:val="22"/>
          <w:szCs w:val="22"/>
          <w:highlight w:val="yellow"/>
        </w:rPr>
      </w:pPr>
    </w:p>
    <w:p w:rsidR="004F1C57" w:rsidRPr="00126344" w:rsidRDefault="004F1C57" w:rsidP="00E27BDC">
      <w:pPr>
        <w:jc w:val="both"/>
        <w:rPr>
          <w:color w:val="000000"/>
          <w:sz w:val="22"/>
          <w:szCs w:val="22"/>
        </w:rPr>
      </w:pPr>
    </w:p>
    <w:p w:rsidR="004F1C57" w:rsidRPr="00126344" w:rsidRDefault="004F1C57" w:rsidP="00E27BDC">
      <w:pPr>
        <w:tabs>
          <w:tab w:val="left" w:pos="5670"/>
        </w:tabs>
        <w:jc w:val="right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</w:t>
      </w:r>
    </w:p>
    <w:p w:rsidR="004075A6" w:rsidRPr="00126344" w:rsidRDefault="004075A6" w:rsidP="004075A6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(podpis/y osoby/osób uprawnionej/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>)</w:t>
      </w:r>
    </w:p>
    <w:p w:rsidR="00776D30" w:rsidRDefault="00776D30" w:rsidP="00E27BDC">
      <w:pPr>
        <w:rPr>
          <w:sz w:val="22"/>
          <w:szCs w:val="22"/>
        </w:rPr>
      </w:pPr>
    </w:p>
    <w:p w:rsidR="00DF2FF6" w:rsidRDefault="00DF2FF6" w:rsidP="00E27BDC">
      <w:pPr>
        <w:rPr>
          <w:sz w:val="22"/>
          <w:szCs w:val="22"/>
        </w:rPr>
        <w:sectPr w:rsidR="00DF2FF6" w:rsidSect="00DF2FF6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p w:rsidR="00DF2FF6" w:rsidRPr="00126344" w:rsidRDefault="00DF2FF6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4075A6" w:rsidRPr="00126344" w:rsidRDefault="000A63B5" w:rsidP="00E27BDC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4075A6" w:rsidRPr="00126344" w:rsidRDefault="004075A6" w:rsidP="00E27BD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126344" w:rsidRDefault="0097291E" w:rsidP="00E27BDC">
            <w:pPr>
              <w:jc w:val="both"/>
              <w:rPr>
                <w:b/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br w:type="page"/>
            </w:r>
            <w:r w:rsidRPr="00126344">
              <w:rPr>
                <w:sz w:val="22"/>
                <w:szCs w:val="22"/>
              </w:rPr>
              <w:br w:type="page"/>
            </w:r>
            <w:r w:rsidR="006403F5" w:rsidRPr="00126344">
              <w:rPr>
                <w:b/>
                <w:sz w:val="22"/>
                <w:szCs w:val="22"/>
              </w:rPr>
              <w:t>WA.</w:t>
            </w:r>
            <w:r w:rsidR="00CB3FBD" w:rsidRPr="00126344">
              <w:rPr>
                <w:b/>
                <w:sz w:val="22"/>
                <w:szCs w:val="22"/>
              </w:rPr>
              <w:t>26</w:t>
            </w:r>
            <w:r w:rsidR="00A655BC">
              <w:rPr>
                <w:b/>
                <w:sz w:val="22"/>
                <w:szCs w:val="22"/>
              </w:rPr>
              <w:t>3.1</w:t>
            </w:r>
            <w:r w:rsidR="00DF2FF6">
              <w:rPr>
                <w:b/>
                <w:sz w:val="22"/>
                <w:szCs w:val="22"/>
              </w:rPr>
              <w:t>3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A655BC">
              <w:rPr>
                <w:b/>
                <w:sz w:val="22"/>
                <w:szCs w:val="22"/>
              </w:rPr>
              <w:t>.AZ</w:t>
            </w:r>
            <w:r w:rsidRPr="00126344">
              <w:rPr>
                <w:b/>
                <w:iCs/>
                <w:sz w:val="22"/>
                <w:szCs w:val="22"/>
              </w:rPr>
              <w:t xml:space="preserve">  </w:t>
            </w:r>
            <w:r w:rsidRPr="00126344">
              <w:rPr>
                <w:b/>
                <w:sz w:val="22"/>
                <w:szCs w:val="22"/>
              </w:rPr>
              <w:t xml:space="preserve">                                                              ZAŁĄCZNIK NR </w:t>
            </w:r>
            <w:r w:rsidR="00761AAF" w:rsidRPr="00126344">
              <w:rPr>
                <w:b/>
                <w:sz w:val="22"/>
                <w:szCs w:val="22"/>
              </w:rPr>
              <w:t>6</w:t>
            </w:r>
            <w:r w:rsidRPr="00126344">
              <w:rPr>
                <w:b/>
                <w:sz w:val="22"/>
                <w:szCs w:val="22"/>
              </w:rPr>
              <w:t xml:space="preserve"> do SIWZ               </w:t>
            </w:r>
          </w:p>
          <w:p w:rsidR="0097291E" w:rsidRPr="00126344" w:rsidRDefault="0097291E" w:rsidP="00E27BDC">
            <w:pPr>
              <w:rPr>
                <w:sz w:val="22"/>
                <w:szCs w:val="22"/>
              </w:rPr>
            </w:pPr>
          </w:p>
        </w:tc>
      </w:tr>
      <w:tr w:rsidR="0097291E" w:rsidRPr="00126344" w:rsidTr="008C11BC">
        <w:tc>
          <w:tcPr>
            <w:tcW w:w="9356" w:type="dxa"/>
          </w:tcPr>
          <w:p w:rsidR="004075A6" w:rsidRPr="00126344" w:rsidRDefault="004075A6" w:rsidP="00E27BD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7291E" w:rsidRPr="00126344" w:rsidRDefault="0097291E" w:rsidP="00E27BD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126344">
              <w:rPr>
                <w:b/>
                <w:sz w:val="22"/>
                <w:szCs w:val="22"/>
              </w:rPr>
              <w:br/>
              <w:t>W ZAKRESIE ART. 24 UST. 11 USTAWY</w:t>
            </w:r>
          </w:p>
          <w:p w:rsidR="0097291E" w:rsidRPr="00126344" w:rsidRDefault="0097291E" w:rsidP="00E27B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291E" w:rsidRPr="00126344" w:rsidRDefault="0097291E" w:rsidP="00E27BDC">
      <w:pPr>
        <w:rPr>
          <w:b/>
          <w:smallCaps/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r w:rsidRPr="00126344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</w:t>
      </w:r>
      <w:proofErr w:type="spellStart"/>
      <w:r w:rsidRPr="00126344">
        <w:rPr>
          <w:sz w:val="22"/>
          <w:szCs w:val="22"/>
          <w:lang w:val="de-DE"/>
        </w:rPr>
        <w:t>e-mail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4075A6" w:rsidRPr="00126344" w:rsidRDefault="004075A6" w:rsidP="004075A6">
      <w:pPr>
        <w:jc w:val="both"/>
        <w:rPr>
          <w:sz w:val="22"/>
          <w:szCs w:val="22"/>
        </w:rPr>
      </w:pPr>
    </w:p>
    <w:p w:rsidR="004075A6" w:rsidRPr="00126344" w:rsidRDefault="0097291E" w:rsidP="004075A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przystępując do postępowania o udzielenie zamówienia publicznego prowadzonego przez Centrum Projektów Europejskich w trybie przetargu nieograniczonego</w:t>
      </w:r>
      <w:r w:rsidR="00E41CC2" w:rsidRPr="00126344">
        <w:rPr>
          <w:sz w:val="22"/>
          <w:szCs w:val="22"/>
        </w:rPr>
        <w:t xml:space="preserve"> </w:t>
      </w:r>
      <w:r w:rsidR="00DF2FF6">
        <w:rPr>
          <w:sz w:val="22"/>
          <w:szCs w:val="22"/>
        </w:rPr>
        <w:t xml:space="preserve">na </w:t>
      </w:r>
      <w:r w:rsidR="00DF2FF6" w:rsidRPr="00F56ED3">
        <w:rPr>
          <w:b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  <w:r w:rsidR="004075A6" w:rsidRPr="00126344">
        <w:rPr>
          <w:bCs/>
          <w:sz w:val="22"/>
          <w:szCs w:val="22"/>
        </w:rPr>
        <w:t>,</w:t>
      </w:r>
    </w:p>
    <w:p w:rsidR="00841A3D" w:rsidRPr="00126344" w:rsidRDefault="00841A3D" w:rsidP="004075A6">
      <w:pPr>
        <w:jc w:val="both"/>
        <w:rPr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 xml:space="preserve">oświadczam/y/, że: </w:t>
      </w:r>
    </w:p>
    <w:p w:rsidR="00841A3D" w:rsidRPr="00126344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i/>
          <w:sz w:val="22"/>
          <w:szCs w:val="22"/>
          <w:u w:val="single"/>
        </w:rPr>
      </w:pPr>
      <w:r w:rsidRPr="00126344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12634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126344">
        <w:rPr>
          <w:b/>
          <w:bCs/>
          <w:i/>
          <w:sz w:val="22"/>
          <w:szCs w:val="22"/>
          <w:u w:val="single"/>
        </w:rPr>
        <w:t xml:space="preserve">* </w:t>
      </w:r>
    </w:p>
    <w:p w:rsidR="00841A3D" w:rsidRPr="00126344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126344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12634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126344">
        <w:rPr>
          <w:b/>
          <w:bCs/>
          <w:i/>
          <w:sz w:val="22"/>
          <w:szCs w:val="22"/>
          <w:u w:val="single"/>
        </w:rPr>
        <w:t>*</w:t>
      </w:r>
      <w:r w:rsidRPr="00126344">
        <w:rPr>
          <w:b/>
          <w:bCs/>
          <w:sz w:val="22"/>
          <w:szCs w:val="22"/>
        </w:rPr>
        <w:t xml:space="preserve"> </w:t>
      </w:r>
    </w:p>
    <w:p w:rsidR="0097291E" w:rsidRPr="00126344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>do grupy kapitałowej, w rozumieniu ustawy z dnia 16 lutego 2007 r. o ochronie konkurencji i</w:t>
      </w:r>
      <w:r w:rsidR="002D276F" w:rsidRPr="00126344">
        <w:rPr>
          <w:b/>
          <w:bCs/>
          <w:sz w:val="22"/>
          <w:szCs w:val="22"/>
        </w:rPr>
        <w:t> </w:t>
      </w:r>
      <w:r w:rsidRPr="00126344">
        <w:rPr>
          <w:b/>
          <w:bCs/>
          <w:sz w:val="22"/>
          <w:szCs w:val="22"/>
        </w:rPr>
        <w:t>konsumentów (</w:t>
      </w:r>
      <w:proofErr w:type="spellStart"/>
      <w:r w:rsidR="00A95286">
        <w:rPr>
          <w:b/>
          <w:bCs/>
          <w:sz w:val="22"/>
          <w:szCs w:val="22"/>
        </w:rPr>
        <w:t>t.j</w:t>
      </w:r>
      <w:proofErr w:type="spellEnd"/>
      <w:r w:rsidR="00A95286">
        <w:rPr>
          <w:b/>
          <w:bCs/>
          <w:sz w:val="22"/>
          <w:szCs w:val="22"/>
        </w:rPr>
        <w:t>. Dz. U. z 2018</w:t>
      </w:r>
      <w:r w:rsidR="00A95286" w:rsidRPr="00126344">
        <w:rPr>
          <w:b/>
          <w:bCs/>
          <w:sz w:val="22"/>
          <w:szCs w:val="22"/>
        </w:rPr>
        <w:t xml:space="preserve"> r. </w:t>
      </w:r>
      <w:r w:rsidR="00A95286">
        <w:rPr>
          <w:b/>
          <w:bCs/>
          <w:sz w:val="22"/>
          <w:szCs w:val="22"/>
        </w:rPr>
        <w:t>poz. 798</w:t>
      </w:r>
      <w:r w:rsidR="00A95286" w:rsidRPr="00126344">
        <w:rPr>
          <w:b/>
          <w:bCs/>
          <w:sz w:val="22"/>
          <w:szCs w:val="22"/>
        </w:rPr>
        <w:t xml:space="preserve"> z późn. zm.</w:t>
      </w:r>
      <w:r w:rsidRPr="00126344">
        <w:rPr>
          <w:b/>
          <w:bCs/>
          <w:sz w:val="22"/>
          <w:szCs w:val="22"/>
        </w:rPr>
        <w:t>)**</w:t>
      </w: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126344">
        <w:rPr>
          <w:bCs/>
          <w:sz w:val="22"/>
          <w:szCs w:val="22"/>
        </w:rPr>
        <w:t>* niewłaściwe skreślić</w:t>
      </w: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 xml:space="preserve">** </w:t>
      </w:r>
      <w:r w:rsidRPr="00126344">
        <w:rPr>
          <w:bCs/>
          <w:sz w:val="22"/>
          <w:szCs w:val="22"/>
          <w:u w:val="single"/>
        </w:rPr>
        <w:t xml:space="preserve">w przypadku przynależności do tej samej grupy kapitałowej Wykonawca może złożyć </w:t>
      </w:r>
      <w:r w:rsidR="000742D6" w:rsidRPr="00126344">
        <w:rPr>
          <w:bCs/>
          <w:sz w:val="22"/>
          <w:szCs w:val="22"/>
          <w:u w:val="single"/>
        </w:rPr>
        <w:br/>
      </w:r>
      <w:r w:rsidRPr="00126344">
        <w:rPr>
          <w:bCs/>
          <w:sz w:val="22"/>
          <w:szCs w:val="22"/>
          <w:u w:val="single"/>
        </w:rPr>
        <w:t xml:space="preserve">wraz z oświadczeniem dokumenty bądź informacje potwierdzające, że powiązania z innym Wykonawcą nie prowadzą do zakłócenia konkurencji w postępowaniu </w:t>
      </w:r>
      <w:r w:rsidRPr="00126344">
        <w:rPr>
          <w:sz w:val="22"/>
          <w:szCs w:val="22"/>
          <w:u w:val="single"/>
        </w:rPr>
        <w:t>(</w:t>
      </w:r>
      <w:r w:rsidR="008D7437">
        <w:rPr>
          <w:sz w:val="22"/>
          <w:szCs w:val="22"/>
        </w:rPr>
        <w:t>tj. Dz. U. z 2018</w:t>
      </w:r>
      <w:r w:rsidR="000B029E" w:rsidRPr="00126344">
        <w:rPr>
          <w:sz w:val="22"/>
          <w:szCs w:val="22"/>
        </w:rPr>
        <w:t xml:space="preserve"> r. poz. 1</w:t>
      </w:r>
      <w:r w:rsidR="008D7437">
        <w:rPr>
          <w:sz w:val="22"/>
          <w:szCs w:val="22"/>
        </w:rPr>
        <w:t>986 z późn.zm.</w:t>
      </w:r>
      <w:r w:rsidRPr="00126344">
        <w:rPr>
          <w:sz w:val="22"/>
          <w:szCs w:val="22"/>
          <w:u w:val="single"/>
        </w:rPr>
        <w:t>)</w:t>
      </w:r>
    </w:p>
    <w:p w:rsidR="0097291E" w:rsidRPr="00126344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4F1C57" w:rsidRPr="00126344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4F1C57" w:rsidRPr="00126344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................................., dn. ..................... 201</w:t>
      </w:r>
      <w:r w:rsidR="00031E22" w:rsidRPr="00126344">
        <w:rPr>
          <w:sz w:val="22"/>
          <w:szCs w:val="22"/>
        </w:rPr>
        <w:t>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4075A6" w:rsidP="004075A6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F32975" w:rsidRPr="00126344" w:rsidRDefault="00F32975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031E22" w:rsidRPr="00126344" w:rsidRDefault="00031E22" w:rsidP="00E27BD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41CC2" w:rsidRPr="00126344" w:rsidTr="00D62704">
        <w:tc>
          <w:tcPr>
            <w:tcW w:w="9356" w:type="dxa"/>
          </w:tcPr>
          <w:p w:rsidR="00E41CC2" w:rsidRPr="00126344" w:rsidRDefault="00E41CC2" w:rsidP="00D62704">
            <w:pPr>
              <w:jc w:val="both"/>
              <w:rPr>
                <w:b/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br w:type="page"/>
            </w:r>
            <w:r w:rsidRPr="00126344">
              <w:rPr>
                <w:sz w:val="22"/>
                <w:szCs w:val="22"/>
              </w:rPr>
              <w:br w:type="page"/>
            </w:r>
            <w:r w:rsidR="00CB3FBD" w:rsidRPr="00126344">
              <w:rPr>
                <w:b/>
                <w:sz w:val="22"/>
                <w:szCs w:val="22"/>
              </w:rPr>
              <w:t>WA.263.</w:t>
            </w:r>
            <w:r w:rsidR="00A655BC">
              <w:rPr>
                <w:b/>
                <w:sz w:val="22"/>
                <w:szCs w:val="22"/>
              </w:rPr>
              <w:t>1</w:t>
            </w:r>
            <w:r w:rsidR="00DF2FF6">
              <w:rPr>
                <w:b/>
                <w:sz w:val="22"/>
                <w:szCs w:val="22"/>
              </w:rPr>
              <w:t>3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A655BC">
              <w:rPr>
                <w:b/>
                <w:sz w:val="22"/>
                <w:szCs w:val="22"/>
              </w:rPr>
              <w:t>.AZ</w:t>
            </w:r>
            <w:r w:rsidRPr="00126344">
              <w:rPr>
                <w:b/>
                <w:iCs/>
                <w:sz w:val="22"/>
                <w:szCs w:val="22"/>
              </w:rPr>
              <w:t xml:space="preserve"> </w:t>
            </w:r>
            <w:r w:rsidRPr="00126344">
              <w:rPr>
                <w:b/>
                <w:sz w:val="22"/>
                <w:szCs w:val="22"/>
              </w:rPr>
              <w:t xml:space="preserve">                                                              ZAŁĄCZNIK NR 7 do SIWZ               </w:t>
            </w:r>
          </w:p>
          <w:p w:rsidR="00E41CC2" w:rsidRPr="00126344" w:rsidRDefault="00E41CC2" w:rsidP="00D62704">
            <w:pPr>
              <w:rPr>
                <w:sz w:val="22"/>
                <w:szCs w:val="22"/>
              </w:rPr>
            </w:pPr>
          </w:p>
        </w:tc>
      </w:tr>
      <w:tr w:rsidR="00E41CC2" w:rsidRPr="00126344" w:rsidTr="00D62704">
        <w:tc>
          <w:tcPr>
            <w:tcW w:w="9356" w:type="dxa"/>
          </w:tcPr>
          <w:p w:rsidR="00E41CC2" w:rsidRPr="00126344" w:rsidRDefault="00E41CC2" w:rsidP="00D62704">
            <w:pPr>
              <w:jc w:val="center"/>
            </w:pPr>
            <w:r w:rsidRPr="00126344">
              <w:t xml:space="preserve">ZOBOWIĄZANIE PODMIOTU , O KTÓRYM MOWA W ART. 22a USTAWY Pzp DO ODDANIA DO DYSPOZYCJI WYKONAWCY NIEZBĘDNYCH ZASOBÓW NA POTRZEBY WYKONANIA ZAMÓWIENIA </w:t>
            </w:r>
          </w:p>
          <w:p w:rsidR="004075A6" w:rsidRPr="00126344" w:rsidRDefault="004075A6" w:rsidP="00D627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1CC2" w:rsidRPr="00126344" w:rsidRDefault="00E41CC2"/>
    <w:p w:rsidR="00E41CC2" w:rsidRPr="00126344" w:rsidRDefault="00E41CC2" w:rsidP="00E41CC2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Ja niżej podpisany/My niżej podpisani </w:t>
      </w:r>
    </w:p>
    <w:p w:rsidR="00E41CC2" w:rsidRPr="00126344" w:rsidRDefault="00E41CC2">
      <w:pPr>
        <w:rPr>
          <w:sz w:val="22"/>
          <w:szCs w:val="22"/>
        </w:rPr>
      </w:pP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(nazwa Podmiotu)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(nazwa Wykonawcy) </w:t>
      </w:r>
    </w:p>
    <w:p w:rsidR="00E41CC2" w:rsidRPr="00126344" w:rsidRDefault="00E41CC2" w:rsidP="004075A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przy wykonywaniu (w trakcie realizacji) zamówienia </w:t>
      </w:r>
      <w:r w:rsidR="00A655BC" w:rsidRPr="009E22D3">
        <w:rPr>
          <w:sz w:val="22"/>
          <w:szCs w:val="22"/>
        </w:rPr>
        <w:t xml:space="preserve">na </w:t>
      </w:r>
      <w:proofErr w:type="spellStart"/>
      <w:r w:rsidR="00DF2FF6">
        <w:rPr>
          <w:sz w:val="22"/>
          <w:szCs w:val="22"/>
        </w:rPr>
        <w:t>na</w:t>
      </w:r>
      <w:proofErr w:type="spellEnd"/>
      <w:r w:rsidR="00DF2FF6">
        <w:rPr>
          <w:sz w:val="22"/>
          <w:szCs w:val="22"/>
        </w:rPr>
        <w:t xml:space="preserve"> </w:t>
      </w:r>
      <w:r w:rsidR="00DF2FF6" w:rsidRPr="00F56ED3">
        <w:rPr>
          <w:b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  <w:r w:rsidR="007134A2">
        <w:rPr>
          <w:sz w:val="22"/>
          <w:szCs w:val="22"/>
        </w:rPr>
        <w:t>,</w:t>
      </w:r>
      <w:r w:rsidR="00DF2FF6">
        <w:rPr>
          <w:sz w:val="22"/>
          <w:szCs w:val="22"/>
        </w:rPr>
        <w:t xml:space="preserve"> </w:t>
      </w:r>
      <w:r w:rsidR="004075A6" w:rsidRPr="005928E2">
        <w:rPr>
          <w:sz w:val="22"/>
          <w:szCs w:val="22"/>
        </w:rPr>
        <w:t xml:space="preserve">nr </w:t>
      </w:r>
      <w:r w:rsidR="00A655BC">
        <w:rPr>
          <w:sz w:val="22"/>
          <w:szCs w:val="22"/>
        </w:rPr>
        <w:t>WA.263.1</w:t>
      </w:r>
      <w:r w:rsidR="00DF2FF6">
        <w:rPr>
          <w:sz w:val="22"/>
          <w:szCs w:val="22"/>
        </w:rPr>
        <w:t>3</w:t>
      </w:r>
      <w:r w:rsidR="00706D65" w:rsidRPr="005928E2">
        <w:rPr>
          <w:sz w:val="22"/>
          <w:szCs w:val="22"/>
        </w:rPr>
        <w:t>.</w:t>
      </w:r>
      <w:r w:rsidR="00031E22" w:rsidRPr="005928E2">
        <w:rPr>
          <w:sz w:val="22"/>
          <w:szCs w:val="22"/>
        </w:rPr>
        <w:t>2019</w:t>
      </w:r>
      <w:r w:rsidR="00044632" w:rsidRPr="005928E2">
        <w:rPr>
          <w:sz w:val="22"/>
          <w:szCs w:val="22"/>
        </w:rPr>
        <w:t>.</w:t>
      </w:r>
      <w:r w:rsidR="00DF2FF6">
        <w:rPr>
          <w:sz w:val="22"/>
          <w:szCs w:val="22"/>
        </w:rPr>
        <w:t>AZ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iż: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CC2" w:rsidRDefault="00E41CC2" w:rsidP="00A7218E">
      <w:pPr>
        <w:jc w:val="right"/>
        <w:rPr>
          <w:sz w:val="22"/>
          <w:szCs w:val="22"/>
        </w:rPr>
      </w:pPr>
      <w:r w:rsidRPr="00126344">
        <w:rPr>
          <w:sz w:val="22"/>
          <w:szCs w:val="22"/>
        </w:rPr>
        <w:t>__________________________________</w:t>
      </w:r>
    </w:p>
    <w:p w:rsidR="00DF2FF6" w:rsidRPr="00DF2FF6" w:rsidRDefault="00DF2FF6" w:rsidP="00DF2FF6">
      <w:pPr>
        <w:rPr>
          <w:sz w:val="18"/>
          <w:szCs w:val="18"/>
        </w:rPr>
      </w:pPr>
      <w:r w:rsidRPr="00DF2FF6">
        <w:rPr>
          <w:sz w:val="18"/>
          <w:szCs w:val="18"/>
        </w:rPr>
        <w:t>podpisy osób/osoby wskazanych w dokumencie uprawniającym do występowania w obrocie prawnym lub posiadających pełnomocnictwo</w:t>
      </w:r>
    </w:p>
    <w:p w:rsidR="00DF2FF6" w:rsidRDefault="00DF2FF6" w:rsidP="00DF2FF6">
      <w:pPr>
        <w:rPr>
          <w:sz w:val="22"/>
          <w:szCs w:val="22"/>
        </w:rPr>
        <w:sectPr w:rsidR="00DF2FF6" w:rsidSect="0057050E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p w:rsidR="00F56ED3" w:rsidRPr="00126344" w:rsidRDefault="00F56ED3" w:rsidP="00F56ED3">
      <w:pPr>
        <w:ind w:left="2832" w:firstLine="708"/>
        <w:jc w:val="right"/>
        <w:rPr>
          <w:sz w:val="22"/>
          <w:szCs w:val="22"/>
        </w:rPr>
      </w:pPr>
    </w:p>
    <w:tbl>
      <w:tblPr>
        <w:tblW w:w="13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644"/>
      </w:tblGrid>
      <w:tr w:rsidR="00F56ED3" w:rsidRPr="00354108" w:rsidTr="00DF2FF6">
        <w:trPr>
          <w:trHeight w:val="769"/>
          <w:jc w:val="center"/>
        </w:trPr>
        <w:tc>
          <w:tcPr>
            <w:tcW w:w="13644" w:type="dxa"/>
          </w:tcPr>
          <w:p w:rsidR="00F56ED3" w:rsidRPr="00075FE1" w:rsidRDefault="00F56ED3" w:rsidP="007D4859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WA.263.10</w:t>
            </w:r>
            <w:r w:rsidR="00DF2FF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.201</w:t>
            </w:r>
            <w:r w:rsidR="00DF2FF6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  <w:r w:rsidR="00DF2FF6">
              <w:rPr>
                <w:b/>
                <w:sz w:val="22"/>
                <w:szCs w:val="22"/>
              </w:rPr>
              <w:t xml:space="preserve">AZ </w:t>
            </w:r>
            <w:r w:rsidRPr="00075FE1">
              <w:rPr>
                <w:b/>
                <w:sz w:val="22"/>
                <w:szCs w:val="22"/>
              </w:rPr>
              <w:t xml:space="preserve">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="00126A8E"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ZAŁĄCZNIK NR 8</w:t>
            </w:r>
            <w:r w:rsidRPr="00075FE1">
              <w:rPr>
                <w:b/>
                <w:sz w:val="22"/>
                <w:szCs w:val="22"/>
              </w:rPr>
              <w:t xml:space="preserve"> do SIWZ</w:t>
            </w:r>
          </w:p>
        </w:tc>
      </w:tr>
      <w:tr w:rsidR="00F56ED3" w:rsidRPr="00354108" w:rsidTr="00DF2FF6">
        <w:trPr>
          <w:trHeight w:val="251"/>
          <w:jc w:val="center"/>
        </w:trPr>
        <w:tc>
          <w:tcPr>
            <w:tcW w:w="13644" w:type="dxa"/>
          </w:tcPr>
          <w:p w:rsidR="00F56ED3" w:rsidRPr="0049401D" w:rsidRDefault="00F56ED3" w:rsidP="007D4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401D">
              <w:rPr>
                <w:b/>
                <w:caps/>
                <w:sz w:val="22"/>
                <w:szCs w:val="22"/>
              </w:rPr>
              <w:t>Wykaz</w:t>
            </w:r>
            <w:r>
              <w:rPr>
                <w:b/>
                <w:caps/>
                <w:sz w:val="22"/>
                <w:szCs w:val="22"/>
              </w:rPr>
              <w:t xml:space="preserve"> OSÓB</w:t>
            </w:r>
          </w:p>
        </w:tc>
      </w:tr>
    </w:tbl>
    <w:p w:rsidR="00F56ED3" w:rsidRDefault="00F56ED3" w:rsidP="00F56ED3">
      <w:pPr>
        <w:jc w:val="both"/>
      </w:pPr>
      <w:r w:rsidRPr="00C717C2">
        <w:t>potwierdzenie warunku</w:t>
      </w:r>
      <w:r>
        <w:t xml:space="preserve"> udziału w postępowaniu</w:t>
      </w:r>
      <w:r w:rsidRPr="00C717C2">
        <w:t xml:space="preserve">, o którym mowa w Rozdz. </w:t>
      </w:r>
      <w:r w:rsidRPr="00EC2709">
        <w:t xml:space="preserve">IV ust.1 </w:t>
      </w:r>
      <w:r>
        <w:t xml:space="preserve">lit. b </w:t>
      </w:r>
      <w:r w:rsidRPr="00C717C2">
        <w:t>SIWZ</w:t>
      </w:r>
    </w:p>
    <w:p w:rsidR="00F56ED3" w:rsidRDefault="00F56ED3" w:rsidP="00F56ED3">
      <w:pPr>
        <w:jc w:val="both"/>
        <w:rPr>
          <w:color w:val="000000"/>
          <w:sz w:val="22"/>
          <w:szCs w:val="22"/>
        </w:rPr>
      </w:pP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806"/>
        <w:gridCol w:w="2470"/>
        <w:gridCol w:w="7717"/>
      </w:tblGrid>
      <w:tr w:rsidR="00126A8E" w:rsidRPr="00471155" w:rsidTr="00126A8E">
        <w:trPr>
          <w:cantSplit/>
          <w:trHeight w:val="1651"/>
        </w:trPr>
        <w:tc>
          <w:tcPr>
            <w:tcW w:w="338" w:type="pct"/>
            <w:vAlign w:val="center"/>
          </w:tcPr>
          <w:p w:rsidR="00126A8E" w:rsidRPr="00126A8E" w:rsidRDefault="00126A8E" w:rsidP="00126A8E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68" w:type="pct"/>
            <w:vAlign w:val="center"/>
          </w:tcPr>
          <w:p w:rsidR="00126A8E" w:rsidRPr="00126A8E" w:rsidRDefault="00126A8E" w:rsidP="00126A8E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823" w:type="pct"/>
            <w:vAlign w:val="center"/>
          </w:tcPr>
          <w:p w:rsidR="00126A8E" w:rsidRPr="00126A8E" w:rsidRDefault="00126A8E" w:rsidP="00126A8E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Funkcja w zespole</w:t>
            </w:r>
          </w:p>
        </w:tc>
        <w:tc>
          <w:tcPr>
            <w:tcW w:w="2571" w:type="pct"/>
          </w:tcPr>
          <w:p w:rsidR="00126A8E" w:rsidRPr="00126A8E" w:rsidRDefault="00126A8E" w:rsidP="00126A8E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Doświadczenie -</w:t>
            </w:r>
          </w:p>
          <w:p w:rsidR="00126A8E" w:rsidRPr="00126A8E" w:rsidRDefault="00126A8E" w:rsidP="00126A8E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Opisać usługi/ projekty  członków zespołu w zakresie wymaganym SIWZ (grafik: realizacja min.</w:t>
            </w:r>
            <w:r w:rsidRPr="00126A8E">
              <w:rPr>
                <w:sz w:val="22"/>
                <w:szCs w:val="22"/>
              </w:rPr>
              <w:t xml:space="preserve"> 2 projektów graficznych stron/serwisów/aplikacji internetowych; programista: realizacja 2 projektów aplikacji </w:t>
            </w:r>
            <w:proofErr w:type="spellStart"/>
            <w:r w:rsidRPr="00126A8E">
              <w:rPr>
                <w:sz w:val="22"/>
                <w:szCs w:val="22"/>
              </w:rPr>
              <w:t>Web`owych</w:t>
            </w:r>
            <w:proofErr w:type="spellEnd"/>
          </w:p>
        </w:tc>
      </w:tr>
      <w:tr w:rsidR="00126A8E" w:rsidRPr="00F92EAA" w:rsidTr="00126A8E">
        <w:trPr>
          <w:cantSplit/>
          <w:trHeight w:val="495"/>
        </w:trPr>
        <w:tc>
          <w:tcPr>
            <w:tcW w:w="338" w:type="pct"/>
            <w:vMerge w:val="restart"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1.</w:t>
            </w:r>
          </w:p>
        </w:tc>
        <w:tc>
          <w:tcPr>
            <w:tcW w:w="1268" w:type="pct"/>
            <w:vMerge w:val="restart"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grafik</w:t>
            </w:r>
          </w:p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1.</w:t>
            </w:r>
          </w:p>
        </w:tc>
      </w:tr>
      <w:tr w:rsidR="00126A8E" w:rsidRPr="00F92EAA" w:rsidTr="00126A8E">
        <w:trPr>
          <w:cantSplit/>
          <w:trHeight w:val="495"/>
        </w:trPr>
        <w:tc>
          <w:tcPr>
            <w:tcW w:w="338" w:type="pct"/>
            <w:vMerge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2.</w:t>
            </w:r>
          </w:p>
        </w:tc>
      </w:tr>
      <w:tr w:rsidR="00126A8E" w:rsidRPr="00F92EAA" w:rsidTr="00126A8E">
        <w:trPr>
          <w:cantSplit/>
          <w:trHeight w:val="516"/>
        </w:trPr>
        <w:tc>
          <w:tcPr>
            <w:tcW w:w="338" w:type="pct"/>
            <w:vMerge w:val="restart"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2.</w:t>
            </w:r>
          </w:p>
        </w:tc>
        <w:tc>
          <w:tcPr>
            <w:tcW w:w="1268" w:type="pct"/>
            <w:vMerge w:val="restart"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programista</w:t>
            </w:r>
          </w:p>
        </w:tc>
        <w:tc>
          <w:tcPr>
            <w:tcW w:w="2571" w:type="pct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1.</w:t>
            </w:r>
          </w:p>
        </w:tc>
      </w:tr>
      <w:tr w:rsidR="00126A8E" w:rsidRPr="00F92EAA" w:rsidTr="00126A8E">
        <w:trPr>
          <w:cantSplit/>
          <w:trHeight w:val="605"/>
        </w:trPr>
        <w:tc>
          <w:tcPr>
            <w:tcW w:w="338" w:type="pct"/>
            <w:vMerge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126A8E" w:rsidRPr="00126A8E" w:rsidRDefault="00126A8E" w:rsidP="00126A8E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2.</w:t>
            </w:r>
          </w:p>
        </w:tc>
      </w:tr>
    </w:tbl>
    <w:p w:rsidR="00F56ED3" w:rsidRDefault="00F56ED3" w:rsidP="00F56ED3">
      <w:pPr>
        <w:ind w:left="2832" w:firstLine="708"/>
        <w:jc w:val="right"/>
        <w:rPr>
          <w:sz w:val="22"/>
          <w:szCs w:val="22"/>
        </w:rPr>
      </w:pPr>
    </w:p>
    <w:p w:rsidR="00F56ED3" w:rsidRDefault="00F56ED3" w:rsidP="00F56ED3">
      <w:pPr>
        <w:ind w:left="2832" w:firstLine="708"/>
        <w:jc w:val="right"/>
        <w:rPr>
          <w:sz w:val="22"/>
          <w:szCs w:val="22"/>
        </w:rPr>
      </w:pPr>
    </w:p>
    <w:p w:rsidR="00F56ED3" w:rsidRPr="00126344" w:rsidRDefault="00F56ED3" w:rsidP="00F56ED3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................................., dn. ..................... 2019 r.              .............................................................</w:t>
      </w:r>
    </w:p>
    <w:p w:rsidR="00F56ED3" w:rsidRPr="00126344" w:rsidRDefault="00F56ED3" w:rsidP="00F56ED3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(podpis/y osoby/osób uprawnionej/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>)</w:t>
      </w:r>
    </w:p>
    <w:p w:rsidR="00F56ED3" w:rsidRPr="00126344" w:rsidRDefault="00F56ED3" w:rsidP="00F56ED3">
      <w:pPr>
        <w:ind w:left="2832" w:firstLine="708"/>
        <w:jc w:val="right"/>
        <w:rPr>
          <w:sz w:val="22"/>
          <w:szCs w:val="22"/>
        </w:rPr>
      </w:pPr>
    </w:p>
    <w:p w:rsidR="00951B27" w:rsidRPr="00126344" w:rsidRDefault="00951B27" w:rsidP="00A655BC">
      <w:pPr>
        <w:rPr>
          <w:sz w:val="22"/>
          <w:szCs w:val="22"/>
        </w:rPr>
      </w:pPr>
    </w:p>
    <w:sectPr w:rsidR="00951B27" w:rsidRPr="00126344" w:rsidSect="00DF2FF6"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1417" w:right="1389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B46" w:rsidRDefault="00940B46" w:rsidP="000F0A38">
      <w:r>
        <w:separator/>
      </w:r>
    </w:p>
  </w:endnote>
  <w:endnote w:type="continuationSeparator" w:id="0">
    <w:p w:rsidR="00940B46" w:rsidRDefault="00940B46" w:rsidP="000F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B46" w:rsidRDefault="00940B46" w:rsidP="00D611D8">
    <w:pPr>
      <w:pStyle w:val="Stopka"/>
      <w:jc w:val="center"/>
    </w:pPr>
    <w:r>
      <w:rPr>
        <w:noProof/>
      </w:rPr>
      <w:drawing>
        <wp:inline distT="0" distB="0" distL="0" distR="0">
          <wp:extent cx="5764530" cy="687705"/>
          <wp:effectExtent l="19050" t="0" r="762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B46" w:rsidRDefault="00940B46" w:rsidP="000F0A38">
      <w:r>
        <w:separator/>
      </w:r>
    </w:p>
  </w:footnote>
  <w:footnote w:type="continuationSeparator" w:id="0">
    <w:p w:rsidR="00940B46" w:rsidRDefault="00940B46" w:rsidP="000F0A38">
      <w:r>
        <w:continuationSeparator/>
      </w:r>
    </w:p>
  </w:footnote>
  <w:footnote w:id="1">
    <w:p w:rsidR="00940B46" w:rsidRDefault="00940B46" w:rsidP="00027082">
      <w:pPr>
        <w:pStyle w:val="Tekstprzypisudolnego"/>
      </w:pPr>
      <w:r>
        <w:rPr>
          <w:rStyle w:val="Odwoanieprzypisudolnego"/>
        </w:rPr>
        <w:footnoteRef/>
      </w:r>
      <w:r>
        <w:t xml:space="preserve"> W przypadku zaoferowania krótszych terminów reakcji niż wskazane w rozdz. 4 OPZ</w:t>
      </w:r>
    </w:p>
  </w:footnote>
  <w:footnote w:id="2">
    <w:p w:rsidR="00940B46" w:rsidRPr="00F56ED3" w:rsidRDefault="00940B46" w:rsidP="00F56ED3">
      <w:pPr>
        <w:pStyle w:val="Tekstprzypisudolnego"/>
        <w:rPr>
          <w:rFonts w:ascii="Calibri" w:hAnsi="Calibri"/>
        </w:rPr>
      </w:pPr>
      <w:r w:rsidRPr="00F56ED3">
        <w:rPr>
          <w:rStyle w:val="Odwoanieprzypisudolnego"/>
          <w:rFonts w:ascii="Calibri" w:hAnsi="Calibri"/>
        </w:rPr>
        <w:footnoteRef/>
      </w:r>
      <w:r w:rsidRPr="00F56ED3">
        <w:rPr>
          <w:rFonts w:ascii="Calibri" w:hAnsi="Calibri"/>
        </w:rPr>
        <w:t xml:space="preserve"> Dotyczy osób fizycznych</w:t>
      </w:r>
    </w:p>
  </w:footnote>
  <w:footnote w:id="3">
    <w:p w:rsidR="00940B46" w:rsidRDefault="00940B46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4">
    <w:p w:rsidR="00940B46" w:rsidRDefault="00940B46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927" w:type="dxa"/>
      <w:tblLook w:val="01E0" w:firstRow="1" w:lastRow="1" w:firstColumn="1" w:lastColumn="1" w:noHBand="0" w:noVBand="0"/>
    </w:tblPr>
    <w:tblGrid>
      <w:gridCol w:w="8191"/>
      <w:gridCol w:w="223"/>
      <w:gridCol w:w="1513"/>
    </w:tblGrid>
    <w:tr w:rsidR="00940B46" w:rsidRPr="00256755" w:rsidTr="00D401C3">
      <w:trPr>
        <w:trHeight w:val="1000"/>
      </w:trPr>
      <w:tc>
        <w:tcPr>
          <w:tcW w:w="8191" w:type="dxa"/>
        </w:tcPr>
        <w:tbl>
          <w:tblPr>
            <w:tblpPr w:leftFromText="141" w:rightFromText="141" w:vertAnchor="text" w:horzAnchor="margin" w:tblpXSpec="center" w:tblpY="134"/>
            <w:tblW w:w="7973" w:type="dxa"/>
            <w:tblLook w:val="01E0" w:firstRow="1" w:lastRow="1" w:firstColumn="1" w:lastColumn="1" w:noHBand="0" w:noVBand="0"/>
          </w:tblPr>
          <w:tblGrid>
            <w:gridCol w:w="1424"/>
            <w:gridCol w:w="6265"/>
            <w:gridCol w:w="284"/>
          </w:tblGrid>
          <w:tr w:rsidR="00940B46" w:rsidRPr="00256755" w:rsidTr="00D401C3">
            <w:trPr>
              <w:trHeight w:val="713"/>
            </w:trPr>
            <w:tc>
              <w:tcPr>
                <w:tcW w:w="1424" w:type="dxa"/>
              </w:tcPr>
              <w:p w:rsidR="00940B46" w:rsidRPr="00FC0855" w:rsidRDefault="004A52D2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0"/>
                  </w:rPr>
                </w:pPr>
                <w:r>
                  <w:rPr>
                    <w:noProof/>
                  </w:rPr>
                  <w:pict>
                    <v:rect id="Rectangle 2" o:spid="_x0000_s4097" style="position:absolute;left:0;text-align:left;margin-left:539.25pt;margin-top:555pt;width:40.2pt;height:171.9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lv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Ypse4ZeZxD11D8qW6DuH2T1XSMhly1E0Xul5NBSUgOo0Mb7VwesoeEoWg8f&#10;ZQ3ZydZI16l9ozqbEHqA9o6Q5xMhdG9QBZvTMJjG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" o:allowincell="f" filled="f" stroked="f">
                      <v:textbox style="layout-flow:vertical;mso-layout-flow-alt:bottom-to-top;mso-fit-shape-to-text:t">
                        <w:txbxContent>
                          <w:p w:rsidR="00940B46" w:rsidRPr="00F42EEB" w:rsidRDefault="00940B46" w:rsidP="00D401C3">
                            <w:pPr>
                              <w:pStyle w:val="Stopka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F42EEB">
                              <w:rPr>
                                <w:rFonts w:ascii="Cambria" w:hAnsi="Cambria"/>
                              </w:rPr>
                              <w:t>Strona</w:t>
                            </w:r>
                            <w:r>
                              <w:rPr>
                                <w:szCs w:val="24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szCs w:val="24"/>
                              </w:rPr>
                              <w:fldChar w:fldCharType="separate"/>
                            </w:r>
                            <w:r w:rsidRPr="00854DC9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t>28</w:t>
                            </w:r>
                            <w:r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w:r>
              </w:p>
            </w:tc>
            <w:tc>
              <w:tcPr>
                <w:tcW w:w="6265" w:type="dxa"/>
                <w:vAlign w:val="center"/>
              </w:tcPr>
              <w:p w:rsidR="00940B46" w:rsidRPr="00FC0855" w:rsidRDefault="00940B46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lang w:val="en-US"/>
                  </w:rPr>
                </w:pPr>
                <w:r w:rsidRPr="00027082">
                  <w:rPr>
                    <w:noProof/>
                  </w:rPr>
                  <w:drawing>
                    <wp:inline distT="0" distB="0" distL="0" distR="0">
                      <wp:extent cx="3600450" cy="904875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45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4" w:type="dxa"/>
              </w:tcPr>
              <w:p w:rsidR="00940B46" w:rsidRPr="00FC0855" w:rsidRDefault="00940B46" w:rsidP="00D401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lang w:val="en-US"/>
                  </w:rPr>
                </w:pPr>
              </w:p>
            </w:tc>
          </w:tr>
        </w:tbl>
        <w:p w:rsidR="00940B46" w:rsidRPr="00256755" w:rsidRDefault="00940B46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lang w:val="en-US"/>
            </w:rPr>
          </w:pPr>
        </w:p>
      </w:tc>
      <w:tc>
        <w:tcPr>
          <w:tcW w:w="223" w:type="dxa"/>
          <w:vAlign w:val="center"/>
        </w:tcPr>
        <w:p w:rsidR="00940B46" w:rsidRPr="00FC0855" w:rsidRDefault="00940B46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513" w:type="dxa"/>
        </w:tcPr>
        <w:p w:rsidR="00940B46" w:rsidRPr="00FC0855" w:rsidRDefault="00940B46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940B46" w:rsidRPr="00256755" w:rsidTr="00D401C3">
      <w:trPr>
        <w:trHeight w:val="80"/>
      </w:trPr>
      <w:tc>
        <w:tcPr>
          <w:tcW w:w="8191" w:type="dxa"/>
        </w:tcPr>
        <w:p w:rsidR="00940B46" w:rsidRPr="00256755" w:rsidRDefault="00940B46" w:rsidP="00A970F0">
          <w:pPr>
            <w:autoSpaceDE w:val="0"/>
            <w:autoSpaceDN w:val="0"/>
            <w:adjustRightInd w:val="0"/>
            <w:jc w:val="center"/>
            <w:rPr>
              <w:noProof/>
              <w:lang w:val="en-US"/>
            </w:rPr>
          </w:pPr>
        </w:p>
      </w:tc>
      <w:tc>
        <w:tcPr>
          <w:tcW w:w="223" w:type="dxa"/>
          <w:vAlign w:val="center"/>
        </w:tcPr>
        <w:p w:rsidR="00940B46" w:rsidRPr="00FC0855" w:rsidRDefault="00940B46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513" w:type="dxa"/>
        </w:tcPr>
        <w:p w:rsidR="00940B46" w:rsidRPr="00256755" w:rsidRDefault="00940B46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  <w:lang w:val="en-US"/>
            </w:rPr>
          </w:pPr>
        </w:p>
      </w:tc>
    </w:tr>
  </w:tbl>
  <w:p w:rsidR="00940B46" w:rsidRPr="00256755" w:rsidRDefault="00940B46" w:rsidP="004075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3F48AAE"/>
    <w:name w:val="WW8Num1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C"/>
    <w:multiLevelType w:val="singleLevel"/>
    <w:tmpl w:val="0000002C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C3716C"/>
    <w:multiLevelType w:val="hybridMultilevel"/>
    <w:tmpl w:val="56461DC4"/>
    <w:name w:val="WWNum73"/>
    <w:lvl w:ilvl="0" w:tplc="73AADEF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27C06C5"/>
    <w:multiLevelType w:val="hybridMultilevel"/>
    <w:tmpl w:val="E5D84E40"/>
    <w:lvl w:ilvl="0" w:tplc="4026657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66A0D"/>
    <w:multiLevelType w:val="hybridMultilevel"/>
    <w:tmpl w:val="71CC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EB63EA"/>
    <w:multiLevelType w:val="hybridMultilevel"/>
    <w:tmpl w:val="C71E7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85655"/>
    <w:multiLevelType w:val="hybridMultilevel"/>
    <w:tmpl w:val="66FA09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C2630AB"/>
    <w:multiLevelType w:val="hybridMultilevel"/>
    <w:tmpl w:val="CD0C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F294B"/>
    <w:multiLevelType w:val="hybridMultilevel"/>
    <w:tmpl w:val="E4983896"/>
    <w:lvl w:ilvl="0" w:tplc="F7DE9E3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D6860"/>
    <w:multiLevelType w:val="hybridMultilevel"/>
    <w:tmpl w:val="E108B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54C2A62"/>
    <w:multiLevelType w:val="hybridMultilevel"/>
    <w:tmpl w:val="6B64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3B17A2"/>
    <w:multiLevelType w:val="hybridMultilevel"/>
    <w:tmpl w:val="1C38D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780CA7"/>
    <w:multiLevelType w:val="hybridMultilevel"/>
    <w:tmpl w:val="53CC4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8C1273"/>
    <w:multiLevelType w:val="hybridMultilevel"/>
    <w:tmpl w:val="FE7C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71ED5"/>
    <w:multiLevelType w:val="hybridMultilevel"/>
    <w:tmpl w:val="1EFE64FE"/>
    <w:lvl w:ilvl="0" w:tplc="F9EA463C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1" w:tplc="F5D23936">
      <w:start w:val="1"/>
      <w:numFmt w:val="lowerLetter"/>
      <w:lvlText w:val="%2."/>
      <w:lvlJc w:val="left"/>
      <w:pPr>
        <w:tabs>
          <w:tab w:val="num" w:pos="5552"/>
        </w:tabs>
        <w:ind w:left="5552" w:hanging="360"/>
      </w:pPr>
    </w:lvl>
    <w:lvl w:ilvl="2" w:tplc="5CACB99C" w:tentative="1">
      <w:start w:val="1"/>
      <w:numFmt w:val="lowerRoman"/>
      <w:lvlText w:val="%3."/>
      <w:lvlJc w:val="right"/>
      <w:pPr>
        <w:tabs>
          <w:tab w:val="num" w:pos="6272"/>
        </w:tabs>
        <w:ind w:left="6272" w:hanging="180"/>
      </w:pPr>
    </w:lvl>
    <w:lvl w:ilvl="3" w:tplc="132015A2" w:tentative="1">
      <w:start w:val="1"/>
      <w:numFmt w:val="decimal"/>
      <w:lvlText w:val="%4."/>
      <w:lvlJc w:val="left"/>
      <w:pPr>
        <w:tabs>
          <w:tab w:val="num" w:pos="6992"/>
        </w:tabs>
        <w:ind w:left="6992" w:hanging="360"/>
      </w:pPr>
    </w:lvl>
    <w:lvl w:ilvl="4" w:tplc="24A8C8E6" w:tentative="1">
      <w:start w:val="1"/>
      <w:numFmt w:val="lowerLetter"/>
      <w:lvlText w:val="%5."/>
      <w:lvlJc w:val="left"/>
      <w:pPr>
        <w:tabs>
          <w:tab w:val="num" w:pos="7712"/>
        </w:tabs>
        <w:ind w:left="7712" w:hanging="360"/>
      </w:pPr>
    </w:lvl>
    <w:lvl w:ilvl="5" w:tplc="D1E494FA" w:tentative="1">
      <w:start w:val="1"/>
      <w:numFmt w:val="lowerRoman"/>
      <w:lvlText w:val="%6."/>
      <w:lvlJc w:val="right"/>
      <w:pPr>
        <w:tabs>
          <w:tab w:val="num" w:pos="8432"/>
        </w:tabs>
        <w:ind w:left="8432" w:hanging="180"/>
      </w:pPr>
    </w:lvl>
    <w:lvl w:ilvl="6" w:tplc="A976AAF8" w:tentative="1">
      <w:start w:val="1"/>
      <w:numFmt w:val="decimal"/>
      <w:lvlText w:val="%7."/>
      <w:lvlJc w:val="left"/>
      <w:pPr>
        <w:tabs>
          <w:tab w:val="num" w:pos="9152"/>
        </w:tabs>
        <w:ind w:left="9152" w:hanging="360"/>
      </w:pPr>
    </w:lvl>
    <w:lvl w:ilvl="7" w:tplc="A0FA00EE" w:tentative="1">
      <w:start w:val="1"/>
      <w:numFmt w:val="lowerLetter"/>
      <w:lvlText w:val="%8."/>
      <w:lvlJc w:val="left"/>
      <w:pPr>
        <w:tabs>
          <w:tab w:val="num" w:pos="9872"/>
        </w:tabs>
        <w:ind w:left="9872" w:hanging="360"/>
      </w:pPr>
    </w:lvl>
    <w:lvl w:ilvl="8" w:tplc="2C948C20" w:tentative="1">
      <w:start w:val="1"/>
      <w:numFmt w:val="lowerRoman"/>
      <w:lvlText w:val="%9."/>
      <w:lvlJc w:val="right"/>
      <w:pPr>
        <w:tabs>
          <w:tab w:val="num" w:pos="10592"/>
        </w:tabs>
        <w:ind w:left="10592" w:hanging="180"/>
      </w:pPr>
    </w:lvl>
  </w:abstractNum>
  <w:abstractNum w:abstractNumId="21" w15:restartNumberingAfterBreak="0">
    <w:nsid w:val="1A11269D"/>
    <w:multiLevelType w:val="hybridMultilevel"/>
    <w:tmpl w:val="ADA0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A027DA"/>
    <w:multiLevelType w:val="hybridMultilevel"/>
    <w:tmpl w:val="E8A0FF0E"/>
    <w:lvl w:ilvl="0" w:tplc="69E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28335518"/>
    <w:multiLevelType w:val="hybridMultilevel"/>
    <w:tmpl w:val="9334A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542836"/>
    <w:multiLevelType w:val="hybridMultilevel"/>
    <w:tmpl w:val="7F8C92AE"/>
    <w:lvl w:ilvl="0" w:tplc="BA8AD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778CE00" w:tentative="1">
      <w:start w:val="1"/>
      <w:numFmt w:val="lowerLetter"/>
      <w:lvlText w:val="%2."/>
      <w:lvlJc w:val="left"/>
      <w:pPr>
        <w:ind w:left="1440" w:hanging="360"/>
      </w:pPr>
    </w:lvl>
    <w:lvl w:ilvl="2" w:tplc="4E546000" w:tentative="1">
      <w:start w:val="1"/>
      <w:numFmt w:val="lowerRoman"/>
      <w:lvlText w:val="%3."/>
      <w:lvlJc w:val="right"/>
      <w:pPr>
        <w:ind w:left="2160" w:hanging="180"/>
      </w:pPr>
    </w:lvl>
    <w:lvl w:ilvl="3" w:tplc="3A229C72" w:tentative="1">
      <w:start w:val="1"/>
      <w:numFmt w:val="decimal"/>
      <w:lvlText w:val="%4."/>
      <w:lvlJc w:val="left"/>
      <w:pPr>
        <w:ind w:left="2880" w:hanging="360"/>
      </w:pPr>
    </w:lvl>
    <w:lvl w:ilvl="4" w:tplc="5554D0DC" w:tentative="1">
      <w:start w:val="1"/>
      <w:numFmt w:val="lowerLetter"/>
      <w:lvlText w:val="%5."/>
      <w:lvlJc w:val="left"/>
      <w:pPr>
        <w:ind w:left="3600" w:hanging="360"/>
      </w:pPr>
    </w:lvl>
    <w:lvl w:ilvl="5" w:tplc="0FFA40DC" w:tentative="1">
      <w:start w:val="1"/>
      <w:numFmt w:val="lowerRoman"/>
      <w:lvlText w:val="%6."/>
      <w:lvlJc w:val="right"/>
      <w:pPr>
        <w:ind w:left="4320" w:hanging="180"/>
      </w:pPr>
    </w:lvl>
    <w:lvl w:ilvl="6" w:tplc="B5703962" w:tentative="1">
      <w:start w:val="1"/>
      <w:numFmt w:val="decimal"/>
      <w:lvlText w:val="%7."/>
      <w:lvlJc w:val="left"/>
      <w:pPr>
        <w:ind w:left="5040" w:hanging="360"/>
      </w:pPr>
    </w:lvl>
    <w:lvl w:ilvl="7" w:tplc="EB94380A" w:tentative="1">
      <w:start w:val="1"/>
      <w:numFmt w:val="lowerLetter"/>
      <w:lvlText w:val="%8."/>
      <w:lvlJc w:val="left"/>
      <w:pPr>
        <w:ind w:left="5760" w:hanging="360"/>
      </w:pPr>
    </w:lvl>
    <w:lvl w:ilvl="8" w:tplc="453C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E44B8"/>
    <w:multiLevelType w:val="singleLevel"/>
    <w:tmpl w:val="3F60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2BF81418"/>
    <w:multiLevelType w:val="hybridMultilevel"/>
    <w:tmpl w:val="B7BC2988"/>
    <w:lvl w:ilvl="0" w:tplc="BC243C84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6F0B45"/>
    <w:multiLevelType w:val="hybridMultilevel"/>
    <w:tmpl w:val="E7EE4158"/>
    <w:lvl w:ilvl="0" w:tplc="20C0C91E">
      <w:start w:val="1"/>
      <w:numFmt w:val="decimal"/>
      <w:suff w:val="space"/>
      <w:lvlText w:val="%1)"/>
      <w:lvlJc w:val="left"/>
      <w:pPr>
        <w:ind w:left="207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2" w15:restartNumberingAfterBreak="0">
    <w:nsid w:val="338F3BF2"/>
    <w:multiLevelType w:val="multilevel"/>
    <w:tmpl w:val="DE26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4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D77B0B"/>
    <w:multiLevelType w:val="hybridMultilevel"/>
    <w:tmpl w:val="1A96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37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506C8"/>
    <w:multiLevelType w:val="hybridMultilevel"/>
    <w:tmpl w:val="A3BCF9D2"/>
    <w:lvl w:ilvl="0" w:tplc="D0E6B30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163F20"/>
    <w:multiLevelType w:val="hybridMultilevel"/>
    <w:tmpl w:val="7B608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41C73FEC"/>
    <w:multiLevelType w:val="hybridMultilevel"/>
    <w:tmpl w:val="E22435F2"/>
    <w:lvl w:ilvl="0" w:tplc="13C85A2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4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484D69A5"/>
    <w:multiLevelType w:val="hybridMultilevel"/>
    <w:tmpl w:val="3588E91E"/>
    <w:lvl w:ilvl="0" w:tplc="B4A825A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877338B"/>
    <w:multiLevelType w:val="multilevel"/>
    <w:tmpl w:val="56349136"/>
    <w:lvl w:ilvl="0">
      <w:start w:val="1"/>
      <w:numFmt w:val="decimal"/>
      <w:lvlText w:val="%1."/>
      <w:lvlJc w:val="left"/>
      <w:pPr>
        <w:ind w:left="432" w:hanging="432"/>
      </w:pPr>
      <w:rPr>
        <w:color w:val="215868"/>
      </w:rPr>
    </w:lvl>
    <w:lvl w:ilvl="1">
      <w:start w:val="1"/>
      <w:numFmt w:val="lowerLetter"/>
      <w:lvlText w:val="%2)"/>
      <w:lvlJc w:val="left"/>
      <w:pPr>
        <w:ind w:left="718" w:hanging="576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497609C3"/>
    <w:multiLevelType w:val="hybridMultilevel"/>
    <w:tmpl w:val="5B78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3B2889"/>
    <w:multiLevelType w:val="hybridMultilevel"/>
    <w:tmpl w:val="7A1AA426"/>
    <w:lvl w:ilvl="0" w:tplc="39A00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AB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E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6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1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01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F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E4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5" w15:restartNumberingAfterBreak="0">
    <w:nsid w:val="558220F7"/>
    <w:multiLevelType w:val="hybridMultilevel"/>
    <w:tmpl w:val="5BAE9F6E"/>
    <w:lvl w:ilvl="0" w:tplc="E75A0206">
      <w:start w:val="1"/>
      <w:numFmt w:val="decimal"/>
      <w:lvlText w:val="%1."/>
      <w:lvlJc w:val="left"/>
      <w:pPr>
        <w:ind w:left="426" w:hanging="360"/>
      </w:pPr>
      <w:rPr>
        <w:rFonts w:hint="default"/>
        <w:sz w:val="22"/>
        <w:szCs w:val="22"/>
      </w:rPr>
    </w:lvl>
    <w:lvl w:ilvl="1" w:tplc="1F06A9F6" w:tentative="1">
      <w:start w:val="1"/>
      <w:numFmt w:val="lowerLetter"/>
      <w:lvlText w:val="%2."/>
      <w:lvlJc w:val="left"/>
      <w:pPr>
        <w:ind w:left="1146" w:hanging="360"/>
      </w:pPr>
    </w:lvl>
    <w:lvl w:ilvl="2" w:tplc="F5BE2D36" w:tentative="1">
      <w:start w:val="1"/>
      <w:numFmt w:val="lowerRoman"/>
      <w:lvlText w:val="%3."/>
      <w:lvlJc w:val="right"/>
      <w:pPr>
        <w:ind w:left="1866" w:hanging="180"/>
      </w:pPr>
    </w:lvl>
    <w:lvl w:ilvl="3" w:tplc="B7224C72" w:tentative="1">
      <w:start w:val="1"/>
      <w:numFmt w:val="decimal"/>
      <w:lvlText w:val="%4."/>
      <w:lvlJc w:val="left"/>
      <w:pPr>
        <w:ind w:left="2586" w:hanging="360"/>
      </w:pPr>
    </w:lvl>
    <w:lvl w:ilvl="4" w:tplc="28B877E2" w:tentative="1">
      <w:start w:val="1"/>
      <w:numFmt w:val="lowerLetter"/>
      <w:lvlText w:val="%5."/>
      <w:lvlJc w:val="left"/>
      <w:pPr>
        <w:ind w:left="3306" w:hanging="360"/>
      </w:pPr>
    </w:lvl>
    <w:lvl w:ilvl="5" w:tplc="8EE092C6" w:tentative="1">
      <w:start w:val="1"/>
      <w:numFmt w:val="lowerRoman"/>
      <w:lvlText w:val="%6."/>
      <w:lvlJc w:val="right"/>
      <w:pPr>
        <w:ind w:left="4026" w:hanging="180"/>
      </w:pPr>
    </w:lvl>
    <w:lvl w:ilvl="6" w:tplc="631804AE" w:tentative="1">
      <w:start w:val="1"/>
      <w:numFmt w:val="decimal"/>
      <w:lvlText w:val="%7."/>
      <w:lvlJc w:val="left"/>
      <w:pPr>
        <w:ind w:left="4746" w:hanging="360"/>
      </w:pPr>
    </w:lvl>
    <w:lvl w:ilvl="7" w:tplc="F9280C14" w:tentative="1">
      <w:start w:val="1"/>
      <w:numFmt w:val="lowerLetter"/>
      <w:lvlText w:val="%8."/>
      <w:lvlJc w:val="left"/>
      <w:pPr>
        <w:ind w:left="5466" w:hanging="360"/>
      </w:pPr>
    </w:lvl>
    <w:lvl w:ilvl="8" w:tplc="CCC075D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6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5AEC692C"/>
    <w:multiLevelType w:val="hybridMultilevel"/>
    <w:tmpl w:val="EA5A40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5EF52A95"/>
    <w:multiLevelType w:val="hybridMultilevel"/>
    <w:tmpl w:val="A308E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152CDB"/>
    <w:multiLevelType w:val="hybridMultilevel"/>
    <w:tmpl w:val="2E54B9F8"/>
    <w:lvl w:ilvl="0" w:tplc="C49C3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BADB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703A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E8A2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50B0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4C1F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867D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4A1D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62C9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69CA4A07"/>
    <w:multiLevelType w:val="singleLevel"/>
    <w:tmpl w:val="3A92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5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DA22691"/>
    <w:multiLevelType w:val="hybridMultilevel"/>
    <w:tmpl w:val="4378A1D6"/>
    <w:lvl w:ilvl="0" w:tplc="2874462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136702C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720" w:hanging="360"/>
      </w:pPr>
    </w:lvl>
    <w:lvl w:ilvl="1" w:tplc="C5E0E038" w:tentative="1">
      <w:start w:val="1"/>
      <w:numFmt w:val="lowerLetter"/>
      <w:lvlText w:val="%2."/>
      <w:lvlJc w:val="left"/>
      <w:pPr>
        <w:ind w:left="1440" w:hanging="360"/>
      </w:pPr>
    </w:lvl>
    <w:lvl w:ilvl="2" w:tplc="4EA0A6DE" w:tentative="1">
      <w:start w:val="1"/>
      <w:numFmt w:val="lowerRoman"/>
      <w:lvlText w:val="%3."/>
      <w:lvlJc w:val="right"/>
      <w:pPr>
        <w:ind w:left="2160" w:hanging="180"/>
      </w:pPr>
    </w:lvl>
    <w:lvl w:ilvl="3" w:tplc="2AE4D85E" w:tentative="1">
      <w:start w:val="1"/>
      <w:numFmt w:val="decimal"/>
      <w:lvlText w:val="%4."/>
      <w:lvlJc w:val="left"/>
      <w:pPr>
        <w:ind w:left="2880" w:hanging="360"/>
      </w:p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</w:lvl>
    <w:lvl w:ilvl="6" w:tplc="38D21BF6" w:tentative="1">
      <w:start w:val="1"/>
      <w:numFmt w:val="decimal"/>
      <w:lvlText w:val="%7."/>
      <w:lvlJc w:val="left"/>
      <w:pPr>
        <w:ind w:left="5040" w:hanging="360"/>
      </w:p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72" w15:restartNumberingAfterBreak="0">
    <w:nsid w:val="739026CA"/>
    <w:multiLevelType w:val="hybridMultilevel"/>
    <w:tmpl w:val="F832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7B6663"/>
    <w:multiLevelType w:val="hybridMultilevel"/>
    <w:tmpl w:val="86FA92EA"/>
    <w:lvl w:ilvl="0" w:tplc="04150001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B177623"/>
    <w:multiLevelType w:val="hybridMultilevel"/>
    <w:tmpl w:val="2AD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3E0FD1"/>
    <w:multiLevelType w:val="hybridMultilevel"/>
    <w:tmpl w:val="628E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4"/>
  </w:num>
  <w:num w:numId="2">
    <w:abstractNumId w:val="33"/>
  </w:num>
  <w:num w:numId="3">
    <w:abstractNumId w:val="29"/>
  </w:num>
  <w:num w:numId="4">
    <w:abstractNumId w:val="73"/>
  </w:num>
  <w:num w:numId="5">
    <w:abstractNumId w:val="46"/>
  </w:num>
  <w:num w:numId="6">
    <w:abstractNumId w:val="47"/>
  </w:num>
  <w:num w:numId="7">
    <w:abstractNumId w:val="34"/>
  </w:num>
  <w:num w:numId="8">
    <w:abstractNumId w:val="24"/>
  </w:num>
  <w:num w:numId="9">
    <w:abstractNumId w:val="39"/>
  </w:num>
  <w:num w:numId="10">
    <w:abstractNumId w:val="36"/>
  </w:num>
  <w:num w:numId="11">
    <w:abstractNumId w:val="28"/>
  </w:num>
  <w:num w:numId="12">
    <w:abstractNumId w:val="55"/>
  </w:num>
  <w:num w:numId="13">
    <w:abstractNumId w:val="68"/>
  </w:num>
  <w:num w:numId="14">
    <w:abstractNumId w:val="5"/>
  </w:num>
  <w:num w:numId="15">
    <w:abstractNumId w:val="56"/>
  </w:num>
  <w:num w:numId="16">
    <w:abstractNumId w:val="48"/>
  </w:num>
  <w:num w:numId="17">
    <w:abstractNumId w:val="42"/>
  </w:num>
  <w:num w:numId="18">
    <w:abstractNumId w:val="25"/>
  </w:num>
  <w:num w:numId="19">
    <w:abstractNumId w:val="15"/>
  </w:num>
  <w:num w:numId="20">
    <w:abstractNumId w:val="6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44"/>
  </w:num>
  <w:num w:numId="24">
    <w:abstractNumId w:val="71"/>
  </w:num>
  <w:num w:numId="25">
    <w:abstractNumId w:val="45"/>
  </w:num>
  <w:num w:numId="26">
    <w:abstractNumId w:val="41"/>
  </w:num>
  <w:num w:numId="27">
    <w:abstractNumId w:val="0"/>
  </w:num>
  <w:num w:numId="28">
    <w:abstractNumId w:val="37"/>
  </w:num>
  <w:num w:numId="29">
    <w:abstractNumId w:val="8"/>
  </w:num>
  <w:num w:numId="30">
    <w:abstractNumId w:val="22"/>
  </w:num>
  <w:num w:numId="31">
    <w:abstractNumId w:val="12"/>
  </w:num>
  <w:num w:numId="32">
    <w:abstractNumId w:val="35"/>
  </w:num>
  <w:num w:numId="33">
    <w:abstractNumId w:val="60"/>
  </w:num>
  <w:num w:numId="34">
    <w:abstractNumId w:val="27"/>
  </w:num>
  <w:num w:numId="35">
    <w:abstractNumId w:val="54"/>
  </w:num>
  <w:num w:numId="36">
    <w:abstractNumId w:val="6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0"/>
  </w:num>
  <w:num w:numId="40">
    <w:abstractNumId w:val="59"/>
  </w:num>
  <w:num w:numId="41">
    <w:abstractNumId w:val="51"/>
  </w:num>
  <w:num w:numId="42">
    <w:abstractNumId w:val="74"/>
  </w:num>
  <w:num w:numId="43">
    <w:abstractNumId w:val="38"/>
  </w:num>
  <w:num w:numId="44">
    <w:abstractNumId w:val="61"/>
  </w:num>
  <w:num w:numId="45">
    <w:abstractNumId w:val="58"/>
  </w:num>
  <w:num w:numId="46">
    <w:abstractNumId w:val="67"/>
  </w:num>
  <w:num w:numId="47">
    <w:abstractNumId w:val="76"/>
  </w:num>
  <w:num w:numId="48">
    <w:abstractNumId w:val="13"/>
  </w:num>
  <w:num w:numId="49">
    <w:abstractNumId w:val="9"/>
  </w:num>
  <w:num w:numId="50">
    <w:abstractNumId w:val="69"/>
  </w:num>
  <w:num w:numId="51">
    <w:abstractNumId w:val="70"/>
  </w:num>
  <w:num w:numId="52">
    <w:abstractNumId w:val="65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43"/>
  </w:num>
  <w:num w:numId="56">
    <w:abstractNumId w:val="75"/>
  </w:num>
  <w:num w:numId="57">
    <w:abstractNumId w:val="72"/>
  </w:num>
  <w:num w:numId="58">
    <w:abstractNumId w:val="18"/>
  </w:num>
  <w:num w:numId="59">
    <w:abstractNumId w:val="77"/>
  </w:num>
  <w:num w:numId="60">
    <w:abstractNumId w:val="7"/>
  </w:num>
  <w:num w:numId="61">
    <w:abstractNumId w:val="40"/>
  </w:num>
  <w:num w:numId="62">
    <w:abstractNumId w:val="62"/>
  </w:num>
  <w:num w:numId="63">
    <w:abstractNumId w:val="53"/>
  </w:num>
  <w:num w:numId="64">
    <w:abstractNumId w:val="32"/>
  </w:num>
  <w:num w:numId="65">
    <w:abstractNumId w:val="57"/>
  </w:num>
  <w:num w:numId="66">
    <w:abstractNumId w:val="11"/>
  </w:num>
  <w:num w:numId="67">
    <w:abstractNumId w:val="6"/>
  </w:num>
  <w:num w:numId="68">
    <w:abstractNumId w:val="17"/>
  </w:num>
  <w:num w:numId="69">
    <w:abstractNumId w:val="21"/>
  </w:num>
  <w:num w:numId="70">
    <w:abstractNumId w:val="19"/>
  </w:num>
  <w:num w:numId="71">
    <w:abstractNumId w:val="50"/>
  </w:num>
  <w:num w:numId="72">
    <w:abstractNumId w:val="14"/>
  </w:num>
  <w:num w:numId="73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1EB"/>
    <w:rsid w:val="00000F1E"/>
    <w:rsid w:val="000023D9"/>
    <w:rsid w:val="00002D06"/>
    <w:rsid w:val="00003523"/>
    <w:rsid w:val="00003A66"/>
    <w:rsid w:val="00004568"/>
    <w:rsid w:val="00005030"/>
    <w:rsid w:val="000101BE"/>
    <w:rsid w:val="00010E56"/>
    <w:rsid w:val="00011241"/>
    <w:rsid w:val="000129C4"/>
    <w:rsid w:val="000138C8"/>
    <w:rsid w:val="000154FE"/>
    <w:rsid w:val="00016600"/>
    <w:rsid w:val="00016826"/>
    <w:rsid w:val="000206FE"/>
    <w:rsid w:val="000213AA"/>
    <w:rsid w:val="00021F8C"/>
    <w:rsid w:val="00022A02"/>
    <w:rsid w:val="00025968"/>
    <w:rsid w:val="00025D2C"/>
    <w:rsid w:val="00025EE5"/>
    <w:rsid w:val="00027082"/>
    <w:rsid w:val="000279D2"/>
    <w:rsid w:val="0003051B"/>
    <w:rsid w:val="0003127F"/>
    <w:rsid w:val="00031350"/>
    <w:rsid w:val="00031D22"/>
    <w:rsid w:val="00031E22"/>
    <w:rsid w:val="00031ED3"/>
    <w:rsid w:val="00032A7C"/>
    <w:rsid w:val="0003307A"/>
    <w:rsid w:val="00033440"/>
    <w:rsid w:val="00033835"/>
    <w:rsid w:val="00033C1A"/>
    <w:rsid w:val="00034C1D"/>
    <w:rsid w:val="0003549E"/>
    <w:rsid w:val="00040064"/>
    <w:rsid w:val="0004017C"/>
    <w:rsid w:val="000410CF"/>
    <w:rsid w:val="00041299"/>
    <w:rsid w:val="00042953"/>
    <w:rsid w:val="00043A90"/>
    <w:rsid w:val="00044632"/>
    <w:rsid w:val="000451C1"/>
    <w:rsid w:val="000453C9"/>
    <w:rsid w:val="000462A7"/>
    <w:rsid w:val="00047223"/>
    <w:rsid w:val="00047BE1"/>
    <w:rsid w:val="00047CDE"/>
    <w:rsid w:val="00051326"/>
    <w:rsid w:val="00051329"/>
    <w:rsid w:val="00051D88"/>
    <w:rsid w:val="00052E79"/>
    <w:rsid w:val="00053373"/>
    <w:rsid w:val="00053680"/>
    <w:rsid w:val="00057FB5"/>
    <w:rsid w:val="00060A89"/>
    <w:rsid w:val="00060D61"/>
    <w:rsid w:val="0006363B"/>
    <w:rsid w:val="00063E73"/>
    <w:rsid w:val="0006600C"/>
    <w:rsid w:val="000661C9"/>
    <w:rsid w:val="00067B06"/>
    <w:rsid w:val="0007031A"/>
    <w:rsid w:val="000706E0"/>
    <w:rsid w:val="00070BF4"/>
    <w:rsid w:val="00072774"/>
    <w:rsid w:val="0007286C"/>
    <w:rsid w:val="000728BD"/>
    <w:rsid w:val="00073CB3"/>
    <w:rsid w:val="000742D6"/>
    <w:rsid w:val="00074677"/>
    <w:rsid w:val="00075309"/>
    <w:rsid w:val="00077D96"/>
    <w:rsid w:val="00077ED5"/>
    <w:rsid w:val="00077F53"/>
    <w:rsid w:val="00080AEF"/>
    <w:rsid w:val="00080F0F"/>
    <w:rsid w:val="00080FF6"/>
    <w:rsid w:val="00081521"/>
    <w:rsid w:val="0008241A"/>
    <w:rsid w:val="00082A09"/>
    <w:rsid w:val="000830F2"/>
    <w:rsid w:val="0008324E"/>
    <w:rsid w:val="00083310"/>
    <w:rsid w:val="00083E5B"/>
    <w:rsid w:val="00084402"/>
    <w:rsid w:val="00086D69"/>
    <w:rsid w:val="00087027"/>
    <w:rsid w:val="00090785"/>
    <w:rsid w:val="00090DAE"/>
    <w:rsid w:val="00092561"/>
    <w:rsid w:val="000925FD"/>
    <w:rsid w:val="00092A27"/>
    <w:rsid w:val="00093B5F"/>
    <w:rsid w:val="00093B6C"/>
    <w:rsid w:val="0009624B"/>
    <w:rsid w:val="000963A6"/>
    <w:rsid w:val="000975DB"/>
    <w:rsid w:val="000A3DDB"/>
    <w:rsid w:val="000A4272"/>
    <w:rsid w:val="000A4485"/>
    <w:rsid w:val="000A54DF"/>
    <w:rsid w:val="000A63B5"/>
    <w:rsid w:val="000A6993"/>
    <w:rsid w:val="000A6F84"/>
    <w:rsid w:val="000A6FA9"/>
    <w:rsid w:val="000B029E"/>
    <w:rsid w:val="000B09F7"/>
    <w:rsid w:val="000B1130"/>
    <w:rsid w:val="000B1B6A"/>
    <w:rsid w:val="000B1E5C"/>
    <w:rsid w:val="000B1F77"/>
    <w:rsid w:val="000B2316"/>
    <w:rsid w:val="000B25FA"/>
    <w:rsid w:val="000B441B"/>
    <w:rsid w:val="000B444D"/>
    <w:rsid w:val="000B5DC2"/>
    <w:rsid w:val="000B6D08"/>
    <w:rsid w:val="000C13D2"/>
    <w:rsid w:val="000C171B"/>
    <w:rsid w:val="000C18CE"/>
    <w:rsid w:val="000C1C05"/>
    <w:rsid w:val="000C2659"/>
    <w:rsid w:val="000C2784"/>
    <w:rsid w:val="000C32D6"/>
    <w:rsid w:val="000C3869"/>
    <w:rsid w:val="000C4664"/>
    <w:rsid w:val="000C5801"/>
    <w:rsid w:val="000C59FF"/>
    <w:rsid w:val="000D0442"/>
    <w:rsid w:val="000D43E2"/>
    <w:rsid w:val="000D4A16"/>
    <w:rsid w:val="000D5D34"/>
    <w:rsid w:val="000D6380"/>
    <w:rsid w:val="000D6D03"/>
    <w:rsid w:val="000D6FA1"/>
    <w:rsid w:val="000D792B"/>
    <w:rsid w:val="000D7D90"/>
    <w:rsid w:val="000D7F63"/>
    <w:rsid w:val="000E0C9D"/>
    <w:rsid w:val="000E0E57"/>
    <w:rsid w:val="000E1A12"/>
    <w:rsid w:val="000E254F"/>
    <w:rsid w:val="000E2A26"/>
    <w:rsid w:val="000E2DDF"/>
    <w:rsid w:val="000E430B"/>
    <w:rsid w:val="000E438C"/>
    <w:rsid w:val="000E4822"/>
    <w:rsid w:val="000E4CCF"/>
    <w:rsid w:val="000E570F"/>
    <w:rsid w:val="000E63B4"/>
    <w:rsid w:val="000E64FC"/>
    <w:rsid w:val="000E6F6F"/>
    <w:rsid w:val="000E6FC3"/>
    <w:rsid w:val="000F0A38"/>
    <w:rsid w:val="000F1C6E"/>
    <w:rsid w:val="000F2282"/>
    <w:rsid w:val="000F2764"/>
    <w:rsid w:val="000F3503"/>
    <w:rsid w:val="000F439E"/>
    <w:rsid w:val="000F5041"/>
    <w:rsid w:val="000F54F4"/>
    <w:rsid w:val="000F6697"/>
    <w:rsid w:val="000F7795"/>
    <w:rsid w:val="00100D90"/>
    <w:rsid w:val="00101CFB"/>
    <w:rsid w:val="00101E0E"/>
    <w:rsid w:val="00101F4D"/>
    <w:rsid w:val="001020F6"/>
    <w:rsid w:val="001023B8"/>
    <w:rsid w:val="00103319"/>
    <w:rsid w:val="00103395"/>
    <w:rsid w:val="001033AC"/>
    <w:rsid w:val="001035E2"/>
    <w:rsid w:val="00104C41"/>
    <w:rsid w:val="001053FD"/>
    <w:rsid w:val="0010553A"/>
    <w:rsid w:val="0010567B"/>
    <w:rsid w:val="0010580B"/>
    <w:rsid w:val="0010599E"/>
    <w:rsid w:val="00105E7A"/>
    <w:rsid w:val="00106404"/>
    <w:rsid w:val="00107222"/>
    <w:rsid w:val="0010779D"/>
    <w:rsid w:val="00112058"/>
    <w:rsid w:val="00112698"/>
    <w:rsid w:val="00113A28"/>
    <w:rsid w:val="001143E0"/>
    <w:rsid w:val="00114DAC"/>
    <w:rsid w:val="00115AEE"/>
    <w:rsid w:val="00116BAC"/>
    <w:rsid w:val="00117512"/>
    <w:rsid w:val="00121AEF"/>
    <w:rsid w:val="0012243D"/>
    <w:rsid w:val="0012303A"/>
    <w:rsid w:val="00125377"/>
    <w:rsid w:val="00125B3E"/>
    <w:rsid w:val="00125E5B"/>
    <w:rsid w:val="00126344"/>
    <w:rsid w:val="00126755"/>
    <w:rsid w:val="00126A8E"/>
    <w:rsid w:val="001278FE"/>
    <w:rsid w:val="00131776"/>
    <w:rsid w:val="00132D38"/>
    <w:rsid w:val="00133701"/>
    <w:rsid w:val="00136F72"/>
    <w:rsid w:val="001370E4"/>
    <w:rsid w:val="00137709"/>
    <w:rsid w:val="001405D2"/>
    <w:rsid w:val="001420E5"/>
    <w:rsid w:val="00143C56"/>
    <w:rsid w:val="00144546"/>
    <w:rsid w:val="00145557"/>
    <w:rsid w:val="00145AC0"/>
    <w:rsid w:val="00146F6B"/>
    <w:rsid w:val="00147E47"/>
    <w:rsid w:val="001500DF"/>
    <w:rsid w:val="00150E47"/>
    <w:rsid w:val="0015119E"/>
    <w:rsid w:val="001520B5"/>
    <w:rsid w:val="00152A33"/>
    <w:rsid w:val="00153532"/>
    <w:rsid w:val="001536C0"/>
    <w:rsid w:val="001537A7"/>
    <w:rsid w:val="00155BBE"/>
    <w:rsid w:val="00156D25"/>
    <w:rsid w:val="00157960"/>
    <w:rsid w:val="001600AC"/>
    <w:rsid w:val="00160B16"/>
    <w:rsid w:val="00161D47"/>
    <w:rsid w:val="0016213E"/>
    <w:rsid w:val="001632DF"/>
    <w:rsid w:val="00163D3B"/>
    <w:rsid w:val="00164383"/>
    <w:rsid w:val="00164CF3"/>
    <w:rsid w:val="00164F88"/>
    <w:rsid w:val="00166B4A"/>
    <w:rsid w:val="00167125"/>
    <w:rsid w:val="00167261"/>
    <w:rsid w:val="00167B4C"/>
    <w:rsid w:val="00167C86"/>
    <w:rsid w:val="00170385"/>
    <w:rsid w:val="00170634"/>
    <w:rsid w:val="00170F27"/>
    <w:rsid w:val="001726F7"/>
    <w:rsid w:val="00172AEF"/>
    <w:rsid w:val="00172FA4"/>
    <w:rsid w:val="00173425"/>
    <w:rsid w:val="00174739"/>
    <w:rsid w:val="00176870"/>
    <w:rsid w:val="0017689E"/>
    <w:rsid w:val="00177007"/>
    <w:rsid w:val="00177652"/>
    <w:rsid w:val="00177F9D"/>
    <w:rsid w:val="00181BBC"/>
    <w:rsid w:val="00181D69"/>
    <w:rsid w:val="00181DA4"/>
    <w:rsid w:val="001820E9"/>
    <w:rsid w:val="00183D56"/>
    <w:rsid w:val="00184116"/>
    <w:rsid w:val="00185514"/>
    <w:rsid w:val="00185F97"/>
    <w:rsid w:val="0018651A"/>
    <w:rsid w:val="001900E9"/>
    <w:rsid w:val="00191EFE"/>
    <w:rsid w:val="0019259E"/>
    <w:rsid w:val="001950C1"/>
    <w:rsid w:val="001958EF"/>
    <w:rsid w:val="001A19CF"/>
    <w:rsid w:val="001A20E5"/>
    <w:rsid w:val="001A22EE"/>
    <w:rsid w:val="001A296B"/>
    <w:rsid w:val="001A2F20"/>
    <w:rsid w:val="001A3F63"/>
    <w:rsid w:val="001A5F7B"/>
    <w:rsid w:val="001A61D1"/>
    <w:rsid w:val="001A6B6E"/>
    <w:rsid w:val="001A701C"/>
    <w:rsid w:val="001A707D"/>
    <w:rsid w:val="001A7861"/>
    <w:rsid w:val="001B0D06"/>
    <w:rsid w:val="001B178D"/>
    <w:rsid w:val="001B184D"/>
    <w:rsid w:val="001B21E7"/>
    <w:rsid w:val="001B23CB"/>
    <w:rsid w:val="001B2C26"/>
    <w:rsid w:val="001B2DCC"/>
    <w:rsid w:val="001B49B5"/>
    <w:rsid w:val="001B55C0"/>
    <w:rsid w:val="001B5EF1"/>
    <w:rsid w:val="001B6029"/>
    <w:rsid w:val="001C060E"/>
    <w:rsid w:val="001C2860"/>
    <w:rsid w:val="001C4D57"/>
    <w:rsid w:val="001C67C9"/>
    <w:rsid w:val="001C71FF"/>
    <w:rsid w:val="001D0A64"/>
    <w:rsid w:val="001D1575"/>
    <w:rsid w:val="001D19B3"/>
    <w:rsid w:val="001D33EF"/>
    <w:rsid w:val="001D3EED"/>
    <w:rsid w:val="001D57E0"/>
    <w:rsid w:val="001D5F53"/>
    <w:rsid w:val="001D63B4"/>
    <w:rsid w:val="001D67DF"/>
    <w:rsid w:val="001D7C13"/>
    <w:rsid w:val="001E0A80"/>
    <w:rsid w:val="001E3F43"/>
    <w:rsid w:val="001E4346"/>
    <w:rsid w:val="001E49CC"/>
    <w:rsid w:val="001E5790"/>
    <w:rsid w:val="001E6137"/>
    <w:rsid w:val="001E657A"/>
    <w:rsid w:val="001E67A0"/>
    <w:rsid w:val="001E6DBA"/>
    <w:rsid w:val="001E724F"/>
    <w:rsid w:val="001F0C15"/>
    <w:rsid w:val="001F289D"/>
    <w:rsid w:val="001F4363"/>
    <w:rsid w:val="001F4F27"/>
    <w:rsid w:val="001F57EA"/>
    <w:rsid w:val="001F583C"/>
    <w:rsid w:val="001F61D7"/>
    <w:rsid w:val="001F672A"/>
    <w:rsid w:val="001F7AD2"/>
    <w:rsid w:val="001F7E42"/>
    <w:rsid w:val="00200C11"/>
    <w:rsid w:val="00200E2C"/>
    <w:rsid w:val="00202043"/>
    <w:rsid w:val="002024CE"/>
    <w:rsid w:val="00202C73"/>
    <w:rsid w:val="002035E4"/>
    <w:rsid w:val="00204187"/>
    <w:rsid w:val="0020547F"/>
    <w:rsid w:val="0020584F"/>
    <w:rsid w:val="0020690B"/>
    <w:rsid w:val="0020707E"/>
    <w:rsid w:val="00207113"/>
    <w:rsid w:val="002073BA"/>
    <w:rsid w:val="002110B3"/>
    <w:rsid w:val="00211F5B"/>
    <w:rsid w:val="00211FAF"/>
    <w:rsid w:val="00212CBA"/>
    <w:rsid w:val="00216B08"/>
    <w:rsid w:val="00217591"/>
    <w:rsid w:val="002204C9"/>
    <w:rsid w:val="002207F2"/>
    <w:rsid w:val="00220954"/>
    <w:rsid w:val="0022248D"/>
    <w:rsid w:val="00222638"/>
    <w:rsid w:val="00222664"/>
    <w:rsid w:val="00224415"/>
    <w:rsid w:val="0022459D"/>
    <w:rsid w:val="002246FA"/>
    <w:rsid w:val="00224EDA"/>
    <w:rsid w:val="00225034"/>
    <w:rsid w:val="0022534D"/>
    <w:rsid w:val="002255BE"/>
    <w:rsid w:val="00225CC4"/>
    <w:rsid w:val="0023099A"/>
    <w:rsid w:val="00230E4D"/>
    <w:rsid w:val="002324C6"/>
    <w:rsid w:val="00233C8B"/>
    <w:rsid w:val="00234262"/>
    <w:rsid w:val="002343A0"/>
    <w:rsid w:val="002349D7"/>
    <w:rsid w:val="00235EDC"/>
    <w:rsid w:val="00237022"/>
    <w:rsid w:val="00237C7A"/>
    <w:rsid w:val="00241102"/>
    <w:rsid w:val="00241A36"/>
    <w:rsid w:val="00243ABA"/>
    <w:rsid w:val="00244964"/>
    <w:rsid w:val="002453F0"/>
    <w:rsid w:val="00250C38"/>
    <w:rsid w:val="00251545"/>
    <w:rsid w:val="002522AE"/>
    <w:rsid w:val="002527B0"/>
    <w:rsid w:val="0025354C"/>
    <w:rsid w:val="002539DE"/>
    <w:rsid w:val="00254A05"/>
    <w:rsid w:val="00254FE3"/>
    <w:rsid w:val="00255846"/>
    <w:rsid w:val="0025672D"/>
    <w:rsid w:val="00256755"/>
    <w:rsid w:val="00257491"/>
    <w:rsid w:val="00257EB1"/>
    <w:rsid w:val="002623F5"/>
    <w:rsid w:val="00263D3D"/>
    <w:rsid w:val="002650DB"/>
    <w:rsid w:val="00265B70"/>
    <w:rsid w:val="00270505"/>
    <w:rsid w:val="002726A3"/>
    <w:rsid w:val="00272B84"/>
    <w:rsid w:val="002737D4"/>
    <w:rsid w:val="00274AA5"/>
    <w:rsid w:val="00275072"/>
    <w:rsid w:val="00275163"/>
    <w:rsid w:val="0027765F"/>
    <w:rsid w:val="00277B25"/>
    <w:rsid w:val="002803A6"/>
    <w:rsid w:val="00280C26"/>
    <w:rsid w:val="00282583"/>
    <w:rsid w:val="002839F5"/>
    <w:rsid w:val="00283B25"/>
    <w:rsid w:val="00284D7A"/>
    <w:rsid w:val="00286D80"/>
    <w:rsid w:val="00287A7A"/>
    <w:rsid w:val="00287A8A"/>
    <w:rsid w:val="00290C90"/>
    <w:rsid w:val="002916A0"/>
    <w:rsid w:val="00291951"/>
    <w:rsid w:val="00291AED"/>
    <w:rsid w:val="002931A6"/>
    <w:rsid w:val="00294F39"/>
    <w:rsid w:val="00295909"/>
    <w:rsid w:val="0029644F"/>
    <w:rsid w:val="00297168"/>
    <w:rsid w:val="002975E5"/>
    <w:rsid w:val="00297AF2"/>
    <w:rsid w:val="002A08C1"/>
    <w:rsid w:val="002A3EC4"/>
    <w:rsid w:val="002A4376"/>
    <w:rsid w:val="002A46D0"/>
    <w:rsid w:val="002A4EB8"/>
    <w:rsid w:val="002A584B"/>
    <w:rsid w:val="002A6F22"/>
    <w:rsid w:val="002A7281"/>
    <w:rsid w:val="002A77F1"/>
    <w:rsid w:val="002A7CE6"/>
    <w:rsid w:val="002B04BD"/>
    <w:rsid w:val="002B0F25"/>
    <w:rsid w:val="002B149F"/>
    <w:rsid w:val="002B2074"/>
    <w:rsid w:val="002B28D2"/>
    <w:rsid w:val="002B2ACA"/>
    <w:rsid w:val="002B3026"/>
    <w:rsid w:val="002B3F16"/>
    <w:rsid w:val="002B4E46"/>
    <w:rsid w:val="002B5390"/>
    <w:rsid w:val="002B63EF"/>
    <w:rsid w:val="002C0061"/>
    <w:rsid w:val="002C414C"/>
    <w:rsid w:val="002C4325"/>
    <w:rsid w:val="002C7738"/>
    <w:rsid w:val="002C7EAF"/>
    <w:rsid w:val="002D276F"/>
    <w:rsid w:val="002D3442"/>
    <w:rsid w:val="002D34C0"/>
    <w:rsid w:val="002D3F6D"/>
    <w:rsid w:val="002D5C26"/>
    <w:rsid w:val="002D64AD"/>
    <w:rsid w:val="002D6988"/>
    <w:rsid w:val="002D7106"/>
    <w:rsid w:val="002D7A55"/>
    <w:rsid w:val="002E1977"/>
    <w:rsid w:val="002E1F73"/>
    <w:rsid w:val="002E2259"/>
    <w:rsid w:val="002E240C"/>
    <w:rsid w:val="002E266B"/>
    <w:rsid w:val="002E296A"/>
    <w:rsid w:val="002E34D7"/>
    <w:rsid w:val="002E5569"/>
    <w:rsid w:val="002E591E"/>
    <w:rsid w:val="002E5955"/>
    <w:rsid w:val="002E6FDE"/>
    <w:rsid w:val="002F0DEE"/>
    <w:rsid w:val="002F1CE6"/>
    <w:rsid w:val="002F2574"/>
    <w:rsid w:val="002F2F42"/>
    <w:rsid w:val="002F4DC2"/>
    <w:rsid w:val="002F6842"/>
    <w:rsid w:val="002F6BF0"/>
    <w:rsid w:val="002F6E5B"/>
    <w:rsid w:val="002F6EDE"/>
    <w:rsid w:val="003004D3"/>
    <w:rsid w:val="00300C4F"/>
    <w:rsid w:val="003012AF"/>
    <w:rsid w:val="00301EB9"/>
    <w:rsid w:val="00302451"/>
    <w:rsid w:val="00302A2A"/>
    <w:rsid w:val="00302FE0"/>
    <w:rsid w:val="0030442D"/>
    <w:rsid w:val="0030463F"/>
    <w:rsid w:val="00304A76"/>
    <w:rsid w:val="00304B77"/>
    <w:rsid w:val="00304B7F"/>
    <w:rsid w:val="00305591"/>
    <w:rsid w:val="003063B2"/>
    <w:rsid w:val="00307316"/>
    <w:rsid w:val="003112E1"/>
    <w:rsid w:val="00311FF9"/>
    <w:rsid w:val="003121B8"/>
    <w:rsid w:val="0031290D"/>
    <w:rsid w:val="00312AD4"/>
    <w:rsid w:val="003133E7"/>
    <w:rsid w:val="003143C5"/>
    <w:rsid w:val="00317C89"/>
    <w:rsid w:val="00320C38"/>
    <w:rsid w:val="0032114A"/>
    <w:rsid w:val="003211B4"/>
    <w:rsid w:val="0032176C"/>
    <w:rsid w:val="0032190C"/>
    <w:rsid w:val="00321EBF"/>
    <w:rsid w:val="00323D68"/>
    <w:rsid w:val="00324B7D"/>
    <w:rsid w:val="003256A2"/>
    <w:rsid w:val="00325D9C"/>
    <w:rsid w:val="00325F60"/>
    <w:rsid w:val="00330587"/>
    <w:rsid w:val="00330E71"/>
    <w:rsid w:val="003317FB"/>
    <w:rsid w:val="00331804"/>
    <w:rsid w:val="00331C4C"/>
    <w:rsid w:val="00332042"/>
    <w:rsid w:val="00332DCF"/>
    <w:rsid w:val="003330A7"/>
    <w:rsid w:val="00334175"/>
    <w:rsid w:val="00334C3B"/>
    <w:rsid w:val="0033698F"/>
    <w:rsid w:val="00337A8E"/>
    <w:rsid w:val="00337D34"/>
    <w:rsid w:val="003409E0"/>
    <w:rsid w:val="00341156"/>
    <w:rsid w:val="003427A4"/>
    <w:rsid w:val="00342B07"/>
    <w:rsid w:val="00342F1C"/>
    <w:rsid w:val="00343595"/>
    <w:rsid w:val="003438C4"/>
    <w:rsid w:val="00344378"/>
    <w:rsid w:val="00344B1C"/>
    <w:rsid w:val="003477D2"/>
    <w:rsid w:val="00351358"/>
    <w:rsid w:val="003533AC"/>
    <w:rsid w:val="00353E54"/>
    <w:rsid w:val="003559E8"/>
    <w:rsid w:val="00355A48"/>
    <w:rsid w:val="00355C8B"/>
    <w:rsid w:val="00355F18"/>
    <w:rsid w:val="003563BE"/>
    <w:rsid w:val="00356BAE"/>
    <w:rsid w:val="00360F29"/>
    <w:rsid w:val="0036107C"/>
    <w:rsid w:val="0036185E"/>
    <w:rsid w:val="00362A34"/>
    <w:rsid w:val="00363AF9"/>
    <w:rsid w:val="00365148"/>
    <w:rsid w:val="003657E2"/>
    <w:rsid w:val="00366975"/>
    <w:rsid w:val="003673BC"/>
    <w:rsid w:val="003707B1"/>
    <w:rsid w:val="00370EBB"/>
    <w:rsid w:val="003711E5"/>
    <w:rsid w:val="0037169B"/>
    <w:rsid w:val="003716A2"/>
    <w:rsid w:val="003729D2"/>
    <w:rsid w:val="00372A21"/>
    <w:rsid w:val="00373304"/>
    <w:rsid w:val="0037367B"/>
    <w:rsid w:val="00374280"/>
    <w:rsid w:val="00374684"/>
    <w:rsid w:val="00376773"/>
    <w:rsid w:val="00377281"/>
    <w:rsid w:val="00377EE7"/>
    <w:rsid w:val="003801E5"/>
    <w:rsid w:val="003817A3"/>
    <w:rsid w:val="0038275A"/>
    <w:rsid w:val="003837F0"/>
    <w:rsid w:val="00383A12"/>
    <w:rsid w:val="00383B9D"/>
    <w:rsid w:val="003857FE"/>
    <w:rsid w:val="00385C30"/>
    <w:rsid w:val="00391654"/>
    <w:rsid w:val="00391D5A"/>
    <w:rsid w:val="00392502"/>
    <w:rsid w:val="00392726"/>
    <w:rsid w:val="00392D4E"/>
    <w:rsid w:val="00393675"/>
    <w:rsid w:val="00393A5C"/>
    <w:rsid w:val="00394860"/>
    <w:rsid w:val="0039652A"/>
    <w:rsid w:val="00397505"/>
    <w:rsid w:val="003976FB"/>
    <w:rsid w:val="00397BC8"/>
    <w:rsid w:val="00397F47"/>
    <w:rsid w:val="003A230C"/>
    <w:rsid w:val="003A47E1"/>
    <w:rsid w:val="003A4BD5"/>
    <w:rsid w:val="003B0A59"/>
    <w:rsid w:val="003B1801"/>
    <w:rsid w:val="003B18AB"/>
    <w:rsid w:val="003B2303"/>
    <w:rsid w:val="003B3230"/>
    <w:rsid w:val="003B329C"/>
    <w:rsid w:val="003B3CD2"/>
    <w:rsid w:val="003B4230"/>
    <w:rsid w:val="003B4C0C"/>
    <w:rsid w:val="003B6DF6"/>
    <w:rsid w:val="003B7A2B"/>
    <w:rsid w:val="003C0960"/>
    <w:rsid w:val="003C0977"/>
    <w:rsid w:val="003C1252"/>
    <w:rsid w:val="003C2124"/>
    <w:rsid w:val="003C237B"/>
    <w:rsid w:val="003C326A"/>
    <w:rsid w:val="003C54B5"/>
    <w:rsid w:val="003C64B2"/>
    <w:rsid w:val="003C725C"/>
    <w:rsid w:val="003C77BA"/>
    <w:rsid w:val="003D1636"/>
    <w:rsid w:val="003D20EC"/>
    <w:rsid w:val="003D213C"/>
    <w:rsid w:val="003D4192"/>
    <w:rsid w:val="003D4F2E"/>
    <w:rsid w:val="003D4FA2"/>
    <w:rsid w:val="003D60E3"/>
    <w:rsid w:val="003E0ADE"/>
    <w:rsid w:val="003E0D51"/>
    <w:rsid w:val="003E1F6C"/>
    <w:rsid w:val="003E221C"/>
    <w:rsid w:val="003E223D"/>
    <w:rsid w:val="003E2343"/>
    <w:rsid w:val="003E34E1"/>
    <w:rsid w:val="003E567E"/>
    <w:rsid w:val="003E6378"/>
    <w:rsid w:val="003F1CAE"/>
    <w:rsid w:val="003F2E53"/>
    <w:rsid w:val="003F38D5"/>
    <w:rsid w:val="003F3AC5"/>
    <w:rsid w:val="003F5361"/>
    <w:rsid w:val="003F5C48"/>
    <w:rsid w:val="003F7FF5"/>
    <w:rsid w:val="00400AC3"/>
    <w:rsid w:val="00401327"/>
    <w:rsid w:val="0040147E"/>
    <w:rsid w:val="00401C09"/>
    <w:rsid w:val="00402393"/>
    <w:rsid w:val="00402C90"/>
    <w:rsid w:val="00404A26"/>
    <w:rsid w:val="00405FE8"/>
    <w:rsid w:val="00406785"/>
    <w:rsid w:val="004067BA"/>
    <w:rsid w:val="004075A6"/>
    <w:rsid w:val="004076EE"/>
    <w:rsid w:val="00407B8F"/>
    <w:rsid w:val="00407D7A"/>
    <w:rsid w:val="00411B56"/>
    <w:rsid w:val="00412F15"/>
    <w:rsid w:val="00413038"/>
    <w:rsid w:val="0041548F"/>
    <w:rsid w:val="004154B1"/>
    <w:rsid w:val="00416540"/>
    <w:rsid w:val="0042077F"/>
    <w:rsid w:val="004216AF"/>
    <w:rsid w:val="00423064"/>
    <w:rsid w:val="00423379"/>
    <w:rsid w:val="004239AC"/>
    <w:rsid w:val="00423B6C"/>
    <w:rsid w:val="004245B1"/>
    <w:rsid w:val="00424E6B"/>
    <w:rsid w:val="00424F21"/>
    <w:rsid w:val="004251FC"/>
    <w:rsid w:val="00425678"/>
    <w:rsid w:val="004258B0"/>
    <w:rsid w:val="004265B7"/>
    <w:rsid w:val="00426E1E"/>
    <w:rsid w:val="0043128F"/>
    <w:rsid w:val="00431868"/>
    <w:rsid w:val="004318BE"/>
    <w:rsid w:val="00431916"/>
    <w:rsid w:val="00433285"/>
    <w:rsid w:val="00434E3B"/>
    <w:rsid w:val="004355FA"/>
    <w:rsid w:val="00435809"/>
    <w:rsid w:val="00435E02"/>
    <w:rsid w:val="00436045"/>
    <w:rsid w:val="00436CFA"/>
    <w:rsid w:val="00436D26"/>
    <w:rsid w:val="004371A0"/>
    <w:rsid w:val="004375E1"/>
    <w:rsid w:val="00437B42"/>
    <w:rsid w:val="00437C1D"/>
    <w:rsid w:val="0044095D"/>
    <w:rsid w:val="00440CFE"/>
    <w:rsid w:val="00441224"/>
    <w:rsid w:val="00442C2A"/>
    <w:rsid w:val="004430A8"/>
    <w:rsid w:val="00443519"/>
    <w:rsid w:val="004437DF"/>
    <w:rsid w:val="00444970"/>
    <w:rsid w:val="00445111"/>
    <w:rsid w:val="004463E1"/>
    <w:rsid w:val="00450827"/>
    <w:rsid w:val="0045132E"/>
    <w:rsid w:val="00453C18"/>
    <w:rsid w:val="00453C94"/>
    <w:rsid w:val="004545AF"/>
    <w:rsid w:val="00455956"/>
    <w:rsid w:val="00457069"/>
    <w:rsid w:val="00457D65"/>
    <w:rsid w:val="004603BD"/>
    <w:rsid w:val="00460637"/>
    <w:rsid w:val="00460A24"/>
    <w:rsid w:val="00461068"/>
    <w:rsid w:val="004616D6"/>
    <w:rsid w:val="004628B7"/>
    <w:rsid w:val="00462AB6"/>
    <w:rsid w:val="00462D20"/>
    <w:rsid w:val="0046557B"/>
    <w:rsid w:val="004669AB"/>
    <w:rsid w:val="00466C93"/>
    <w:rsid w:val="00470282"/>
    <w:rsid w:val="00472021"/>
    <w:rsid w:val="0047221F"/>
    <w:rsid w:val="004732E0"/>
    <w:rsid w:val="00473517"/>
    <w:rsid w:val="00473C59"/>
    <w:rsid w:val="0047421B"/>
    <w:rsid w:val="00474658"/>
    <w:rsid w:val="00477CC3"/>
    <w:rsid w:val="004801C6"/>
    <w:rsid w:val="00482327"/>
    <w:rsid w:val="004825A0"/>
    <w:rsid w:val="0048309D"/>
    <w:rsid w:val="004847C3"/>
    <w:rsid w:val="004857F1"/>
    <w:rsid w:val="0049254D"/>
    <w:rsid w:val="00492EC7"/>
    <w:rsid w:val="0049374A"/>
    <w:rsid w:val="00493ED3"/>
    <w:rsid w:val="0049466E"/>
    <w:rsid w:val="00495917"/>
    <w:rsid w:val="004965C4"/>
    <w:rsid w:val="00496645"/>
    <w:rsid w:val="00497A52"/>
    <w:rsid w:val="004A0998"/>
    <w:rsid w:val="004A12A7"/>
    <w:rsid w:val="004A1538"/>
    <w:rsid w:val="004A1C39"/>
    <w:rsid w:val="004A4E5C"/>
    <w:rsid w:val="004A52D2"/>
    <w:rsid w:val="004A71AB"/>
    <w:rsid w:val="004A76FB"/>
    <w:rsid w:val="004B09DF"/>
    <w:rsid w:val="004B0B6B"/>
    <w:rsid w:val="004B1451"/>
    <w:rsid w:val="004B181C"/>
    <w:rsid w:val="004B480F"/>
    <w:rsid w:val="004B546B"/>
    <w:rsid w:val="004B5503"/>
    <w:rsid w:val="004B58B8"/>
    <w:rsid w:val="004B62E2"/>
    <w:rsid w:val="004B632A"/>
    <w:rsid w:val="004B6402"/>
    <w:rsid w:val="004C19C5"/>
    <w:rsid w:val="004C1A4A"/>
    <w:rsid w:val="004C3019"/>
    <w:rsid w:val="004C329C"/>
    <w:rsid w:val="004C32B6"/>
    <w:rsid w:val="004C3DA3"/>
    <w:rsid w:val="004C4694"/>
    <w:rsid w:val="004C4761"/>
    <w:rsid w:val="004C4981"/>
    <w:rsid w:val="004C51F4"/>
    <w:rsid w:val="004C51F7"/>
    <w:rsid w:val="004C5438"/>
    <w:rsid w:val="004C5D1A"/>
    <w:rsid w:val="004C6315"/>
    <w:rsid w:val="004C6AB7"/>
    <w:rsid w:val="004C73AB"/>
    <w:rsid w:val="004C7500"/>
    <w:rsid w:val="004C7D59"/>
    <w:rsid w:val="004C7DDA"/>
    <w:rsid w:val="004D06F7"/>
    <w:rsid w:val="004D154E"/>
    <w:rsid w:val="004D25CF"/>
    <w:rsid w:val="004D3428"/>
    <w:rsid w:val="004D47DF"/>
    <w:rsid w:val="004D4BC0"/>
    <w:rsid w:val="004D599F"/>
    <w:rsid w:val="004D6712"/>
    <w:rsid w:val="004D76A8"/>
    <w:rsid w:val="004D7EB0"/>
    <w:rsid w:val="004E0486"/>
    <w:rsid w:val="004E1D06"/>
    <w:rsid w:val="004E271A"/>
    <w:rsid w:val="004E27F6"/>
    <w:rsid w:val="004E3B93"/>
    <w:rsid w:val="004E47AB"/>
    <w:rsid w:val="004E5D1F"/>
    <w:rsid w:val="004E7509"/>
    <w:rsid w:val="004F05E9"/>
    <w:rsid w:val="004F1C57"/>
    <w:rsid w:val="004F22B7"/>
    <w:rsid w:val="004F2B7D"/>
    <w:rsid w:val="004F4621"/>
    <w:rsid w:val="004F4FD6"/>
    <w:rsid w:val="004F5125"/>
    <w:rsid w:val="004F5775"/>
    <w:rsid w:val="004F70D6"/>
    <w:rsid w:val="004F7D27"/>
    <w:rsid w:val="00500D84"/>
    <w:rsid w:val="0050177F"/>
    <w:rsid w:val="00501A3C"/>
    <w:rsid w:val="00502D9C"/>
    <w:rsid w:val="00503D81"/>
    <w:rsid w:val="00504354"/>
    <w:rsid w:val="005047DD"/>
    <w:rsid w:val="005060D8"/>
    <w:rsid w:val="00506999"/>
    <w:rsid w:val="0050760B"/>
    <w:rsid w:val="00507F1C"/>
    <w:rsid w:val="00510200"/>
    <w:rsid w:val="00513F6E"/>
    <w:rsid w:val="0051505E"/>
    <w:rsid w:val="00515CFC"/>
    <w:rsid w:val="00516297"/>
    <w:rsid w:val="005168BA"/>
    <w:rsid w:val="00520238"/>
    <w:rsid w:val="005202A5"/>
    <w:rsid w:val="00521ACF"/>
    <w:rsid w:val="00521B33"/>
    <w:rsid w:val="00522247"/>
    <w:rsid w:val="005229FC"/>
    <w:rsid w:val="00523FC7"/>
    <w:rsid w:val="005245BB"/>
    <w:rsid w:val="0052729A"/>
    <w:rsid w:val="00530A22"/>
    <w:rsid w:val="00533841"/>
    <w:rsid w:val="00534880"/>
    <w:rsid w:val="00534A64"/>
    <w:rsid w:val="00534E48"/>
    <w:rsid w:val="00536FC6"/>
    <w:rsid w:val="005403E8"/>
    <w:rsid w:val="00540820"/>
    <w:rsid w:val="00541377"/>
    <w:rsid w:val="00541502"/>
    <w:rsid w:val="005416D7"/>
    <w:rsid w:val="00541B53"/>
    <w:rsid w:val="00541D20"/>
    <w:rsid w:val="00541D93"/>
    <w:rsid w:val="00542E84"/>
    <w:rsid w:val="00543457"/>
    <w:rsid w:val="00543655"/>
    <w:rsid w:val="00543AC3"/>
    <w:rsid w:val="00543BD4"/>
    <w:rsid w:val="00543F4B"/>
    <w:rsid w:val="0054400A"/>
    <w:rsid w:val="00544174"/>
    <w:rsid w:val="005463A2"/>
    <w:rsid w:val="005544FE"/>
    <w:rsid w:val="005545F2"/>
    <w:rsid w:val="005546CC"/>
    <w:rsid w:val="005568DC"/>
    <w:rsid w:val="00557923"/>
    <w:rsid w:val="00560AE0"/>
    <w:rsid w:val="0056332A"/>
    <w:rsid w:val="00563D66"/>
    <w:rsid w:val="00564004"/>
    <w:rsid w:val="00565600"/>
    <w:rsid w:val="005672CD"/>
    <w:rsid w:val="005678F2"/>
    <w:rsid w:val="00567A25"/>
    <w:rsid w:val="0057050E"/>
    <w:rsid w:val="00570547"/>
    <w:rsid w:val="00570A35"/>
    <w:rsid w:val="00571A66"/>
    <w:rsid w:val="00571EF4"/>
    <w:rsid w:val="005724C2"/>
    <w:rsid w:val="00572BC0"/>
    <w:rsid w:val="00573291"/>
    <w:rsid w:val="005766B3"/>
    <w:rsid w:val="00577302"/>
    <w:rsid w:val="00580EFE"/>
    <w:rsid w:val="00582729"/>
    <w:rsid w:val="0058295D"/>
    <w:rsid w:val="00585B9F"/>
    <w:rsid w:val="005862CA"/>
    <w:rsid w:val="00587483"/>
    <w:rsid w:val="00590E3B"/>
    <w:rsid w:val="00591624"/>
    <w:rsid w:val="00591F34"/>
    <w:rsid w:val="005928E2"/>
    <w:rsid w:val="0059328A"/>
    <w:rsid w:val="00593C93"/>
    <w:rsid w:val="00594768"/>
    <w:rsid w:val="00596039"/>
    <w:rsid w:val="00596260"/>
    <w:rsid w:val="005964AF"/>
    <w:rsid w:val="00596775"/>
    <w:rsid w:val="00596AF2"/>
    <w:rsid w:val="005A01D5"/>
    <w:rsid w:val="005A03B1"/>
    <w:rsid w:val="005A1A83"/>
    <w:rsid w:val="005A2345"/>
    <w:rsid w:val="005A29B0"/>
    <w:rsid w:val="005A3109"/>
    <w:rsid w:val="005A453D"/>
    <w:rsid w:val="005A6458"/>
    <w:rsid w:val="005A6856"/>
    <w:rsid w:val="005A6A71"/>
    <w:rsid w:val="005A7855"/>
    <w:rsid w:val="005B0484"/>
    <w:rsid w:val="005B0572"/>
    <w:rsid w:val="005B0A80"/>
    <w:rsid w:val="005B0F7B"/>
    <w:rsid w:val="005B15CD"/>
    <w:rsid w:val="005B2311"/>
    <w:rsid w:val="005B3079"/>
    <w:rsid w:val="005B357B"/>
    <w:rsid w:val="005B3D1B"/>
    <w:rsid w:val="005B4246"/>
    <w:rsid w:val="005B4D2C"/>
    <w:rsid w:val="005B4E27"/>
    <w:rsid w:val="005B58DF"/>
    <w:rsid w:val="005B7387"/>
    <w:rsid w:val="005C081D"/>
    <w:rsid w:val="005C1F1E"/>
    <w:rsid w:val="005C2EFB"/>
    <w:rsid w:val="005C41E0"/>
    <w:rsid w:val="005C4840"/>
    <w:rsid w:val="005C52AA"/>
    <w:rsid w:val="005C53BD"/>
    <w:rsid w:val="005C5645"/>
    <w:rsid w:val="005C6120"/>
    <w:rsid w:val="005C669D"/>
    <w:rsid w:val="005C6813"/>
    <w:rsid w:val="005C698E"/>
    <w:rsid w:val="005C720A"/>
    <w:rsid w:val="005C73BE"/>
    <w:rsid w:val="005C74C2"/>
    <w:rsid w:val="005D0D84"/>
    <w:rsid w:val="005D1883"/>
    <w:rsid w:val="005D1987"/>
    <w:rsid w:val="005D1A8D"/>
    <w:rsid w:val="005D1FE7"/>
    <w:rsid w:val="005D2AF3"/>
    <w:rsid w:val="005D3D64"/>
    <w:rsid w:val="005D48B4"/>
    <w:rsid w:val="005D5A5A"/>
    <w:rsid w:val="005D71C5"/>
    <w:rsid w:val="005D7F17"/>
    <w:rsid w:val="005E00CF"/>
    <w:rsid w:val="005E311C"/>
    <w:rsid w:val="005E31FB"/>
    <w:rsid w:val="005E365D"/>
    <w:rsid w:val="005E3B06"/>
    <w:rsid w:val="005E56F8"/>
    <w:rsid w:val="005E5CE6"/>
    <w:rsid w:val="005E64E6"/>
    <w:rsid w:val="005E796F"/>
    <w:rsid w:val="005F0227"/>
    <w:rsid w:val="005F02EF"/>
    <w:rsid w:val="005F2D8E"/>
    <w:rsid w:val="005F5574"/>
    <w:rsid w:val="005F561B"/>
    <w:rsid w:val="005F60B0"/>
    <w:rsid w:val="005F70EF"/>
    <w:rsid w:val="00601979"/>
    <w:rsid w:val="00601AB7"/>
    <w:rsid w:val="00601AF6"/>
    <w:rsid w:val="00601F75"/>
    <w:rsid w:val="006020BB"/>
    <w:rsid w:val="00602459"/>
    <w:rsid w:val="006042EF"/>
    <w:rsid w:val="00605661"/>
    <w:rsid w:val="00606AF5"/>
    <w:rsid w:val="00610B67"/>
    <w:rsid w:val="006116BE"/>
    <w:rsid w:val="00612AEE"/>
    <w:rsid w:val="0061438E"/>
    <w:rsid w:val="00614A75"/>
    <w:rsid w:val="00615709"/>
    <w:rsid w:val="00615E7F"/>
    <w:rsid w:val="006162BE"/>
    <w:rsid w:val="00616CF8"/>
    <w:rsid w:val="00616E86"/>
    <w:rsid w:val="006177FE"/>
    <w:rsid w:val="006179F9"/>
    <w:rsid w:val="00622007"/>
    <w:rsid w:val="00625FB7"/>
    <w:rsid w:val="0062613F"/>
    <w:rsid w:val="0062634F"/>
    <w:rsid w:val="00626867"/>
    <w:rsid w:val="00626B27"/>
    <w:rsid w:val="00630374"/>
    <w:rsid w:val="00630524"/>
    <w:rsid w:val="0063079E"/>
    <w:rsid w:val="006313F9"/>
    <w:rsid w:val="00631420"/>
    <w:rsid w:val="00631FE0"/>
    <w:rsid w:val="0063293F"/>
    <w:rsid w:val="00634BD9"/>
    <w:rsid w:val="00635DDD"/>
    <w:rsid w:val="00635F4E"/>
    <w:rsid w:val="006365ED"/>
    <w:rsid w:val="006366CB"/>
    <w:rsid w:val="00636B1B"/>
    <w:rsid w:val="00636C2F"/>
    <w:rsid w:val="00637719"/>
    <w:rsid w:val="00637EA1"/>
    <w:rsid w:val="00637EB5"/>
    <w:rsid w:val="00637FB7"/>
    <w:rsid w:val="006401D8"/>
    <w:rsid w:val="006403F5"/>
    <w:rsid w:val="00640806"/>
    <w:rsid w:val="00642AC2"/>
    <w:rsid w:val="0064368A"/>
    <w:rsid w:val="00645655"/>
    <w:rsid w:val="00646BE5"/>
    <w:rsid w:val="0064721D"/>
    <w:rsid w:val="0064749A"/>
    <w:rsid w:val="006477F2"/>
    <w:rsid w:val="00647AB6"/>
    <w:rsid w:val="00647C65"/>
    <w:rsid w:val="006503DB"/>
    <w:rsid w:val="00651AAB"/>
    <w:rsid w:val="00651B3D"/>
    <w:rsid w:val="00651E38"/>
    <w:rsid w:val="00651FBA"/>
    <w:rsid w:val="00653C77"/>
    <w:rsid w:val="00654AEF"/>
    <w:rsid w:val="00655267"/>
    <w:rsid w:val="00655491"/>
    <w:rsid w:val="00655783"/>
    <w:rsid w:val="0065745E"/>
    <w:rsid w:val="00657847"/>
    <w:rsid w:val="00661122"/>
    <w:rsid w:val="00661FAA"/>
    <w:rsid w:val="0066208C"/>
    <w:rsid w:val="006636D2"/>
    <w:rsid w:val="00663A43"/>
    <w:rsid w:val="0066472F"/>
    <w:rsid w:val="0066592A"/>
    <w:rsid w:val="00666253"/>
    <w:rsid w:val="006666FF"/>
    <w:rsid w:val="00666F10"/>
    <w:rsid w:val="00667E67"/>
    <w:rsid w:val="006706A8"/>
    <w:rsid w:val="00670ACD"/>
    <w:rsid w:val="0067137E"/>
    <w:rsid w:val="0067166B"/>
    <w:rsid w:val="00672121"/>
    <w:rsid w:val="00672154"/>
    <w:rsid w:val="00673C01"/>
    <w:rsid w:val="00673F5F"/>
    <w:rsid w:val="006753A0"/>
    <w:rsid w:val="00675500"/>
    <w:rsid w:val="00676246"/>
    <w:rsid w:val="006762F3"/>
    <w:rsid w:val="00676817"/>
    <w:rsid w:val="006768FB"/>
    <w:rsid w:val="00677F35"/>
    <w:rsid w:val="006826E4"/>
    <w:rsid w:val="00683DBA"/>
    <w:rsid w:val="0068675E"/>
    <w:rsid w:val="0068741E"/>
    <w:rsid w:val="006903CA"/>
    <w:rsid w:val="00690783"/>
    <w:rsid w:val="00691957"/>
    <w:rsid w:val="00691C46"/>
    <w:rsid w:val="006925EE"/>
    <w:rsid w:val="00692A06"/>
    <w:rsid w:val="00693F0C"/>
    <w:rsid w:val="006950E8"/>
    <w:rsid w:val="00695B13"/>
    <w:rsid w:val="00695B8F"/>
    <w:rsid w:val="0069650F"/>
    <w:rsid w:val="00696F14"/>
    <w:rsid w:val="006971C3"/>
    <w:rsid w:val="006973EC"/>
    <w:rsid w:val="006A21F0"/>
    <w:rsid w:val="006A28FE"/>
    <w:rsid w:val="006A3C78"/>
    <w:rsid w:val="006A44E1"/>
    <w:rsid w:val="006A619A"/>
    <w:rsid w:val="006A67B3"/>
    <w:rsid w:val="006A6CE0"/>
    <w:rsid w:val="006B07EC"/>
    <w:rsid w:val="006B381C"/>
    <w:rsid w:val="006B3C49"/>
    <w:rsid w:val="006B45F6"/>
    <w:rsid w:val="006B512E"/>
    <w:rsid w:val="006B5A19"/>
    <w:rsid w:val="006B6AF8"/>
    <w:rsid w:val="006B7385"/>
    <w:rsid w:val="006B7678"/>
    <w:rsid w:val="006C0F84"/>
    <w:rsid w:val="006C2B1D"/>
    <w:rsid w:val="006C2F7D"/>
    <w:rsid w:val="006C3ECC"/>
    <w:rsid w:val="006C4369"/>
    <w:rsid w:val="006C592D"/>
    <w:rsid w:val="006C64A1"/>
    <w:rsid w:val="006C69E4"/>
    <w:rsid w:val="006C7BF9"/>
    <w:rsid w:val="006D1DB2"/>
    <w:rsid w:val="006D1F43"/>
    <w:rsid w:val="006D2033"/>
    <w:rsid w:val="006D2630"/>
    <w:rsid w:val="006D27C3"/>
    <w:rsid w:val="006D5284"/>
    <w:rsid w:val="006D5C86"/>
    <w:rsid w:val="006D6C05"/>
    <w:rsid w:val="006E027C"/>
    <w:rsid w:val="006E07E7"/>
    <w:rsid w:val="006E1299"/>
    <w:rsid w:val="006E15AA"/>
    <w:rsid w:val="006E184F"/>
    <w:rsid w:val="006E273F"/>
    <w:rsid w:val="006E363E"/>
    <w:rsid w:val="006E4A5F"/>
    <w:rsid w:val="006E6D35"/>
    <w:rsid w:val="006E71B0"/>
    <w:rsid w:val="006E76D2"/>
    <w:rsid w:val="006E7AF9"/>
    <w:rsid w:val="006F03A1"/>
    <w:rsid w:val="006F11E5"/>
    <w:rsid w:val="006F1532"/>
    <w:rsid w:val="006F3A75"/>
    <w:rsid w:val="006F4024"/>
    <w:rsid w:val="006F411D"/>
    <w:rsid w:val="006F4A85"/>
    <w:rsid w:val="006F571F"/>
    <w:rsid w:val="006F6105"/>
    <w:rsid w:val="006F6B57"/>
    <w:rsid w:val="00700A0B"/>
    <w:rsid w:val="00702D34"/>
    <w:rsid w:val="00702DD0"/>
    <w:rsid w:val="007043BF"/>
    <w:rsid w:val="0070447B"/>
    <w:rsid w:val="00706D65"/>
    <w:rsid w:val="007070A8"/>
    <w:rsid w:val="0071023F"/>
    <w:rsid w:val="00710481"/>
    <w:rsid w:val="007134A2"/>
    <w:rsid w:val="00713BA4"/>
    <w:rsid w:val="00714110"/>
    <w:rsid w:val="00715D91"/>
    <w:rsid w:val="00716249"/>
    <w:rsid w:val="00716752"/>
    <w:rsid w:val="00717170"/>
    <w:rsid w:val="00717FF1"/>
    <w:rsid w:val="00720095"/>
    <w:rsid w:val="00720538"/>
    <w:rsid w:val="00720FB1"/>
    <w:rsid w:val="007225FA"/>
    <w:rsid w:val="0072312B"/>
    <w:rsid w:val="00723208"/>
    <w:rsid w:val="00723350"/>
    <w:rsid w:val="0072392C"/>
    <w:rsid w:val="007257FE"/>
    <w:rsid w:val="007263E4"/>
    <w:rsid w:val="00726961"/>
    <w:rsid w:val="007269FC"/>
    <w:rsid w:val="007279F8"/>
    <w:rsid w:val="00731CEA"/>
    <w:rsid w:val="00732123"/>
    <w:rsid w:val="00732139"/>
    <w:rsid w:val="007333D6"/>
    <w:rsid w:val="00733676"/>
    <w:rsid w:val="0073441D"/>
    <w:rsid w:val="007347B8"/>
    <w:rsid w:val="00734C69"/>
    <w:rsid w:val="00734CCE"/>
    <w:rsid w:val="007350CD"/>
    <w:rsid w:val="007352CF"/>
    <w:rsid w:val="007353FC"/>
    <w:rsid w:val="00735810"/>
    <w:rsid w:val="00737705"/>
    <w:rsid w:val="007406B6"/>
    <w:rsid w:val="00741D11"/>
    <w:rsid w:val="007427AB"/>
    <w:rsid w:val="00742F42"/>
    <w:rsid w:val="0074449D"/>
    <w:rsid w:val="00744874"/>
    <w:rsid w:val="007450AC"/>
    <w:rsid w:val="00745A46"/>
    <w:rsid w:val="00746437"/>
    <w:rsid w:val="0074768D"/>
    <w:rsid w:val="00750C9E"/>
    <w:rsid w:val="00751B74"/>
    <w:rsid w:val="0075214C"/>
    <w:rsid w:val="007528D1"/>
    <w:rsid w:val="00753C6A"/>
    <w:rsid w:val="0075476F"/>
    <w:rsid w:val="00754B46"/>
    <w:rsid w:val="007556BA"/>
    <w:rsid w:val="0075605E"/>
    <w:rsid w:val="00757EFE"/>
    <w:rsid w:val="00760060"/>
    <w:rsid w:val="007605FC"/>
    <w:rsid w:val="00760D4B"/>
    <w:rsid w:val="00761AAF"/>
    <w:rsid w:val="00763074"/>
    <w:rsid w:val="0076309A"/>
    <w:rsid w:val="00764950"/>
    <w:rsid w:val="007666CD"/>
    <w:rsid w:val="00766834"/>
    <w:rsid w:val="00766D82"/>
    <w:rsid w:val="00767293"/>
    <w:rsid w:val="00767DB4"/>
    <w:rsid w:val="00770531"/>
    <w:rsid w:val="0077152F"/>
    <w:rsid w:val="00771692"/>
    <w:rsid w:val="007748BD"/>
    <w:rsid w:val="00774D52"/>
    <w:rsid w:val="00776D30"/>
    <w:rsid w:val="007813D1"/>
    <w:rsid w:val="00782E46"/>
    <w:rsid w:val="00783452"/>
    <w:rsid w:val="007845BD"/>
    <w:rsid w:val="00784D32"/>
    <w:rsid w:val="007852A9"/>
    <w:rsid w:val="00785B0D"/>
    <w:rsid w:val="0078632A"/>
    <w:rsid w:val="00791D48"/>
    <w:rsid w:val="00792C0A"/>
    <w:rsid w:val="00793C8A"/>
    <w:rsid w:val="007955C7"/>
    <w:rsid w:val="00795732"/>
    <w:rsid w:val="00795FB9"/>
    <w:rsid w:val="00796E8D"/>
    <w:rsid w:val="00796F4E"/>
    <w:rsid w:val="007971BC"/>
    <w:rsid w:val="007975E5"/>
    <w:rsid w:val="00797619"/>
    <w:rsid w:val="00797A0B"/>
    <w:rsid w:val="00797B99"/>
    <w:rsid w:val="00797C20"/>
    <w:rsid w:val="00797D69"/>
    <w:rsid w:val="007A0955"/>
    <w:rsid w:val="007A0D2C"/>
    <w:rsid w:val="007A1844"/>
    <w:rsid w:val="007A3513"/>
    <w:rsid w:val="007A36F2"/>
    <w:rsid w:val="007A45F6"/>
    <w:rsid w:val="007A4C7C"/>
    <w:rsid w:val="007A6019"/>
    <w:rsid w:val="007B04F5"/>
    <w:rsid w:val="007B0504"/>
    <w:rsid w:val="007B05A0"/>
    <w:rsid w:val="007B0AE6"/>
    <w:rsid w:val="007B0FB4"/>
    <w:rsid w:val="007B18BA"/>
    <w:rsid w:val="007B1BAC"/>
    <w:rsid w:val="007B2AC6"/>
    <w:rsid w:val="007B3586"/>
    <w:rsid w:val="007B3A59"/>
    <w:rsid w:val="007B5077"/>
    <w:rsid w:val="007B5878"/>
    <w:rsid w:val="007B5D54"/>
    <w:rsid w:val="007B7579"/>
    <w:rsid w:val="007C2CBF"/>
    <w:rsid w:val="007C3DB2"/>
    <w:rsid w:val="007C3F18"/>
    <w:rsid w:val="007C55AE"/>
    <w:rsid w:val="007C600A"/>
    <w:rsid w:val="007C6BBA"/>
    <w:rsid w:val="007C6BE0"/>
    <w:rsid w:val="007C6F90"/>
    <w:rsid w:val="007C70C8"/>
    <w:rsid w:val="007D0AC3"/>
    <w:rsid w:val="007D4303"/>
    <w:rsid w:val="007D4859"/>
    <w:rsid w:val="007D535F"/>
    <w:rsid w:val="007D59BA"/>
    <w:rsid w:val="007D6697"/>
    <w:rsid w:val="007E019F"/>
    <w:rsid w:val="007E1B32"/>
    <w:rsid w:val="007E2D01"/>
    <w:rsid w:val="007E2FC2"/>
    <w:rsid w:val="007E3161"/>
    <w:rsid w:val="007E4284"/>
    <w:rsid w:val="007E4F89"/>
    <w:rsid w:val="007E69A4"/>
    <w:rsid w:val="007E6B1E"/>
    <w:rsid w:val="007F0A53"/>
    <w:rsid w:val="007F1A38"/>
    <w:rsid w:val="007F1DCB"/>
    <w:rsid w:val="007F3A7A"/>
    <w:rsid w:val="007F3DD9"/>
    <w:rsid w:val="007F4235"/>
    <w:rsid w:val="007F6D5B"/>
    <w:rsid w:val="007F757E"/>
    <w:rsid w:val="00800184"/>
    <w:rsid w:val="008004D1"/>
    <w:rsid w:val="00800B67"/>
    <w:rsid w:val="008013E7"/>
    <w:rsid w:val="0080194F"/>
    <w:rsid w:val="00802779"/>
    <w:rsid w:val="008028D8"/>
    <w:rsid w:val="00803738"/>
    <w:rsid w:val="008045EB"/>
    <w:rsid w:val="0080478C"/>
    <w:rsid w:val="00806737"/>
    <w:rsid w:val="0080766D"/>
    <w:rsid w:val="00807DA3"/>
    <w:rsid w:val="00810799"/>
    <w:rsid w:val="008114FC"/>
    <w:rsid w:val="008128CC"/>
    <w:rsid w:val="0081476E"/>
    <w:rsid w:val="00815CA7"/>
    <w:rsid w:val="008160B5"/>
    <w:rsid w:val="008172A7"/>
    <w:rsid w:val="0082045C"/>
    <w:rsid w:val="00820D6F"/>
    <w:rsid w:val="00821342"/>
    <w:rsid w:val="008216BC"/>
    <w:rsid w:val="00821B2E"/>
    <w:rsid w:val="00823471"/>
    <w:rsid w:val="00823D66"/>
    <w:rsid w:val="00824C2C"/>
    <w:rsid w:val="00827975"/>
    <w:rsid w:val="008279D0"/>
    <w:rsid w:val="00827ADC"/>
    <w:rsid w:val="00827DF3"/>
    <w:rsid w:val="008323F7"/>
    <w:rsid w:val="00836538"/>
    <w:rsid w:val="00837E04"/>
    <w:rsid w:val="00837EB3"/>
    <w:rsid w:val="00840A2B"/>
    <w:rsid w:val="00840C3F"/>
    <w:rsid w:val="00840CF0"/>
    <w:rsid w:val="00840D88"/>
    <w:rsid w:val="00841078"/>
    <w:rsid w:val="0084109B"/>
    <w:rsid w:val="008414C0"/>
    <w:rsid w:val="0084195A"/>
    <w:rsid w:val="00841A3D"/>
    <w:rsid w:val="00841FF7"/>
    <w:rsid w:val="0084224C"/>
    <w:rsid w:val="00843355"/>
    <w:rsid w:val="00845617"/>
    <w:rsid w:val="00847620"/>
    <w:rsid w:val="008477E0"/>
    <w:rsid w:val="008501DE"/>
    <w:rsid w:val="00850D28"/>
    <w:rsid w:val="008517AC"/>
    <w:rsid w:val="00854DC9"/>
    <w:rsid w:val="00854EAF"/>
    <w:rsid w:val="00854EFA"/>
    <w:rsid w:val="008557D1"/>
    <w:rsid w:val="008558B3"/>
    <w:rsid w:val="0085782A"/>
    <w:rsid w:val="0086043C"/>
    <w:rsid w:val="008615E6"/>
    <w:rsid w:val="008618A9"/>
    <w:rsid w:val="00862168"/>
    <w:rsid w:val="00862544"/>
    <w:rsid w:val="0086291F"/>
    <w:rsid w:val="00863455"/>
    <w:rsid w:val="00863949"/>
    <w:rsid w:val="008668A9"/>
    <w:rsid w:val="0087035E"/>
    <w:rsid w:val="00870BE7"/>
    <w:rsid w:val="008720E4"/>
    <w:rsid w:val="008727A1"/>
    <w:rsid w:val="00872BF4"/>
    <w:rsid w:val="0087340A"/>
    <w:rsid w:val="00874670"/>
    <w:rsid w:val="00874DD1"/>
    <w:rsid w:val="00880107"/>
    <w:rsid w:val="00880CBC"/>
    <w:rsid w:val="00881036"/>
    <w:rsid w:val="008817D5"/>
    <w:rsid w:val="008819F5"/>
    <w:rsid w:val="00883443"/>
    <w:rsid w:val="00883895"/>
    <w:rsid w:val="00883E2D"/>
    <w:rsid w:val="00884331"/>
    <w:rsid w:val="00885C23"/>
    <w:rsid w:val="0088664F"/>
    <w:rsid w:val="008879C0"/>
    <w:rsid w:val="008906FF"/>
    <w:rsid w:val="00890735"/>
    <w:rsid w:val="00891961"/>
    <w:rsid w:val="008919F8"/>
    <w:rsid w:val="008926B8"/>
    <w:rsid w:val="0089364C"/>
    <w:rsid w:val="00893939"/>
    <w:rsid w:val="00895D98"/>
    <w:rsid w:val="008967E2"/>
    <w:rsid w:val="008976B2"/>
    <w:rsid w:val="00897CC8"/>
    <w:rsid w:val="008A293D"/>
    <w:rsid w:val="008A2E06"/>
    <w:rsid w:val="008A3153"/>
    <w:rsid w:val="008A35C7"/>
    <w:rsid w:val="008A4754"/>
    <w:rsid w:val="008A60D3"/>
    <w:rsid w:val="008A63F4"/>
    <w:rsid w:val="008A7255"/>
    <w:rsid w:val="008A72C8"/>
    <w:rsid w:val="008A7490"/>
    <w:rsid w:val="008B05FD"/>
    <w:rsid w:val="008B091B"/>
    <w:rsid w:val="008B1A31"/>
    <w:rsid w:val="008B20CD"/>
    <w:rsid w:val="008B226D"/>
    <w:rsid w:val="008B3817"/>
    <w:rsid w:val="008B48C9"/>
    <w:rsid w:val="008B5BE5"/>
    <w:rsid w:val="008B6CD3"/>
    <w:rsid w:val="008B6EBC"/>
    <w:rsid w:val="008C0F50"/>
    <w:rsid w:val="008C11BC"/>
    <w:rsid w:val="008C1504"/>
    <w:rsid w:val="008C5B21"/>
    <w:rsid w:val="008D0481"/>
    <w:rsid w:val="008D1C50"/>
    <w:rsid w:val="008D1FF9"/>
    <w:rsid w:val="008D2196"/>
    <w:rsid w:val="008D38B1"/>
    <w:rsid w:val="008D38F8"/>
    <w:rsid w:val="008D5657"/>
    <w:rsid w:val="008D674E"/>
    <w:rsid w:val="008D6BEF"/>
    <w:rsid w:val="008D7002"/>
    <w:rsid w:val="008D7437"/>
    <w:rsid w:val="008E1478"/>
    <w:rsid w:val="008E1C32"/>
    <w:rsid w:val="008E265B"/>
    <w:rsid w:val="008E2DA8"/>
    <w:rsid w:val="008E38D0"/>
    <w:rsid w:val="008E54BC"/>
    <w:rsid w:val="008E550E"/>
    <w:rsid w:val="008E5E74"/>
    <w:rsid w:val="008E61EB"/>
    <w:rsid w:val="008E670F"/>
    <w:rsid w:val="008E755A"/>
    <w:rsid w:val="008E7E9D"/>
    <w:rsid w:val="008F0BC7"/>
    <w:rsid w:val="008F1D3E"/>
    <w:rsid w:val="008F2455"/>
    <w:rsid w:val="008F28B1"/>
    <w:rsid w:val="008F2CF3"/>
    <w:rsid w:val="008F2DAC"/>
    <w:rsid w:val="008F2F9A"/>
    <w:rsid w:val="008F32E4"/>
    <w:rsid w:val="008F3737"/>
    <w:rsid w:val="008F3978"/>
    <w:rsid w:val="008F4085"/>
    <w:rsid w:val="008F46FD"/>
    <w:rsid w:val="008F4D48"/>
    <w:rsid w:val="008F4D95"/>
    <w:rsid w:val="008F500A"/>
    <w:rsid w:val="008F5BB3"/>
    <w:rsid w:val="008F6043"/>
    <w:rsid w:val="008F7C02"/>
    <w:rsid w:val="00900171"/>
    <w:rsid w:val="0090155D"/>
    <w:rsid w:val="00901D65"/>
    <w:rsid w:val="00904149"/>
    <w:rsid w:val="00904152"/>
    <w:rsid w:val="00904BE0"/>
    <w:rsid w:val="009059E7"/>
    <w:rsid w:val="00906291"/>
    <w:rsid w:val="0090656C"/>
    <w:rsid w:val="00906B87"/>
    <w:rsid w:val="0091169F"/>
    <w:rsid w:val="009124EC"/>
    <w:rsid w:val="00912577"/>
    <w:rsid w:val="00914A8D"/>
    <w:rsid w:val="00915A63"/>
    <w:rsid w:val="0091686C"/>
    <w:rsid w:val="009171A1"/>
    <w:rsid w:val="009178F5"/>
    <w:rsid w:val="00920527"/>
    <w:rsid w:val="0092166E"/>
    <w:rsid w:val="00921F76"/>
    <w:rsid w:val="00922068"/>
    <w:rsid w:val="0092322A"/>
    <w:rsid w:val="00923473"/>
    <w:rsid w:val="00923CA5"/>
    <w:rsid w:val="00923F01"/>
    <w:rsid w:val="009241D9"/>
    <w:rsid w:val="00924381"/>
    <w:rsid w:val="00924783"/>
    <w:rsid w:val="00925C96"/>
    <w:rsid w:val="00926D7C"/>
    <w:rsid w:val="00927542"/>
    <w:rsid w:val="009300EC"/>
    <w:rsid w:val="009321DD"/>
    <w:rsid w:val="00932568"/>
    <w:rsid w:val="00934478"/>
    <w:rsid w:val="00940246"/>
    <w:rsid w:val="00940B46"/>
    <w:rsid w:val="009421B6"/>
    <w:rsid w:val="00942AB3"/>
    <w:rsid w:val="00942E43"/>
    <w:rsid w:val="0094302D"/>
    <w:rsid w:val="009466F9"/>
    <w:rsid w:val="0094672D"/>
    <w:rsid w:val="00947042"/>
    <w:rsid w:val="00947F99"/>
    <w:rsid w:val="00951135"/>
    <w:rsid w:val="00951B27"/>
    <w:rsid w:val="0095212F"/>
    <w:rsid w:val="009527D3"/>
    <w:rsid w:val="00952F8C"/>
    <w:rsid w:val="00953C9F"/>
    <w:rsid w:val="0095600F"/>
    <w:rsid w:val="00956719"/>
    <w:rsid w:val="00956797"/>
    <w:rsid w:val="00957262"/>
    <w:rsid w:val="00961515"/>
    <w:rsid w:val="00961A02"/>
    <w:rsid w:val="00961D44"/>
    <w:rsid w:val="0096344A"/>
    <w:rsid w:val="00964321"/>
    <w:rsid w:val="009646B9"/>
    <w:rsid w:val="00966203"/>
    <w:rsid w:val="00966E38"/>
    <w:rsid w:val="009674CB"/>
    <w:rsid w:val="00967FB0"/>
    <w:rsid w:val="00970889"/>
    <w:rsid w:val="00970D6D"/>
    <w:rsid w:val="00971DBD"/>
    <w:rsid w:val="0097291E"/>
    <w:rsid w:val="00972968"/>
    <w:rsid w:val="00972F3A"/>
    <w:rsid w:val="00973304"/>
    <w:rsid w:val="00973C75"/>
    <w:rsid w:val="00973CD8"/>
    <w:rsid w:val="00973FA9"/>
    <w:rsid w:val="00974BCA"/>
    <w:rsid w:val="00976EE7"/>
    <w:rsid w:val="00981AF3"/>
    <w:rsid w:val="00981F3E"/>
    <w:rsid w:val="00982A79"/>
    <w:rsid w:val="00983285"/>
    <w:rsid w:val="0098749C"/>
    <w:rsid w:val="00987ECF"/>
    <w:rsid w:val="00987F04"/>
    <w:rsid w:val="0099223E"/>
    <w:rsid w:val="00992365"/>
    <w:rsid w:val="009937F1"/>
    <w:rsid w:val="00993CEB"/>
    <w:rsid w:val="00993E8E"/>
    <w:rsid w:val="0099521C"/>
    <w:rsid w:val="0099569E"/>
    <w:rsid w:val="00995B9F"/>
    <w:rsid w:val="0099606B"/>
    <w:rsid w:val="0099619B"/>
    <w:rsid w:val="0099723C"/>
    <w:rsid w:val="00997445"/>
    <w:rsid w:val="009A010C"/>
    <w:rsid w:val="009A0205"/>
    <w:rsid w:val="009A09C5"/>
    <w:rsid w:val="009A126E"/>
    <w:rsid w:val="009A1C6F"/>
    <w:rsid w:val="009A2727"/>
    <w:rsid w:val="009A29BF"/>
    <w:rsid w:val="009A3FC6"/>
    <w:rsid w:val="009A51B6"/>
    <w:rsid w:val="009A5273"/>
    <w:rsid w:val="009A5C92"/>
    <w:rsid w:val="009A6E6E"/>
    <w:rsid w:val="009A7293"/>
    <w:rsid w:val="009B0FC6"/>
    <w:rsid w:val="009B2E89"/>
    <w:rsid w:val="009B39AC"/>
    <w:rsid w:val="009B39B1"/>
    <w:rsid w:val="009B4DBB"/>
    <w:rsid w:val="009B5D43"/>
    <w:rsid w:val="009B6BFC"/>
    <w:rsid w:val="009C0E82"/>
    <w:rsid w:val="009C0F00"/>
    <w:rsid w:val="009C33BE"/>
    <w:rsid w:val="009C416A"/>
    <w:rsid w:val="009C634E"/>
    <w:rsid w:val="009C722D"/>
    <w:rsid w:val="009D3ADE"/>
    <w:rsid w:val="009D43C5"/>
    <w:rsid w:val="009D4823"/>
    <w:rsid w:val="009D60F8"/>
    <w:rsid w:val="009D6937"/>
    <w:rsid w:val="009E1245"/>
    <w:rsid w:val="009E1EBA"/>
    <w:rsid w:val="009E28DA"/>
    <w:rsid w:val="009E29FB"/>
    <w:rsid w:val="009E329E"/>
    <w:rsid w:val="009E34B9"/>
    <w:rsid w:val="009E362C"/>
    <w:rsid w:val="009E3883"/>
    <w:rsid w:val="009E43C7"/>
    <w:rsid w:val="009E45EF"/>
    <w:rsid w:val="009E4CED"/>
    <w:rsid w:val="009E4E85"/>
    <w:rsid w:val="009E5567"/>
    <w:rsid w:val="009E5902"/>
    <w:rsid w:val="009E7326"/>
    <w:rsid w:val="009E78A3"/>
    <w:rsid w:val="009F2CA6"/>
    <w:rsid w:val="009F4787"/>
    <w:rsid w:val="009F5B4D"/>
    <w:rsid w:val="009F6806"/>
    <w:rsid w:val="009F6961"/>
    <w:rsid w:val="009F7DAF"/>
    <w:rsid w:val="00A004A3"/>
    <w:rsid w:val="00A013F2"/>
    <w:rsid w:val="00A01962"/>
    <w:rsid w:val="00A03B82"/>
    <w:rsid w:val="00A043C5"/>
    <w:rsid w:val="00A04EEC"/>
    <w:rsid w:val="00A056FE"/>
    <w:rsid w:val="00A05B72"/>
    <w:rsid w:val="00A06CAF"/>
    <w:rsid w:val="00A07B7C"/>
    <w:rsid w:val="00A109B7"/>
    <w:rsid w:val="00A10FB6"/>
    <w:rsid w:val="00A11374"/>
    <w:rsid w:val="00A11613"/>
    <w:rsid w:val="00A126FB"/>
    <w:rsid w:val="00A1565D"/>
    <w:rsid w:val="00A16649"/>
    <w:rsid w:val="00A17AEA"/>
    <w:rsid w:val="00A214CE"/>
    <w:rsid w:val="00A225DD"/>
    <w:rsid w:val="00A22ACF"/>
    <w:rsid w:val="00A22F90"/>
    <w:rsid w:val="00A2328B"/>
    <w:rsid w:val="00A23CD1"/>
    <w:rsid w:val="00A24A12"/>
    <w:rsid w:val="00A24BA6"/>
    <w:rsid w:val="00A24C2D"/>
    <w:rsid w:val="00A25882"/>
    <w:rsid w:val="00A25979"/>
    <w:rsid w:val="00A25A93"/>
    <w:rsid w:val="00A27025"/>
    <w:rsid w:val="00A30397"/>
    <w:rsid w:val="00A308DC"/>
    <w:rsid w:val="00A30F83"/>
    <w:rsid w:val="00A31077"/>
    <w:rsid w:val="00A32D51"/>
    <w:rsid w:val="00A32D7F"/>
    <w:rsid w:val="00A33863"/>
    <w:rsid w:val="00A338BD"/>
    <w:rsid w:val="00A339E1"/>
    <w:rsid w:val="00A34CBE"/>
    <w:rsid w:val="00A357D4"/>
    <w:rsid w:val="00A35FF5"/>
    <w:rsid w:val="00A37307"/>
    <w:rsid w:val="00A37697"/>
    <w:rsid w:val="00A407EF"/>
    <w:rsid w:val="00A4097F"/>
    <w:rsid w:val="00A422DE"/>
    <w:rsid w:val="00A42A2F"/>
    <w:rsid w:val="00A43251"/>
    <w:rsid w:val="00A43FB3"/>
    <w:rsid w:val="00A4409B"/>
    <w:rsid w:val="00A44F56"/>
    <w:rsid w:val="00A45118"/>
    <w:rsid w:val="00A45327"/>
    <w:rsid w:val="00A456FA"/>
    <w:rsid w:val="00A457D2"/>
    <w:rsid w:val="00A4701B"/>
    <w:rsid w:val="00A474B9"/>
    <w:rsid w:val="00A47F05"/>
    <w:rsid w:val="00A52345"/>
    <w:rsid w:val="00A54423"/>
    <w:rsid w:val="00A5459D"/>
    <w:rsid w:val="00A546C2"/>
    <w:rsid w:val="00A5514F"/>
    <w:rsid w:val="00A5564C"/>
    <w:rsid w:val="00A56BC4"/>
    <w:rsid w:val="00A574A4"/>
    <w:rsid w:val="00A60B87"/>
    <w:rsid w:val="00A62CCA"/>
    <w:rsid w:val="00A62E33"/>
    <w:rsid w:val="00A63690"/>
    <w:rsid w:val="00A64152"/>
    <w:rsid w:val="00A647AA"/>
    <w:rsid w:val="00A655BC"/>
    <w:rsid w:val="00A65B49"/>
    <w:rsid w:val="00A65F8B"/>
    <w:rsid w:val="00A66BD9"/>
    <w:rsid w:val="00A66DBB"/>
    <w:rsid w:val="00A6795B"/>
    <w:rsid w:val="00A67FE1"/>
    <w:rsid w:val="00A70116"/>
    <w:rsid w:val="00A7024F"/>
    <w:rsid w:val="00A70476"/>
    <w:rsid w:val="00A713B4"/>
    <w:rsid w:val="00A71AA7"/>
    <w:rsid w:val="00A7218E"/>
    <w:rsid w:val="00A726DE"/>
    <w:rsid w:val="00A729FE"/>
    <w:rsid w:val="00A74272"/>
    <w:rsid w:val="00A751F3"/>
    <w:rsid w:val="00A75CE8"/>
    <w:rsid w:val="00A7610D"/>
    <w:rsid w:val="00A76326"/>
    <w:rsid w:val="00A76670"/>
    <w:rsid w:val="00A800F3"/>
    <w:rsid w:val="00A80460"/>
    <w:rsid w:val="00A8078F"/>
    <w:rsid w:val="00A80D20"/>
    <w:rsid w:val="00A80DD9"/>
    <w:rsid w:val="00A81877"/>
    <w:rsid w:val="00A822B3"/>
    <w:rsid w:val="00A8372D"/>
    <w:rsid w:val="00A84EF6"/>
    <w:rsid w:val="00A862E4"/>
    <w:rsid w:val="00A86D6B"/>
    <w:rsid w:val="00A86F51"/>
    <w:rsid w:val="00A86FDA"/>
    <w:rsid w:val="00A90E35"/>
    <w:rsid w:val="00A90F79"/>
    <w:rsid w:val="00A91232"/>
    <w:rsid w:val="00A91689"/>
    <w:rsid w:val="00A916EB"/>
    <w:rsid w:val="00A9176D"/>
    <w:rsid w:val="00A919A3"/>
    <w:rsid w:val="00A92542"/>
    <w:rsid w:val="00A92816"/>
    <w:rsid w:val="00A938FF"/>
    <w:rsid w:val="00A93B12"/>
    <w:rsid w:val="00A93DDC"/>
    <w:rsid w:val="00A94F8B"/>
    <w:rsid w:val="00A95286"/>
    <w:rsid w:val="00A970F0"/>
    <w:rsid w:val="00A97D18"/>
    <w:rsid w:val="00A97EF0"/>
    <w:rsid w:val="00AA0046"/>
    <w:rsid w:val="00AA0E33"/>
    <w:rsid w:val="00AA2AA5"/>
    <w:rsid w:val="00AA4606"/>
    <w:rsid w:val="00AA4FE3"/>
    <w:rsid w:val="00AA524A"/>
    <w:rsid w:val="00AA5B76"/>
    <w:rsid w:val="00AA5ED7"/>
    <w:rsid w:val="00AB1BEE"/>
    <w:rsid w:val="00AB39D1"/>
    <w:rsid w:val="00AB4E50"/>
    <w:rsid w:val="00AB506E"/>
    <w:rsid w:val="00AB5859"/>
    <w:rsid w:val="00AB5CD4"/>
    <w:rsid w:val="00AB716A"/>
    <w:rsid w:val="00AC090B"/>
    <w:rsid w:val="00AC31F9"/>
    <w:rsid w:val="00AC529B"/>
    <w:rsid w:val="00AC6790"/>
    <w:rsid w:val="00AD0500"/>
    <w:rsid w:val="00AD0F03"/>
    <w:rsid w:val="00AD15AB"/>
    <w:rsid w:val="00AD230B"/>
    <w:rsid w:val="00AD2F03"/>
    <w:rsid w:val="00AD361D"/>
    <w:rsid w:val="00AD382C"/>
    <w:rsid w:val="00AD4C5A"/>
    <w:rsid w:val="00AD4FA2"/>
    <w:rsid w:val="00AE0204"/>
    <w:rsid w:val="00AE1E06"/>
    <w:rsid w:val="00AE2BE2"/>
    <w:rsid w:val="00AE3E6F"/>
    <w:rsid w:val="00AE4A59"/>
    <w:rsid w:val="00AE5DEE"/>
    <w:rsid w:val="00AE7A38"/>
    <w:rsid w:val="00AE7C70"/>
    <w:rsid w:val="00AF04DE"/>
    <w:rsid w:val="00AF074A"/>
    <w:rsid w:val="00AF3196"/>
    <w:rsid w:val="00AF3B9B"/>
    <w:rsid w:val="00AF4A0F"/>
    <w:rsid w:val="00AF5805"/>
    <w:rsid w:val="00AF5DD8"/>
    <w:rsid w:val="00AF6DB8"/>
    <w:rsid w:val="00B00492"/>
    <w:rsid w:val="00B013F3"/>
    <w:rsid w:val="00B023D1"/>
    <w:rsid w:val="00B04148"/>
    <w:rsid w:val="00B04474"/>
    <w:rsid w:val="00B04D36"/>
    <w:rsid w:val="00B0631A"/>
    <w:rsid w:val="00B06754"/>
    <w:rsid w:val="00B06843"/>
    <w:rsid w:val="00B06B0F"/>
    <w:rsid w:val="00B07FA9"/>
    <w:rsid w:val="00B10B10"/>
    <w:rsid w:val="00B11540"/>
    <w:rsid w:val="00B1245F"/>
    <w:rsid w:val="00B12902"/>
    <w:rsid w:val="00B12E3C"/>
    <w:rsid w:val="00B13124"/>
    <w:rsid w:val="00B1377E"/>
    <w:rsid w:val="00B13B6F"/>
    <w:rsid w:val="00B13D22"/>
    <w:rsid w:val="00B1492F"/>
    <w:rsid w:val="00B15A1F"/>
    <w:rsid w:val="00B16081"/>
    <w:rsid w:val="00B165E1"/>
    <w:rsid w:val="00B16A30"/>
    <w:rsid w:val="00B17201"/>
    <w:rsid w:val="00B21A4E"/>
    <w:rsid w:val="00B23321"/>
    <w:rsid w:val="00B23CCE"/>
    <w:rsid w:val="00B24F36"/>
    <w:rsid w:val="00B2584B"/>
    <w:rsid w:val="00B25A18"/>
    <w:rsid w:val="00B26301"/>
    <w:rsid w:val="00B2688D"/>
    <w:rsid w:val="00B26C2A"/>
    <w:rsid w:val="00B27B63"/>
    <w:rsid w:val="00B27F65"/>
    <w:rsid w:val="00B30125"/>
    <w:rsid w:val="00B301BB"/>
    <w:rsid w:val="00B31A84"/>
    <w:rsid w:val="00B31D46"/>
    <w:rsid w:val="00B325DC"/>
    <w:rsid w:val="00B327F4"/>
    <w:rsid w:val="00B343EA"/>
    <w:rsid w:val="00B3488D"/>
    <w:rsid w:val="00B368A3"/>
    <w:rsid w:val="00B376A0"/>
    <w:rsid w:val="00B37B74"/>
    <w:rsid w:val="00B411BE"/>
    <w:rsid w:val="00B4373A"/>
    <w:rsid w:val="00B438EB"/>
    <w:rsid w:val="00B43CEB"/>
    <w:rsid w:val="00B44648"/>
    <w:rsid w:val="00B47178"/>
    <w:rsid w:val="00B47461"/>
    <w:rsid w:val="00B47666"/>
    <w:rsid w:val="00B5305F"/>
    <w:rsid w:val="00B53CAC"/>
    <w:rsid w:val="00B54404"/>
    <w:rsid w:val="00B55A07"/>
    <w:rsid w:val="00B56373"/>
    <w:rsid w:val="00B56818"/>
    <w:rsid w:val="00B60C01"/>
    <w:rsid w:val="00B60CA8"/>
    <w:rsid w:val="00B61345"/>
    <w:rsid w:val="00B61820"/>
    <w:rsid w:val="00B61BDD"/>
    <w:rsid w:val="00B61E65"/>
    <w:rsid w:val="00B61FC4"/>
    <w:rsid w:val="00B62139"/>
    <w:rsid w:val="00B62205"/>
    <w:rsid w:val="00B6375F"/>
    <w:rsid w:val="00B63CC5"/>
    <w:rsid w:val="00B63E16"/>
    <w:rsid w:val="00B645C7"/>
    <w:rsid w:val="00B648F5"/>
    <w:rsid w:val="00B65D05"/>
    <w:rsid w:val="00B65DF4"/>
    <w:rsid w:val="00B6643C"/>
    <w:rsid w:val="00B70010"/>
    <w:rsid w:val="00B722B6"/>
    <w:rsid w:val="00B72A94"/>
    <w:rsid w:val="00B72F75"/>
    <w:rsid w:val="00B745D6"/>
    <w:rsid w:val="00B75C9B"/>
    <w:rsid w:val="00B75EE9"/>
    <w:rsid w:val="00B7605F"/>
    <w:rsid w:val="00B76F09"/>
    <w:rsid w:val="00B772CB"/>
    <w:rsid w:val="00B77E04"/>
    <w:rsid w:val="00B8010A"/>
    <w:rsid w:val="00B80B62"/>
    <w:rsid w:val="00B8186A"/>
    <w:rsid w:val="00B82406"/>
    <w:rsid w:val="00B827B1"/>
    <w:rsid w:val="00B837EF"/>
    <w:rsid w:val="00B8391E"/>
    <w:rsid w:val="00B864B2"/>
    <w:rsid w:val="00B87013"/>
    <w:rsid w:val="00B872A7"/>
    <w:rsid w:val="00B9029E"/>
    <w:rsid w:val="00B90628"/>
    <w:rsid w:val="00B9085C"/>
    <w:rsid w:val="00B90DA0"/>
    <w:rsid w:val="00B90EC3"/>
    <w:rsid w:val="00B9133B"/>
    <w:rsid w:val="00B9249C"/>
    <w:rsid w:val="00B93914"/>
    <w:rsid w:val="00B963A5"/>
    <w:rsid w:val="00BA108F"/>
    <w:rsid w:val="00BA1469"/>
    <w:rsid w:val="00BA180F"/>
    <w:rsid w:val="00BA1C54"/>
    <w:rsid w:val="00BA2F0C"/>
    <w:rsid w:val="00BA3BBF"/>
    <w:rsid w:val="00BA3CB3"/>
    <w:rsid w:val="00BA481A"/>
    <w:rsid w:val="00BA535A"/>
    <w:rsid w:val="00BA5985"/>
    <w:rsid w:val="00BA645F"/>
    <w:rsid w:val="00BB02C0"/>
    <w:rsid w:val="00BB052E"/>
    <w:rsid w:val="00BB0B6C"/>
    <w:rsid w:val="00BB1287"/>
    <w:rsid w:val="00BB1459"/>
    <w:rsid w:val="00BB1752"/>
    <w:rsid w:val="00BB3371"/>
    <w:rsid w:val="00BB43CC"/>
    <w:rsid w:val="00BB4793"/>
    <w:rsid w:val="00BB6954"/>
    <w:rsid w:val="00BB6B8A"/>
    <w:rsid w:val="00BB6C58"/>
    <w:rsid w:val="00BB6EAC"/>
    <w:rsid w:val="00BB7A45"/>
    <w:rsid w:val="00BC0268"/>
    <w:rsid w:val="00BC0B85"/>
    <w:rsid w:val="00BC1126"/>
    <w:rsid w:val="00BC3D76"/>
    <w:rsid w:val="00BC464D"/>
    <w:rsid w:val="00BC4BF5"/>
    <w:rsid w:val="00BC4D52"/>
    <w:rsid w:val="00BC513B"/>
    <w:rsid w:val="00BC56BE"/>
    <w:rsid w:val="00BC6925"/>
    <w:rsid w:val="00BD1F17"/>
    <w:rsid w:val="00BD251A"/>
    <w:rsid w:val="00BD282A"/>
    <w:rsid w:val="00BD2D67"/>
    <w:rsid w:val="00BD3497"/>
    <w:rsid w:val="00BD34BE"/>
    <w:rsid w:val="00BD3B67"/>
    <w:rsid w:val="00BD5FFF"/>
    <w:rsid w:val="00BD6789"/>
    <w:rsid w:val="00BD68A0"/>
    <w:rsid w:val="00BD68E8"/>
    <w:rsid w:val="00BD7709"/>
    <w:rsid w:val="00BD7A45"/>
    <w:rsid w:val="00BE0AE3"/>
    <w:rsid w:val="00BE2E08"/>
    <w:rsid w:val="00BE2E54"/>
    <w:rsid w:val="00BE3838"/>
    <w:rsid w:val="00BE63E6"/>
    <w:rsid w:val="00BE6AE4"/>
    <w:rsid w:val="00BF1ED3"/>
    <w:rsid w:val="00BF26D5"/>
    <w:rsid w:val="00BF2C98"/>
    <w:rsid w:val="00BF7D2D"/>
    <w:rsid w:val="00C005F7"/>
    <w:rsid w:val="00C01358"/>
    <w:rsid w:val="00C02680"/>
    <w:rsid w:val="00C0307D"/>
    <w:rsid w:val="00C037AD"/>
    <w:rsid w:val="00C04FFD"/>
    <w:rsid w:val="00C050F8"/>
    <w:rsid w:val="00C06125"/>
    <w:rsid w:val="00C06295"/>
    <w:rsid w:val="00C1076A"/>
    <w:rsid w:val="00C1091C"/>
    <w:rsid w:val="00C11543"/>
    <w:rsid w:val="00C11886"/>
    <w:rsid w:val="00C11E13"/>
    <w:rsid w:val="00C12032"/>
    <w:rsid w:val="00C12D7A"/>
    <w:rsid w:val="00C133F2"/>
    <w:rsid w:val="00C14560"/>
    <w:rsid w:val="00C14890"/>
    <w:rsid w:val="00C15278"/>
    <w:rsid w:val="00C16A2F"/>
    <w:rsid w:val="00C171B3"/>
    <w:rsid w:val="00C200D6"/>
    <w:rsid w:val="00C2091F"/>
    <w:rsid w:val="00C21591"/>
    <w:rsid w:val="00C21983"/>
    <w:rsid w:val="00C21EBE"/>
    <w:rsid w:val="00C22DED"/>
    <w:rsid w:val="00C2309E"/>
    <w:rsid w:val="00C231E8"/>
    <w:rsid w:val="00C245C7"/>
    <w:rsid w:val="00C245E1"/>
    <w:rsid w:val="00C24D3A"/>
    <w:rsid w:val="00C25D0A"/>
    <w:rsid w:val="00C27962"/>
    <w:rsid w:val="00C3016B"/>
    <w:rsid w:val="00C34F28"/>
    <w:rsid w:val="00C34F75"/>
    <w:rsid w:val="00C3517C"/>
    <w:rsid w:val="00C35C53"/>
    <w:rsid w:val="00C3692D"/>
    <w:rsid w:val="00C36EC4"/>
    <w:rsid w:val="00C373B1"/>
    <w:rsid w:val="00C40011"/>
    <w:rsid w:val="00C4017A"/>
    <w:rsid w:val="00C40F33"/>
    <w:rsid w:val="00C414BF"/>
    <w:rsid w:val="00C422B7"/>
    <w:rsid w:val="00C4274F"/>
    <w:rsid w:val="00C4330E"/>
    <w:rsid w:val="00C43C2D"/>
    <w:rsid w:val="00C44D99"/>
    <w:rsid w:val="00C46D69"/>
    <w:rsid w:val="00C475B9"/>
    <w:rsid w:val="00C504A5"/>
    <w:rsid w:val="00C50E1F"/>
    <w:rsid w:val="00C512AB"/>
    <w:rsid w:val="00C52C5E"/>
    <w:rsid w:val="00C530BC"/>
    <w:rsid w:val="00C542E5"/>
    <w:rsid w:val="00C54F47"/>
    <w:rsid w:val="00C554C7"/>
    <w:rsid w:val="00C55D32"/>
    <w:rsid w:val="00C560EA"/>
    <w:rsid w:val="00C56315"/>
    <w:rsid w:val="00C57D04"/>
    <w:rsid w:val="00C60194"/>
    <w:rsid w:val="00C60728"/>
    <w:rsid w:val="00C63029"/>
    <w:rsid w:val="00C64EB2"/>
    <w:rsid w:val="00C65A6A"/>
    <w:rsid w:val="00C65DCB"/>
    <w:rsid w:val="00C66083"/>
    <w:rsid w:val="00C664BB"/>
    <w:rsid w:val="00C701A2"/>
    <w:rsid w:val="00C70FB1"/>
    <w:rsid w:val="00C71063"/>
    <w:rsid w:val="00C717C2"/>
    <w:rsid w:val="00C739CB"/>
    <w:rsid w:val="00C74EDA"/>
    <w:rsid w:val="00C756ED"/>
    <w:rsid w:val="00C7578E"/>
    <w:rsid w:val="00C76252"/>
    <w:rsid w:val="00C76658"/>
    <w:rsid w:val="00C77080"/>
    <w:rsid w:val="00C77DC4"/>
    <w:rsid w:val="00C808D3"/>
    <w:rsid w:val="00C817CF"/>
    <w:rsid w:val="00C824D0"/>
    <w:rsid w:val="00C83726"/>
    <w:rsid w:val="00C8486F"/>
    <w:rsid w:val="00C84FDB"/>
    <w:rsid w:val="00C86362"/>
    <w:rsid w:val="00C8705A"/>
    <w:rsid w:val="00C9076A"/>
    <w:rsid w:val="00C90F91"/>
    <w:rsid w:val="00C917D0"/>
    <w:rsid w:val="00C92162"/>
    <w:rsid w:val="00C938BA"/>
    <w:rsid w:val="00C952D9"/>
    <w:rsid w:val="00C958C2"/>
    <w:rsid w:val="00C95964"/>
    <w:rsid w:val="00C96382"/>
    <w:rsid w:val="00C97A24"/>
    <w:rsid w:val="00CA075F"/>
    <w:rsid w:val="00CA1186"/>
    <w:rsid w:val="00CA14E4"/>
    <w:rsid w:val="00CA2256"/>
    <w:rsid w:val="00CA2E23"/>
    <w:rsid w:val="00CA2FD6"/>
    <w:rsid w:val="00CA315C"/>
    <w:rsid w:val="00CA4037"/>
    <w:rsid w:val="00CA4862"/>
    <w:rsid w:val="00CA4F0A"/>
    <w:rsid w:val="00CA674A"/>
    <w:rsid w:val="00CA6B8B"/>
    <w:rsid w:val="00CA6CEE"/>
    <w:rsid w:val="00CA6EE8"/>
    <w:rsid w:val="00CA7899"/>
    <w:rsid w:val="00CB0239"/>
    <w:rsid w:val="00CB0382"/>
    <w:rsid w:val="00CB097D"/>
    <w:rsid w:val="00CB239A"/>
    <w:rsid w:val="00CB3FBD"/>
    <w:rsid w:val="00CB55AC"/>
    <w:rsid w:val="00CB622D"/>
    <w:rsid w:val="00CB75A3"/>
    <w:rsid w:val="00CB7ABA"/>
    <w:rsid w:val="00CC0863"/>
    <w:rsid w:val="00CC1912"/>
    <w:rsid w:val="00CC22ED"/>
    <w:rsid w:val="00CC3BB3"/>
    <w:rsid w:val="00CC7873"/>
    <w:rsid w:val="00CD0D20"/>
    <w:rsid w:val="00CD213E"/>
    <w:rsid w:val="00CD2BE0"/>
    <w:rsid w:val="00CD2C68"/>
    <w:rsid w:val="00CD3D57"/>
    <w:rsid w:val="00CD4213"/>
    <w:rsid w:val="00CD4F32"/>
    <w:rsid w:val="00CD51A9"/>
    <w:rsid w:val="00CD748B"/>
    <w:rsid w:val="00CE05A4"/>
    <w:rsid w:val="00CE09F8"/>
    <w:rsid w:val="00CE24CC"/>
    <w:rsid w:val="00CE265C"/>
    <w:rsid w:val="00CE31F9"/>
    <w:rsid w:val="00CE572B"/>
    <w:rsid w:val="00CE5ECF"/>
    <w:rsid w:val="00CE65ED"/>
    <w:rsid w:val="00CE6F70"/>
    <w:rsid w:val="00CE7331"/>
    <w:rsid w:val="00CE7438"/>
    <w:rsid w:val="00CE7680"/>
    <w:rsid w:val="00CE7C61"/>
    <w:rsid w:val="00CF15CB"/>
    <w:rsid w:val="00CF2BD0"/>
    <w:rsid w:val="00CF36AF"/>
    <w:rsid w:val="00CF4BC2"/>
    <w:rsid w:val="00CF58C9"/>
    <w:rsid w:val="00CF59C9"/>
    <w:rsid w:val="00CF60D6"/>
    <w:rsid w:val="00CF7C79"/>
    <w:rsid w:val="00D000C8"/>
    <w:rsid w:val="00D01057"/>
    <w:rsid w:val="00D0158E"/>
    <w:rsid w:val="00D01916"/>
    <w:rsid w:val="00D01CBD"/>
    <w:rsid w:val="00D02BE4"/>
    <w:rsid w:val="00D032FD"/>
    <w:rsid w:val="00D03748"/>
    <w:rsid w:val="00D04391"/>
    <w:rsid w:val="00D04B3C"/>
    <w:rsid w:val="00D05D6F"/>
    <w:rsid w:val="00D073FA"/>
    <w:rsid w:val="00D07D3A"/>
    <w:rsid w:val="00D100C9"/>
    <w:rsid w:val="00D11E9B"/>
    <w:rsid w:val="00D12653"/>
    <w:rsid w:val="00D13FCD"/>
    <w:rsid w:val="00D156EE"/>
    <w:rsid w:val="00D164D0"/>
    <w:rsid w:val="00D1672B"/>
    <w:rsid w:val="00D16915"/>
    <w:rsid w:val="00D16A4A"/>
    <w:rsid w:val="00D16C08"/>
    <w:rsid w:val="00D1724C"/>
    <w:rsid w:val="00D17457"/>
    <w:rsid w:val="00D1776B"/>
    <w:rsid w:val="00D200CD"/>
    <w:rsid w:val="00D20735"/>
    <w:rsid w:val="00D24C32"/>
    <w:rsid w:val="00D26D0D"/>
    <w:rsid w:val="00D26F86"/>
    <w:rsid w:val="00D27B99"/>
    <w:rsid w:val="00D300C2"/>
    <w:rsid w:val="00D319D1"/>
    <w:rsid w:val="00D31E67"/>
    <w:rsid w:val="00D31F44"/>
    <w:rsid w:val="00D33F3E"/>
    <w:rsid w:val="00D34230"/>
    <w:rsid w:val="00D34867"/>
    <w:rsid w:val="00D35052"/>
    <w:rsid w:val="00D35377"/>
    <w:rsid w:val="00D35B36"/>
    <w:rsid w:val="00D35F54"/>
    <w:rsid w:val="00D401C3"/>
    <w:rsid w:val="00D403AA"/>
    <w:rsid w:val="00D4104C"/>
    <w:rsid w:val="00D411E5"/>
    <w:rsid w:val="00D41550"/>
    <w:rsid w:val="00D415D1"/>
    <w:rsid w:val="00D4204D"/>
    <w:rsid w:val="00D42225"/>
    <w:rsid w:val="00D4250B"/>
    <w:rsid w:val="00D4290D"/>
    <w:rsid w:val="00D447E6"/>
    <w:rsid w:val="00D44C3D"/>
    <w:rsid w:val="00D456D4"/>
    <w:rsid w:val="00D4627B"/>
    <w:rsid w:val="00D46391"/>
    <w:rsid w:val="00D467F8"/>
    <w:rsid w:val="00D46935"/>
    <w:rsid w:val="00D470A9"/>
    <w:rsid w:val="00D470DC"/>
    <w:rsid w:val="00D47741"/>
    <w:rsid w:val="00D504C7"/>
    <w:rsid w:val="00D50662"/>
    <w:rsid w:val="00D50CB0"/>
    <w:rsid w:val="00D51579"/>
    <w:rsid w:val="00D52775"/>
    <w:rsid w:val="00D53B0B"/>
    <w:rsid w:val="00D53FF6"/>
    <w:rsid w:val="00D550B3"/>
    <w:rsid w:val="00D55408"/>
    <w:rsid w:val="00D55A42"/>
    <w:rsid w:val="00D5685B"/>
    <w:rsid w:val="00D56E62"/>
    <w:rsid w:val="00D57B46"/>
    <w:rsid w:val="00D57D09"/>
    <w:rsid w:val="00D611D8"/>
    <w:rsid w:val="00D6160A"/>
    <w:rsid w:val="00D62704"/>
    <w:rsid w:val="00D628FC"/>
    <w:rsid w:val="00D64C67"/>
    <w:rsid w:val="00D65025"/>
    <w:rsid w:val="00D66CB4"/>
    <w:rsid w:val="00D66E75"/>
    <w:rsid w:val="00D67B18"/>
    <w:rsid w:val="00D67B74"/>
    <w:rsid w:val="00D70A31"/>
    <w:rsid w:val="00D71096"/>
    <w:rsid w:val="00D7174F"/>
    <w:rsid w:val="00D71D92"/>
    <w:rsid w:val="00D7370C"/>
    <w:rsid w:val="00D739C2"/>
    <w:rsid w:val="00D74058"/>
    <w:rsid w:val="00D74ABB"/>
    <w:rsid w:val="00D75358"/>
    <w:rsid w:val="00D75CA7"/>
    <w:rsid w:val="00D7767F"/>
    <w:rsid w:val="00D77C54"/>
    <w:rsid w:val="00D77D17"/>
    <w:rsid w:val="00D802FF"/>
    <w:rsid w:val="00D8090E"/>
    <w:rsid w:val="00D81ED3"/>
    <w:rsid w:val="00D8375C"/>
    <w:rsid w:val="00D87361"/>
    <w:rsid w:val="00D87D82"/>
    <w:rsid w:val="00D91B93"/>
    <w:rsid w:val="00D92D78"/>
    <w:rsid w:val="00D93DD6"/>
    <w:rsid w:val="00D946C5"/>
    <w:rsid w:val="00D948C2"/>
    <w:rsid w:val="00D94A39"/>
    <w:rsid w:val="00D95F25"/>
    <w:rsid w:val="00D96186"/>
    <w:rsid w:val="00DA14DD"/>
    <w:rsid w:val="00DA29FC"/>
    <w:rsid w:val="00DA5815"/>
    <w:rsid w:val="00DA5A6C"/>
    <w:rsid w:val="00DA5B88"/>
    <w:rsid w:val="00DA6DE7"/>
    <w:rsid w:val="00DA6F55"/>
    <w:rsid w:val="00DB13D0"/>
    <w:rsid w:val="00DB1940"/>
    <w:rsid w:val="00DB2121"/>
    <w:rsid w:val="00DB2B45"/>
    <w:rsid w:val="00DB3A78"/>
    <w:rsid w:val="00DB4275"/>
    <w:rsid w:val="00DB5175"/>
    <w:rsid w:val="00DB5EC9"/>
    <w:rsid w:val="00DB6EF7"/>
    <w:rsid w:val="00DB6F5D"/>
    <w:rsid w:val="00DB79C7"/>
    <w:rsid w:val="00DC0AF4"/>
    <w:rsid w:val="00DC0BC2"/>
    <w:rsid w:val="00DC1225"/>
    <w:rsid w:val="00DC1821"/>
    <w:rsid w:val="00DC4B21"/>
    <w:rsid w:val="00DC5D0B"/>
    <w:rsid w:val="00DC5FFD"/>
    <w:rsid w:val="00DD04F3"/>
    <w:rsid w:val="00DD6300"/>
    <w:rsid w:val="00DD7980"/>
    <w:rsid w:val="00DE1052"/>
    <w:rsid w:val="00DE1690"/>
    <w:rsid w:val="00DE1E42"/>
    <w:rsid w:val="00DE2D35"/>
    <w:rsid w:val="00DE341A"/>
    <w:rsid w:val="00DE370B"/>
    <w:rsid w:val="00DE3E96"/>
    <w:rsid w:val="00DE618E"/>
    <w:rsid w:val="00DE6B9F"/>
    <w:rsid w:val="00DE78C3"/>
    <w:rsid w:val="00DE7B43"/>
    <w:rsid w:val="00DF01D0"/>
    <w:rsid w:val="00DF0C24"/>
    <w:rsid w:val="00DF2F03"/>
    <w:rsid w:val="00DF2FF6"/>
    <w:rsid w:val="00DF3E6F"/>
    <w:rsid w:val="00DF56B5"/>
    <w:rsid w:val="00DF6EA1"/>
    <w:rsid w:val="00DF6FA0"/>
    <w:rsid w:val="00DF71C1"/>
    <w:rsid w:val="00DF7E5D"/>
    <w:rsid w:val="00E00759"/>
    <w:rsid w:val="00E007EF"/>
    <w:rsid w:val="00E01820"/>
    <w:rsid w:val="00E01C0A"/>
    <w:rsid w:val="00E01F63"/>
    <w:rsid w:val="00E0291D"/>
    <w:rsid w:val="00E02F66"/>
    <w:rsid w:val="00E035EE"/>
    <w:rsid w:val="00E03E79"/>
    <w:rsid w:val="00E04CBC"/>
    <w:rsid w:val="00E07D01"/>
    <w:rsid w:val="00E11CB0"/>
    <w:rsid w:val="00E11D1A"/>
    <w:rsid w:val="00E127CD"/>
    <w:rsid w:val="00E12B93"/>
    <w:rsid w:val="00E13042"/>
    <w:rsid w:val="00E130C1"/>
    <w:rsid w:val="00E13DAF"/>
    <w:rsid w:val="00E151D5"/>
    <w:rsid w:val="00E15DA3"/>
    <w:rsid w:val="00E165C1"/>
    <w:rsid w:val="00E16C6D"/>
    <w:rsid w:val="00E2040F"/>
    <w:rsid w:val="00E20551"/>
    <w:rsid w:val="00E22606"/>
    <w:rsid w:val="00E22AD1"/>
    <w:rsid w:val="00E2346A"/>
    <w:rsid w:val="00E23CA1"/>
    <w:rsid w:val="00E23CA3"/>
    <w:rsid w:val="00E25908"/>
    <w:rsid w:val="00E25927"/>
    <w:rsid w:val="00E25F7F"/>
    <w:rsid w:val="00E27675"/>
    <w:rsid w:val="00E278F5"/>
    <w:rsid w:val="00E27BDC"/>
    <w:rsid w:val="00E3150D"/>
    <w:rsid w:val="00E31ACF"/>
    <w:rsid w:val="00E32B96"/>
    <w:rsid w:val="00E32EAC"/>
    <w:rsid w:val="00E32F5C"/>
    <w:rsid w:val="00E33383"/>
    <w:rsid w:val="00E34245"/>
    <w:rsid w:val="00E3595E"/>
    <w:rsid w:val="00E35A61"/>
    <w:rsid w:val="00E408FE"/>
    <w:rsid w:val="00E40FB7"/>
    <w:rsid w:val="00E412D5"/>
    <w:rsid w:val="00E41B56"/>
    <w:rsid w:val="00E41CC2"/>
    <w:rsid w:val="00E43D22"/>
    <w:rsid w:val="00E4508D"/>
    <w:rsid w:val="00E46208"/>
    <w:rsid w:val="00E46702"/>
    <w:rsid w:val="00E468FD"/>
    <w:rsid w:val="00E46F0F"/>
    <w:rsid w:val="00E475E6"/>
    <w:rsid w:val="00E47FAC"/>
    <w:rsid w:val="00E5026E"/>
    <w:rsid w:val="00E50390"/>
    <w:rsid w:val="00E50AE4"/>
    <w:rsid w:val="00E50F3C"/>
    <w:rsid w:val="00E52A2B"/>
    <w:rsid w:val="00E535FC"/>
    <w:rsid w:val="00E54B64"/>
    <w:rsid w:val="00E5541D"/>
    <w:rsid w:val="00E55504"/>
    <w:rsid w:val="00E6054E"/>
    <w:rsid w:val="00E60BBB"/>
    <w:rsid w:val="00E60D37"/>
    <w:rsid w:val="00E6146F"/>
    <w:rsid w:val="00E61580"/>
    <w:rsid w:val="00E61793"/>
    <w:rsid w:val="00E61C29"/>
    <w:rsid w:val="00E61C70"/>
    <w:rsid w:val="00E6347E"/>
    <w:rsid w:val="00E63898"/>
    <w:rsid w:val="00E649BB"/>
    <w:rsid w:val="00E655DA"/>
    <w:rsid w:val="00E65771"/>
    <w:rsid w:val="00E66D16"/>
    <w:rsid w:val="00E66DA5"/>
    <w:rsid w:val="00E67B0B"/>
    <w:rsid w:val="00E67F87"/>
    <w:rsid w:val="00E70E52"/>
    <w:rsid w:val="00E70EF4"/>
    <w:rsid w:val="00E71DA4"/>
    <w:rsid w:val="00E724AF"/>
    <w:rsid w:val="00E73EF0"/>
    <w:rsid w:val="00E74522"/>
    <w:rsid w:val="00E75BA8"/>
    <w:rsid w:val="00E76903"/>
    <w:rsid w:val="00E771BB"/>
    <w:rsid w:val="00E7771A"/>
    <w:rsid w:val="00E77D23"/>
    <w:rsid w:val="00E81828"/>
    <w:rsid w:val="00E81D6A"/>
    <w:rsid w:val="00E82610"/>
    <w:rsid w:val="00E82871"/>
    <w:rsid w:val="00E83B1F"/>
    <w:rsid w:val="00E83D59"/>
    <w:rsid w:val="00E84BB8"/>
    <w:rsid w:val="00E84BD7"/>
    <w:rsid w:val="00E84C12"/>
    <w:rsid w:val="00E8556D"/>
    <w:rsid w:val="00E863DC"/>
    <w:rsid w:val="00E90244"/>
    <w:rsid w:val="00E903D7"/>
    <w:rsid w:val="00E91437"/>
    <w:rsid w:val="00E91B95"/>
    <w:rsid w:val="00E938CD"/>
    <w:rsid w:val="00E9477E"/>
    <w:rsid w:val="00E94830"/>
    <w:rsid w:val="00E949E2"/>
    <w:rsid w:val="00E951B0"/>
    <w:rsid w:val="00E95422"/>
    <w:rsid w:val="00E95E71"/>
    <w:rsid w:val="00E96AD8"/>
    <w:rsid w:val="00E97719"/>
    <w:rsid w:val="00E97A2E"/>
    <w:rsid w:val="00EA0732"/>
    <w:rsid w:val="00EA10B0"/>
    <w:rsid w:val="00EA13FA"/>
    <w:rsid w:val="00EA184B"/>
    <w:rsid w:val="00EA1F25"/>
    <w:rsid w:val="00EA2FE7"/>
    <w:rsid w:val="00EA3E08"/>
    <w:rsid w:val="00EA4468"/>
    <w:rsid w:val="00EA4B8E"/>
    <w:rsid w:val="00EA6DF4"/>
    <w:rsid w:val="00EB0768"/>
    <w:rsid w:val="00EB0E4C"/>
    <w:rsid w:val="00EB0E91"/>
    <w:rsid w:val="00EB1D6F"/>
    <w:rsid w:val="00EB5DB0"/>
    <w:rsid w:val="00EB6598"/>
    <w:rsid w:val="00EB65BB"/>
    <w:rsid w:val="00EC1B4C"/>
    <w:rsid w:val="00EC2347"/>
    <w:rsid w:val="00EC44B8"/>
    <w:rsid w:val="00EC4DDD"/>
    <w:rsid w:val="00EC55E4"/>
    <w:rsid w:val="00EC616E"/>
    <w:rsid w:val="00EC68FB"/>
    <w:rsid w:val="00EC6EE8"/>
    <w:rsid w:val="00EC71AE"/>
    <w:rsid w:val="00ED00E5"/>
    <w:rsid w:val="00ED0E02"/>
    <w:rsid w:val="00ED165F"/>
    <w:rsid w:val="00ED1DC9"/>
    <w:rsid w:val="00ED1F28"/>
    <w:rsid w:val="00ED2C2D"/>
    <w:rsid w:val="00ED2D9A"/>
    <w:rsid w:val="00ED3596"/>
    <w:rsid w:val="00ED4362"/>
    <w:rsid w:val="00ED4F81"/>
    <w:rsid w:val="00ED5B5F"/>
    <w:rsid w:val="00ED661E"/>
    <w:rsid w:val="00ED6982"/>
    <w:rsid w:val="00ED6A2E"/>
    <w:rsid w:val="00EE025C"/>
    <w:rsid w:val="00EE0A7F"/>
    <w:rsid w:val="00EE1540"/>
    <w:rsid w:val="00EE2743"/>
    <w:rsid w:val="00EE29F1"/>
    <w:rsid w:val="00EE2DE8"/>
    <w:rsid w:val="00EE323D"/>
    <w:rsid w:val="00EE3A47"/>
    <w:rsid w:val="00EE4726"/>
    <w:rsid w:val="00EE479F"/>
    <w:rsid w:val="00EE49CD"/>
    <w:rsid w:val="00EE5602"/>
    <w:rsid w:val="00EE5D90"/>
    <w:rsid w:val="00EE6D31"/>
    <w:rsid w:val="00EE71F4"/>
    <w:rsid w:val="00EE7B5B"/>
    <w:rsid w:val="00EF175D"/>
    <w:rsid w:val="00EF1FE9"/>
    <w:rsid w:val="00EF285A"/>
    <w:rsid w:val="00EF603A"/>
    <w:rsid w:val="00EF63FC"/>
    <w:rsid w:val="00EF6F3B"/>
    <w:rsid w:val="00F01416"/>
    <w:rsid w:val="00F0198B"/>
    <w:rsid w:val="00F01A16"/>
    <w:rsid w:val="00F01D22"/>
    <w:rsid w:val="00F02D2B"/>
    <w:rsid w:val="00F02E62"/>
    <w:rsid w:val="00F02FD2"/>
    <w:rsid w:val="00F03289"/>
    <w:rsid w:val="00F070DA"/>
    <w:rsid w:val="00F10346"/>
    <w:rsid w:val="00F103D4"/>
    <w:rsid w:val="00F13602"/>
    <w:rsid w:val="00F13984"/>
    <w:rsid w:val="00F13BF2"/>
    <w:rsid w:val="00F13E80"/>
    <w:rsid w:val="00F155D3"/>
    <w:rsid w:val="00F1607F"/>
    <w:rsid w:val="00F16172"/>
    <w:rsid w:val="00F16EE2"/>
    <w:rsid w:val="00F17AFC"/>
    <w:rsid w:val="00F20104"/>
    <w:rsid w:val="00F204FF"/>
    <w:rsid w:val="00F218D8"/>
    <w:rsid w:val="00F22312"/>
    <w:rsid w:val="00F23F9F"/>
    <w:rsid w:val="00F24003"/>
    <w:rsid w:val="00F241B9"/>
    <w:rsid w:val="00F24BC9"/>
    <w:rsid w:val="00F25766"/>
    <w:rsid w:val="00F2698D"/>
    <w:rsid w:val="00F26F34"/>
    <w:rsid w:val="00F2730F"/>
    <w:rsid w:val="00F320BC"/>
    <w:rsid w:val="00F32975"/>
    <w:rsid w:val="00F32DAF"/>
    <w:rsid w:val="00F33221"/>
    <w:rsid w:val="00F3449C"/>
    <w:rsid w:val="00F35912"/>
    <w:rsid w:val="00F3653B"/>
    <w:rsid w:val="00F3739A"/>
    <w:rsid w:val="00F37601"/>
    <w:rsid w:val="00F37674"/>
    <w:rsid w:val="00F41088"/>
    <w:rsid w:val="00F44964"/>
    <w:rsid w:val="00F44A77"/>
    <w:rsid w:val="00F44AA0"/>
    <w:rsid w:val="00F44AA5"/>
    <w:rsid w:val="00F44E62"/>
    <w:rsid w:val="00F470E5"/>
    <w:rsid w:val="00F47B59"/>
    <w:rsid w:val="00F50375"/>
    <w:rsid w:val="00F506A1"/>
    <w:rsid w:val="00F50855"/>
    <w:rsid w:val="00F526F0"/>
    <w:rsid w:val="00F53894"/>
    <w:rsid w:val="00F54320"/>
    <w:rsid w:val="00F55A2F"/>
    <w:rsid w:val="00F56ED3"/>
    <w:rsid w:val="00F576C6"/>
    <w:rsid w:val="00F602CE"/>
    <w:rsid w:val="00F60948"/>
    <w:rsid w:val="00F60FEF"/>
    <w:rsid w:val="00F61DBD"/>
    <w:rsid w:val="00F61E3D"/>
    <w:rsid w:val="00F6238C"/>
    <w:rsid w:val="00F64EAF"/>
    <w:rsid w:val="00F64FB8"/>
    <w:rsid w:val="00F65122"/>
    <w:rsid w:val="00F67DAA"/>
    <w:rsid w:val="00F67F16"/>
    <w:rsid w:val="00F7030A"/>
    <w:rsid w:val="00F703C5"/>
    <w:rsid w:val="00F70BB0"/>
    <w:rsid w:val="00F70CF8"/>
    <w:rsid w:val="00F71E22"/>
    <w:rsid w:val="00F75A49"/>
    <w:rsid w:val="00F76DBD"/>
    <w:rsid w:val="00F771D3"/>
    <w:rsid w:val="00F775F1"/>
    <w:rsid w:val="00F777CA"/>
    <w:rsid w:val="00F8046F"/>
    <w:rsid w:val="00F80B57"/>
    <w:rsid w:val="00F81383"/>
    <w:rsid w:val="00F8138F"/>
    <w:rsid w:val="00F818FA"/>
    <w:rsid w:val="00F82105"/>
    <w:rsid w:val="00F82156"/>
    <w:rsid w:val="00F82D0A"/>
    <w:rsid w:val="00F82D59"/>
    <w:rsid w:val="00F8397A"/>
    <w:rsid w:val="00F83A3B"/>
    <w:rsid w:val="00F85E94"/>
    <w:rsid w:val="00F879C3"/>
    <w:rsid w:val="00F87ADE"/>
    <w:rsid w:val="00F911C6"/>
    <w:rsid w:val="00F9132A"/>
    <w:rsid w:val="00F918D6"/>
    <w:rsid w:val="00F920E2"/>
    <w:rsid w:val="00F95342"/>
    <w:rsid w:val="00F9590D"/>
    <w:rsid w:val="00F95F4B"/>
    <w:rsid w:val="00F97B6C"/>
    <w:rsid w:val="00F97BFB"/>
    <w:rsid w:val="00FA0951"/>
    <w:rsid w:val="00FA1056"/>
    <w:rsid w:val="00FA1347"/>
    <w:rsid w:val="00FA295B"/>
    <w:rsid w:val="00FA2AF8"/>
    <w:rsid w:val="00FA2F42"/>
    <w:rsid w:val="00FA32EB"/>
    <w:rsid w:val="00FA3712"/>
    <w:rsid w:val="00FA4548"/>
    <w:rsid w:val="00FA51F0"/>
    <w:rsid w:val="00FA608D"/>
    <w:rsid w:val="00FB0BF3"/>
    <w:rsid w:val="00FB14E7"/>
    <w:rsid w:val="00FB29FD"/>
    <w:rsid w:val="00FB3195"/>
    <w:rsid w:val="00FB3F85"/>
    <w:rsid w:val="00FB4102"/>
    <w:rsid w:val="00FB41AB"/>
    <w:rsid w:val="00FB42CD"/>
    <w:rsid w:val="00FB4D72"/>
    <w:rsid w:val="00FB50F3"/>
    <w:rsid w:val="00FB553D"/>
    <w:rsid w:val="00FB5980"/>
    <w:rsid w:val="00FB66B6"/>
    <w:rsid w:val="00FC34A0"/>
    <w:rsid w:val="00FC419D"/>
    <w:rsid w:val="00FC4C91"/>
    <w:rsid w:val="00FC56CA"/>
    <w:rsid w:val="00FC5C25"/>
    <w:rsid w:val="00FC6444"/>
    <w:rsid w:val="00FC65DE"/>
    <w:rsid w:val="00FC6B2D"/>
    <w:rsid w:val="00FC7C66"/>
    <w:rsid w:val="00FD1228"/>
    <w:rsid w:val="00FD1EE3"/>
    <w:rsid w:val="00FD2460"/>
    <w:rsid w:val="00FD247E"/>
    <w:rsid w:val="00FD321F"/>
    <w:rsid w:val="00FD4346"/>
    <w:rsid w:val="00FD45D1"/>
    <w:rsid w:val="00FD4733"/>
    <w:rsid w:val="00FD4DEB"/>
    <w:rsid w:val="00FD5284"/>
    <w:rsid w:val="00FD6D0C"/>
    <w:rsid w:val="00FE062B"/>
    <w:rsid w:val="00FE1354"/>
    <w:rsid w:val="00FE466E"/>
    <w:rsid w:val="00FE56CF"/>
    <w:rsid w:val="00FE5BDC"/>
    <w:rsid w:val="00FE5EDF"/>
    <w:rsid w:val="00FE5F70"/>
    <w:rsid w:val="00FF088F"/>
    <w:rsid w:val="00FF1728"/>
    <w:rsid w:val="00FF1B01"/>
    <w:rsid w:val="00FF2140"/>
    <w:rsid w:val="00FF2808"/>
    <w:rsid w:val="00FF3179"/>
    <w:rsid w:val="00FF4053"/>
    <w:rsid w:val="00FF592C"/>
    <w:rsid w:val="00FF6B44"/>
    <w:rsid w:val="00FF75B1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DC603F8"/>
  <w15:docId w15:val="{96547D88-CBAB-417A-A19C-62CE62CF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1EB"/>
    <w:rPr>
      <w:rFonts w:ascii="Times New Roman" w:eastAsia="Times New Roman" w:hAnsi="Times New Roman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uiPriority w:val="9"/>
    <w:qFormat/>
    <w:rsid w:val="008E61E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8E61E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61E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61EB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D7A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E61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4A1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8E61E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C64A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uiPriority w:val="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E61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E61EB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8E61EB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61E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8E61EB"/>
  </w:style>
  <w:style w:type="character" w:customStyle="1" w:styleId="TekstprzypisukocowegoZnak">
    <w:name w:val="Tekst przypisu końcowego Znak"/>
    <w:basedOn w:val="Domylnaczcionkaakapitu"/>
    <w:link w:val="Tekstprzypisukocowego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61EB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8E61E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E61EB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E61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61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E6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E61EB"/>
    <w:pPr>
      <w:jc w:val="both"/>
    </w:pPr>
    <w:rPr>
      <w:b/>
      <w:sz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8E61E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EB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61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23F5"/>
    <w:rPr>
      <w:color w:val="0000FF"/>
      <w:u w:val="single"/>
    </w:rPr>
  </w:style>
  <w:style w:type="paragraph" w:customStyle="1" w:styleId="xl25">
    <w:name w:val="xl25"/>
    <w:basedOn w:val="Normalny"/>
    <w:rsid w:val="008E755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8E75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8E755A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8E755A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8E755A"/>
    <w:rPr>
      <w:vertAlign w:val="superscript"/>
    </w:rPr>
  </w:style>
  <w:style w:type="character" w:customStyle="1" w:styleId="FontStyle59">
    <w:name w:val="Font Style59"/>
    <w:basedOn w:val="Domylnaczcionkaakapitu"/>
    <w:rsid w:val="00220954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5F60B0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A5C92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EA184B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3827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8275A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38275A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38275A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38275A"/>
    <w:pPr>
      <w:suppressAutoHyphens/>
    </w:pPr>
    <w:rPr>
      <w:rFonts w:ascii="Arial" w:eastAsia="Arial" w:hAnsi="Arial"/>
      <w:lang w:eastAsia="en-US"/>
    </w:rPr>
  </w:style>
  <w:style w:type="paragraph" w:styleId="Tekstpodstawowy3">
    <w:name w:val="Body Text 3"/>
    <w:basedOn w:val="Normalny"/>
    <w:link w:val="Tekstpodstawowy3Znak"/>
    <w:rsid w:val="00382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27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38275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8275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8275A"/>
    <w:rPr>
      <w:sz w:val="24"/>
    </w:rPr>
  </w:style>
  <w:style w:type="paragraph" w:customStyle="1" w:styleId="Nagwek11">
    <w:name w:val="Nagłówek 11"/>
    <w:basedOn w:val="Standard"/>
    <w:next w:val="Textbody"/>
    <w:rsid w:val="0038275A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38275A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38275A"/>
    <w:pPr>
      <w:numPr>
        <w:numId w:val="20"/>
      </w:numPr>
    </w:pPr>
  </w:style>
  <w:style w:type="paragraph" w:customStyle="1" w:styleId="WW-Tekstpodstawowy2">
    <w:name w:val="WW-Tekst podstawowy 2"/>
    <w:basedOn w:val="Normalny"/>
    <w:uiPriority w:val="99"/>
    <w:rsid w:val="0038275A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38275A"/>
    <w:pPr>
      <w:numPr>
        <w:numId w:val="14"/>
      </w:numPr>
    </w:pPr>
  </w:style>
  <w:style w:type="numbering" w:customStyle="1" w:styleId="WWNum19">
    <w:name w:val="WWNum19"/>
    <w:basedOn w:val="Bezlisty"/>
    <w:rsid w:val="0038275A"/>
    <w:pPr>
      <w:numPr>
        <w:numId w:val="15"/>
      </w:numPr>
    </w:pPr>
  </w:style>
  <w:style w:type="numbering" w:customStyle="1" w:styleId="WWNum16">
    <w:name w:val="WWNum16"/>
    <w:basedOn w:val="Bezlisty"/>
    <w:rsid w:val="0038275A"/>
    <w:pPr>
      <w:numPr>
        <w:numId w:val="16"/>
      </w:numPr>
    </w:pPr>
  </w:style>
  <w:style w:type="numbering" w:customStyle="1" w:styleId="WWNum38">
    <w:name w:val="WWNum38"/>
    <w:basedOn w:val="Bezlisty"/>
    <w:rsid w:val="0038275A"/>
    <w:pPr>
      <w:numPr>
        <w:numId w:val="17"/>
      </w:numPr>
    </w:pPr>
  </w:style>
  <w:style w:type="numbering" w:customStyle="1" w:styleId="WWNum25">
    <w:name w:val="WWNum25"/>
    <w:basedOn w:val="Bezlisty"/>
    <w:rsid w:val="0038275A"/>
    <w:pPr>
      <w:numPr>
        <w:numId w:val="18"/>
      </w:numPr>
    </w:pPr>
  </w:style>
  <w:style w:type="numbering" w:customStyle="1" w:styleId="WWNum20">
    <w:name w:val="WWNum20"/>
    <w:basedOn w:val="Bezlisty"/>
    <w:rsid w:val="0038275A"/>
    <w:pPr>
      <w:numPr>
        <w:numId w:val="19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8275A"/>
    <w:rPr>
      <w:vertAlign w:val="superscript"/>
    </w:rPr>
  </w:style>
  <w:style w:type="character" w:customStyle="1" w:styleId="Absatz-Standardschriftart">
    <w:name w:val="Absatz-Standardschriftart"/>
    <w:rsid w:val="00ED4F81"/>
  </w:style>
  <w:style w:type="character" w:customStyle="1" w:styleId="WW-Absatz-Standardschriftart">
    <w:name w:val="WW-Absatz-Standardschriftart"/>
    <w:rsid w:val="00ED4F81"/>
  </w:style>
  <w:style w:type="character" w:customStyle="1" w:styleId="WW-Absatz-Standardschriftart1">
    <w:name w:val="WW-Absatz-Standardschriftart1"/>
    <w:rsid w:val="00ED4F81"/>
  </w:style>
  <w:style w:type="character" w:customStyle="1" w:styleId="WW-Absatz-Standardschriftart11">
    <w:name w:val="WW-Absatz-Standardschriftart11"/>
    <w:rsid w:val="00ED4F81"/>
  </w:style>
  <w:style w:type="character" w:customStyle="1" w:styleId="WW-Absatz-Standardschriftart111">
    <w:name w:val="WW-Absatz-Standardschriftart111"/>
    <w:rsid w:val="00ED4F81"/>
  </w:style>
  <w:style w:type="character" w:customStyle="1" w:styleId="WW-Absatz-Standardschriftart1111">
    <w:name w:val="WW-Absatz-Standardschriftart1111"/>
    <w:rsid w:val="00ED4F81"/>
  </w:style>
  <w:style w:type="character" w:customStyle="1" w:styleId="WW-Absatz-Standardschriftart11111">
    <w:name w:val="WW-Absatz-Standardschriftart11111"/>
    <w:rsid w:val="00ED4F81"/>
  </w:style>
  <w:style w:type="character" w:customStyle="1" w:styleId="WW-Absatz-Standardschriftart111111">
    <w:name w:val="WW-Absatz-Standardschriftart111111"/>
    <w:rsid w:val="00ED4F81"/>
  </w:style>
  <w:style w:type="character" w:customStyle="1" w:styleId="WW-Absatz-Standardschriftart1111111">
    <w:name w:val="WW-Absatz-Standardschriftart1111111"/>
    <w:rsid w:val="00ED4F81"/>
  </w:style>
  <w:style w:type="character" w:customStyle="1" w:styleId="WW-Absatz-Standardschriftart11111111">
    <w:name w:val="WW-Absatz-Standardschriftart11111111"/>
    <w:rsid w:val="00ED4F81"/>
  </w:style>
  <w:style w:type="paragraph" w:customStyle="1" w:styleId="Nagwek10">
    <w:name w:val="Nagłówek1"/>
    <w:basedOn w:val="Normalny"/>
    <w:next w:val="Tekstpodstawowy"/>
    <w:rsid w:val="00ED4F81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semiHidden/>
    <w:rsid w:val="00ED4F81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ED4F81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D4F81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ED4F81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4F81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ED4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4F81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F81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4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81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Kolorowalistaakcent4">
    <w:name w:val="Colorful List Accent 4"/>
    <w:basedOn w:val="Standardowy"/>
    <w:uiPriority w:val="72"/>
    <w:rsid w:val="00ED4F81"/>
    <w:pPr>
      <w:jc w:val="both"/>
    </w:pPr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ED4F81"/>
    <w:pPr>
      <w:jc w:val="both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DE2D35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E2D35"/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BD7A45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BD7A45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D7A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D7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BD7A45"/>
    <w:rPr>
      <w:b/>
      <w:bCs/>
    </w:rPr>
  </w:style>
  <w:style w:type="paragraph" w:customStyle="1" w:styleId="TableText">
    <w:name w:val="Table Text"/>
    <w:basedOn w:val="Normalny"/>
    <w:uiPriority w:val="99"/>
    <w:rsid w:val="002110B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D0158E"/>
    <w:pPr>
      <w:numPr>
        <w:numId w:val="23"/>
      </w:numPr>
    </w:pPr>
  </w:style>
  <w:style w:type="numbering" w:customStyle="1" w:styleId="Styl2">
    <w:name w:val="Styl2"/>
    <w:rsid w:val="00D0158E"/>
    <w:pPr>
      <w:numPr>
        <w:numId w:val="24"/>
      </w:numPr>
    </w:pPr>
  </w:style>
  <w:style w:type="paragraph" w:customStyle="1" w:styleId="Text">
    <w:name w:val="Text"/>
    <w:basedOn w:val="Normalny"/>
    <w:rsid w:val="00C70FB1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7070A8"/>
    <w:pPr>
      <w:numPr>
        <w:numId w:val="26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70A8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7070A8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7070A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070A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0A8"/>
    <w:rPr>
      <w:rFonts w:ascii="Consolas" w:hAnsi="Consolas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6C64A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64A1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CM19">
    <w:name w:val="CM19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6C64A1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6C64A1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6C64A1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C64A1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6C64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C64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C64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6C64A1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32568"/>
    <w:pPr>
      <w:widowControl w:val="0"/>
      <w:numPr>
        <w:numId w:val="27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325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basedOn w:val="Domylnaczcionkaakapitu"/>
    <w:rsid w:val="0034115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1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411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2F0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C06295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97291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291E"/>
    <w:rPr>
      <w:rFonts w:ascii="Times New Roman" w:eastAsia="Times New Roman" w:hAnsi="Times New Roman"/>
      <w:sz w:val="24"/>
    </w:rPr>
  </w:style>
  <w:style w:type="paragraph" w:customStyle="1" w:styleId="Nagwek110">
    <w:name w:val="Nagłówek 11"/>
    <w:basedOn w:val="Standard"/>
    <w:next w:val="Normalny"/>
    <w:rsid w:val="0097291E"/>
    <w:pPr>
      <w:keepNext/>
      <w:jc w:val="center"/>
      <w:outlineLvl w:val="0"/>
    </w:pPr>
    <w:rPr>
      <w:sz w:val="24"/>
    </w:rPr>
  </w:style>
  <w:style w:type="numbering" w:customStyle="1" w:styleId="WWNum2">
    <w:name w:val="WWNum2"/>
    <w:basedOn w:val="Bezlisty"/>
    <w:rsid w:val="0097291E"/>
    <w:pPr>
      <w:numPr>
        <w:numId w:val="35"/>
      </w:numPr>
    </w:pPr>
  </w:style>
  <w:style w:type="character" w:styleId="Tekstzastpczy">
    <w:name w:val="Placeholder Text"/>
    <w:basedOn w:val="Domylnaczcionkaakapitu"/>
    <w:uiPriority w:val="99"/>
    <w:semiHidden/>
    <w:rsid w:val="00640806"/>
    <w:rPr>
      <w:color w:val="808080"/>
    </w:rPr>
  </w:style>
  <w:style w:type="character" w:customStyle="1" w:styleId="hps">
    <w:name w:val="hps"/>
    <w:rsid w:val="0051505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BE63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E63E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rsid w:val="00F5432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54320"/>
    <w:pPr>
      <w:widowControl w:val="0"/>
      <w:shd w:val="clear" w:color="auto" w:fill="FFFFFF"/>
      <w:spacing w:after="780" w:line="269" w:lineRule="exact"/>
      <w:ind w:hanging="420"/>
      <w:jc w:val="center"/>
    </w:pPr>
    <w:rPr>
      <w:rFonts w:eastAsia="Calibri"/>
      <w:sz w:val="21"/>
      <w:szCs w:val="21"/>
    </w:rPr>
  </w:style>
  <w:style w:type="numbering" w:customStyle="1" w:styleId="WWNum1">
    <w:name w:val="WWNum1"/>
    <w:basedOn w:val="Bezlisty"/>
    <w:rsid w:val="00080FF6"/>
    <w:pPr>
      <w:numPr>
        <w:numId w:val="40"/>
      </w:numPr>
    </w:pPr>
  </w:style>
  <w:style w:type="paragraph" w:customStyle="1" w:styleId="CMSHeadL7">
    <w:name w:val="CMS Head L7"/>
    <w:basedOn w:val="Normalny"/>
    <w:rsid w:val="00126344"/>
    <w:pPr>
      <w:numPr>
        <w:ilvl w:val="6"/>
        <w:numId w:val="45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Nagwek111">
    <w:name w:val="Nagłówek 111"/>
    <w:basedOn w:val="Standard"/>
    <w:next w:val="Normalny"/>
    <w:rsid w:val="008D5657"/>
    <w:pPr>
      <w:keepNext/>
      <w:jc w:val="center"/>
      <w:outlineLvl w:val="0"/>
    </w:pPr>
    <w:rPr>
      <w:sz w:val="24"/>
    </w:rPr>
  </w:style>
  <w:style w:type="paragraph" w:customStyle="1" w:styleId="m40">
    <w:name w:val="m40"/>
    <w:basedOn w:val="Normalny"/>
    <w:rsid w:val="008D5657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8D5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ru.eu" TargetMode="External"/><Relationship Id="rId13" Type="http://schemas.openxmlformats.org/officeDocument/2006/relationships/hyperlink" Target="http://www.widzialni.org/container/podrecznik6-ww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ru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ru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gnieszka.cwikla@c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cwikla@cpe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BA07C-E267-4D43-A5CE-2C00B008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33</Pages>
  <Words>9741</Words>
  <Characters>58446</Characters>
  <Application>Microsoft Office Word</Application>
  <DocSecurity>0</DocSecurity>
  <Lines>487</Lines>
  <Paragraphs>136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UMOWA NR……………………. </vt:lpstr>
      <vt:lpstr>    zawarta w dniu ……………………..2018 roku w Warszawie</vt:lpstr>
      <vt:lpstr>ZAMAWIAJĄCY					WYKONAWCA</vt:lpstr>
      <vt:lpstr/>
      <vt:lpstr/>
      <vt:lpstr/>
      <vt:lpstr/>
      <vt:lpstr/>
      <vt:lpstr/>
      <vt:lpstr/>
      <vt:lpstr/>
      <vt:lpstr>Załącznik nr 1 do projektu umowy </vt:lpstr>
      <vt:lpstr>Załącznik nr 4 do projektu umowy</vt:lpstr>
      <vt:lpstr>        </vt:lpstr>
    </vt:vector>
  </TitlesOfParts>
  <Company>CPE</Company>
  <LinksUpToDate>false</LinksUpToDate>
  <CharactersWithSpaces>68051</CharactersWithSpaces>
  <SharedDoc>false</SharedDoc>
  <HLinks>
    <vt:vector size="42" baseType="variant"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https://www.midocean.com/Export/us/eur/KC2941-40/Product?SKU=10101188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https://www.tech-media.pl/photos/bambusowy,dlugopis,6.jpg</vt:lpwstr>
      </vt:variant>
      <vt:variant>
        <vt:lpwstr/>
      </vt:variant>
      <vt:variant>
        <vt:i4>7733267</vt:i4>
      </vt:variant>
      <vt:variant>
        <vt:i4>3</vt:i4>
      </vt:variant>
      <vt:variant>
        <vt:i4>0</vt:i4>
      </vt:variant>
      <vt:variant>
        <vt:i4>5</vt:i4>
      </vt:variant>
      <vt:variant>
        <vt:lpwstr>mailto:hanna.szachogluchowicz@southbaltic.eu</vt:lpwstr>
      </vt:variant>
      <vt:variant>
        <vt:lpwstr/>
      </vt:variant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mailto:przetargi@cpe.gov.pl</vt:lpwstr>
      </vt:variant>
      <vt:variant>
        <vt:lpwstr/>
      </vt:variant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https://publications.europa.eu/pl/publication-detail/-/publication/c79a9719-da76-11e3-8cd4-01aa75ed71a1/language-pl</vt:lpwstr>
      </vt:variant>
      <vt:variant>
        <vt:lpwstr/>
      </vt:variant>
      <vt:variant>
        <vt:i4>1310740</vt:i4>
      </vt:variant>
      <vt:variant>
        <vt:i4>150964</vt:i4>
      </vt:variant>
      <vt:variant>
        <vt:i4>1028</vt:i4>
      </vt:variant>
      <vt:variant>
        <vt:i4>4</vt:i4>
      </vt:variant>
      <vt:variant>
        <vt:lpwstr>https://www.tech-media.pl/photos/bambusowy,dlugopis,6.jpg</vt:lpwstr>
      </vt:variant>
      <vt:variant>
        <vt:lpwstr/>
      </vt:variant>
      <vt:variant>
        <vt:i4>393243</vt:i4>
      </vt:variant>
      <vt:variant>
        <vt:i4>156374</vt:i4>
      </vt:variant>
      <vt:variant>
        <vt:i4>1034</vt:i4>
      </vt:variant>
      <vt:variant>
        <vt:i4>4</vt:i4>
      </vt:variant>
      <vt:variant>
        <vt:lpwstr>https://www.midocean.com/Export/us/eur/KC2941-40/Product?SKU=10101188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Bien</dc:creator>
  <cp:lastModifiedBy>Anna Zapała</cp:lastModifiedBy>
  <cp:revision>49</cp:revision>
  <cp:lastPrinted>2019-03-06T12:17:00Z</cp:lastPrinted>
  <dcterms:created xsi:type="dcterms:W3CDTF">2019-03-06T11:59:00Z</dcterms:created>
  <dcterms:modified xsi:type="dcterms:W3CDTF">2019-03-26T13:59:00Z</dcterms:modified>
</cp:coreProperties>
</file>