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06128" w14:textId="77777777" w:rsidR="008B524C" w:rsidRDefault="008B524C" w:rsidP="008B524C">
      <w:pPr>
        <w:jc w:val="right"/>
        <w:rPr>
          <w:b/>
          <w:szCs w:val="24"/>
        </w:rPr>
      </w:pPr>
      <w:r>
        <w:rPr>
          <w:b/>
          <w:szCs w:val="24"/>
        </w:rPr>
        <w:t>Warszawa,</w:t>
      </w:r>
      <w:r w:rsidR="00C26ACE">
        <w:rPr>
          <w:b/>
          <w:szCs w:val="24"/>
        </w:rPr>
        <w:t xml:space="preserve"> 2</w:t>
      </w:r>
      <w:r w:rsidR="00634BBA">
        <w:rPr>
          <w:b/>
          <w:szCs w:val="24"/>
        </w:rPr>
        <w:t>8</w:t>
      </w:r>
      <w:r w:rsidR="00C26ACE">
        <w:rPr>
          <w:b/>
          <w:szCs w:val="24"/>
        </w:rPr>
        <w:t xml:space="preserve"> sierpnia</w:t>
      </w:r>
      <w:r>
        <w:rPr>
          <w:b/>
          <w:szCs w:val="24"/>
        </w:rPr>
        <w:t xml:space="preserve"> 2019 r.</w:t>
      </w:r>
    </w:p>
    <w:p w14:paraId="33DBE56B" w14:textId="77777777" w:rsidR="008B524C" w:rsidRDefault="008B524C" w:rsidP="008B524C">
      <w:pPr>
        <w:rPr>
          <w:b/>
          <w:szCs w:val="24"/>
        </w:rPr>
      </w:pPr>
    </w:p>
    <w:p w14:paraId="15FD01F4" w14:textId="77777777" w:rsidR="008B524C" w:rsidRDefault="008B524C" w:rsidP="008B524C">
      <w:pPr>
        <w:rPr>
          <w:b/>
          <w:szCs w:val="24"/>
        </w:rPr>
      </w:pPr>
    </w:p>
    <w:p w14:paraId="2640BD71" w14:textId="77777777" w:rsidR="008B524C" w:rsidRDefault="008B524C" w:rsidP="008B524C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Wykonawcy ubiegający się o zamówienie</w:t>
      </w:r>
    </w:p>
    <w:p w14:paraId="1CB05CB0" w14:textId="77777777" w:rsidR="008B524C" w:rsidRDefault="008B524C" w:rsidP="008B524C">
      <w:pPr>
        <w:rPr>
          <w:b/>
          <w:szCs w:val="24"/>
        </w:rPr>
      </w:pPr>
    </w:p>
    <w:p w14:paraId="34E08E1A" w14:textId="77777777" w:rsidR="008B524C" w:rsidRPr="007528A0" w:rsidRDefault="008B524C" w:rsidP="007528A0">
      <w:pPr>
        <w:pStyle w:val="Default"/>
        <w:rPr>
          <w:rFonts w:asciiTheme="minorHAnsi" w:hAnsiTheme="minorHAnsi" w:cstheme="minorBidi"/>
          <w:b/>
          <w:color w:val="auto"/>
          <w:sz w:val="22"/>
        </w:rPr>
      </w:pPr>
      <w:r w:rsidRPr="007528A0">
        <w:rPr>
          <w:rFonts w:asciiTheme="minorHAnsi" w:hAnsiTheme="minorHAnsi" w:cstheme="minorBidi"/>
          <w:b/>
          <w:color w:val="auto"/>
          <w:sz w:val="22"/>
        </w:rPr>
        <w:t xml:space="preserve">Dotyczy: </w:t>
      </w:r>
      <w:r w:rsidR="007528A0" w:rsidRPr="007528A0">
        <w:rPr>
          <w:rFonts w:asciiTheme="minorHAnsi" w:hAnsiTheme="minorHAnsi" w:cstheme="minorBidi"/>
          <w:b/>
          <w:color w:val="auto"/>
          <w:sz w:val="22"/>
        </w:rPr>
        <w:t xml:space="preserve"> zaproszenia do składania ofert na dostęp do elektronicznej bazy danych Systemu Informacji Prawnej (SIP) w trybie on-line</w:t>
      </w:r>
    </w:p>
    <w:p w14:paraId="25B83DD5" w14:textId="77777777" w:rsidR="008B524C" w:rsidRDefault="008B524C" w:rsidP="008B524C">
      <w:pPr>
        <w:rPr>
          <w:b/>
          <w:szCs w:val="24"/>
        </w:rPr>
      </w:pPr>
    </w:p>
    <w:p w14:paraId="2828EBAC" w14:textId="77777777" w:rsidR="008B524C" w:rsidRDefault="008B524C" w:rsidP="008B524C">
      <w:pPr>
        <w:spacing w:after="0"/>
        <w:rPr>
          <w:szCs w:val="24"/>
        </w:rPr>
      </w:pPr>
      <w:r w:rsidRPr="00DC0B34">
        <w:rPr>
          <w:szCs w:val="24"/>
        </w:rPr>
        <w:t xml:space="preserve">W </w:t>
      </w:r>
      <w:r>
        <w:rPr>
          <w:szCs w:val="24"/>
        </w:rPr>
        <w:t>nawiązaniu do pytań, skierowanych do Zamawiającego, Zamawiający uprzejmie wyjaśnia:</w:t>
      </w:r>
    </w:p>
    <w:p w14:paraId="44E5F06A" w14:textId="77777777" w:rsidR="008B524C" w:rsidRDefault="008B524C" w:rsidP="008B524C">
      <w:pPr>
        <w:spacing w:after="0"/>
        <w:rPr>
          <w:b/>
          <w:szCs w:val="24"/>
        </w:rPr>
      </w:pPr>
    </w:p>
    <w:p w14:paraId="4444DE8F" w14:textId="77777777" w:rsidR="007528A0" w:rsidRPr="007528A0" w:rsidRDefault="007528A0" w:rsidP="007528A0">
      <w:pPr>
        <w:spacing w:before="120" w:after="120"/>
        <w:rPr>
          <w:b/>
          <w:szCs w:val="24"/>
        </w:rPr>
      </w:pPr>
      <w:r w:rsidRPr="007528A0">
        <w:rPr>
          <w:b/>
          <w:szCs w:val="24"/>
        </w:rPr>
        <w:t xml:space="preserve">Pytanie nr 1 </w:t>
      </w:r>
    </w:p>
    <w:p w14:paraId="211AFBCD" w14:textId="77777777" w:rsidR="007528A0" w:rsidRPr="00452929" w:rsidRDefault="007528A0" w:rsidP="00E34D67">
      <w:pPr>
        <w:spacing w:after="0"/>
        <w:jc w:val="both"/>
        <w:rPr>
          <w:szCs w:val="24"/>
        </w:rPr>
      </w:pPr>
      <w:r>
        <w:rPr>
          <w:szCs w:val="24"/>
        </w:rPr>
        <w:t>„</w:t>
      </w:r>
      <w:r w:rsidR="00C26ACE" w:rsidRPr="00452929">
        <w:rPr>
          <w:szCs w:val="24"/>
        </w:rPr>
        <w:t>Czy Zamawiający zaakceptuje ofertę na okres 24 miesięcy? Wykonawca argumentuje to możliwością zaproponowania korzystniejszej ceny na dłuższy niż w zapytaniu okres trwania umowy.</w:t>
      </w:r>
      <w:r>
        <w:rPr>
          <w:szCs w:val="24"/>
        </w:rPr>
        <w:t>”</w:t>
      </w:r>
    </w:p>
    <w:p w14:paraId="233AB7DF" w14:textId="77777777" w:rsidR="007528A0" w:rsidRPr="00DC0B34" w:rsidRDefault="007528A0" w:rsidP="007528A0">
      <w:pPr>
        <w:spacing w:before="120" w:after="120"/>
        <w:rPr>
          <w:b/>
          <w:szCs w:val="24"/>
        </w:rPr>
      </w:pPr>
      <w:r w:rsidRPr="00DC0B34">
        <w:rPr>
          <w:b/>
          <w:szCs w:val="24"/>
        </w:rPr>
        <w:t>Odpowiedź na pytanie 1</w:t>
      </w:r>
    </w:p>
    <w:p w14:paraId="1EACBC08" w14:textId="431DC5A6" w:rsidR="007711DC" w:rsidRPr="00634BBA" w:rsidRDefault="00634BBA" w:rsidP="00634BBA">
      <w:pPr>
        <w:spacing w:after="0" w:line="240" w:lineRule="auto"/>
        <w:jc w:val="both"/>
      </w:pPr>
      <w:r>
        <w:t>Nie. Zamawiający odrzuci ofertę wykraczającą poza 31</w:t>
      </w:r>
      <w:r w:rsidR="009253BF">
        <w:t xml:space="preserve"> grudnia </w:t>
      </w:r>
      <w:r>
        <w:t xml:space="preserve">2020 r. </w:t>
      </w:r>
      <w:r w:rsidRPr="00634BBA">
        <w:t xml:space="preserve">Zamawiający zaplanował wydatki na ten cel wyłącznie do końca 2020 r. </w:t>
      </w:r>
    </w:p>
    <w:p w14:paraId="63B64676" w14:textId="77777777" w:rsidR="007528A0" w:rsidRPr="007528A0" w:rsidRDefault="007528A0" w:rsidP="00470219">
      <w:pPr>
        <w:spacing w:before="120" w:after="120"/>
        <w:rPr>
          <w:b/>
          <w:szCs w:val="24"/>
        </w:rPr>
      </w:pPr>
      <w:r w:rsidRPr="007528A0">
        <w:rPr>
          <w:b/>
          <w:szCs w:val="24"/>
        </w:rPr>
        <w:t xml:space="preserve">Pytanie nr 2 </w:t>
      </w:r>
    </w:p>
    <w:p w14:paraId="62BA089D" w14:textId="77777777" w:rsidR="007528A0" w:rsidRPr="007528A0" w:rsidRDefault="00470219" w:rsidP="00452929">
      <w:pPr>
        <w:spacing w:after="0"/>
        <w:rPr>
          <w:szCs w:val="24"/>
        </w:rPr>
      </w:pPr>
      <w:r>
        <w:rPr>
          <w:szCs w:val="24"/>
        </w:rPr>
        <w:t>„</w:t>
      </w:r>
      <w:r w:rsidR="00452929" w:rsidRPr="00452929">
        <w:rPr>
          <w:szCs w:val="24"/>
        </w:rPr>
        <w:t>Wykonawca zapytuje, jaki jest termin rozpoczęcia abonamentu</w:t>
      </w:r>
      <w:r>
        <w:rPr>
          <w:szCs w:val="24"/>
        </w:rPr>
        <w:t>”</w:t>
      </w:r>
      <w:r w:rsidR="007528A0" w:rsidRPr="007528A0">
        <w:rPr>
          <w:szCs w:val="24"/>
        </w:rPr>
        <w:t xml:space="preserve"> </w:t>
      </w:r>
    </w:p>
    <w:p w14:paraId="15E95085" w14:textId="77777777" w:rsidR="00470219" w:rsidRDefault="00470219" w:rsidP="00470219">
      <w:pPr>
        <w:spacing w:before="120" w:after="120"/>
        <w:rPr>
          <w:b/>
          <w:szCs w:val="24"/>
        </w:rPr>
      </w:pPr>
      <w:r w:rsidRPr="00DC0B34">
        <w:rPr>
          <w:b/>
          <w:szCs w:val="24"/>
        </w:rPr>
        <w:t xml:space="preserve">Odpowiedź na pytanie </w:t>
      </w:r>
      <w:r>
        <w:rPr>
          <w:b/>
          <w:szCs w:val="24"/>
        </w:rPr>
        <w:t>2</w:t>
      </w:r>
    </w:p>
    <w:p w14:paraId="32C2BDDB" w14:textId="77777777" w:rsidR="00634BBA" w:rsidRDefault="007711DC" w:rsidP="00634BBA">
      <w:pPr>
        <w:pStyle w:val="AKAPIT"/>
        <w:numPr>
          <w:ilvl w:val="0"/>
          <w:numId w:val="0"/>
        </w:numPr>
      </w:pPr>
      <w:r w:rsidRPr="007711DC">
        <w:rPr>
          <w:szCs w:val="24"/>
        </w:rPr>
        <w:t xml:space="preserve">Zgodnie z </w:t>
      </w:r>
      <w:r>
        <w:rPr>
          <w:szCs w:val="24"/>
        </w:rPr>
        <w:t xml:space="preserve">informacją przedstawioną </w:t>
      </w:r>
      <w:r w:rsidR="00634BBA">
        <w:rPr>
          <w:szCs w:val="24"/>
        </w:rPr>
        <w:t xml:space="preserve">we wzorze umowy § 2 - </w:t>
      </w:r>
      <w:r w:rsidR="00634BBA">
        <w:t>Umowa zostaje zawarta na czas oznaczony, tj</w:t>
      </w:r>
      <w:r w:rsidR="00634BBA" w:rsidRPr="00634BBA">
        <w:rPr>
          <w:b/>
        </w:rPr>
        <w:t>. od momentu jej zawarcia</w:t>
      </w:r>
      <w:r w:rsidR="00634BBA">
        <w:t xml:space="preserve"> do 31 grudnia 2020 r. </w:t>
      </w:r>
    </w:p>
    <w:p w14:paraId="73FA5598" w14:textId="77777777" w:rsidR="007528A0" w:rsidRPr="007528A0" w:rsidRDefault="007528A0" w:rsidP="00470219">
      <w:pPr>
        <w:spacing w:before="120" w:after="120"/>
        <w:rPr>
          <w:b/>
          <w:szCs w:val="24"/>
        </w:rPr>
      </w:pPr>
      <w:r w:rsidRPr="007528A0">
        <w:rPr>
          <w:b/>
          <w:szCs w:val="24"/>
        </w:rPr>
        <w:t xml:space="preserve">Pytanie nr 3 </w:t>
      </w:r>
    </w:p>
    <w:p w14:paraId="65B29CA8" w14:textId="77777777" w:rsidR="007528A0" w:rsidRPr="007528A0" w:rsidRDefault="00470219" w:rsidP="0077090A">
      <w:pPr>
        <w:spacing w:after="0"/>
        <w:jc w:val="both"/>
        <w:rPr>
          <w:szCs w:val="24"/>
        </w:rPr>
      </w:pPr>
      <w:r>
        <w:rPr>
          <w:szCs w:val="24"/>
        </w:rPr>
        <w:t>„</w:t>
      </w:r>
      <w:r w:rsidR="00452929" w:rsidRPr="00452929">
        <w:rPr>
          <w:szCs w:val="24"/>
        </w:rPr>
        <w:t>Czy Zamawiający zgodzi się na mieszaną liczbę stanowisk (jednoczesnych dostępach on-line) w</w:t>
      </w:r>
      <w:r w:rsidR="0077090A">
        <w:rPr>
          <w:szCs w:val="24"/>
        </w:rPr>
        <w:t> </w:t>
      </w:r>
      <w:r w:rsidR="00452929" w:rsidRPr="00452929">
        <w:rPr>
          <w:szCs w:val="24"/>
        </w:rPr>
        <w:t>zależności od pakietów wchodzących w skład oferty, spełniających łącznie wymagania zawartości z</w:t>
      </w:r>
      <w:r w:rsidR="0077090A">
        <w:rPr>
          <w:szCs w:val="24"/>
        </w:rPr>
        <w:t> </w:t>
      </w:r>
      <w:r w:rsidR="00452929" w:rsidRPr="00452929">
        <w:rPr>
          <w:szCs w:val="24"/>
        </w:rPr>
        <w:t>zapytania ofertowego: tj. Lex dział prawny standard 3 stanowiska, zamówienia publiczne optimum 6</w:t>
      </w:r>
      <w:r w:rsidR="0077090A">
        <w:rPr>
          <w:szCs w:val="24"/>
        </w:rPr>
        <w:t> </w:t>
      </w:r>
      <w:r w:rsidR="00452929" w:rsidRPr="00452929">
        <w:rPr>
          <w:szCs w:val="24"/>
        </w:rPr>
        <w:t>stanowisk, Lex Dział Kadrowy 3 stanowiska, Polska Bibliografia Prawnicza 1 stanowisko?</w:t>
      </w:r>
      <w:r w:rsidR="00452929">
        <w:rPr>
          <w:szCs w:val="24"/>
        </w:rPr>
        <w:t>”</w:t>
      </w:r>
    </w:p>
    <w:p w14:paraId="1030BD5D" w14:textId="77777777" w:rsidR="00470219" w:rsidRPr="00DC0B34" w:rsidRDefault="00470219" w:rsidP="00470219">
      <w:pPr>
        <w:spacing w:before="120" w:after="120"/>
        <w:rPr>
          <w:b/>
          <w:szCs w:val="24"/>
        </w:rPr>
      </w:pPr>
      <w:r w:rsidRPr="00DC0B34">
        <w:rPr>
          <w:b/>
          <w:szCs w:val="24"/>
        </w:rPr>
        <w:t xml:space="preserve">Odpowiedź na pytanie </w:t>
      </w:r>
      <w:r>
        <w:rPr>
          <w:b/>
          <w:szCs w:val="24"/>
        </w:rPr>
        <w:t>3</w:t>
      </w:r>
    </w:p>
    <w:p w14:paraId="38DD5494" w14:textId="77777777" w:rsidR="00470219" w:rsidRPr="00F83B17" w:rsidRDefault="00215C50" w:rsidP="00F83B17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 xml:space="preserve">Zamawiający nie dopuszcza proponowanego rozwiązania. Zgodnie z informacją zawartą w załączniku nr 1 do Umowy – Szczegółowy opis przedmiotu zamówienia – zamawiający żąda zapewnienia minimum 6 jednoczesnych dostępów on-line do bazy danych SIP. </w:t>
      </w:r>
      <w:r w:rsidR="008319A1">
        <w:rPr>
          <w:szCs w:val="24"/>
        </w:rPr>
        <w:t xml:space="preserve">Zamawiający wyjaśnia, iż przez 6 dostępów rozumie 6 równoważnych/pełnoprawnych loginów pozwalających na dostęp do bazy danych SIP.  </w:t>
      </w:r>
      <w:bookmarkStart w:id="0" w:name="_GoBack"/>
      <w:bookmarkEnd w:id="0"/>
    </w:p>
    <w:sectPr w:rsidR="00470219" w:rsidRPr="00F83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55F"/>
    <w:multiLevelType w:val="hybridMultilevel"/>
    <w:tmpl w:val="729AE4F4"/>
    <w:lvl w:ilvl="0" w:tplc="04150017">
      <w:start w:val="1"/>
      <w:numFmt w:val="lowerLetter"/>
      <w:lvlText w:val="%1)"/>
      <w:lvlJc w:val="left"/>
      <w:pPr>
        <w:ind w:left="1194" w:hanging="360"/>
      </w:pPr>
    </w:lvl>
    <w:lvl w:ilvl="1" w:tplc="04150019" w:tentative="1">
      <w:start w:val="1"/>
      <w:numFmt w:val="lowerLetter"/>
      <w:lvlText w:val="%2."/>
      <w:lvlJc w:val="left"/>
      <w:pPr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" w15:restartNumberingAfterBreak="0">
    <w:nsid w:val="05AC503B"/>
    <w:multiLevelType w:val="hybridMultilevel"/>
    <w:tmpl w:val="5E3C8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C5A"/>
    <w:multiLevelType w:val="hybridMultilevel"/>
    <w:tmpl w:val="596C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23ABF"/>
    <w:multiLevelType w:val="hybridMultilevel"/>
    <w:tmpl w:val="3236C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35400"/>
    <w:multiLevelType w:val="hybridMultilevel"/>
    <w:tmpl w:val="55724940"/>
    <w:lvl w:ilvl="0" w:tplc="A7ACE962">
      <w:start w:val="1"/>
      <w:numFmt w:val="decimal"/>
      <w:pStyle w:val="AKAPI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4C"/>
    <w:rsid w:val="00080E78"/>
    <w:rsid w:val="0017558D"/>
    <w:rsid w:val="0018640A"/>
    <w:rsid w:val="00215C50"/>
    <w:rsid w:val="002432FD"/>
    <w:rsid w:val="00283BAA"/>
    <w:rsid w:val="002C7BDB"/>
    <w:rsid w:val="00452929"/>
    <w:rsid w:val="00470219"/>
    <w:rsid w:val="0051422E"/>
    <w:rsid w:val="00634BBA"/>
    <w:rsid w:val="007528A0"/>
    <w:rsid w:val="0077090A"/>
    <w:rsid w:val="007711DC"/>
    <w:rsid w:val="008319A1"/>
    <w:rsid w:val="008B524C"/>
    <w:rsid w:val="009253BF"/>
    <w:rsid w:val="009B053D"/>
    <w:rsid w:val="009B7286"/>
    <w:rsid w:val="00B6526D"/>
    <w:rsid w:val="00C077B8"/>
    <w:rsid w:val="00C26ACE"/>
    <w:rsid w:val="00D369D4"/>
    <w:rsid w:val="00E34D67"/>
    <w:rsid w:val="00F8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CE57"/>
  <w15:chartTrackingRefBased/>
  <w15:docId w15:val="{A3648DC2-64DB-4BFD-9293-6C0E6940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2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8B524C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524C"/>
    <w:rPr>
      <w:rFonts w:ascii="Consolas" w:hAnsi="Consolas" w:cs="Consolas"/>
      <w:sz w:val="21"/>
      <w:szCs w:val="21"/>
      <w:lang w:eastAsia="pl-PL"/>
    </w:rPr>
  </w:style>
  <w:style w:type="paragraph" w:customStyle="1" w:styleId="Default">
    <w:name w:val="Default"/>
    <w:rsid w:val="007528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C7BDB"/>
    <w:pPr>
      <w:spacing w:after="160" w:line="259" w:lineRule="auto"/>
      <w:ind w:left="720"/>
      <w:contextualSpacing/>
    </w:pPr>
  </w:style>
  <w:style w:type="paragraph" w:customStyle="1" w:styleId="APARAGRAFY">
    <w:name w:val="A_PARAGRAFY!"/>
    <w:basedOn w:val="Normalny"/>
    <w:qFormat/>
    <w:rsid w:val="00B6526D"/>
    <w:pPr>
      <w:spacing w:after="0" w:line="240" w:lineRule="auto"/>
      <w:jc w:val="center"/>
    </w:pPr>
    <w:rPr>
      <w:rFonts w:eastAsia="Times New Roman" w:cs="Times New Roman"/>
      <w:b/>
      <w:lang w:eastAsia="pl-PL"/>
    </w:rPr>
  </w:style>
  <w:style w:type="paragraph" w:customStyle="1" w:styleId="AKAPIT">
    <w:name w:val="AKAPIT !"/>
    <w:basedOn w:val="Akapitzlist"/>
    <w:qFormat/>
    <w:rsid w:val="00452929"/>
    <w:pPr>
      <w:numPr>
        <w:numId w:val="2"/>
      </w:numPr>
      <w:tabs>
        <w:tab w:val="left" w:pos="5670"/>
      </w:tabs>
      <w:spacing w:after="0" w:line="240" w:lineRule="auto"/>
      <w:ind w:left="284" w:hanging="284"/>
      <w:jc w:val="both"/>
    </w:pPr>
    <w:rPr>
      <w:rFonts w:eastAsia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5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Barbara Grzes</cp:lastModifiedBy>
  <cp:revision>2</cp:revision>
  <dcterms:created xsi:type="dcterms:W3CDTF">2019-08-28T08:02:00Z</dcterms:created>
  <dcterms:modified xsi:type="dcterms:W3CDTF">2019-08-28T08:02:00Z</dcterms:modified>
</cp:coreProperties>
</file>