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65503" w14:textId="77777777" w:rsidR="00C80C13" w:rsidRPr="00273B06" w:rsidRDefault="00C80C13" w:rsidP="007B300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273B06">
        <w:rPr>
          <w:rFonts w:eastAsia="Calibri"/>
          <w:b/>
          <w:iCs/>
          <w:sz w:val="24"/>
          <w:szCs w:val="24"/>
          <w:lang w:eastAsia="en-US"/>
        </w:rPr>
        <w:t>Zaproszenie do składania ofert</w:t>
      </w:r>
    </w:p>
    <w:p w14:paraId="430824CA" w14:textId="0C51A08B" w:rsidR="00C80C13" w:rsidRPr="0011557B" w:rsidRDefault="00C80C13" w:rsidP="007B3009">
      <w:pPr>
        <w:autoSpaceDE w:val="0"/>
        <w:autoSpaceDN w:val="0"/>
        <w:adjustRightInd w:val="0"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273B06">
        <w:rPr>
          <w:rFonts w:eastAsia="Calibri"/>
          <w:iCs/>
          <w:sz w:val="24"/>
          <w:szCs w:val="24"/>
          <w:lang w:eastAsia="en-US"/>
        </w:rPr>
        <w:t>Działając na podstawie Zarządzenia nr 3/2017 Dyrektora Centrum Projektów Europejskich z</w:t>
      </w:r>
      <w:r w:rsidR="007B3009"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dnia 25 stycznia 2017r. w sprawie ustalenia Regulaminu wydatków realizowanych z</w:t>
      </w:r>
      <w:r w:rsidR="007B3009"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wyłączeniem stosowania przepisów ustawy prawo zamówień publicznych w Centrum Projektów Europejskich, w celu przeprowadzenia rozeznania rynku uprzejmie zapraszam Państwa do przesłania oferty, zgodnie z</w:t>
      </w:r>
      <w:r w:rsidR="00273B06" w:rsidRPr="0011557B">
        <w:rPr>
          <w:rFonts w:eastAsia="Calibri"/>
          <w:iCs/>
          <w:sz w:val="24"/>
          <w:szCs w:val="24"/>
          <w:lang w:eastAsia="en-US"/>
        </w:rPr>
        <w:t> </w:t>
      </w:r>
      <w:r w:rsidRPr="0011557B">
        <w:rPr>
          <w:rFonts w:eastAsia="Calibri"/>
          <w:iCs/>
          <w:sz w:val="24"/>
          <w:szCs w:val="24"/>
          <w:lang w:eastAsia="en-US"/>
        </w:rPr>
        <w:t>podanymi poniżej wymaganiami:</w:t>
      </w:r>
    </w:p>
    <w:p w14:paraId="44050CB5" w14:textId="166C8231" w:rsidR="0064009D" w:rsidRPr="00D912FB" w:rsidRDefault="00C80C13" w:rsidP="007B3009">
      <w:pPr>
        <w:widowControl w:val="0"/>
        <w:suppressAutoHyphens/>
        <w:spacing w:line="360" w:lineRule="auto"/>
        <w:jc w:val="both"/>
        <w:rPr>
          <w:b/>
          <w:color w:val="FF0000"/>
          <w:sz w:val="24"/>
          <w:szCs w:val="24"/>
        </w:rPr>
      </w:pPr>
      <w:r w:rsidRPr="00D912FB">
        <w:rPr>
          <w:rFonts w:eastAsia="Calibri"/>
          <w:b/>
          <w:iCs/>
          <w:sz w:val="24"/>
          <w:szCs w:val="24"/>
          <w:lang w:eastAsia="en-US"/>
        </w:rPr>
        <w:t xml:space="preserve">CPE zaprasza do składania ofert na </w:t>
      </w:r>
      <w:r w:rsidRPr="00D912FB">
        <w:rPr>
          <w:b/>
          <w:sz w:val="24"/>
          <w:szCs w:val="24"/>
        </w:rPr>
        <w:t xml:space="preserve">prowadzenie </w:t>
      </w:r>
      <w:r w:rsidR="0064009D" w:rsidRPr="00D912FB">
        <w:rPr>
          <w:b/>
          <w:sz w:val="24"/>
          <w:szCs w:val="24"/>
        </w:rPr>
        <w:t>wewnętrznego audytu zgodności Systemu Zarządzania Bezpieczeństwem Informacji (SZBI) w Centrum Projektów Europejskich z</w:t>
      </w:r>
      <w:r w:rsidR="007B3009" w:rsidRPr="00D912FB">
        <w:rPr>
          <w:b/>
          <w:sz w:val="24"/>
          <w:szCs w:val="24"/>
        </w:rPr>
        <w:t> </w:t>
      </w:r>
      <w:r w:rsidR="0064009D" w:rsidRPr="00D912FB">
        <w:rPr>
          <w:b/>
          <w:sz w:val="24"/>
          <w:szCs w:val="24"/>
        </w:rPr>
        <w:t>wymaganiami aktualnej normy PN-ISO/IEC 27001</w:t>
      </w:r>
    </w:p>
    <w:p w14:paraId="7A03D882" w14:textId="03DCADD2" w:rsidR="006218AF" w:rsidRPr="00424703" w:rsidRDefault="006218AF" w:rsidP="007B3009">
      <w:pPr>
        <w:widowControl w:val="0"/>
        <w:suppressAutoHyphens/>
        <w:spacing w:line="360" w:lineRule="auto"/>
        <w:jc w:val="both"/>
        <w:rPr>
          <w:color w:val="FF0000"/>
          <w:sz w:val="24"/>
          <w:szCs w:val="24"/>
        </w:rPr>
      </w:pPr>
    </w:p>
    <w:p w14:paraId="0095ECFD" w14:textId="6E8CF196" w:rsidR="00C80C13" w:rsidRDefault="00C80C13" w:rsidP="007B3009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11557B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zamówienia:</w:t>
      </w:r>
    </w:p>
    <w:p w14:paraId="106BF501" w14:textId="42CB6EBA" w:rsidR="00D57C30" w:rsidRDefault="005A5A76" w:rsidP="007B3009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Opis przedmiotu zamówienia stanowi </w:t>
      </w:r>
      <w:r w:rsidR="00D57C30" w:rsidRPr="00B7397C">
        <w:rPr>
          <w:rFonts w:eastAsia="Calibri"/>
          <w:b/>
          <w:iCs/>
          <w:sz w:val="24"/>
          <w:szCs w:val="24"/>
          <w:lang w:eastAsia="en-US"/>
        </w:rPr>
        <w:t>załącznik n</w:t>
      </w:r>
      <w:r>
        <w:rPr>
          <w:rFonts w:eastAsia="Calibri"/>
          <w:b/>
          <w:iCs/>
          <w:sz w:val="24"/>
          <w:szCs w:val="24"/>
          <w:lang w:eastAsia="en-US"/>
        </w:rPr>
        <w:t>r</w:t>
      </w:r>
      <w:r w:rsidR="00D57C30" w:rsidRPr="00B7397C">
        <w:rPr>
          <w:rFonts w:eastAsia="Calibri"/>
          <w:b/>
          <w:iCs/>
          <w:sz w:val="24"/>
          <w:szCs w:val="24"/>
          <w:lang w:eastAsia="en-US"/>
        </w:rPr>
        <w:t xml:space="preserve"> 1</w:t>
      </w:r>
      <w:r w:rsidR="00CF488B"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>
        <w:rPr>
          <w:rFonts w:eastAsia="Calibri"/>
          <w:bCs/>
          <w:iCs/>
          <w:sz w:val="24"/>
          <w:szCs w:val="24"/>
          <w:lang w:eastAsia="en-US"/>
        </w:rPr>
        <w:t>do umowy.</w:t>
      </w:r>
    </w:p>
    <w:p w14:paraId="11639F61" w14:textId="77777777" w:rsidR="005A5A76" w:rsidRDefault="005A5A76" w:rsidP="007B3009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5E96C887" w14:textId="77777777" w:rsidR="00C80C13" w:rsidRPr="00424703" w:rsidRDefault="00C80C13" w:rsidP="007B3009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b/>
          <w:sz w:val="24"/>
          <w:szCs w:val="24"/>
          <w:lang w:val="x-none" w:eastAsia="en-US"/>
        </w:rPr>
      </w:pPr>
      <w:r w:rsidRPr="00424703">
        <w:rPr>
          <w:rFonts w:eastAsia="Calibri"/>
          <w:b/>
          <w:sz w:val="24"/>
          <w:szCs w:val="24"/>
          <w:lang w:val="x-none" w:eastAsia="en-US"/>
        </w:rPr>
        <w:t>Opis sposobu przygotowania oferty:</w:t>
      </w:r>
    </w:p>
    <w:p w14:paraId="5997D981" w14:textId="4718CE88" w:rsidR="00C80C13" w:rsidRPr="00424703" w:rsidRDefault="00C80C13" w:rsidP="007B3009">
      <w:pPr>
        <w:tabs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Ofertę należy przesłać wyłącznie w formie elektronicznej na adres: </w:t>
      </w:r>
      <w:r w:rsidR="007B1450" w:rsidRPr="00424703">
        <w:rPr>
          <w:rFonts w:eastAsia="Calibri"/>
          <w:b/>
          <w:color w:val="000000"/>
          <w:sz w:val="24"/>
          <w:szCs w:val="24"/>
          <w:lang w:eastAsia="en-US"/>
        </w:rPr>
        <w:t>przetargi</w:t>
      </w:r>
      <w:r w:rsidRPr="00424703">
        <w:rPr>
          <w:rFonts w:eastAsia="Calibri"/>
          <w:b/>
          <w:color w:val="000000"/>
          <w:sz w:val="24"/>
          <w:szCs w:val="24"/>
          <w:lang w:eastAsia="en-US"/>
        </w:rPr>
        <w:t>@cpe.gov.pl</w:t>
      </w:r>
      <w:r w:rsidRPr="00424703">
        <w:rPr>
          <w:rFonts w:eastAsia="Calibri"/>
          <w:sz w:val="24"/>
          <w:szCs w:val="24"/>
          <w:lang w:eastAsia="en-US"/>
        </w:rPr>
        <w:t xml:space="preserve"> w terminie </w:t>
      </w:r>
      <w:r w:rsidR="007B1450" w:rsidRPr="00424703">
        <w:rPr>
          <w:rFonts w:eastAsia="Calibri"/>
          <w:sz w:val="24"/>
          <w:szCs w:val="24"/>
          <w:lang w:eastAsia="en-US"/>
        </w:rPr>
        <w:t>z adnotacją w tytule maila „oferta na audyt ISO</w:t>
      </w:r>
      <w:r w:rsidR="00A93211">
        <w:rPr>
          <w:rFonts w:eastAsia="Calibri"/>
          <w:sz w:val="24"/>
          <w:szCs w:val="24"/>
          <w:lang w:eastAsia="en-US"/>
        </w:rPr>
        <w:t>27001</w:t>
      </w:r>
      <w:r w:rsidR="007B1450" w:rsidRPr="00424703">
        <w:rPr>
          <w:rFonts w:eastAsia="Calibri"/>
          <w:sz w:val="24"/>
          <w:szCs w:val="24"/>
          <w:lang w:eastAsia="en-US"/>
        </w:rPr>
        <w:t xml:space="preserve">” </w:t>
      </w:r>
      <w:r w:rsidRPr="00424703">
        <w:rPr>
          <w:rFonts w:eastAsia="Calibri"/>
          <w:sz w:val="24"/>
          <w:szCs w:val="24"/>
          <w:lang w:eastAsia="en-US"/>
        </w:rPr>
        <w:t xml:space="preserve">do dnia </w:t>
      </w:r>
      <w:r w:rsidR="00066BC7">
        <w:rPr>
          <w:rFonts w:eastAsia="Calibri"/>
          <w:b/>
          <w:sz w:val="24"/>
          <w:szCs w:val="24"/>
          <w:lang w:eastAsia="en-US"/>
        </w:rPr>
        <w:t>5</w:t>
      </w:r>
      <w:r w:rsidR="00066BC7" w:rsidRPr="0011557B">
        <w:rPr>
          <w:rFonts w:eastAsia="Calibri"/>
          <w:b/>
          <w:sz w:val="24"/>
          <w:szCs w:val="24"/>
          <w:lang w:eastAsia="en-US"/>
        </w:rPr>
        <w:t xml:space="preserve"> </w:t>
      </w:r>
      <w:r w:rsidR="00066BC7">
        <w:rPr>
          <w:rFonts w:eastAsia="Calibri"/>
          <w:b/>
          <w:sz w:val="24"/>
          <w:szCs w:val="24"/>
          <w:lang w:eastAsia="en-US"/>
        </w:rPr>
        <w:t>grudnia</w:t>
      </w:r>
      <w:r w:rsidR="00066BC7" w:rsidRPr="00424703">
        <w:rPr>
          <w:rFonts w:eastAsia="Calibri"/>
          <w:sz w:val="24"/>
          <w:szCs w:val="24"/>
          <w:lang w:eastAsia="en-US"/>
        </w:rPr>
        <w:t xml:space="preserve"> </w:t>
      </w:r>
      <w:r w:rsidRPr="00424703">
        <w:rPr>
          <w:rFonts w:eastAsia="Calibri"/>
          <w:b/>
          <w:sz w:val="24"/>
          <w:szCs w:val="24"/>
          <w:lang w:eastAsia="en-US"/>
        </w:rPr>
        <w:t xml:space="preserve">2019 roku do godziny </w:t>
      </w:r>
      <w:r w:rsidR="00066BC7">
        <w:rPr>
          <w:rFonts w:eastAsia="Calibri"/>
          <w:b/>
          <w:sz w:val="24"/>
          <w:szCs w:val="24"/>
          <w:lang w:eastAsia="en-US"/>
        </w:rPr>
        <w:t>11</w:t>
      </w:r>
      <w:r w:rsidRPr="00424703">
        <w:rPr>
          <w:rFonts w:eastAsia="Calibri"/>
          <w:b/>
          <w:sz w:val="24"/>
          <w:szCs w:val="24"/>
          <w:lang w:eastAsia="en-US"/>
        </w:rPr>
        <w:t xml:space="preserve">:00. </w:t>
      </w:r>
    </w:p>
    <w:p w14:paraId="531446B6" w14:textId="4BE9A542" w:rsidR="005A5A76" w:rsidRPr="00424703" w:rsidRDefault="00C80C13" w:rsidP="007B3009">
      <w:pPr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>Wraz z ofertą Oferenci winni złożyć aktualny (wystawiony nie wcześniej niż 6 miesięcy przed terminem upływu składania ofert) odpis z rejestru przedsiębiorców/</w:t>
      </w:r>
      <w:r w:rsidRPr="00424703">
        <w:rPr>
          <w:rFonts w:eastAsia="Calibri"/>
          <w:b/>
          <w:sz w:val="24"/>
          <w:szCs w:val="24"/>
          <w:lang w:eastAsia="en-US"/>
        </w:rPr>
        <w:t xml:space="preserve"> </w:t>
      </w:r>
      <w:r w:rsidRPr="00424703">
        <w:rPr>
          <w:rFonts w:eastAsia="Calibri"/>
          <w:sz w:val="24"/>
          <w:szCs w:val="24"/>
          <w:lang w:eastAsia="en-US"/>
        </w:rPr>
        <w:t>Centralnej Ewidencji i Informacji o Działalności Gospodarczej.</w:t>
      </w:r>
    </w:p>
    <w:p w14:paraId="1A429DB9" w14:textId="711C6011" w:rsidR="00C80C13" w:rsidRPr="00424703" w:rsidRDefault="00C80C13" w:rsidP="007B3009">
      <w:pPr>
        <w:tabs>
          <w:tab w:val="left" w:pos="284"/>
        </w:tabs>
        <w:spacing w:line="360" w:lineRule="auto"/>
        <w:rPr>
          <w:rFonts w:eastAsia="Calibri"/>
          <w:color w:val="FF0000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W przypadku dodatkowych pytań </w:t>
      </w:r>
      <w:r w:rsidR="00CE2388" w:rsidRPr="00424703">
        <w:rPr>
          <w:rFonts w:eastAsia="Calibri"/>
          <w:sz w:val="24"/>
          <w:szCs w:val="24"/>
          <w:lang w:eastAsia="en-US"/>
        </w:rPr>
        <w:t xml:space="preserve">technicznych </w:t>
      </w:r>
      <w:r w:rsidRPr="00424703">
        <w:rPr>
          <w:rFonts w:eastAsia="Calibri"/>
          <w:sz w:val="24"/>
          <w:szCs w:val="24"/>
          <w:lang w:eastAsia="en-US"/>
        </w:rPr>
        <w:t xml:space="preserve">prosimy o kontakt: </w:t>
      </w:r>
      <w:r w:rsidR="00CE2388" w:rsidRPr="00424703">
        <w:rPr>
          <w:rFonts w:eastAsia="Calibri"/>
          <w:color w:val="000000"/>
          <w:sz w:val="24"/>
          <w:szCs w:val="24"/>
          <w:lang w:eastAsia="en-US"/>
        </w:rPr>
        <w:t>informatycy</w:t>
      </w:r>
      <w:r w:rsidRPr="00424703">
        <w:rPr>
          <w:rFonts w:eastAsia="Calibri"/>
          <w:color w:val="000000"/>
          <w:sz w:val="24"/>
          <w:szCs w:val="24"/>
          <w:lang w:eastAsia="en-US"/>
        </w:rPr>
        <w:t>@cpe.gov.pl.</w:t>
      </w:r>
    </w:p>
    <w:p w14:paraId="08A9947B" w14:textId="77777777" w:rsidR="00C80C13" w:rsidRPr="00424703" w:rsidRDefault="00C80C13" w:rsidP="007B3009">
      <w:pPr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>Wykonawca ma prawo złożyć tylko jedną ofertę. Złożenie większej liczby ofert spowoduje odrzucenie ofert danego Wykonawcy.</w:t>
      </w:r>
    </w:p>
    <w:p w14:paraId="6CB1F717" w14:textId="77777777" w:rsidR="00C80C13" w:rsidRPr="00424703" w:rsidRDefault="00C80C13" w:rsidP="007B3009">
      <w:pPr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>Decydujące znaczenie dla oceny zachowania terminu ofert ma data wpływu oferty do Zamawiającego.</w:t>
      </w:r>
    </w:p>
    <w:p w14:paraId="02612758" w14:textId="77777777" w:rsidR="00C80C13" w:rsidRPr="00424703" w:rsidRDefault="00C80C13" w:rsidP="007B3009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b/>
          <w:sz w:val="24"/>
          <w:szCs w:val="24"/>
          <w:lang w:val="x-none" w:eastAsia="en-US"/>
        </w:rPr>
      </w:pPr>
      <w:r w:rsidRPr="00424703">
        <w:rPr>
          <w:rFonts w:eastAsia="Calibri"/>
          <w:b/>
          <w:sz w:val="24"/>
          <w:szCs w:val="24"/>
          <w:lang w:val="x-none" w:eastAsia="en-US"/>
        </w:rPr>
        <w:t>Pozostałe warunki związane z udzieleniem zamówienia:</w:t>
      </w:r>
    </w:p>
    <w:p w14:paraId="642F035A" w14:textId="77777777" w:rsidR="00C80C13" w:rsidRPr="00424703" w:rsidRDefault="00C80C13" w:rsidP="007B3009">
      <w:pPr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424703">
        <w:rPr>
          <w:rFonts w:eastAsia="Calibri"/>
          <w:sz w:val="24"/>
          <w:szCs w:val="24"/>
          <w:lang w:val="x-none" w:eastAsia="en-US"/>
        </w:rPr>
        <w:t xml:space="preserve">Zamawiający zawrze umowę z Wykonawcą, którego oferta odpowiadać będzie wszystkim </w:t>
      </w:r>
    </w:p>
    <w:p w14:paraId="7AA0903A" w14:textId="77777777" w:rsidR="00C80C13" w:rsidRPr="00424703" w:rsidRDefault="00C80C13" w:rsidP="007B3009">
      <w:pPr>
        <w:tabs>
          <w:tab w:val="left" w:pos="284"/>
          <w:tab w:val="left" w:pos="426"/>
        </w:tabs>
        <w:spacing w:line="360" w:lineRule="auto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424703">
        <w:rPr>
          <w:rFonts w:eastAsia="Calibri"/>
          <w:sz w:val="24"/>
          <w:szCs w:val="24"/>
          <w:lang w:val="x-none" w:eastAsia="en-US"/>
        </w:rPr>
        <w:t>wymaganiom przedstawionym w Zaproszeniu do składania ofert i zostanie uznana za najkorzystniejszą w oparciu o przedstawione kryteria oceny.</w:t>
      </w:r>
    </w:p>
    <w:p w14:paraId="7CC9ED90" w14:textId="77777777" w:rsidR="00C80C13" w:rsidRPr="00424703" w:rsidRDefault="00C80C13" w:rsidP="007B3009">
      <w:pPr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>Zamawiający może zrezygnować ze skorzystania ze złożonych ofert bez podania przyczyn.</w:t>
      </w:r>
    </w:p>
    <w:p w14:paraId="69ABAE1D" w14:textId="77777777" w:rsidR="00C80C13" w:rsidRPr="00424703" w:rsidRDefault="00C80C13" w:rsidP="007B3009">
      <w:pPr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W celu zapewnienia porównywalności wszystkich ofert Zamawiający zastrzega sobie prawo do wezwania Oferenta do wyjaśnienia lub uzupełnienia oferty (formularz ofertowy nie podlega zmianom ani uzupełnieniom, za wyjątkiem oczywistych omyłek pisarskich, </w:t>
      </w:r>
      <w:r w:rsidRPr="00424703">
        <w:rPr>
          <w:rFonts w:eastAsia="Calibri"/>
          <w:sz w:val="24"/>
          <w:szCs w:val="24"/>
          <w:lang w:eastAsia="en-US"/>
        </w:rPr>
        <w:lastRenderedPageBreak/>
        <w:t>rachunkowych lub innych omyłek nie wpływających na treść oferty, które Zamawiający jest uprawniony poprawić).</w:t>
      </w:r>
    </w:p>
    <w:p w14:paraId="7A4371A9" w14:textId="77777777" w:rsidR="00C80C13" w:rsidRPr="00424703" w:rsidRDefault="00C80C13" w:rsidP="007B3009">
      <w:pPr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W przypadku braku możliwości realizacji zamówienia przez Oferenta z najwyższą liczbą punktów Zamawiający może powierzyć realizację zamówienia drugiemu w kolejności Oferentowi. </w:t>
      </w:r>
    </w:p>
    <w:p w14:paraId="086C6C84" w14:textId="77777777" w:rsidR="00C80C13" w:rsidRPr="00424703" w:rsidRDefault="00C80C13" w:rsidP="007B3009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424703">
        <w:rPr>
          <w:rFonts w:eastAsia="Calibri"/>
          <w:sz w:val="24"/>
          <w:szCs w:val="24"/>
          <w:lang w:val="x-none" w:eastAsia="en-US"/>
        </w:rPr>
        <w:t xml:space="preserve">Wszystkie oferty, które nie będą spełniały warunków przedstawionych w Zaproszeniu do składania ofert zostaną odrzucone. </w:t>
      </w:r>
    </w:p>
    <w:p w14:paraId="428BAAD7" w14:textId="77777777" w:rsidR="00C80C13" w:rsidRPr="00424703" w:rsidRDefault="00C80C13" w:rsidP="007B3009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b/>
          <w:bCs/>
          <w:sz w:val="24"/>
          <w:szCs w:val="24"/>
          <w:lang w:val="x-none" w:eastAsia="en-US"/>
        </w:rPr>
      </w:pPr>
      <w:r w:rsidRPr="00424703">
        <w:rPr>
          <w:rFonts w:eastAsia="Calibri"/>
          <w:sz w:val="24"/>
          <w:szCs w:val="24"/>
          <w:lang w:val="x-none" w:eastAsia="en-US"/>
        </w:rPr>
        <w:t>Zamawiający nie będzie rozpatrywał ofert alternatywnych, niezgodnych z przedmiotem zapytania.</w:t>
      </w:r>
    </w:p>
    <w:p w14:paraId="0325DE5D" w14:textId="77777777" w:rsidR="00C80C13" w:rsidRPr="00424703" w:rsidRDefault="00C80C13" w:rsidP="007B3009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424703">
        <w:rPr>
          <w:rFonts w:eastAsia="Calibri"/>
          <w:sz w:val="24"/>
          <w:szCs w:val="24"/>
          <w:lang w:val="x-none" w:eastAsia="en-US"/>
        </w:rPr>
        <w:t>O wyborze oferty najkorzystniejszej zostaną poinformowani wszyscy oferenci w formie elektronicznej.</w:t>
      </w:r>
      <w:r w:rsidRPr="00424703">
        <w:rPr>
          <w:rFonts w:eastAsia="Calibri"/>
          <w:b/>
          <w:bCs/>
          <w:sz w:val="24"/>
          <w:szCs w:val="24"/>
          <w:lang w:val="x-none" w:eastAsia="en-US"/>
        </w:rPr>
        <w:t xml:space="preserve"> </w:t>
      </w:r>
    </w:p>
    <w:p w14:paraId="5ED04A9C" w14:textId="77777777" w:rsidR="00C80C13" w:rsidRPr="00424703" w:rsidRDefault="00C80C13" w:rsidP="007B3009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424703">
        <w:rPr>
          <w:rFonts w:eastAsia="Calibri"/>
          <w:b/>
          <w:sz w:val="24"/>
          <w:szCs w:val="24"/>
          <w:lang w:val="x-none" w:eastAsia="en-US"/>
        </w:rPr>
        <w:t>Opis kryteriów, którymi Zamawiający będzie się kierował przy wyborze ofert</w:t>
      </w:r>
      <w:r w:rsidRPr="00424703">
        <w:rPr>
          <w:rFonts w:eastAsia="Calibri"/>
          <w:b/>
          <w:sz w:val="24"/>
          <w:szCs w:val="24"/>
          <w:lang w:eastAsia="en-US"/>
        </w:rPr>
        <w:t>:</w:t>
      </w:r>
    </w:p>
    <w:p w14:paraId="77CB1EAF" w14:textId="10D0F1B8" w:rsidR="00C80C13" w:rsidRPr="00424703" w:rsidRDefault="00C80C13" w:rsidP="007B3009">
      <w:pPr>
        <w:tabs>
          <w:tab w:val="left" w:pos="284"/>
        </w:tabs>
        <w:spacing w:line="360" w:lineRule="auto"/>
        <w:contextualSpacing/>
        <w:jc w:val="both"/>
        <w:rPr>
          <w:rFonts w:eastAsia="Calibri"/>
          <w:color w:val="0D0D0D"/>
          <w:sz w:val="24"/>
          <w:szCs w:val="24"/>
          <w:lang w:eastAsia="en-US"/>
        </w:rPr>
      </w:pPr>
      <w:r w:rsidRPr="00424703">
        <w:rPr>
          <w:rFonts w:eastAsia="Calibri"/>
          <w:color w:val="0D0D0D"/>
          <w:sz w:val="24"/>
          <w:szCs w:val="24"/>
          <w:u w:val="single"/>
          <w:lang w:val="x-none" w:eastAsia="en-US"/>
        </w:rPr>
        <w:t>Łącz</w:t>
      </w:r>
      <w:r w:rsidRPr="00424703">
        <w:rPr>
          <w:rFonts w:eastAsia="Calibri"/>
          <w:color w:val="0D0D0D"/>
          <w:sz w:val="24"/>
          <w:szCs w:val="24"/>
          <w:u w:val="single"/>
          <w:lang w:eastAsia="en-US"/>
        </w:rPr>
        <w:t>na c</w:t>
      </w:r>
      <w:proofErr w:type="spellStart"/>
      <w:r w:rsidRPr="00424703">
        <w:rPr>
          <w:rFonts w:eastAsia="Calibri"/>
          <w:color w:val="0D0D0D"/>
          <w:sz w:val="24"/>
          <w:szCs w:val="24"/>
          <w:u w:val="single"/>
          <w:lang w:val="x-none" w:eastAsia="en-US"/>
        </w:rPr>
        <w:t>en</w:t>
      </w:r>
      <w:r w:rsidRPr="00424703">
        <w:rPr>
          <w:rFonts w:eastAsia="Calibri"/>
          <w:color w:val="0D0D0D"/>
          <w:sz w:val="24"/>
          <w:szCs w:val="24"/>
          <w:u w:val="single"/>
          <w:lang w:eastAsia="en-US"/>
        </w:rPr>
        <w:t>a</w:t>
      </w:r>
      <w:proofErr w:type="spellEnd"/>
      <w:r w:rsidRPr="00424703">
        <w:rPr>
          <w:rFonts w:eastAsia="Calibri"/>
          <w:color w:val="0D0D0D"/>
          <w:sz w:val="24"/>
          <w:szCs w:val="24"/>
          <w:u w:val="single"/>
          <w:lang w:val="x-none" w:eastAsia="en-US"/>
        </w:rPr>
        <w:t xml:space="preserve"> brutto</w:t>
      </w:r>
      <w:r w:rsidR="00962160">
        <w:rPr>
          <w:rFonts w:eastAsia="Calibri"/>
          <w:color w:val="0D0D0D"/>
          <w:sz w:val="24"/>
          <w:szCs w:val="24"/>
          <w:u w:val="single"/>
          <w:lang w:eastAsia="en-US"/>
        </w:rPr>
        <w:t xml:space="preserve"> </w:t>
      </w:r>
      <w:r w:rsidRPr="00424703">
        <w:rPr>
          <w:rFonts w:eastAsia="Calibri"/>
          <w:color w:val="0D0D0D"/>
          <w:sz w:val="24"/>
          <w:szCs w:val="24"/>
          <w:lang w:eastAsia="en-US"/>
        </w:rPr>
        <w:t>-100%</w:t>
      </w:r>
    </w:p>
    <w:p w14:paraId="46651284" w14:textId="77777777" w:rsidR="00C80C13" w:rsidRPr="00424703" w:rsidRDefault="00C80C13" w:rsidP="007B3009">
      <w:pPr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>W ramach tego kryterium Wykonawca, który zaproponuje najniższą cenę brutto za wykonanie dostawy otrzyma 100 pkt., natomiast pozostali Wykonawcy odpowiednio mniej punktów, wg następującego wzoru:</w:t>
      </w:r>
    </w:p>
    <w:p w14:paraId="2E841E02" w14:textId="77777777" w:rsidR="00C80C13" w:rsidRPr="00424703" w:rsidRDefault="00C80C13" w:rsidP="007B3009">
      <w:pPr>
        <w:spacing w:line="360" w:lineRule="auto"/>
        <w:ind w:left="1134" w:firstLine="282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D7FF437" w14:textId="77777777" w:rsidR="00C80C13" w:rsidRPr="00424703" w:rsidRDefault="00C80C13" w:rsidP="007B3009">
      <w:pPr>
        <w:spacing w:line="360" w:lineRule="auto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                  </w:t>
      </w:r>
      <w:r w:rsidRPr="00424703">
        <w:rPr>
          <w:rFonts w:eastAsia="Calibri"/>
          <w:sz w:val="24"/>
          <w:szCs w:val="24"/>
          <w:lang w:val="x-none" w:eastAsia="en-US"/>
        </w:rPr>
        <w:t>najniższa cena spośród złożonych ofert</w:t>
      </w:r>
      <w:r w:rsidRPr="00424703">
        <w:rPr>
          <w:rFonts w:eastAsia="Calibri"/>
          <w:sz w:val="24"/>
          <w:szCs w:val="24"/>
          <w:lang w:eastAsia="en-US"/>
        </w:rPr>
        <w:t xml:space="preserve"> </w:t>
      </w:r>
    </w:p>
    <w:p w14:paraId="50C8B261" w14:textId="77777777" w:rsidR="00C80C13" w:rsidRPr="00424703" w:rsidRDefault="00C80C13" w:rsidP="007B3009">
      <w:pPr>
        <w:spacing w:line="360" w:lineRule="auto"/>
        <w:ind w:firstLine="426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>________________________________________________  x  100 pkt.</w:t>
      </w:r>
    </w:p>
    <w:p w14:paraId="3E700942" w14:textId="77777777" w:rsidR="00C80C13" w:rsidRPr="00424703" w:rsidRDefault="00C80C13" w:rsidP="007B3009">
      <w:pPr>
        <w:spacing w:line="360" w:lineRule="auto"/>
        <w:ind w:left="426" w:firstLine="282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              </w:t>
      </w:r>
      <w:r w:rsidRPr="00424703">
        <w:rPr>
          <w:rFonts w:eastAsia="Calibri"/>
          <w:sz w:val="24"/>
          <w:szCs w:val="24"/>
          <w:lang w:val="x-none" w:eastAsia="en-US"/>
        </w:rPr>
        <w:t>cena oferty ocenianej</w:t>
      </w:r>
      <w:r w:rsidRPr="00424703">
        <w:rPr>
          <w:rFonts w:eastAsia="Calibri"/>
          <w:sz w:val="24"/>
          <w:szCs w:val="24"/>
          <w:lang w:eastAsia="en-US"/>
        </w:rPr>
        <w:t xml:space="preserve"> </w:t>
      </w:r>
    </w:p>
    <w:p w14:paraId="6B1FF088" w14:textId="77777777" w:rsidR="00C80C13" w:rsidRPr="00424703" w:rsidRDefault="00C80C13" w:rsidP="007B3009">
      <w:pPr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35B7D27" w14:textId="77777777" w:rsidR="00C80C13" w:rsidRPr="00424703" w:rsidRDefault="00C80C13" w:rsidP="007B3009">
      <w:pPr>
        <w:spacing w:line="360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27DD22CD" w14:textId="77777777" w:rsidR="00C80C13" w:rsidRPr="00424703" w:rsidRDefault="00C80C13" w:rsidP="007B3009">
      <w:pPr>
        <w:spacing w:line="360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698CDFF2" w14:textId="01DA62E7" w:rsidR="00C80C13" w:rsidRDefault="00C80C13" w:rsidP="007B3009">
      <w:pPr>
        <w:spacing w:line="360" w:lineRule="auto"/>
        <w:contextualSpacing/>
        <w:jc w:val="both"/>
        <w:rPr>
          <w:rFonts w:eastAsia="Calibri"/>
          <w:b/>
          <w:bCs/>
          <w:sz w:val="24"/>
          <w:szCs w:val="24"/>
          <w:lang w:val="x-none" w:eastAsia="en-US"/>
        </w:rPr>
      </w:pPr>
      <w:r w:rsidRPr="00424703">
        <w:rPr>
          <w:rFonts w:eastAsia="Calibri"/>
          <w:b/>
          <w:bCs/>
          <w:sz w:val="24"/>
          <w:szCs w:val="24"/>
          <w:lang w:val="x-none" w:eastAsia="en-US"/>
        </w:rPr>
        <w:t xml:space="preserve">Załączniki: </w:t>
      </w:r>
    </w:p>
    <w:p w14:paraId="0D656A22" w14:textId="6B4393CF" w:rsidR="005A5A76" w:rsidRDefault="00890454" w:rsidP="007B3009">
      <w:pPr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C80C13" w:rsidRPr="00424703">
        <w:rPr>
          <w:rFonts w:eastAsia="Calibri"/>
          <w:sz w:val="24"/>
          <w:szCs w:val="24"/>
          <w:lang w:eastAsia="en-US"/>
        </w:rPr>
        <w:t xml:space="preserve">. Projekt umowy </w:t>
      </w:r>
    </w:p>
    <w:p w14:paraId="79DA7479" w14:textId="4634D960" w:rsidR="005A5A76" w:rsidRPr="00424703" w:rsidRDefault="00890454" w:rsidP="007B3009">
      <w:pPr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bookmarkStart w:id="0" w:name="_GoBack"/>
      <w:bookmarkEnd w:id="0"/>
      <w:r w:rsidR="005A5A76">
        <w:rPr>
          <w:rFonts w:eastAsia="Calibri"/>
          <w:sz w:val="24"/>
          <w:szCs w:val="24"/>
          <w:lang w:eastAsia="en-US"/>
        </w:rPr>
        <w:t>. Formularz ofertowy</w:t>
      </w:r>
    </w:p>
    <w:p w14:paraId="644CA7B4" w14:textId="77777777" w:rsidR="00C80C13" w:rsidRPr="00424703" w:rsidRDefault="00C80C13" w:rsidP="007B3009">
      <w:pPr>
        <w:spacing w:line="360" w:lineRule="auto"/>
        <w:rPr>
          <w:rFonts w:eastAsia="Calibri"/>
          <w:sz w:val="24"/>
          <w:szCs w:val="24"/>
          <w:lang w:eastAsia="en-US"/>
        </w:rPr>
      </w:pPr>
    </w:p>
    <w:sectPr w:rsidR="00C80C13" w:rsidRPr="00424703" w:rsidSect="00D7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66CC7"/>
    <w:multiLevelType w:val="hybridMultilevel"/>
    <w:tmpl w:val="F58457AC"/>
    <w:lvl w:ilvl="0" w:tplc="DD521664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 w15:restartNumberingAfterBreak="0">
    <w:nsid w:val="1E2353A9"/>
    <w:multiLevelType w:val="hybridMultilevel"/>
    <w:tmpl w:val="F6EED20C"/>
    <w:lvl w:ilvl="0" w:tplc="BE00A34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53D7"/>
    <w:multiLevelType w:val="hybridMultilevel"/>
    <w:tmpl w:val="69DCA49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43A1BF6"/>
    <w:multiLevelType w:val="hybridMultilevel"/>
    <w:tmpl w:val="FC063732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17A87"/>
    <w:multiLevelType w:val="hybridMultilevel"/>
    <w:tmpl w:val="B6FC8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07F3E"/>
    <w:multiLevelType w:val="hybridMultilevel"/>
    <w:tmpl w:val="2B9C55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A1562"/>
    <w:multiLevelType w:val="hybridMultilevel"/>
    <w:tmpl w:val="881AB7C0"/>
    <w:lvl w:ilvl="0" w:tplc="DA882AE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95F9E"/>
    <w:multiLevelType w:val="hybridMultilevel"/>
    <w:tmpl w:val="15A23026"/>
    <w:lvl w:ilvl="0" w:tplc="0FD6F71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FC0755"/>
    <w:multiLevelType w:val="hybridMultilevel"/>
    <w:tmpl w:val="2C82FB70"/>
    <w:lvl w:ilvl="0" w:tplc="9020C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84EC0"/>
    <w:multiLevelType w:val="hybridMultilevel"/>
    <w:tmpl w:val="C094692C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44B"/>
    <w:rsid w:val="00007F49"/>
    <w:rsid w:val="0003657C"/>
    <w:rsid w:val="00036904"/>
    <w:rsid w:val="00060994"/>
    <w:rsid w:val="00060CA7"/>
    <w:rsid w:val="00066BC7"/>
    <w:rsid w:val="00072727"/>
    <w:rsid w:val="000C0339"/>
    <w:rsid w:val="000D2D7F"/>
    <w:rsid w:val="000E5C4C"/>
    <w:rsid w:val="000E611E"/>
    <w:rsid w:val="000E72A1"/>
    <w:rsid w:val="0010241C"/>
    <w:rsid w:val="0011557B"/>
    <w:rsid w:val="0013030C"/>
    <w:rsid w:val="001307F2"/>
    <w:rsid w:val="0015444B"/>
    <w:rsid w:val="00154831"/>
    <w:rsid w:val="001565BB"/>
    <w:rsid w:val="0017119F"/>
    <w:rsid w:val="001D0D93"/>
    <w:rsid w:val="001D6116"/>
    <w:rsid w:val="001D6A2C"/>
    <w:rsid w:val="001E1162"/>
    <w:rsid w:val="001F706F"/>
    <w:rsid w:val="00200447"/>
    <w:rsid w:val="00213AE9"/>
    <w:rsid w:val="00215BEB"/>
    <w:rsid w:val="00216B6B"/>
    <w:rsid w:val="00224396"/>
    <w:rsid w:val="00224D27"/>
    <w:rsid w:val="00244175"/>
    <w:rsid w:val="002474A5"/>
    <w:rsid w:val="002546E2"/>
    <w:rsid w:val="00256F30"/>
    <w:rsid w:val="00273B06"/>
    <w:rsid w:val="00283E2C"/>
    <w:rsid w:val="002931AA"/>
    <w:rsid w:val="00297F04"/>
    <w:rsid w:val="002A6A90"/>
    <w:rsid w:val="002B2F14"/>
    <w:rsid w:val="002C6CD5"/>
    <w:rsid w:val="003029B1"/>
    <w:rsid w:val="00325E6C"/>
    <w:rsid w:val="00326A31"/>
    <w:rsid w:val="0033382E"/>
    <w:rsid w:val="003451A6"/>
    <w:rsid w:val="00363D5C"/>
    <w:rsid w:val="00377358"/>
    <w:rsid w:val="0037776B"/>
    <w:rsid w:val="003A2E0B"/>
    <w:rsid w:val="003B11B2"/>
    <w:rsid w:val="004237E4"/>
    <w:rsid w:val="00424703"/>
    <w:rsid w:val="00445EB0"/>
    <w:rsid w:val="004A0AFB"/>
    <w:rsid w:val="004A607B"/>
    <w:rsid w:val="004C6246"/>
    <w:rsid w:val="004D4348"/>
    <w:rsid w:val="004E6797"/>
    <w:rsid w:val="00504219"/>
    <w:rsid w:val="0055487E"/>
    <w:rsid w:val="005755D3"/>
    <w:rsid w:val="0058584E"/>
    <w:rsid w:val="005979EF"/>
    <w:rsid w:val="005A5A76"/>
    <w:rsid w:val="005C5F2A"/>
    <w:rsid w:val="005D0EEB"/>
    <w:rsid w:val="005D1FDD"/>
    <w:rsid w:val="005E3D9E"/>
    <w:rsid w:val="005E6B45"/>
    <w:rsid w:val="005F2443"/>
    <w:rsid w:val="006218AF"/>
    <w:rsid w:val="006323D3"/>
    <w:rsid w:val="0064009D"/>
    <w:rsid w:val="006403DF"/>
    <w:rsid w:val="006443F8"/>
    <w:rsid w:val="00664C83"/>
    <w:rsid w:val="006666BB"/>
    <w:rsid w:val="006B21A5"/>
    <w:rsid w:val="00702808"/>
    <w:rsid w:val="00725297"/>
    <w:rsid w:val="00727155"/>
    <w:rsid w:val="00750145"/>
    <w:rsid w:val="0077236A"/>
    <w:rsid w:val="00791207"/>
    <w:rsid w:val="007A5FA1"/>
    <w:rsid w:val="007B1450"/>
    <w:rsid w:val="007B3009"/>
    <w:rsid w:val="007E5D14"/>
    <w:rsid w:val="0081088B"/>
    <w:rsid w:val="0081529E"/>
    <w:rsid w:val="00822706"/>
    <w:rsid w:val="00852E84"/>
    <w:rsid w:val="00862E6E"/>
    <w:rsid w:val="008775DD"/>
    <w:rsid w:val="00890454"/>
    <w:rsid w:val="00890F62"/>
    <w:rsid w:val="00895DC9"/>
    <w:rsid w:val="008961D3"/>
    <w:rsid w:val="008A2629"/>
    <w:rsid w:val="008E6CA0"/>
    <w:rsid w:val="009475BF"/>
    <w:rsid w:val="00954FA8"/>
    <w:rsid w:val="00962160"/>
    <w:rsid w:val="00970AD1"/>
    <w:rsid w:val="00972E0F"/>
    <w:rsid w:val="00996C0F"/>
    <w:rsid w:val="009A0688"/>
    <w:rsid w:val="009D1CB1"/>
    <w:rsid w:val="009D5F8B"/>
    <w:rsid w:val="009D5FCF"/>
    <w:rsid w:val="00A10D8C"/>
    <w:rsid w:val="00A14661"/>
    <w:rsid w:val="00A3442C"/>
    <w:rsid w:val="00A7073B"/>
    <w:rsid w:val="00A72EF6"/>
    <w:rsid w:val="00A93211"/>
    <w:rsid w:val="00AC0888"/>
    <w:rsid w:val="00AC14F7"/>
    <w:rsid w:val="00AC656E"/>
    <w:rsid w:val="00AD4C78"/>
    <w:rsid w:val="00B3267E"/>
    <w:rsid w:val="00B40A41"/>
    <w:rsid w:val="00B51109"/>
    <w:rsid w:val="00B53BA1"/>
    <w:rsid w:val="00B70981"/>
    <w:rsid w:val="00B70D54"/>
    <w:rsid w:val="00B7397C"/>
    <w:rsid w:val="00B86A82"/>
    <w:rsid w:val="00BC79D4"/>
    <w:rsid w:val="00C00CB7"/>
    <w:rsid w:val="00C411EC"/>
    <w:rsid w:val="00C62CB6"/>
    <w:rsid w:val="00C71151"/>
    <w:rsid w:val="00C80C13"/>
    <w:rsid w:val="00C92568"/>
    <w:rsid w:val="00CC5902"/>
    <w:rsid w:val="00CD53B3"/>
    <w:rsid w:val="00CE2189"/>
    <w:rsid w:val="00CE2388"/>
    <w:rsid w:val="00CF18AE"/>
    <w:rsid w:val="00CF488B"/>
    <w:rsid w:val="00D244E2"/>
    <w:rsid w:val="00D26353"/>
    <w:rsid w:val="00D463E1"/>
    <w:rsid w:val="00D538B6"/>
    <w:rsid w:val="00D57C30"/>
    <w:rsid w:val="00D62EB8"/>
    <w:rsid w:val="00D7193B"/>
    <w:rsid w:val="00D72900"/>
    <w:rsid w:val="00D912FB"/>
    <w:rsid w:val="00D93E87"/>
    <w:rsid w:val="00DA1AC3"/>
    <w:rsid w:val="00DD2E2C"/>
    <w:rsid w:val="00DE336F"/>
    <w:rsid w:val="00E24814"/>
    <w:rsid w:val="00E43580"/>
    <w:rsid w:val="00E525CF"/>
    <w:rsid w:val="00E57807"/>
    <w:rsid w:val="00E57C7C"/>
    <w:rsid w:val="00E6610A"/>
    <w:rsid w:val="00E72343"/>
    <w:rsid w:val="00E83188"/>
    <w:rsid w:val="00EA167F"/>
    <w:rsid w:val="00EA3A00"/>
    <w:rsid w:val="00EB259E"/>
    <w:rsid w:val="00ED68EA"/>
    <w:rsid w:val="00ED6A80"/>
    <w:rsid w:val="00EE350B"/>
    <w:rsid w:val="00EF56A4"/>
    <w:rsid w:val="00F058C7"/>
    <w:rsid w:val="00F30B32"/>
    <w:rsid w:val="00F550DD"/>
    <w:rsid w:val="00F56467"/>
    <w:rsid w:val="00F72C65"/>
    <w:rsid w:val="00F760B9"/>
    <w:rsid w:val="00F829C4"/>
    <w:rsid w:val="00F9092D"/>
    <w:rsid w:val="00F94A62"/>
    <w:rsid w:val="00FA61DA"/>
    <w:rsid w:val="00FC4534"/>
    <w:rsid w:val="00FD0CCB"/>
    <w:rsid w:val="00FE0D59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83CE"/>
  <w15:docId w15:val="{40E40113-88A5-463E-B8B0-1BA2BE6D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610A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466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C5902"/>
  </w:style>
  <w:style w:type="character" w:customStyle="1" w:styleId="TekstprzypisukocowegoZnak">
    <w:name w:val="Tekst przypisu końcowego Znak"/>
    <w:basedOn w:val="Domylnaczcionkaakapitu"/>
    <w:link w:val="Tekstprzypisukocowego"/>
    <w:rsid w:val="00CC59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C5902"/>
    <w:pPr>
      <w:ind w:left="708"/>
    </w:pPr>
  </w:style>
  <w:style w:type="character" w:customStyle="1" w:styleId="AkapitzlistZnak">
    <w:name w:val="Akapit z listą Znak"/>
    <w:link w:val="Akapitzlist"/>
    <w:uiPriority w:val="34"/>
    <w:rsid w:val="00CC59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5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5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5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5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5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1A4EC83F4E045856F3A7BBB252555" ma:contentTypeVersion="9" ma:contentTypeDescription="Utwórz nowy dokument." ma:contentTypeScope="" ma:versionID="348f1c79f7e2dac41a656c91b36f6423">
  <xsd:schema xmlns:xsd="http://www.w3.org/2001/XMLSchema" xmlns:xs="http://www.w3.org/2001/XMLSchema" xmlns:p="http://schemas.microsoft.com/office/2006/metadata/properties" xmlns:ns2="08f63866-c656-46fc-ad03-b262864612e8" xmlns:ns3="bebf1970-bf8f-40e3-b73a-a9dd2b9eb965" targetNamespace="http://schemas.microsoft.com/office/2006/metadata/properties" ma:root="true" ma:fieldsID="1896f191f2a7deb3d24459760772eb65" ns2:_="" ns3:_="">
    <xsd:import namespace="08f63866-c656-46fc-ad03-b262864612e8"/>
    <xsd:import namespace="bebf1970-bf8f-40e3-b73a-a9dd2b9eb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3866-c656-46fc-ad03-b26286461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1970-bf8f-40e3-b73a-a9dd2b9eb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DC528-6166-4084-A0C9-7C4FE5E09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11B4A-F13B-4C57-837A-BD259D16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3866-c656-46fc-ad03-b262864612e8"/>
    <ds:schemaRef ds:uri="bebf1970-bf8f-40e3-b73a-a9dd2b9eb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F4810-EFF8-49AC-A9E6-D4716F617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szymon_denis</dc:creator>
  <cp:keywords/>
  <cp:lastModifiedBy>Anna Zapała</cp:lastModifiedBy>
  <cp:revision>87</cp:revision>
  <dcterms:created xsi:type="dcterms:W3CDTF">2018-12-06T10:07:00Z</dcterms:created>
  <dcterms:modified xsi:type="dcterms:W3CDTF">2019-11-26T16:21:00Z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0x010100BB51A4EC83F4E045856F3A7BBB252555</vt:lpwstr>
  </property>
</Properties>
</file>