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B6" w:rsidRDefault="00F514B6" w:rsidP="00F514B6">
      <w:pPr>
        <w:spacing w:line="320" w:lineRule="atLeast"/>
        <w:rPr>
          <w:sz w:val="24"/>
          <w:szCs w:val="24"/>
        </w:rPr>
      </w:pPr>
    </w:p>
    <w:p w:rsidR="00F514B6" w:rsidRPr="00741EEA" w:rsidRDefault="00F514B6" w:rsidP="00F514B6">
      <w:pPr>
        <w:spacing w:line="320" w:lineRule="atLeast"/>
        <w:rPr>
          <w:b/>
          <w:sz w:val="24"/>
          <w:szCs w:val="24"/>
        </w:rPr>
      </w:pPr>
      <w:r w:rsidRPr="00741EEA">
        <w:rPr>
          <w:b/>
          <w:sz w:val="24"/>
          <w:szCs w:val="24"/>
        </w:rPr>
        <w:t>ZAŁĄCZNIK NR 2 DO ZAPROSZENIA</w:t>
      </w:r>
    </w:p>
    <w:p w:rsidR="00741EEA" w:rsidRDefault="00741EEA" w:rsidP="00F514B6">
      <w:pPr>
        <w:spacing w:line="320" w:lineRule="atLeas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6"/>
        <w:gridCol w:w="5382"/>
      </w:tblGrid>
      <w:tr w:rsidR="00F514B6" w:rsidRPr="006037FB" w:rsidTr="0003435D">
        <w:tc>
          <w:tcPr>
            <w:tcW w:w="9498" w:type="dxa"/>
            <w:gridSpan w:val="2"/>
          </w:tcPr>
          <w:p w:rsidR="00F514B6" w:rsidRPr="006037FB" w:rsidRDefault="00F514B6" w:rsidP="00F514B6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br w:type="page"/>
              <w:t xml:space="preserve">FORMULARZ OFERTOWY  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IMIĘ I NAZWISKO WYKONAWCY / NAZWA WYKONAWCY</w:t>
            </w:r>
            <w:r>
              <w:rPr>
                <w:sz w:val="24"/>
                <w:szCs w:val="24"/>
              </w:rPr>
              <w:t xml:space="preserve"> </w:t>
            </w:r>
            <w:r w:rsidRPr="00F514B6">
              <w:rPr>
                <w:i/>
                <w:sz w:val="24"/>
                <w:szCs w:val="24"/>
              </w:rPr>
              <w:t>(dokumenty Wykonawcy należy dosłać w formie załączników</w:t>
            </w:r>
            <w:r>
              <w:rPr>
                <w:i/>
                <w:sz w:val="24"/>
                <w:szCs w:val="24"/>
              </w:rPr>
              <w:t xml:space="preserve">, np.  </w:t>
            </w:r>
            <w:proofErr w:type="spellStart"/>
            <w:r>
              <w:rPr>
                <w:i/>
                <w:sz w:val="24"/>
                <w:szCs w:val="24"/>
              </w:rPr>
              <w:t>skan</w:t>
            </w:r>
            <w:proofErr w:type="spellEnd"/>
            <w:r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5382" w:type="dxa"/>
          </w:tcPr>
          <w:p w:rsidR="00F514B6" w:rsidRPr="006037FB" w:rsidRDefault="00F514B6" w:rsidP="00CE356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…………………………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CE356C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</w:t>
            </w:r>
            <w:r w:rsidR="00F514B6" w:rsidRPr="006037FB">
              <w:rPr>
                <w:sz w:val="24"/>
                <w:szCs w:val="24"/>
              </w:rPr>
              <w:t xml:space="preserve"> DORADCÓW, KTÓRZY BĘDĄ DO DYSPOZYCJI WYKONAWCY NA CZAS REALIZACJI UMOWY </w:t>
            </w:r>
            <w:r w:rsidR="00F514B6" w:rsidRPr="00F514B6">
              <w:rPr>
                <w:i/>
                <w:sz w:val="24"/>
                <w:szCs w:val="24"/>
              </w:rPr>
              <w:t>(dokumenty dotyczące doradców – CV i referencje</w:t>
            </w:r>
            <w:r w:rsidR="0003435D">
              <w:rPr>
                <w:i/>
                <w:sz w:val="24"/>
                <w:szCs w:val="24"/>
              </w:rPr>
              <w:t>/poświadczenia</w:t>
            </w:r>
            <w:r w:rsidR="00F514B6" w:rsidRPr="00F514B6">
              <w:rPr>
                <w:i/>
                <w:sz w:val="24"/>
                <w:szCs w:val="24"/>
              </w:rPr>
              <w:t xml:space="preserve"> należy dosłać w formie załączników</w:t>
            </w:r>
            <w:r w:rsidR="00F514B6">
              <w:rPr>
                <w:i/>
                <w:sz w:val="24"/>
                <w:szCs w:val="24"/>
              </w:rPr>
              <w:t>,</w:t>
            </w:r>
            <w:r w:rsidR="00F514B6" w:rsidRPr="006037FB">
              <w:rPr>
                <w:sz w:val="24"/>
                <w:szCs w:val="24"/>
              </w:rPr>
              <w:t xml:space="preserve"> </w:t>
            </w:r>
            <w:r w:rsidR="00F514B6">
              <w:rPr>
                <w:i/>
                <w:sz w:val="24"/>
                <w:szCs w:val="24"/>
              </w:rPr>
              <w:t xml:space="preserve">np. </w:t>
            </w:r>
            <w:proofErr w:type="spellStart"/>
            <w:r w:rsidR="00F514B6">
              <w:rPr>
                <w:i/>
                <w:sz w:val="24"/>
                <w:szCs w:val="24"/>
              </w:rPr>
              <w:t>skan</w:t>
            </w:r>
            <w:proofErr w:type="spellEnd"/>
            <w:r w:rsidR="00F514B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2" w:type="dxa"/>
          </w:tcPr>
          <w:p w:rsidR="00F514B6" w:rsidRPr="006037FB" w:rsidRDefault="00F514B6" w:rsidP="00CE356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……………………………….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</w:t>
            </w:r>
            <w:r w:rsidRPr="006037FB">
              <w:rPr>
                <w:sz w:val="24"/>
                <w:szCs w:val="24"/>
              </w:rPr>
              <w:t xml:space="preserve"> PRÓBNE w formie załącznik</w:t>
            </w:r>
            <w:r>
              <w:rPr>
                <w:sz w:val="24"/>
                <w:szCs w:val="24"/>
              </w:rPr>
              <w:t xml:space="preserve">a </w:t>
            </w:r>
            <w:r w:rsidRPr="00F514B6">
              <w:rPr>
                <w:i/>
                <w:sz w:val="24"/>
                <w:szCs w:val="24"/>
              </w:rPr>
              <w:t>(plik dowolnego formatu)</w:t>
            </w:r>
            <w:r>
              <w:rPr>
                <w:sz w:val="24"/>
                <w:szCs w:val="24"/>
              </w:rPr>
              <w:t xml:space="preserve"> </w:t>
            </w:r>
            <w:r w:rsidRPr="006037F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82" w:type="dxa"/>
          </w:tcPr>
          <w:p w:rsidR="00F514B6" w:rsidRPr="00F514B6" w:rsidRDefault="00F514B6" w:rsidP="00CE356C">
            <w:pPr>
              <w:spacing w:after="0" w:line="340" w:lineRule="atLeast"/>
              <w:jc w:val="both"/>
              <w:rPr>
                <w:i/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 xml:space="preserve"> </w:t>
            </w:r>
            <w:r w:rsidRPr="00F514B6">
              <w:rPr>
                <w:i/>
                <w:sz w:val="24"/>
                <w:szCs w:val="24"/>
              </w:rPr>
              <w:t>(objętość wg uznania Wykonawcy)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WYMAGANE WYNAGRODZENIE BRUTTO W ZŁOTYCH POLSKICH ZA WYKONANIE USŁUGI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F514B6" w:rsidRPr="006037FB" w:rsidRDefault="0003435D" w:rsidP="0003435D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całkowity brutto </w:t>
            </w:r>
            <w:r w:rsidR="00C27F2F">
              <w:rPr>
                <w:sz w:val="24"/>
                <w:szCs w:val="24"/>
              </w:rPr>
              <w:t xml:space="preserve">za realizację </w:t>
            </w:r>
            <w:r w:rsidR="002F086F">
              <w:rPr>
                <w:sz w:val="24"/>
                <w:szCs w:val="24"/>
              </w:rPr>
              <w:t>2</w:t>
            </w:r>
            <w:r w:rsidR="009A3DF6">
              <w:rPr>
                <w:sz w:val="24"/>
                <w:szCs w:val="24"/>
              </w:rPr>
              <w:t xml:space="preserve"> etapów zamówienia (scenariusz oraz</w:t>
            </w:r>
            <w:r w:rsidR="00C27F2F">
              <w:rPr>
                <w:sz w:val="24"/>
                <w:szCs w:val="24"/>
              </w:rPr>
              <w:t xml:space="preserve"> istotne warunki zamówienia w odniesieniu do producenta)</w:t>
            </w:r>
            <w:r>
              <w:rPr>
                <w:sz w:val="24"/>
                <w:szCs w:val="24"/>
              </w:rPr>
              <w:t xml:space="preserve"> </w:t>
            </w:r>
          </w:p>
          <w:p w:rsidR="00C27F2F" w:rsidRDefault="00F514B6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(w tym VAT jeśli dotyczy ………………………….. )</w:t>
            </w:r>
            <w:r w:rsidR="0003435D">
              <w:rPr>
                <w:sz w:val="24"/>
                <w:szCs w:val="24"/>
              </w:rPr>
              <w:t xml:space="preserve">; </w:t>
            </w:r>
          </w:p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Default="002F086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27F2F">
              <w:rPr>
                <w:sz w:val="24"/>
                <w:szCs w:val="24"/>
              </w:rPr>
              <w:t>oszczególne koszty:</w:t>
            </w:r>
          </w:p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03435D" w:rsidRDefault="00C27F2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opracowanie scenariusza </w:t>
            </w:r>
            <w:r w:rsidR="00F514B6">
              <w:rPr>
                <w:sz w:val="24"/>
                <w:szCs w:val="24"/>
              </w:rPr>
              <w:t>……</w:t>
            </w:r>
            <w:r w:rsidR="0003435D">
              <w:rPr>
                <w:sz w:val="24"/>
                <w:szCs w:val="24"/>
              </w:rPr>
              <w:t xml:space="preserve">……   </w:t>
            </w:r>
            <w:r w:rsidR="00F514B6">
              <w:rPr>
                <w:sz w:val="24"/>
                <w:szCs w:val="24"/>
              </w:rPr>
              <w:t xml:space="preserve">zł brutto </w:t>
            </w:r>
          </w:p>
          <w:p w:rsidR="00C27F2F" w:rsidRDefault="00C27F2F" w:rsidP="0003435D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opracowanie istotnych warunków zamówienia …………   zł brutto</w:t>
            </w:r>
          </w:p>
          <w:p w:rsidR="002F086F" w:rsidRDefault="002F086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zamówienie opcjonalne: </w:t>
            </w:r>
            <w:r w:rsidR="00C27F2F">
              <w:rPr>
                <w:sz w:val="24"/>
                <w:szCs w:val="24"/>
              </w:rPr>
              <w:t>za koordynację procesu produkcyjnego …………   zł brutto</w:t>
            </w:r>
            <w:r>
              <w:rPr>
                <w:sz w:val="24"/>
                <w:szCs w:val="24"/>
              </w:rPr>
              <w:t xml:space="preserve"> za każdy dzień roboczy;</w:t>
            </w:r>
          </w:p>
          <w:p w:rsidR="002F086F" w:rsidRDefault="002F086F" w:rsidP="0072055B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szacowana liczba roboczodni poświęconych na koordynację procesu produkcyjnego: …… dni</w:t>
            </w:r>
          </w:p>
          <w:p w:rsidR="002F086F" w:rsidRDefault="0072055B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całkowity koszt za </w:t>
            </w:r>
            <w:r w:rsidR="009A3DF6">
              <w:rPr>
                <w:sz w:val="24"/>
                <w:szCs w:val="24"/>
              </w:rPr>
              <w:t>koordynację procesu produkcyjnego …………. zł brutto (koszt jednostkowy x liczba dni)</w:t>
            </w:r>
            <w:r w:rsidR="00741EEA">
              <w:rPr>
                <w:sz w:val="24"/>
                <w:szCs w:val="24"/>
              </w:rPr>
              <w:t>.</w:t>
            </w:r>
          </w:p>
          <w:p w:rsidR="00741EEA" w:rsidRDefault="00741EEA" w:rsidP="00741EEA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9A3DF6" w:rsidRDefault="009A3DF6" w:rsidP="009A3DF6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Aby zachować porównywalność ofert przy ocenie ofert Zamawiający przyjmie 30 roboczodni jako maksymalny okres poświęcony na koordynację produkcji (nie musi pokrywać się z docelowym okresem potrzebnym na realizację filmu). </w:t>
            </w:r>
          </w:p>
          <w:p w:rsidR="002F086F" w:rsidRDefault="002F086F" w:rsidP="002F086F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Pr="006037FB" w:rsidRDefault="00C27F2F" w:rsidP="009A3DF6">
            <w:pPr>
              <w:spacing w:after="0" w:line="340" w:lineRule="atLeast"/>
              <w:rPr>
                <w:sz w:val="24"/>
                <w:szCs w:val="24"/>
              </w:rPr>
            </w:pPr>
          </w:p>
        </w:tc>
      </w:tr>
    </w:tbl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lastRenderedPageBreak/>
        <w:br/>
        <w:t>Data ……………………………     Podpis ………………………….</w:t>
      </w: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F514B6" w:rsidRDefault="00F514B6" w:rsidP="00F514B6">
      <w:pPr>
        <w:spacing w:after="0" w:line="340" w:lineRule="atLeast"/>
        <w:rPr>
          <w:b/>
          <w:color w:val="FF0000"/>
          <w:sz w:val="24"/>
          <w:szCs w:val="24"/>
        </w:rPr>
      </w:pPr>
      <w:r w:rsidRPr="006037FB">
        <w:rPr>
          <w:b/>
          <w:color w:val="FF0000"/>
          <w:sz w:val="24"/>
          <w:szCs w:val="24"/>
        </w:rPr>
        <w:t xml:space="preserve">UWAGA – WYPEŁNIONĄ OFERTĘ NALEŻY WYDRUKOWAĆ, PODPISAĆ, ZESKANOWAĆ </w:t>
      </w:r>
      <w:r w:rsidRPr="006037FB">
        <w:rPr>
          <w:b/>
          <w:color w:val="FF0000"/>
          <w:sz w:val="24"/>
          <w:szCs w:val="24"/>
        </w:rPr>
        <w:br/>
        <w:t xml:space="preserve">I WYSŁAĆ W POSTACI SKANU (PLIK .PDF LUB .JPG). 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Informacje dodatkowe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AF72AE">
      <w:pPr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Zamawiający poinformuje oferentów o wynikach naboru najpóźniej  w dniu 25 marca 2015 r.</w:t>
      </w:r>
    </w:p>
    <w:p w:rsidR="00AF72AE" w:rsidRDefault="00AF72AE" w:rsidP="00AF72AE">
      <w:pPr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żądania szczegółowych informacji i wyjaśnień od wykonawców na każdym etapie postępowania. </w:t>
      </w:r>
    </w:p>
    <w:p w:rsidR="003A2D55" w:rsidRDefault="003A2D55" w:rsidP="00AF72AE">
      <w:pPr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przyjęcia oferty, która otrzymała największą liczbę punktów, ale tylko wtedy, gdy uzyska minim</w:t>
      </w:r>
      <w:r w:rsidR="00B47E1E">
        <w:rPr>
          <w:sz w:val="24"/>
          <w:szCs w:val="24"/>
        </w:rPr>
        <w:t>a progowe:</w:t>
      </w:r>
    </w:p>
    <w:p w:rsidR="00B47E1E" w:rsidRDefault="00B47E1E" w:rsidP="00B47E1E">
      <w:pPr>
        <w:numPr>
          <w:ilvl w:val="0"/>
          <w:numId w:val="7"/>
        </w:numPr>
        <w:spacing w:after="0"/>
      </w:pPr>
      <w:r w:rsidRPr="00B47E1E">
        <w:t>Za</w:t>
      </w:r>
      <w:r>
        <w:t xml:space="preserve"> ramowy plan scenariusza: minimum 6 pkt.</w:t>
      </w:r>
    </w:p>
    <w:p w:rsidR="00B47E1E" w:rsidRDefault="00B47E1E" w:rsidP="00B47E1E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Za opis środków wyrazu - </w:t>
      </w:r>
      <w:r>
        <w:t>minimum 6 pkt.</w:t>
      </w:r>
    </w:p>
    <w:p w:rsidR="00B47E1E" w:rsidRPr="00B47E1E" w:rsidRDefault="00B47E1E" w:rsidP="00B47E1E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B47E1E">
        <w:rPr>
          <w:sz w:val="23"/>
          <w:szCs w:val="23"/>
        </w:rPr>
        <w:t xml:space="preserve">Za wstępny harmonogram – minimum 3 pkt. </w:t>
      </w:r>
    </w:p>
    <w:p w:rsidR="00B47E1E" w:rsidRPr="00B47E1E" w:rsidRDefault="00B47E1E" w:rsidP="00B47E1E"/>
    <w:p w:rsidR="003A2D55" w:rsidRDefault="003A2D55" w:rsidP="00AF72AE">
      <w:pPr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Pomysły (ramowe scenariusze) oferentów, których oferty nie zostaną przyjęte, są objęte ochroną praw autorskich i Zamawiający nie ma prawa z nich skorzystać bez zgody oferenta.</w:t>
      </w:r>
    </w:p>
    <w:p w:rsidR="00AF72AE" w:rsidRPr="006037FB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AD6195" w:rsidRDefault="00AD6195"/>
    <w:sectPr w:rsidR="00AD6195" w:rsidSect="00AD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5D1"/>
    <w:multiLevelType w:val="hybridMultilevel"/>
    <w:tmpl w:val="A6964982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4370490"/>
    <w:multiLevelType w:val="hybridMultilevel"/>
    <w:tmpl w:val="8FB23A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7E3F"/>
    <w:multiLevelType w:val="hybridMultilevel"/>
    <w:tmpl w:val="2402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E56"/>
    <w:multiLevelType w:val="hybridMultilevel"/>
    <w:tmpl w:val="B396296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24B29DE"/>
    <w:multiLevelType w:val="hybridMultilevel"/>
    <w:tmpl w:val="F7E0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723F2"/>
    <w:multiLevelType w:val="hybridMultilevel"/>
    <w:tmpl w:val="AA40DA04"/>
    <w:lvl w:ilvl="0" w:tplc="D2F0C06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A5F62"/>
    <w:multiLevelType w:val="hybridMultilevel"/>
    <w:tmpl w:val="0B50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4B6"/>
    <w:rsid w:val="0003435D"/>
    <w:rsid w:val="00105F56"/>
    <w:rsid w:val="002F086F"/>
    <w:rsid w:val="003A2D55"/>
    <w:rsid w:val="00710EC9"/>
    <w:rsid w:val="0072055B"/>
    <w:rsid w:val="00741EEA"/>
    <w:rsid w:val="007A1FC9"/>
    <w:rsid w:val="009A3DF6"/>
    <w:rsid w:val="00AD6195"/>
    <w:rsid w:val="00AF72AE"/>
    <w:rsid w:val="00B47E1E"/>
    <w:rsid w:val="00C05BE2"/>
    <w:rsid w:val="00C27F2F"/>
    <w:rsid w:val="00CE356C"/>
    <w:rsid w:val="00F5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4B6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B47E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JTS</dc:creator>
  <cp:keywords/>
  <dc:description/>
  <cp:lastModifiedBy> JTS</cp:lastModifiedBy>
  <cp:revision>2</cp:revision>
  <dcterms:created xsi:type="dcterms:W3CDTF">2015-03-13T08:28:00Z</dcterms:created>
  <dcterms:modified xsi:type="dcterms:W3CDTF">2015-03-13T08:28:00Z</dcterms:modified>
</cp:coreProperties>
</file>