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DF" w:rsidRDefault="002D15C7">
      <w:pPr>
        <w:pStyle w:val="Tekstprzypisukocoweg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-754380</wp:posOffset>
            </wp:positionV>
            <wp:extent cx="3321685" cy="1173480"/>
            <wp:effectExtent l="19050" t="0" r="0" b="0"/>
            <wp:wrapNone/>
            <wp:docPr id="1" name="Obraz 0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-640080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61DF" w:rsidRDefault="00DC61DF">
      <w:pPr>
        <w:pStyle w:val="Heading1"/>
        <w:rPr>
          <w:b/>
          <w:szCs w:val="24"/>
        </w:rPr>
      </w:pPr>
    </w:p>
    <w:p w:rsidR="00DC61DF" w:rsidRDefault="00DC61DF">
      <w:pPr>
        <w:pStyle w:val="Standard"/>
        <w:spacing w:line="276" w:lineRule="auto"/>
        <w:jc w:val="both"/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rPr>
          <w:b/>
          <w:szCs w:val="24"/>
        </w:rPr>
      </w:pPr>
    </w:p>
    <w:p w:rsidR="00DC61DF" w:rsidRDefault="00E06984">
      <w:pPr>
        <w:pStyle w:val="Heading1"/>
      </w:pPr>
      <w:r>
        <w:rPr>
          <w:b/>
          <w:szCs w:val="24"/>
        </w:rPr>
        <w:t xml:space="preserve">UMOWA NR </w:t>
      </w:r>
      <w:proofErr w:type="spellStart"/>
      <w:r>
        <w:rPr>
          <w:b/>
          <w:szCs w:val="24"/>
        </w:rPr>
        <w:t>CPE</w:t>
      </w:r>
      <w:proofErr w:type="spellEnd"/>
      <w:r>
        <w:rPr>
          <w:b/>
          <w:szCs w:val="24"/>
        </w:rPr>
        <w:t>/</w:t>
      </w:r>
      <w:proofErr w:type="spellStart"/>
      <w:r>
        <w:rPr>
          <w:b/>
          <w:szCs w:val="24"/>
        </w:rPr>
        <w:t>WST</w:t>
      </w:r>
      <w:proofErr w:type="spellEnd"/>
      <w:r>
        <w:rPr>
          <w:b/>
          <w:szCs w:val="24"/>
        </w:rPr>
        <w:t xml:space="preserve"> PL-SK/……/201</w:t>
      </w:r>
      <w:r w:rsidR="002D15C7">
        <w:rPr>
          <w:b/>
          <w:szCs w:val="24"/>
        </w:rPr>
        <w:t>6</w:t>
      </w:r>
    </w:p>
    <w:p w:rsidR="00DC61DF" w:rsidRDefault="00E06984">
      <w:pPr>
        <w:pStyle w:val="Style5"/>
        <w:widowControl/>
        <w:tabs>
          <w:tab w:val="left" w:leader="dot" w:pos="4668"/>
        </w:tabs>
        <w:spacing w:before="89" w:line="240" w:lineRule="auto"/>
        <w:jc w:val="center"/>
      </w:pPr>
      <w:r>
        <w:rPr>
          <w:rStyle w:val="FontStyle21"/>
        </w:rPr>
        <w:t>zawarta w dniu …………201</w:t>
      </w:r>
      <w:r w:rsidR="002D15C7">
        <w:rPr>
          <w:rStyle w:val="FontStyle21"/>
        </w:rPr>
        <w:t>6</w:t>
      </w:r>
      <w:r>
        <w:rPr>
          <w:rStyle w:val="FontStyle21"/>
        </w:rPr>
        <w:t xml:space="preserve"> w Warszawie</w:t>
      </w:r>
    </w:p>
    <w:p w:rsidR="00DC61DF" w:rsidRDefault="00E06984">
      <w:pPr>
        <w:pStyle w:val="Style5"/>
        <w:widowControl/>
        <w:spacing w:before="166" w:line="240" w:lineRule="auto"/>
        <w:jc w:val="center"/>
      </w:pPr>
      <w:r>
        <w:rPr>
          <w:rStyle w:val="FontStyle21"/>
        </w:rPr>
        <w:t>pomiędzy</w:t>
      </w:r>
    </w:p>
    <w:p w:rsidR="00DC61DF" w:rsidRDefault="00DC61DF">
      <w:pPr>
        <w:pStyle w:val="Style5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Standard"/>
        <w:tabs>
          <w:tab w:val="left" w:pos="5670"/>
        </w:tabs>
        <w:jc w:val="both"/>
      </w:pPr>
      <w:r>
        <w:rPr>
          <w:rStyle w:val="FontStyle21"/>
          <w:b/>
          <w:sz w:val="24"/>
          <w:szCs w:val="24"/>
        </w:rPr>
        <w:t>Skarbem Państwa – państwową jednostką budżetową - Centrum Projektów Europejskich</w:t>
      </w:r>
      <w:r>
        <w:rPr>
          <w:rStyle w:val="FontStyle21"/>
          <w:sz w:val="24"/>
          <w:szCs w:val="24"/>
        </w:rPr>
        <w:t xml:space="preserve"> z siedzibą w Warszawie przy ul. Domaniewskiej 39a, 02-672 Warszawa, posiadającym numer identyfikacji REGON 141681456 oraz NIP 7010158887, </w:t>
      </w:r>
      <w:r>
        <w:rPr>
          <w:sz w:val="24"/>
          <w:szCs w:val="24"/>
        </w:rPr>
        <w:t xml:space="preserve">reprezentowanym przez </w:t>
      </w:r>
      <w:r>
        <w:rPr>
          <w:b/>
          <w:sz w:val="24"/>
          <w:szCs w:val="24"/>
        </w:rPr>
        <w:t xml:space="preserve">Pana Rafała </w:t>
      </w:r>
      <w:proofErr w:type="spellStart"/>
      <w:r>
        <w:rPr>
          <w:b/>
          <w:sz w:val="24"/>
          <w:szCs w:val="24"/>
        </w:rPr>
        <w:t>Kociuckiego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p.o. Dyrektora Centrum Projektów Europejskich na podstawie powierzenia pełnienia obowiązków dyrektora Centrum Projektów Europejskich z dnia 27 czerwca 2014 r. przez  Ministra Infrastruktury i Rozwoju, </w:t>
      </w:r>
      <w:r>
        <w:rPr>
          <w:bCs/>
          <w:sz w:val="24"/>
          <w:szCs w:val="24"/>
        </w:rPr>
        <w:t>zwanym w dalszej części umowy</w:t>
      </w:r>
      <w:r>
        <w:rPr>
          <w:b/>
          <w:bCs/>
          <w:sz w:val="24"/>
          <w:szCs w:val="24"/>
        </w:rPr>
        <w:t xml:space="preserve"> „Zamawiającym”,</w:t>
      </w:r>
    </w:p>
    <w:p w:rsidR="00DC61DF" w:rsidRDefault="00DC61DF">
      <w:pPr>
        <w:pStyle w:val="Style7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a firmą ………………………………………… z siedzibą w ………………………….. przy ul. ………………………, ………………………………. posiadającą numer identyfikacji REGON ……………………….. oraz NIP …………………….., wpisaną do Krajowego Rejestru Sądowego pod numerem </w:t>
      </w:r>
      <w:proofErr w:type="spellStart"/>
      <w:r>
        <w:rPr>
          <w:rStyle w:val="FontStyle21"/>
          <w:iCs/>
          <w:sz w:val="24"/>
          <w:szCs w:val="24"/>
          <w:lang w:eastAsia="pl-PL"/>
        </w:rPr>
        <w:t>KRS</w:t>
      </w:r>
      <w:proofErr w:type="spellEnd"/>
      <w:r>
        <w:rPr>
          <w:rStyle w:val="FontStyle21"/>
          <w:iCs/>
          <w:sz w:val="24"/>
          <w:szCs w:val="24"/>
          <w:lang w:eastAsia="pl-PL"/>
        </w:rPr>
        <w:t xml:space="preserve">………………………………./wpisaną do Centralnej Ewidencji i Informacji o Działalności Gospodarczej, reprezentowaną przez Pana/Panią ……………………………………………..,  zwaną w dalszej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b/>
          <w:iCs/>
          <w:sz w:val="24"/>
          <w:szCs w:val="24"/>
          <w:lang w:eastAsia="pl-PL"/>
        </w:rPr>
        <w:t>Lub</w:t>
      </w:r>
      <w:r w:rsidRPr="00DC61DF">
        <w:rPr>
          <w:rStyle w:val="Odwoanieprzypisudolnego"/>
        </w:rPr>
        <w:footnoteReference w:id="1"/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Panem/Panią …………………………. zamieszkałym/zamieszkałą w …………………. przy ul. ……………………………, legitymującym się/legitymującą się dowodem osobistym </w:t>
      </w:r>
      <w:r>
        <w:rPr>
          <w:rStyle w:val="FontStyle21"/>
          <w:iCs/>
          <w:sz w:val="24"/>
          <w:szCs w:val="24"/>
          <w:lang w:eastAsia="pl-PL"/>
        </w:rPr>
        <w:br/>
        <w:t xml:space="preserve">o numerze……………………………… oraz numerze PESEL……………………. </w:t>
      </w:r>
      <w:r>
        <w:rPr>
          <w:rStyle w:val="FontStyle21"/>
          <w:iCs/>
          <w:sz w:val="24"/>
          <w:szCs w:val="24"/>
          <w:lang w:eastAsia="pl-PL"/>
        </w:rPr>
        <w:br/>
        <w:t xml:space="preserve">i posiadającym/posiadającą numer identyfikacji NIP………………… zwanym/zwaną w dalszej 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Zamawiający lub/i Wykonawca zwani są również dalej </w:t>
      </w:r>
      <w:r>
        <w:rPr>
          <w:rStyle w:val="FontStyle21"/>
          <w:b/>
          <w:iCs/>
          <w:sz w:val="24"/>
          <w:szCs w:val="24"/>
          <w:lang w:eastAsia="pl-PL"/>
        </w:rPr>
        <w:t>„Stroną”</w:t>
      </w:r>
      <w:r>
        <w:rPr>
          <w:rStyle w:val="FontStyle21"/>
          <w:iCs/>
          <w:sz w:val="24"/>
          <w:szCs w:val="24"/>
          <w:lang w:eastAsia="pl-PL"/>
        </w:rPr>
        <w:t xml:space="preserve"> lub/i </w:t>
      </w:r>
      <w:r>
        <w:rPr>
          <w:rStyle w:val="FontStyle21"/>
          <w:b/>
          <w:iCs/>
          <w:sz w:val="24"/>
          <w:szCs w:val="24"/>
          <w:lang w:eastAsia="pl-PL"/>
        </w:rPr>
        <w:t>„Stronami”</w:t>
      </w:r>
      <w:r>
        <w:rPr>
          <w:rStyle w:val="FontStyle21"/>
          <w:iCs/>
          <w:sz w:val="24"/>
          <w:szCs w:val="24"/>
          <w:lang w:eastAsia="pl-PL"/>
        </w:rPr>
        <w:t xml:space="preserve">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Przedmiot </w:t>
      </w:r>
      <w:r w:rsidR="0000417A">
        <w:rPr>
          <w:sz w:val="24"/>
          <w:szCs w:val="24"/>
        </w:rPr>
        <w:t xml:space="preserve">niniejszej </w:t>
      </w:r>
      <w:r>
        <w:rPr>
          <w:sz w:val="24"/>
          <w:szCs w:val="24"/>
        </w:rPr>
        <w:t>umowy jest współfinansowa</w:t>
      </w:r>
      <w:r w:rsidR="005D1A02">
        <w:rPr>
          <w:sz w:val="24"/>
          <w:szCs w:val="24"/>
        </w:rPr>
        <w:t>ny ze środków Unii Europejskiej</w:t>
      </w:r>
      <w:r>
        <w:rPr>
          <w:sz w:val="24"/>
          <w:szCs w:val="24"/>
        </w:rPr>
        <w:t xml:space="preserve"> w ramach Programu </w:t>
      </w:r>
      <w:proofErr w:type="spellStart"/>
      <w:r w:rsidR="005D1A02">
        <w:rPr>
          <w:sz w:val="24"/>
          <w:szCs w:val="24"/>
        </w:rPr>
        <w:t>Interreg</w:t>
      </w:r>
      <w:proofErr w:type="spellEnd"/>
      <w:r w:rsidR="005D1A02">
        <w:rPr>
          <w:sz w:val="24"/>
          <w:szCs w:val="24"/>
        </w:rPr>
        <w:t xml:space="preserve"> V-A Polska-Słowacja.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2D15C7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Przedmiotem </w:t>
      </w:r>
      <w:r w:rsidR="0000417A">
        <w:rPr>
          <w:sz w:val="24"/>
          <w:szCs w:val="24"/>
        </w:rPr>
        <w:t xml:space="preserve">niniejszej </w:t>
      </w:r>
      <w:r>
        <w:rPr>
          <w:sz w:val="24"/>
          <w:szCs w:val="24"/>
        </w:rPr>
        <w:t>umowy jest usługa polegająca na</w:t>
      </w:r>
      <w:r w:rsidR="002D15C7">
        <w:rPr>
          <w:sz w:val="24"/>
          <w:szCs w:val="24"/>
        </w:rPr>
        <w:t xml:space="preserve"> w</w:t>
      </w:r>
      <w:r w:rsidR="002D15C7" w:rsidRPr="002D15C7">
        <w:rPr>
          <w:sz w:val="24"/>
          <w:szCs w:val="24"/>
        </w:rPr>
        <w:t>ydruk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i montaż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naklejek na szyby dwóch skrzydeł drzwiowych w siedzibie Wspólnego Sekretariatu Technicznego Programu </w:t>
      </w:r>
      <w:proofErr w:type="spellStart"/>
      <w:r w:rsidR="002D15C7" w:rsidRPr="002D15C7">
        <w:rPr>
          <w:sz w:val="24"/>
          <w:szCs w:val="24"/>
        </w:rPr>
        <w:t>Interreg</w:t>
      </w:r>
      <w:proofErr w:type="spellEnd"/>
      <w:r w:rsidR="002D15C7" w:rsidRPr="002D15C7">
        <w:rPr>
          <w:sz w:val="24"/>
          <w:szCs w:val="24"/>
        </w:rPr>
        <w:t xml:space="preserve"> V-A Polska-Słowacja (</w:t>
      </w:r>
      <w:proofErr w:type="spellStart"/>
      <w:r w:rsidR="002D15C7" w:rsidRPr="002D15C7">
        <w:rPr>
          <w:sz w:val="24"/>
          <w:szCs w:val="24"/>
        </w:rPr>
        <w:t>WST</w:t>
      </w:r>
      <w:proofErr w:type="spellEnd"/>
      <w:r w:rsidR="002D15C7" w:rsidRPr="002D15C7">
        <w:rPr>
          <w:sz w:val="24"/>
          <w:szCs w:val="24"/>
        </w:rPr>
        <w:t xml:space="preserve">) - ul. Halicka 9, 31-036 Kraków </w:t>
      </w:r>
      <w:r w:rsidR="0000417A">
        <w:rPr>
          <w:sz w:val="24"/>
          <w:szCs w:val="24"/>
        </w:rPr>
        <w:t xml:space="preserve">oraz </w:t>
      </w:r>
      <w:r w:rsidR="002D15C7" w:rsidRPr="002D15C7">
        <w:rPr>
          <w:sz w:val="24"/>
          <w:szCs w:val="24"/>
        </w:rPr>
        <w:t>wydruk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i montaż</w:t>
      </w:r>
      <w:r w:rsidR="002D15C7">
        <w:rPr>
          <w:sz w:val="24"/>
          <w:szCs w:val="24"/>
        </w:rPr>
        <w:t>u</w:t>
      </w:r>
      <w:r w:rsidR="002D15C7" w:rsidRPr="002D15C7">
        <w:rPr>
          <w:sz w:val="24"/>
          <w:szCs w:val="24"/>
        </w:rPr>
        <w:t xml:space="preserve"> kompletu paneli mocowanych na listwach magnesowych dopasowanych rozmiarami do stelaża łukowej ścianki wystawienniczej </w:t>
      </w:r>
      <w:proofErr w:type="spellStart"/>
      <w:r w:rsidR="002D15C7" w:rsidRPr="002D15C7">
        <w:rPr>
          <w:sz w:val="24"/>
          <w:szCs w:val="24"/>
        </w:rPr>
        <w:t>pop-up</w:t>
      </w:r>
      <w:proofErr w:type="spellEnd"/>
      <w:r w:rsidR="002D15C7" w:rsidRPr="002D15C7">
        <w:rPr>
          <w:sz w:val="24"/>
          <w:szCs w:val="24"/>
        </w:rPr>
        <w:t xml:space="preserve"> będącej na wyposażeniu </w:t>
      </w:r>
      <w:proofErr w:type="spellStart"/>
      <w:r w:rsidR="002D15C7" w:rsidRPr="002D15C7">
        <w:rPr>
          <w:sz w:val="24"/>
          <w:szCs w:val="24"/>
        </w:rPr>
        <w:t>WST</w:t>
      </w:r>
      <w:proofErr w:type="spellEnd"/>
      <w:r w:rsidR="002D15C7" w:rsidRPr="002D15C7">
        <w:rPr>
          <w:sz w:val="24"/>
          <w:szCs w:val="24"/>
        </w:rPr>
        <w:t>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 xml:space="preserve">3. Szczegółowy zakres usługi określa załącznik nr 1 do umowy – opis przedmiotu zamówienia oraz oferta Wykonawcy stanowiąca załącznik nr 3 do umowy.  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3. Wykonawca zobowiązuje się do przygotowania całości przedmiotu umowy zgodnie </w:t>
      </w:r>
      <w:r w:rsidR="005D1A02">
        <w:rPr>
          <w:sz w:val="24"/>
          <w:szCs w:val="24"/>
        </w:rPr>
        <w:br/>
      </w:r>
      <w:r>
        <w:rPr>
          <w:sz w:val="24"/>
          <w:szCs w:val="24"/>
        </w:rPr>
        <w:t>z zasadami identyfikacji wizualnej Programu</w:t>
      </w:r>
      <w:r w:rsidR="002D15C7">
        <w:rPr>
          <w:sz w:val="24"/>
          <w:szCs w:val="24"/>
        </w:rPr>
        <w:t xml:space="preserve">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>
        <w:rPr>
          <w:sz w:val="24"/>
          <w:szCs w:val="24"/>
        </w:rPr>
        <w:t>, w tym, do precyzyjnego odwzorowania kolorów, a w przypadku niezgodności Wykonawca zobowiązany jest na swój koszt powtórzyć produkcję wadliwych materiałów.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4. Wykonawca zobowiązuje się do realizacji umowy w terminie określonym w załączniku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nr 1 do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5. Wykonawca nie może korzystać w przyszłości w pracach dla podmiotów trzecich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z materiałów i informacji uzyskanych w związku z wykonywaniem przedmiotu niniejszej usługi.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6. Wykonawca nie może powielać i/lub w jakikolwiek inny sposób rozpowszechniać przedmiotu niniejszej umowy.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2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Z tytułu prawidłowego, zgodnego z opisem przedmiotu zamówienia wykonania umowy Wykonawcy przysługuje wynagrodzenie, którego wartość nie przekroczy kwoty ………………………… (słownie:………………..).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Podstawą obliczenia wynagrodzenia Wykonawcy jest faktyczne wykonanie usług określonych w załączniku nr 1 do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3.Wynagrodzenie, o którym mowa w ust.1 jest wynagrodzeniem obejmującym wszystkie czynności niezbędne do prawidłowego wykonania umowy, nawet jeśli czynności te nie zostały wprost wyszczególnione w treści niniejszej umowy. Wykonawca,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Zamawiający zastrzega, że w trakcie realizacji zamówienia nie będzie ponosił kosztów za jakiekolwiek usługi dodatkowe ponad zakres zamówienia określonego w opisie przedmiotu zamówienia. Ewentualne koszty dodatkowe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 ewentualne szkody wyrządzone osobom trzecim w związku z realizacją zamówienia odpowiedzialność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3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Strony wyznaczają następujące osoby uprawnione do kontaktów w imieniu każdej ze Stron </w:t>
      </w:r>
      <w:r>
        <w:rPr>
          <w:sz w:val="24"/>
          <w:szCs w:val="24"/>
        </w:rPr>
        <w:br/>
        <w:t>w związku z realizacją niniejszej umowy:</w:t>
      </w:r>
    </w:p>
    <w:p w:rsidR="00DC61DF" w:rsidRDefault="00E06984">
      <w:pPr>
        <w:pStyle w:val="Standard"/>
        <w:numPr>
          <w:ilvl w:val="0"/>
          <w:numId w:val="27"/>
        </w:numPr>
        <w:jc w:val="both"/>
      </w:pPr>
      <w:r>
        <w:rPr>
          <w:sz w:val="24"/>
          <w:szCs w:val="24"/>
        </w:rPr>
        <w:t xml:space="preserve">po stronie Zamawiającego: p. Agnieszka Srokosz, tel.: 12 444 15 05, e-mail: </w:t>
      </w:r>
      <w:hyperlink r:id="rId10" w:history="1">
        <w:r>
          <w:rPr>
            <w:sz w:val="24"/>
            <w:szCs w:val="24"/>
          </w:rPr>
          <w:t>asrokosz@plsk.eu</w:t>
        </w:r>
      </w:hyperlink>
      <w:r>
        <w:rPr>
          <w:sz w:val="24"/>
          <w:szCs w:val="24"/>
        </w:rPr>
        <w:t>;</w:t>
      </w:r>
    </w:p>
    <w:p w:rsidR="00DC61DF" w:rsidRDefault="00E06984">
      <w:pPr>
        <w:pStyle w:val="Standard"/>
        <w:numPr>
          <w:ilvl w:val="0"/>
          <w:numId w:val="2"/>
        </w:numPr>
        <w:jc w:val="both"/>
      </w:pPr>
      <w:r>
        <w:rPr>
          <w:sz w:val="24"/>
          <w:szCs w:val="24"/>
        </w:rPr>
        <w:lastRenderedPageBreak/>
        <w:t>po stronie Wykonawcy ………………………., tel.: ……………………,     e-mail: ………………………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4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ciągu 7 dni od wykonania umowy Wykonawca przedstawi Zamawiającemu jednostronnie podpisany protokół odbioru, którego wzór stanowi załącznik nr 2 do niniejszej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Jeśli przedmiot zamówienia został wykonany prawidłowo, Zamawiający podpisze protokół odbioru. Osobą upoważnioną do podpisania protokołu odbioru jest Pan Grzegorz Gołda, kierownik Wspólnego Sekretariatu Technicznego Programu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>
        <w:rPr>
          <w:sz w:val="24"/>
          <w:szCs w:val="24"/>
        </w:rPr>
        <w:t xml:space="preserve"> lub osoba zastępująca go w danym dniu. W przypadku niezgodności wykonania przedmiotu umowy, niezgodność ta zostanie wskazana w protokole odbioru.</w:t>
      </w:r>
    </w:p>
    <w:p w:rsidR="00DE4F8C" w:rsidRDefault="00DE4F8C">
      <w:pPr>
        <w:pStyle w:val="Standard"/>
        <w:jc w:val="both"/>
      </w:pPr>
    </w:p>
    <w:p w:rsidR="00DE4F8C" w:rsidRDefault="00DE4F8C" w:rsidP="00DE4F8C">
      <w:pPr>
        <w:pStyle w:val="Standard"/>
        <w:jc w:val="both"/>
      </w:pPr>
      <w:r>
        <w:rPr>
          <w:sz w:val="24"/>
          <w:szCs w:val="24"/>
        </w:rPr>
        <w:t>3.Warunkiem wystawienia rachunku/faktury VAT przez Wykonawcę jest akceptacja przez Zamawiającego protokołu odbioru wykonania zamówienia.</w:t>
      </w:r>
    </w:p>
    <w:p w:rsidR="00DC61DF" w:rsidRDefault="00DC61DF">
      <w:pPr>
        <w:pStyle w:val="Standard"/>
        <w:jc w:val="both"/>
      </w:pPr>
    </w:p>
    <w:p w:rsidR="00DC61DF" w:rsidRDefault="00DE4F8C">
      <w:pPr>
        <w:pStyle w:val="Standard"/>
        <w:jc w:val="both"/>
      </w:pPr>
      <w:r>
        <w:rPr>
          <w:sz w:val="24"/>
          <w:szCs w:val="24"/>
        </w:rPr>
        <w:t>4</w:t>
      </w:r>
      <w:r w:rsidR="00E06984">
        <w:rPr>
          <w:sz w:val="24"/>
          <w:szCs w:val="24"/>
        </w:rPr>
        <w:t xml:space="preserve">. Zapłata wynagrodzenia nastąpi na podstawie rachunku/faktury VAT, wystawionego przez Wykonawcę, w terminie 21 dni od daty doręczenia prawidłowo wystawionego rachunku/faktury VAT Zamawiającemu na adres Wspólnego Sekretariatu Technicznego Programu </w:t>
      </w:r>
      <w:proofErr w:type="spellStart"/>
      <w:r w:rsidR="002D15C7">
        <w:rPr>
          <w:sz w:val="24"/>
          <w:szCs w:val="24"/>
        </w:rPr>
        <w:t>Interreg</w:t>
      </w:r>
      <w:proofErr w:type="spellEnd"/>
      <w:r w:rsidR="002D15C7">
        <w:rPr>
          <w:sz w:val="24"/>
          <w:szCs w:val="24"/>
        </w:rPr>
        <w:t xml:space="preserve"> V-A Polska-Słowacja</w:t>
      </w:r>
      <w:r w:rsidR="00E06984">
        <w:rPr>
          <w:sz w:val="24"/>
          <w:szCs w:val="24"/>
        </w:rPr>
        <w:t>, ul. Halicka 9, 31-036 Kraków.</w:t>
      </w:r>
    </w:p>
    <w:p w:rsidR="00DC61DF" w:rsidRDefault="00DC61DF">
      <w:pPr>
        <w:pStyle w:val="Standard"/>
        <w:jc w:val="both"/>
        <w:rPr>
          <w:b/>
          <w:sz w:val="24"/>
          <w:szCs w:val="24"/>
          <w:u w:val="single"/>
        </w:rPr>
      </w:pPr>
    </w:p>
    <w:p w:rsidR="00DC61DF" w:rsidRDefault="00E06984">
      <w:pPr>
        <w:pStyle w:val="Standard"/>
        <w:ind w:firstLine="360"/>
        <w:jc w:val="both"/>
      </w:pPr>
      <w:r>
        <w:rPr>
          <w:b/>
          <w:sz w:val="24"/>
          <w:szCs w:val="24"/>
          <w:u w:val="single"/>
        </w:rPr>
        <w:t xml:space="preserve">DANE DO </w:t>
      </w:r>
      <w:proofErr w:type="spellStart"/>
      <w:r>
        <w:rPr>
          <w:b/>
          <w:sz w:val="24"/>
          <w:szCs w:val="24"/>
          <w:u w:val="single"/>
        </w:rPr>
        <w:t>EACHUNKU</w:t>
      </w:r>
      <w:proofErr w:type="spellEnd"/>
      <w:r>
        <w:rPr>
          <w:b/>
          <w:sz w:val="24"/>
          <w:szCs w:val="24"/>
          <w:u w:val="single"/>
        </w:rPr>
        <w:t>/FAKTURY: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Centrum Projektów Europejskich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ul. Domaniewska 39 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02-672 Warszawa,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NIP 7010158887</w:t>
      </w:r>
    </w:p>
    <w:p w:rsidR="00DC61DF" w:rsidRDefault="00DC61DF">
      <w:pPr>
        <w:pStyle w:val="Standard"/>
        <w:ind w:firstLine="360"/>
        <w:jc w:val="both"/>
        <w:rPr>
          <w:b/>
          <w:i/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5.Zamawiający zastrzega sobie możliwość kontroli realizacji zamówienia na każdym etapie jego realizacji.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5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Umowa zostaje zawarta na czas określony od dnia podpisania umowy do dnia </w:t>
      </w:r>
      <w:r w:rsidR="00706CF4">
        <w:rPr>
          <w:sz w:val="24"/>
          <w:szCs w:val="24"/>
        </w:rPr>
        <w:t>23</w:t>
      </w:r>
      <w:r w:rsidR="0000417A">
        <w:rPr>
          <w:sz w:val="24"/>
          <w:szCs w:val="24"/>
        </w:rPr>
        <w:t xml:space="preserve">.05.2016 </w:t>
      </w:r>
      <w:r>
        <w:rPr>
          <w:sz w:val="24"/>
          <w:szCs w:val="24"/>
        </w:rPr>
        <w:t>roku.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6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8767CA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767CA">
        <w:rPr>
          <w:sz w:val="24"/>
          <w:szCs w:val="24"/>
        </w:rPr>
        <w:t>Wykonawca zobowiązuje się do przygotowania przedmiotu umowy z należytą starannością, terminowo, bez wad (w tym wad technicznych i prawnych).</w:t>
      </w:r>
    </w:p>
    <w:p w:rsidR="008767CA" w:rsidRDefault="008767CA">
      <w:pPr>
        <w:pStyle w:val="Standard"/>
        <w:jc w:val="both"/>
        <w:rPr>
          <w:sz w:val="24"/>
          <w:szCs w:val="24"/>
        </w:rPr>
      </w:pPr>
    </w:p>
    <w:p w:rsidR="00DC61DF" w:rsidRDefault="008767C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6984">
        <w:rPr>
          <w:sz w:val="24"/>
          <w:szCs w:val="24"/>
        </w:rPr>
        <w:t xml:space="preserve">W przypadku niewykonania lub </w:t>
      </w:r>
      <w:r w:rsidR="001A6251">
        <w:rPr>
          <w:sz w:val="24"/>
          <w:szCs w:val="24"/>
        </w:rPr>
        <w:t>niezgodnego</w:t>
      </w:r>
      <w:r w:rsidR="00E06984">
        <w:rPr>
          <w:sz w:val="24"/>
          <w:szCs w:val="24"/>
        </w:rPr>
        <w:t xml:space="preserve"> z umową wykonania zamówienia, Zamawiający obciąż</w:t>
      </w:r>
      <w:r>
        <w:rPr>
          <w:sz w:val="24"/>
          <w:szCs w:val="24"/>
        </w:rPr>
        <w:t>y</w:t>
      </w:r>
      <w:r w:rsidR="00E06984">
        <w:rPr>
          <w:sz w:val="24"/>
          <w:szCs w:val="24"/>
        </w:rPr>
        <w:t xml:space="preserve"> Wykonawc</w:t>
      </w:r>
      <w:r>
        <w:rPr>
          <w:sz w:val="24"/>
          <w:szCs w:val="24"/>
        </w:rPr>
        <w:t>ę</w:t>
      </w:r>
      <w:r w:rsidR="00E06984">
        <w:rPr>
          <w:sz w:val="24"/>
          <w:szCs w:val="24"/>
        </w:rPr>
        <w:t xml:space="preserve"> karą umowną w wysokości 20% należnego wynagrodzenia, o którym mowa w § 2 ust. 1.</w:t>
      </w:r>
      <w:r>
        <w:rPr>
          <w:sz w:val="24"/>
          <w:szCs w:val="24"/>
        </w:rPr>
        <w:t xml:space="preserve"> </w:t>
      </w:r>
      <w:r w:rsidR="001A6251">
        <w:rPr>
          <w:sz w:val="24"/>
          <w:szCs w:val="24"/>
        </w:rPr>
        <w:t>Obciążenie Wykonawcy karą umowną nie wstrzymuje prawa dochodzenia przez Zamawiającego roszczenia z tytułu nienależytego wykonania umowy. W związku z powyższym Wykonawca zobowiązany jest do dokonania poprawek na własny koszt w ciągu trzech dni roboczych od zgłoszenia uwag.</w:t>
      </w:r>
    </w:p>
    <w:p w:rsidR="0000417A" w:rsidRDefault="008767CA">
      <w:pPr>
        <w:pStyle w:val="Standard"/>
        <w:jc w:val="both"/>
      </w:pPr>
      <w:r>
        <w:rPr>
          <w:sz w:val="24"/>
          <w:szCs w:val="24"/>
        </w:rPr>
        <w:lastRenderedPageBreak/>
        <w:t>3</w:t>
      </w:r>
      <w:r w:rsidR="00E06984">
        <w:rPr>
          <w:sz w:val="24"/>
          <w:szCs w:val="24"/>
        </w:rPr>
        <w:t xml:space="preserve">. W razie naliczenia przez Zamawiającego kar umownych, Zamawiający potrąci </w:t>
      </w:r>
      <w:r w:rsidR="0000417A">
        <w:rPr>
          <w:sz w:val="24"/>
          <w:szCs w:val="24"/>
        </w:rPr>
        <w:br/>
      </w:r>
      <w:r w:rsidR="00E06984">
        <w:rPr>
          <w:sz w:val="24"/>
          <w:szCs w:val="24"/>
        </w:rPr>
        <w:t>z wynagrodzenia kwotę stanowiącą równowartość tych kar i tak pomniejszone wynagrodzenie wypłaci Wykonawcy, na co Wykonawca wyraża zgodę.</w:t>
      </w:r>
    </w:p>
    <w:p w:rsidR="0000417A" w:rsidRDefault="0000417A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W przypadku, gdy wysokość szkody poniesionej przez Zamawiającego przewyższa wysokość zastrzeżonej kary umownej, Wykonawca jest zobowiązany do naprawienia szkody w pełnej wysokości.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4. Zamawiającemu nie przysługują kary umowne w sytuacji, gdy opóźnienie </w:t>
      </w:r>
      <w:r>
        <w:rPr>
          <w:sz w:val="24"/>
          <w:szCs w:val="24"/>
        </w:rPr>
        <w:br/>
        <w:t>w wykonaniu umowy jest następstwem okoliczności, za które Wykonawca nie ponosi odpowiedzialności.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Zamawiający może dochodzić na zasadach ogólnych odszkodowania przewyższającego karę umowną określoną w ust. 1.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7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razie zaistnienia istotnej zmiany okoliczności powodującej, że wykonanie umowy nie leży w interesie publicznym, czego nie można było przewidzieć w chwili zawarcia umowy, Zamawiający może od umowy odstąpić w terminie 30 dni od daty powzięcia wiadomości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>o tych okolicznościach. W takim przypadku Wykonawca może żądać wyłącznie wynagrodzenia należnego z tytułu wykonanej prawidłowo części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Odstąpienie, o którym mowa w ust. 1 winno nastąpić w formie pisemnej pod rygorem nieważności.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 xml:space="preserve">§ </w:t>
      </w:r>
      <w:r w:rsidR="002D15C7">
        <w:rPr>
          <w:sz w:val="24"/>
          <w:szCs w:val="24"/>
        </w:rPr>
        <w:t>8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Wszelkie zmiany niniejszej umowy wymagają formy pisemnej pod rygorem nieważności.</w:t>
      </w: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 xml:space="preserve">§ </w:t>
      </w:r>
      <w:r w:rsidR="002D15C7">
        <w:rPr>
          <w:sz w:val="24"/>
          <w:szCs w:val="24"/>
        </w:rPr>
        <w:t>9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zakresie nie uregulowanym umową mają zastosowanie przepisy Kodeksu Cywilnego (Dz. U. z 2014 r., poz. 121) oraz Prawo zamówień publicznych ( Dz. U z 2013 r. poz. 907 </w:t>
      </w:r>
      <w:r w:rsidR="0000417A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Wszelkie spory mogące wyniknąć na tle realizacji niniejszej umowy, strony poddają pod rozstrzygnięcie sądu właściwego dla siedziby Zamawiającego.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Umowę sporządzono w 3 jednobrzmiących egzemplarzach, w tym 2 egzemplarze dla Zamawiającego i 1 dla Wykonawcy.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Integralną część umowy stanowią:</w:t>
      </w:r>
    </w:p>
    <w:p w:rsidR="00DC61DF" w:rsidRDefault="00E06984">
      <w:pPr>
        <w:pStyle w:val="Standard"/>
        <w:numPr>
          <w:ilvl w:val="0"/>
          <w:numId w:val="29"/>
        </w:numPr>
        <w:jc w:val="both"/>
      </w:pPr>
      <w:r>
        <w:rPr>
          <w:sz w:val="24"/>
          <w:szCs w:val="24"/>
        </w:rPr>
        <w:t>Załącznik nr.1 – opis przedmiotu zamówienia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2 – wzór protokołu odbioru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3 – oferta Wykonawcy;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4 – odpis aktualny z Krajowego Rejestru Sądowego z dnia ....../ wydruk z</w:t>
      </w:r>
    </w:p>
    <w:p w:rsidR="00DC61DF" w:rsidRDefault="00E06984">
      <w:pPr>
        <w:pStyle w:val="Standard"/>
        <w:ind w:firstLine="709"/>
        <w:jc w:val="both"/>
      </w:pPr>
      <w:r>
        <w:rPr>
          <w:sz w:val="24"/>
          <w:szCs w:val="24"/>
        </w:rPr>
        <w:t>Centralnej Ewidencji i Informacji o Działalności Gospodarczej z dnia ......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spacing w:line="360" w:lineRule="auto"/>
        <w:ind w:firstLine="708"/>
        <w:jc w:val="both"/>
        <w:outlineLvl w:val="0"/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DC61DF" w:rsidRDefault="00DC61DF">
      <w:pPr>
        <w:pStyle w:val="Standard"/>
      </w:pPr>
    </w:p>
    <w:p w:rsidR="00DC61DF" w:rsidRDefault="00DC61DF">
      <w:pPr>
        <w:pStyle w:val="Tekstprzypisukocowego"/>
        <w:jc w:val="both"/>
        <w:rPr>
          <w:sz w:val="24"/>
          <w:szCs w:val="24"/>
        </w:rPr>
      </w:pPr>
    </w:p>
    <w:p w:rsidR="00DC61DF" w:rsidRDefault="00DC61DF">
      <w:pPr>
        <w:pStyle w:val="Standard"/>
        <w:spacing w:before="100" w:after="100"/>
        <w:ind w:left="5664" w:firstLine="708"/>
        <w:rPr>
          <w:bCs/>
        </w:rPr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  <w:sectPr w:rsidR="00DC61DF">
          <w:pgSz w:w="11906" w:h="16838"/>
          <w:pgMar w:top="1440" w:right="1440" w:bottom="1440" w:left="1440" w:header="708" w:footer="708" w:gutter="0"/>
          <w:cols w:space="708"/>
        </w:sectPr>
      </w:pPr>
    </w:p>
    <w:p w:rsidR="00DC61DF" w:rsidRDefault="002D15C7">
      <w:pPr>
        <w:pStyle w:val="Standard"/>
        <w:tabs>
          <w:tab w:val="left" w:pos="0"/>
        </w:tabs>
        <w:spacing w:line="276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-571500</wp:posOffset>
            </wp:positionV>
            <wp:extent cx="3577590" cy="1264920"/>
            <wp:effectExtent l="19050" t="0" r="3810" b="0"/>
            <wp:wrapNone/>
            <wp:docPr id="2" name="Obraz 1" descr="Poland-Slovakia_PL_01+FUND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BW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2 do umowy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nr </w:t>
      </w:r>
      <w:proofErr w:type="spellStart"/>
      <w:r>
        <w:rPr>
          <w:b/>
          <w:bCs/>
        </w:rPr>
        <w:t>CPE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WST</w:t>
      </w:r>
      <w:proofErr w:type="spellEnd"/>
      <w:r>
        <w:rPr>
          <w:b/>
          <w:bCs/>
        </w:rPr>
        <w:t xml:space="preserve"> PL-SK/..../201</w:t>
      </w:r>
      <w:r w:rsidR="002D15C7">
        <w:rPr>
          <w:b/>
          <w:bCs/>
        </w:rPr>
        <w:t>6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dnia 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center"/>
      </w:pPr>
      <w:r>
        <w:rPr>
          <w:b/>
          <w:bCs/>
        </w:rPr>
        <w:t>PROTOKÓŁ ODBIORU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Na podstawie umowy nr </w:t>
      </w:r>
      <w:proofErr w:type="spellStart"/>
      <w:r>
        <w:rPr>
          <w:bCs/>
        </w:rPr>
        <w:t>CPE</w:t>
      </w:r>
      <w:proofErr w:type="spellEnd"/>
      <w:r>
        <w:rPr>
          <w:bCs/>
        </w:rPr>
        <w:t>/</w:t>
      </w:r>
      <w:proofErr w:type="spellStart"/>
      <w:r>
        <w:rPr>
          <w:bCs/>
        </w:rPr>
        <w:t>WST</w:t>
      </w:r>
      <w:proofErr w:type="spellEnd"/>
      <w:r>
        <w:rPr>
          <w:bCs/>
        </w:rPr>
        <w:t xml:space="preserve"> PL-SK/.../201</w:t>
      </w:r>
      <w:r w:rsidR="002D15C7">
        <w:rPr>
          <w:bCs/>
        </w:rPr>
        <w:t>6</w:t>
      </w:r>
      <w:r>
        <w:rPr>
          <w:bCs/>
        </w:rPr>
        <w:t xml:space="preserve"> zawartej w Warszawie w dniu ............ roku pomiędzy: Skarbem Państwa – państwową jednostką budżetową Centrum Projektów Europejskich, z siedzibą </w:t>
      </w:r>
      <w:r w:rsidR="0000417A">
        <w:rPr>
          <w:bCs/>
        </w:rPr>
        <w:br/>
      </w:r>
      <w:r>
        <w:rPr>
          <w:bCs/>
        </w:rPr>
        <w:t xml:space="preserve">w Warszawie, ul. Domaniewska 39a, 02-672 Warszawa, posiadającym numer identyfikacji REGON 141681456 oraz NIP identyfikacji REGON 141681456 oraz NIP 7010158887, reprezentowanym przez </w:t>
      </w:r>
      <w:r>
        <w:rPr>
          <w:b/>
          <w:bCs/>
        </w:rPr>
        <w:t xml:space="preserve">Pana Rafała </w:t>
      </w:r>
      <w:proofErr w:type="spellStart"/>
      <w:r>
        <w:rPr>
          <w:b/>
          <w:bCs/>
        </w:rPr>
        <w:t>Kociuckiego</w:t>
      </w:r>
      <w:proofErr w:type="spellEnd"/>
      <w:r>
        <w:rPr>
          <w:b/>
          <w:bCs/>
        </w:rPr>
        <w:t xml:space="preserve"> – </w:t>
      </w:r>
      <w:r>
        <w:rPr>
          <w:bCs/>
        </w:rPr>
        <w:t>p.o. Dyrektora Centrum Projektów Europejskich na podstawie powierzenia pełnienia obowiązków dyrektora Centrum Projektów Europejskich z dnia 27 czerwca 2014r. przez  Ministra Infrastruktury i Rozwoju zwanym w dalszej części umowy</w:t>
      </w:r>
      <w:r>
        <w:rPr>
          <w:b/>
          <w:bCs/>
        </w:rPr>
        <w:t xml:space="preserve"> „Zamawiającym”,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</w:t>
      </w:r>
      <w:proofErr w:type="spellStart"/>
      <w:r>
        <w:rPr>
          <w:bCs/>
        </w:rPr>
        <w:t>KRS</w:t>
      </w:r>
      <w:proofErr w:type="spellEnd"/>
      <w:r>
        <w:rPr>
          <w:bCs/>
        </w:rPr>
        <w:t xml:space="preserve"> .............................../wpisaną do Centralnej Ewidencji i Informacji o Działalności Gospodarczej, reprezentowaną przez Pana/Panią .................. –.................................. zwaną w dalszej części „Wykonawcą”,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Lub</w:t>
      </w:r>
      <w:r w:rsidRPr="00DC61DF">
        <w:rPr>
          <w:rStyle w:val="Odwoanieprzypisudolnego"/>
        </w:rPr>
        <w:footnoteReference w:id="2"/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Panem/Panią ..........................zamieszkałym/zamieszkałą w ............. przy ul. ................,legitymującym się/legitymującą się dowodem osobistym o numerze ................. oraz numerze PESEL................, </w:t>
      </w:r>
      <w:r>
        <w:rPr>
          <w:bCs/>
        </w:rPr>
        <w:br/>
        <w:t>i posiadającym/posiadającą numer identyfikacji NIP .................. zwanym/zwaną w dalszej części „Wykonawcą”,</w:t>
      </w:r>
    </w:p>
    <w:p w:rsidR="002D15C7" w:rsidRDefault="00E06984">
      <w:pPr>
        <w:pStyle w:val="Standard"/>
        <w:spacing w:before="100" w:after="100"/>
        <w:jc w:val="both"/>
        <w:rPr>
          <w:bCs/>
        </w:rPr>
      </w:pPr>
      <w:r>
        <w:rPr>
          <w:bCs/>
        </w:rPr>
        <w:t>Zamawiający potwierdza wykonanie, zgodnie z umowy opisem przedmiotu zamówienia stanowiącym załącznik nr 1 do umowy, usługi polegającej na</w:t>
      </w:r>
      <w:r w:rsidR="0000417A">
        <w:rPr>
          <w:bCs/>
        </w:rPr>
        <w:t xml:space="preserve"> </w:t>
      </w:r>
      <w:r w:rsidR="002D15C7">
        <w:rPr>
          <w:bCs/>
        </w:rPr>
        <w:t>w</w:t>
      </w:r>
      <w:r w:rsidR="002D15C7" w:rsidRPr="002D15C7">
        <w:rPr>
          <w:bCs/>
        </w:rPr>
        <w:t>ydruk</w:t>
      </w:r>
      <w:r w:rsidR="002D15C7">
        <w:rPr>
          <w:bCs/>
        </w:rPr>
        <w:t>u</w:t>
      </w:r>
      <w:r w:rsidR="002D15C7" w:rsidRPr="002D15C7">
        <w:rPr>
          <w:bCs/>
        </w:rPr>
        <w:t xml:space="preserve"> i montaż</w:t>
      </w:r>
      <w:r w:rsidR="002D15C7">
        <w:rPr>
          <w:bCs/>
        </w:rPr>
        <w:t>u</w:t>
      </w:r>
      <w:r w:rsidR="002D15C7" w:rsidRPr="002D15C7">
        <w:rPr>
          <w:bCs/>
        </w:rPr>
        <w:t xml:space="preserve"> naklejek na szyby dwóch skrzydeł drzwiowych w siedzibie Wspólnego Sekretariatu Technicznego Programu </w:t>
      </w:r>
      <w:proofErr w:type="spellStart"/>
      <w:r w:rsidR="002D15C7" w:rsidRPr="002D15C7">
        <w:rPr>
          <w:bCs/>
        </w:rPr>
        <w:t>Interreg</w:t>
      </w:r>
      <w:proofErr w:type="spellEnd"/>
      <w:r w:rsidR="002D15C7" w:rsidRPr="002D15C7">
        <w:rPr>
          <w:bCs/>
        </w:rPr>
        <w:t xml:space="preserve"> V-A Polska-Słowacja (</w:t>
      </w:r>
      <w:proofErr w:type="spellStart"/>
      <w:r w:rsidR="002D15C7" w:rsidRPr="002D15C7">
        <w:rPr>
          <w:bCs/>
        </w:rPr>
        <w:t>WST</w:t>
      </w:r>
      <w:proofErr w:type="spellEnd"/>
      <w:r w:rsidR="002D15C7" w:rsidRPr="002D15C7">
        <w:rPr>
          <w:bCs/>
        </w:rPr>
        <w:t>) - ul. Halicka 9, 31-036 Kraków</w:t>
      </w:r>
      <w:r w:rsidR="0000417A">
        <w:rPr>
          <w:bCs/>
        </w:rPr>
        <w:t xml:space="preserve"> oraz </w:t>
      </w:r>
      <w:r w:rsidR="002D15C7" w:rsidRPr="002D15C7">
        <w:rPr>
          <w:bCs/>
        </w:rPr>
        <w:t>wydruk</w:t>
      </w:r>
      <w:r w:rsidR="002D15C7">
        <w:rPr>
          <w:bCs/>
        </w:rPr>
        <w:t>u</w:t>
      </w:r>
      <w:r w:rsidR="002D15C7" w:rsidRPr="002D15C7">
        <w:rPr>
          <w:bCs/>
        </w:rPr>
        <w:t xml:space="preserve"> i montaż</w:t>
      </w:r>
      <w:r w:rsidR="002D15C7">
        <w:rPr>
          <w:bCs/>
        </w:rPr>
        <w:t>u</w:t>
      </w:r>
      <w:r w:rsidR="002D15C7" w:rsidRPr="002D15C7">
        <w:rPr>
          <w:bCs/>
        </w:rPr>
        <w:t xml:space="preserve"> kompletu paneli mocowanych na listwach magnesowych dopasowanych rozmiarami do stelaża łukowej ścianki wystawienniczej </w:t>
      </w:r>
      <w:proofErr w:type="spellStart"/>
      <w:r w:rsidR="002D15C7" w:rsidRPr="002D15C7">
        <w:rPr>
          <w:bCs/>
        </w:rPr>
        <w:t>pop-up</w:t>
      </w:r>
      <w:proofErr w:type="spellEnd"/>
      <w:r w:rsidR="002D15C7" w:rsidRPr="002D15C7">
        <w:rPr>
          <w:bCs/>
        </w:rPr>
        <w:t xml:space="preserve"> będącej na wyposażeniu </w:t>
      </w:r>
      <w:proofErr w:type="spellStart"/>
      <w:r w:rsidR="002D15C7" w:rsidRPr="002D15C7">
        <w:rPr>
          <w:bCs/>
        </w:rPr>
        <w:t>WST</w:t>
      </w:r>
      <w:proofErr w:type="spellEnd"/>
      <w:r w:rsidR="002D15C7" w:rsidRPr="002D15C7">
        <w:rPr>
          <w:bCs/>
        </w:rPr>
        <w:t>.</w:t>
      </w:r>
    </w:p>
    <w:p w:rsidR="0000417A" w:rsidRDefault="0000417A">
      <w:pPr>
        <w:pStyle w:val="Standard"/>
        <w:spacing w:before="100" w:after="100"/>
        <w:jc w:val="both"/>
        <w:rPr>
          <w:bCs/>
        </w:rPr>
      </w:pPr>
    </w:p>
    <w:p w:rsidR="00DC61DF" w:rsidRDefault="00E06984">
      <w:pPr>
        <w:pStyle w:val="Standard"/>
        <w:spacing w:before="100" w:after="100"/>
        <w:jc w:val="both"/>
      </w:pPr>
      <w:r>
        <w:rPr>
          <w:bCs/>
        </w:rPr>
        <w:t>Zamawiający zgłasza/nie zgłasza</w:t>
      </w:r>
      <w:r w:rsidRPr="00DC61DF">
        <w:rPr>
          <w:rStyle w:val="Odwoanieprzypisudolnego"/>
        </w:rPr>
        <w:footnoteReference w:id="3"/>
      </w:r>
      <w:r>
        <w:rPr>
          <w:bCs/>
        </w:rPr>
        <w:t xml:space="preserve"> zastrzeżeń do przedmiotu odbioru.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Uwagi:.................................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</w:pPr>
    </w:p>
    <w:sectPr w:rsidR="00DC61DF" w:rsidSect="00DC61D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92" w:rsidRDefault="007D6092" w:rsidP="00DC61DF">
      <w:pPr>
        <w:spacing w:after="0" w:line="240" w:lineRule="auto"/>
      </w:pPr>
      <w:r>
        <w:separator/>
      </w:r>
    </w:p>
  </w:endnote>
  <w:endnote w:type="continuationSeparator" w:id="0">
    <w:p w:rsidR="007D6092" w:rsidRDefault="007D6092" w:rsidP="00DC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92" w:rsidRDefault="007D6092" w:rsidP="00DC61DF">
      <w:pPr>
        <w:spacing w:after="0" w:line="240" w:lineRule="auto"/>
      </w:pPr>
      <w:r w:rsidRPr="00DC61DF">
        <w:rPr>
          <w:color w:val="000000"/>
        </w:rPr>
        <w:separator/>
      </w:r>
    </w:p>
  </w:footnote>
  <w:footnote w:type="continuationSeparator" w:id="0">
    <w:p w:rsidR="007D6092" w:rsidRDefault="007D6092" w:rsidP="00DC61DF">
      <w:pPr>
        <w:spacing w:after="0" w:line="240" w:lineRule="auto"/>
      </w:pPr>
      <w:r>
        <w:continuationSeparator/>
      </w:r>
    </w:p>
  </w:footnote>
  <w:footnote w:id="1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 w:rsidRPr="00D24CB2">
        <w:rPr>
          <w:sz w:val="18"/>
          <w:szCs w:val="18"/>
          <w:lang w:val="pl-PL"/>
        </w:rPr>
        <w:t>Dotyczy osób fizycznych</w:t>
      </w:r>
    </w:p>
    <w:p w:rsidR="00DC61DF" w:rsidRPr="004C3232" w:rsidRDefault="00DC61DF">
      <w:pPr>
        <w:pStyle w:val="Tekstprzypisudolnego"/>
        <w:rPr>
          <w:lang w:val="pl-PL"/>
        </w:rPr>
      </w:pPr>
    </w:p>
  </w:footnote>
  <w:footnote w:id="2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Dotyczy osób fizycznych</w:t>
      </w:r>
    </w:p>
  </w:footnote>
  <w:footnote w:id="3">
    <w:p w:rsidR="00DC61DF" w:rsidRDefault="00E06984">
      <w:pPr>
        <w:pStyle w:val="Tekstprzypisudolnego"/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C37"/>
    <w:multiLevelType w:val="multilevel"/>
    <w:tmpl w:val="93B8901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-"/>
      <w:lvlJc w:val="left"/>
      <w:rPr>
        <w:rFonts w:eastAsia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12452AE"/>
    <w:multiLevelType w:val="multilevel"/>
    <w:tmpl w:val="2FA2CF40"/>
    <w:styleLink w:val="WWNum22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69D2CB3"/>
    <w:multiLevelType w:val="multilevel"/>
    <w:tmpl w:val="0744295C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8D73695"/>
    <w:multiLevelType w:val="multilevel"/>
    <w:tmpl w:val="5B1CBBA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9A57EA3"/>
    <w:multiLevelType w:val="multilevel"/>
    <w:tmpl w:val="EEEEE652"/>
    <w:styleLink w:val="WW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1F441EAE"/>
    <w:multiLevelType w:val="multilevel"/>
    <w:tmpl w:val="682A69D4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206925DF"/>
    <w:multiLevelType w:val="multilevel"/>
    <w:tmpl w:val="1D66123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0731328"/>
    <w:multiLevelType w:val="multilevel"/>
    <w:tmpl w:val="1EA02246"/>
    <w:styleLink w:val="WWNum14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16840C9"/>
    <w:multiLevelType w:val="multilevel"/>
    <w:tmpl w:val="25DA7CE2"/>
    <w:styleLink w:val="WWNum17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E35E30"/>
    <w:multiLevelType w:val="multilevel"/>
    <w:tmpl w:val="32BA5C8C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AB17530"/>
    <w:multiLevelType w:val="multilevel"/>
    <w:tmpl w:val="F924649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2E261C56"/>
    <w:multiLevelType w:val="multilevel"/>
    <w:tmpl w:val="ACB65544"/>
    <w:styleLink w:val="WWNum1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27E4EB8"/>
    <w:multiLevelType w:val="multilevel"/>
    <w:tmpl w:val="3A0C627C"/>
    <w:styleLink w:val="WWNum18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3E9257B"/>
    <w:multiLevelType w:val="multilevel"/>
    <w:tmpl w:val="3BB86EF8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D1C2530"/>
    <w:multiLevelType w:val="multilevel"/>
    <w:tmpl w:val="A8AEC998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3D5346B8"/>
    <w:multiLevelType w:val="multilevel"/>
    <w:tmpl w:val="9A6A4816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EF34B3"/>
    <w:multiLevelType w:val="multilevel"/>
    <w:tmpl w:val="D5B4D88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07B5824"/>
    <w:multiLevelType w:val="multilevel"/>
    <w:tmpl w:val="69D80666"/>
    <w:styleLink w:val="WWNum19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0AF0ABF"/>
    <w:multiLevelType w:val="multilevel"/>
    <w:tmpl w:val="EF8675A2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3E658F9"/>
    <w:multiLevelType w:val="multilevel"/>
    <w:tmpl w:val="2DE2A178"/>
    <w:styleLink w:val="WWNum2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D350579"/>
    <w:multiLevelType w:val="multilevel"/>
    <w:tmpl w:val="35847BBA"/>
    <w:styleLink w:val="WWNum2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5F78F8"/>
    <w:multiLevelType w:val="multilevel"/>
    <w:tmpl w:val="2D2EAD34"/>
    <w:styleLink w:val="WWNum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5CB777A"/>
    <w:multiLevelType w:val="multilevel"/>
    <w:tmpl w:val="B068058C"/>
    <w:styleLink w:val="WWNum16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2A44FF9"/>
    <w:multiLevelType w:val="multilevel"/>
    <w:tmpl w:val="9D52FF6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7BC22487"/>
    <w:multiLevelType w:val="multilevel"/>
    <w:tmpl w:val="15665EB4"/>
    <w:styleLink w:val="WWNum20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BFA75C5"/>
    <w:multiLevelType w:val="multilevel"/>
    <w:tmpl w:val="B382F47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6"/>
  </w:num>
  <w:num w:numId="8">
    <w:abstractNumId w:val="6"/>
  </w:num>
  <w:num w:numId="9">
    <w:abstractNumId w:val="23"/>
  </w:num>
  <w:num w:numId="10">
    <w:abstractNumId w:val="0"/>
  </w:num>
  <w:num w:numId="11">
    <w:abstractNumId w:val="11"/>
  </w:num>
  <w:num w:numId="12">
    <w:abstractNumId w:val="18"/>
  </w:num>
  <w:num w:numId="13">
    <w:abstractNumId w:val="3"/>
  </w:num>
  <w:num w:numId="14">
    <w:abstractNumId w:val="7"/>
  </w:num>
  <w:num w:numId="15">
    <w:abstractNumId w:val="9"/>
  </w:num>
  <w:num w:numId="16">
    <w:abstractNumId w:val="22"/>
  </w:num>
  <w:num w:numId="17">
    <w:abstractNumId w:val="8"/>
  </w:num>
  <w:num w:numId="18">
    <w:abstractNumId w:val="12"/>
  </w:num>
  <w:num w:numId="19">
    <w:abstractNumId w:val="17"/>
  </w:num>
  <w:num w:numId="20">
    <w:abstractNumId w:val="24"/>
  </w:num>
  <w:num w:numId="21">
    <w:abstractNumId w:val="19"/>
  </w:num>
  <w:num w:numId="22">
    <w:abstractNumId w:val="1"/>
  </w:num>
  <w:num w:numId="23">
    <w:abstractNumId w:val="13"/>
  </w:num>
  <w:num w:numId="24">
    <w:abstractNumId w:val="15"/>
  </w:num>
  <w:num w:numId="25">
    <w:abstractNumId w:val="25"/>
  </w:num>
  <w:num w:numId="26">
    <w:abstractNumId w:val="20"/>
  </w:num>
  <w:num w:numId="27">
    <w:abstractNumId w:val="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1DF"/>
    <w:rsid w:val="0000417A"/>
    <w:rsid w:val="00013030"/>
    <w:rsid w:val="001962A8"/>
    <w:rsid w:val="001A6251"/>
    <w:rsid w:val="002D15C7"/>
    <w:rsid w:val="00414017"/>
    <w:rsid w:val="004C3232"/>
    <w:rsid w:val="005161C5"/>
    <w:rsid w:val="00584B25"/>
    <w:rsid w:val="005D1A02"/>
    <w:rsid w:val="0064419B"/>
    <w:rsid w:val="006B4CAF"/>
    <w:rsid w:val="00706CF4"/>
    <w:rsid w:val="007407A2"/>
    <w:rsid w:val="007C5769"/>
    <w:rsid w:val="007D6092"/>
    <w:rsid w:val="008767CA"/>
    <w:rsid w:val="009F0457"/>
    <w:rsid w:val="00A12988"/>
    <w:rsid w:val="00A90C09"/>
    <w:rsid w:val="00C25B5F"/>
    <w:rsid w:val="00D1160C"/>
    <w:rsid w:val="00D24CB2"/>
    <w:rsid w:val="00DC61DF"/>
    <w:rsid w:val="00DE4F8C"/>
    <w:rsid w:val="00E06984"/>
    <w:rsid w:val="00EB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61D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DC61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C61DF"/>
    <w:pPr>
      <w:spacing w:after="120"/>
    </w:pPr>
  </w:style>
  <w:style w:type="paragraph" w:styleId="Lista">
    <w:name w:val="List"/>
    <w:basedOn w:val="Textbody"/>
    <w:rsid w:val="00DC61DF"/>
    <w:rPr>
      <w:rFonts w:cs="Mangal"/>
    </w:rPr>
  </w:style>
  <w:style w:type="paragraph" w:customStyle="1" w:styleId="Caption">
    <w:name w:val="Caption"/>
    <w:basedOn w:val="Standard"/>
    <w:rsid w:val="00DC61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C61DF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DC61DF"/>
    <w:pPr>
      <w:keepNext/>
      <w:jc w:val="center"/>
      <w:outlineLvl w:val="0"/>
    </w:pPr>
    <w:rPr>
      <w:sz w:val="24"/>
    </w:rPr>
  </w:style>
  <w:style w:type="paragraph" w:customStyle="1" w:styleId="Heading3">
    <w:name w:val="Heading 3"/>
    <w:basedOn w:val="Standard"/>
    <w:next w:val="Textbody"/>
    <w:rsid w:val="00DC61DF"/>
    <w:pPr>
      <w:keepNext/>
      <w:jc w:val="both"/>
      <w:outlineLvl w:val="2"/>
    </w:pPr>
    <w:rPr>
      <w:sz w:val="24"/>
    </w:rPr>
  </w:style>
  <w:style w:type="paragraph" w:styleId="Tekstprzypisukocowego">
    <w:name w:val="endnote text"/>
    <w:basedOn w:val="Standard"/>
    <w:rsid w:val="00DC61DF"/>
  </w:style>
  <w:style w:type="paragraph" w:styleId="Akapitzlist">
    <w:name w:val="List Paragraph"/>
    <w:basedOn w:val="Standard"/>
    <w:rsid w:val="00DC61DF"/>
    <w:pPr>
      <w:ind w:left="708"/>
    </w:pPr>
  </w:style>
  <w:style w:type="paragraph" w:styleId="Tekstprzypisudolnego">
    <w:name w:val="footnote text"/>
    <w:basedOn w:val="Standard"/>
    <w:rsid w:val="00DC61DF"/>
    <w:rPr>
      <w:lang w:val="en-US" w:eastAsia="en-US"/>
    </w:rPr>
  </w:style>
  <w:style w:type="paragraph" w:customStyle="1" w:styleId="Style5">
    <w:name w:val="Style5"/>
    <w:basedOn w:val="Standard"/>
    <w:rsid w:val="00DC61DF"/>
    <w:pPr>
      <w:widowControl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Standard"/>
    <w:rsid w:val="00DC61DF"/>
    <w:pPr>
      <w:widowControl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rsid w:val="00DC61DF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Standard"/>
    <w:rsid w:val="00DC61DF"/>
  </w:style>
  <w:style w:type="paragraph" w:styleId="Tekstdymka">
    <w:name w:val="Balloon Text"/>
    <w:basedOn w:val="Standard"/>
    <w:rsid w:val="00DC61DF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DC61DF"/>
    <w:pPr>
      <w:suppressLineNumbers/>
      <w:ind w:left="283" w:hanging="283"/>
    </w:pPr>
  </w:style>
  <w:style w:type="character" w:customStyle="1" w:styleId="Nagwek1Znak">
    <w:name w:val="Nagłówek 1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rsid w:val="00DC61DF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DC61DF"/>
    <w:rPr>
      <w:rFonts w:cs="Times New Roman"/>
      <w:position w:val="0"/>
      <w:vertAlign w:val="superscript"/>
    </w:rPr>
  </w:style>
  <w:style w:type="character" w:customStyle="1" w:styleId="FontStyle21">
    <w:name w:val="Font Style21"/>
    <w:basedOn w:val="Domylnaczcionkaakapitu"/>
    <w:rsid w:val="00DC61DF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DC61DF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DC61D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DC61DF"/>
    <w:rPr>
      <w:rFonts w:cs="Times New Roman"/>
      <w:i w:val="0"/>
    </w:rPr>
  </w:style>
  <w:style w:type="character" w:customStyle="1" w:styleId="ListLabel2">
    <w:name w:val="ListLabel 2"/>
    <w:rsid w:val="00DC61DF"/>
    <w:rPr>
      <w:rFonts w:eastAsia="Times New Roman" w:cs="Times New Roman"/>
      <w:i w:val="0"/>
    </w:rPr>
  </w:style>
  <w:style w:type="character" w:customStyle="1" w:styleId="ListLabel3">
    <w:name w:val="ListLabel 3"/>
    <w:rsid w:val="00DC61DF"/>
    <w:rPr>
      <w:rFonts w:cs="Times New Roman"/>
    </w:rPr>
  </w:style>
  <w:style w:type="character" w:customStyle="1" w:styleId="ListLabel4">
    <w:name w:val="ListLabel 4"/>
    <w:rsid w:val="00DC61DF"/>
    <w:rPr>
      <w:rFonts w:eastAsia="Times New Roman" w:cs="Times New Roman"/>
    </w:rPr>
  </w:style>
  <w:style w:type="character" w:customStyle="1" w:styleId="FootnoteSymbol">
    <w:name w:val="Footnote Symbol"/>
    <w:rsid w:val="00DC61DF"/>
  </w:style>
  <w:style w:type="character" w:customStyle="1" w:styleId="Footnoteanchor">
    <w:name w:val="Footnote anchor"/>
    <w:rsid w:val="00DC61DF"/>
    <w:rPr>
      <w:position w:val="0"/>
      <w:vertAlign w:val="superscript"/>
    </w:rPr>
  </w:style>
  <w:style w:type="character" w:customStyle="1" w:styleId="NumberingSymbols">
    <w:name w:val="Numbering Symbols"/>
    <w:rsid w:val="00DC61DF"/>
  </w:style>
  <w:style w:type="numbering" w:customStyle="1" w:styleId="WWNum1">
    <w:name w:val="WWNum1"/>
    <w:basedOn w:val="Bezlisty"/>
    <w:rsid w:val="00DC61DF"/>
    <w:pPr>
      <w:numPr>
        <w:numId w:val="1"/>
      </w:numPr>
    </w:pPr>
  </w:style>
  <w:style w:type="numbering" w:customStyle="1" w:styleId="WWNum2">
    <w:name w:val="WWNum2"/>
    <w:basedOn w:val="Bezlisty"/>
    <w:rsid w:val="00DC61DF"/>
    <w:pPr>
      <w:numPr>
        <w:numId w:val="2"/>
      </w:numPr>
    </w:pPr>
  </w:style>
  <w:style w:type="numbering" w:customStyle="1" w:styleId="WWNum3">
    <w:name w:val="WWNum3"/>
    <w:basedOn w:val="Bezlisty"/>
    <w:rsid w:val="00DC61DF"/>
    <w:pPr>
      <w:numPr>
        <w:numId w:val="3"/>
      </w:numPr>
    </w:pPr>
  </w:style>
  <w:style w:type="numbering" w:customStyle="1" w:styleId="WWNum4">
    <w:name w:val="WWNum4"/>
    <w:basedOn w:val="Bezlisty"/>
    <w:rsid w:val="00DC61DF"/>
    <w:pPr>
      <w:numPr>
        <w:numId w:val="4"/>
      </w:numPr>
    </w:pPr>
  </w:style>
  <w:style w:type="numbering" w:customStyle="1" w:styleId="WWNum5">
    <w:name w:val="WWNum5"/>
    <w:basedOn w:val="Bezlisty"/>
    <w:rsid w:val="00DC61DF"/>
    <w:pPr>
      <w:numPr>
        <w:numId w:val="5"/>
      </w:numPr>
    </w:pPr>
  </w:style>
  <w:style w:type="numbering" w:customStyle="1" w:styleId="WWNum6">
    <w:name w:val="WWNum6"/>
    <w:basedOn w:val="Bezlisty"/>
    <w:rsid w:val="00DC61DF"/>
    <w:pPr>
      <w:numPr>
        <w:numId w:val="6"/>
      </w:numPr>
    </w:pPr>
  </w:style>
  <w:style w:type="numbering" w:customStyle="1" w:styleId="WWNum7">
    <w:name w:val="WWNum7"/>
    <w:basedOn w:val="Bezlisty"/>
    <w:rsid w:val="00DC61DF"/>
    <w:pPr>
      <w:numPr>
        <w:numId w:val="7"/>
      </w:numPr>
    </w:pPr>
  </w:style>
  <w:style w:type="numbering" w:customStyle="1" w:styleId="WWNum8">
    <w:name w:val="WWNum8"/>
    <w:basedOn w:val="Bezlisty"/>
    <w:rsid w:val="00DC61DF"/>
    <w:pPr>
      <w:numPr>
        <w:numId w:val="8"/>
      </w:numPr>
    </w:pPr>
  </w:style>
  <w:style w:type="numbering" w:customStyle="1" w:styleId="WWNum9">
    <w:name w:val="WWNum9"/>
    <w:basedOn w:val="Bezlisty"/>
    <w:rsid w:val="00DC61DF"/>
    <w:pPr>
      <w:numPr>
        <w:numId w:val="9"/>
      </w:numPr>
    </w:pPr>
  </w:style>
  <w:style w:type="numbering" w:customStyle="1" w:styleId="WWNum10">
    <w:name w:val="WWNum10"/>
    <w:basedOn w:val="Bezlisty"/>
    <w:rsid w:val="00DC61DF"/>
    <w:pPr>
      <w:numPr>
        <w:numId w:val="10"/>
      </w:numPr>
    </w:pPr>
  </w:style>
  <w:style w:type="numbering" w:customStyle="1" w:styleId="WWNum11">
    <w:name w:val="WWNum11"/>
    <w:basedOn w:val="Bezlisty"/>
    <w:rsid w:val="00DC61DF"/>
    <w:pPr>
      <w:numPr>
        <w:numId w:val="11"/>
      </w:numPr>
    </w:pPr>
  </w:style>
  <w:style w:type="numbering" w:customStyle="1" w:styleId="WWNum12">
    <w:name w:val="WWNum12"/>
    <w:basedOn w:val="Bezlisty"/>
    <w:rsid w:val="00DC61DF"/>
    <w:pPr>
      <w:numPr>
        <w:numId w:val="12"/>
      </w:numPr>
    </w:pPr>
  </w:style>
  <w:style w:type="numbering" w:customStyle="1" w:styleId="WWNum13">
    <w:name w:val="WWNum13"/>
    <w:basedOn w:val="Bezlisty"/>
    <w:rsid w:val="00DC61DF"/>
    <w:pPr>
      <w:numPr>
        <w:numId w:val="13"/>
      </w:numPr>
    </w:pPr>
  </w:style>
  <w:style w:type="numbering" w:customStyle="1" w:styleId="WWNum14">
    <w:name w:val="WWNum14"/>
    <w:basedOn w:val="Bezlisty"/>
    <w:rsid w:val="00DC61DF"/>
    <w:pPr>
      <w:numPr>
        <w:numId w:val="14"/>
      </w:numPr>
    </w:pPr>
  </w:style>
  <w:style w:type="numbering" w:customStyle="1" w:styleId="WWNum15">
    <w:name w:val="WWNum15"/>
    <w:basedOn w:val="Bezlisty"/>
    <w:rsid w:val="00DC61DF"/>
    <w:pPr>
      <w:numPr>
        <w:numId w:val="15"/>
      </w:numPr>
    </w:pPr>
  </w:style>
  <w:style w:type="numbering" w:customStyle="1" w:styleId="WWNum16">
    <w:name w:val="WWNum16"/>
    <w:basedOn w:val="Bezlisty"/>
    <w:rsid w:val="00DC61DF"/>
    <w:pPr>
      <w:numPr>
        <w:numId w:val="16"/>
      </w:numPr>
    </w:pPr>
  </w:style>
  <w:style w:type="numbering" w:customStyle="1" w:styleId="WWNum17">
    <w:name w:val="WWNum17"/>
    <w:basedOn w:val="Bezlisty"/>
    <w:rsid w:val="00DC61DF"/>
    <w:pPr>
      <w:numPr>
        <w:numId w:val="17"/>
      </w:numPr>
    </w:pPr>
  </w:style>
  <w:style w:type="numbering" w:customStyle="1" w:styleId="WWNum18">
    <w:name w:val="WWNum18"/>
    <w:basedOn w:val="Bezlisty"/>
    <w:rsid w:val="00DC61DF"/>
    <w:pPr>
      <w:numPr>
        <w:numId w:val="18"/>
      </w:numPr>
    </w:pPr>
  </w:style>
  <w:style w:type="numbering" w:customStyle="1" w:styleId="WWNum19">
    <w:name w:val="WWNum19"/>
    <w:basedOn w:val="Bezlisty"/>
    <w:rsid w:val="00DC61DF"/>
    <w:pPr>
      <w:numPr>
        <w:numId w:val="19"/>
      </w:numPr>
    </w:pPr>
  </w:style>
  <w:style w:type="numbering" w:customStyle="1" w:styleId="WWNum20">
    <w:name w:val="WWNum20"/>
    <w:basedOn w:val="Bezlisty"/>
    <w:rsid w:val="00DC61DF"/>
    <w:pPr>
      <w:numPr>
        <w:numId w:val="20"/>
      </w:numPr>
    </w:pPr>
  </w:style>
  <w:style w:type="numbering" w:customStyle="1" w:styleId="WWNum21">
    <w:name w:val="WWNum21"/>
    <w:basedOn w:val="Bezlisty"/>
    <w:rsid w:val="00DC61DF"/>
    <w:pPr>
      <w:numPr>
        <w:numId w:val="21"/>
      </w:numPr>
    </w:pPr>
  </w:style>
  <w:style w:type="numbering" w:customStyle="1" w:styleId="WWNum22">
    <w:name w:val="WWNum22"/>
    <w:basedOn w:val="Bezlisty"/>
    <w:rsid w:val="00DC61DF"/>
    <w:pPr>
      <w:numPr>
        <w:numId w:val="22"/>
      </w:numPr>
    </w:pPr>
  </w:style>
  <w:style w:type="numbering" w:customStyle="1" w:styleId="WWNum23">
    <w:name w:val="WWNum23"/>
    <w:basedOn w:val="Bezlisty"/>
    <w:rsid w:val="00DC61DF"/>
    <w:pPr>
      <w:numPr>
        <w:numId w:val="23"/>
      </w:numPr>
    </w:pPr>
  </w:style>
  <w:style w:type="numbering" w:customStyle="1" w:styleId="WWNum24">
    <w:name w:val="WWNum24"/>
    <w:basedOn w:val="Bezlisty"/>
    <w:rsid w:val="00DC61DF"/>
    <w:pPr>
      <w:numPr>
        <w:numId w:val="24"/>
      </w:numPr>
    </w:pPr>
  </w:style>
  <w:style w:type="numbering" w:customStyle="1" w:styleId="WWNum25">
    <w:name w:val="WWNum25"/>
    <w:basedOn w:val="Bezlisty"/>
    <w:rsid w:val="00DC61DF"/>
    <w:pPr>
      <w:numPr>
        <w:numId w:val="25"/>
      </w:numPr>
    </w:pPr>
  </w:style>
  <w:style w:type="numbering" w:customStyle="1" w:styleId="WWNum26">
    <w:name w:val="WWNum26"/>
    <w:basedOn w:val="Bezlisty"/>
    <w:rsid w:val="00DC61DF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asrokosz@plsk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36E5-B057-4357-AB8C-A939471E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1518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Agnieszka_Srokosz</cp:lastModifiedBy>
  <cp:revision>11</cp:revision>
  <dcterms:created xsi:type="dcterms:W3CDTF">2015-03-18T13:57:00Z</dcterms:created>
  <dcterms:modified xsi:type="dcterms:W3CDTF">2016-04-13T11:56:00Z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