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F0" w:rsidRPr="006220FB" w:rsidRDefault="00B858F0" w:rsidP="0006078B">
      <w:pPr>
        <w:pStyle w:val="Nagwek1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FA2910" w:rsidRPr="006220FB" w:rsidRDefault="00FA2910" w:rsidP="0006078B">
      <w:pPr>
        <w:spacing w:line="320" w:lineRule="atLeast"/>
        <w:jc w:val="both"/>
        <w:rPr>
          <w:rFonts w:asciiTheme="minorHAnsi" w:hAnsiTheme="minorHAnsi" w:cstheme="minorHAnsi"/>
          <w:lang w:eastAsia="pl-PL"/>
        </w:rPr>
      </w:pPr>
    </w:p>
    <w:p w:rsidR="00263BFF" w:rsidRPr="006220FB" w:rsidRDefault="00263BFF" w:rsidP="00263BFF">
      <w:pPr>
        <w:pStyle w:val="Nagwek1"/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6220FB">
        <w:rPr>
          <w:rFonts w:asciiTheme="minorHAnsi" w:hAnsiTheme="minorHAnsi"/>
          <w:sz w:val="24"/>
          <w:szCs w:val="24"/>
        </w:rPr>
        <w:t xml:space="preserve">UMOWA NR CPE/WST </w:t>
      </w:r>
      <w:proofErr w:type="spellStart"/>
      <w:r w:rsidRPr="006220FB">
        <w:rPr>
          <w:rFonts w:asciiTheme="minorHAnsi" w:hAnsiTheme="minorHAnsi"/>
          <w:sz w:val="24"/>
          <w:szCs w:val="24"/>
        </w:rPr>
        <w:t>PL-BY-UA</w:t>
      </w:r>
      <w:proofErr w:type="spellEnd"/>
      <w:r w:rsidRPr="006220FB">
        <w:rPr>
          <w:rFonts w:asciiTheme="minorHAnsi" w:hAnsiTheme="minorHAnsi"/>
          <w:sz w:val="24"/>
          <w:szCs w:val="24"/>
        </w:rPr>
        <w:t>/.....…/2016</w:t>
      </w:r>
    </w:p>
    <w:p w:rsidR="00263BFF" w:rsidRPr="006220FB" w:rsidRDefault="00263BFF" w:rsidP="00263BFF">
      <w:pPr>
        <w:rPr>
          <w:rFonts w:asciiTheme="minorHAnsi" w:hAnsiTheme="minorHAnsi"/>
        </w:rPr>
      </w:pPr>
    </w:p>
    <w:p w:rsidR="00263BFF" w:rsidRPr="006220FB" w:rsidRDefault="00263BFF" w:rsidP="00263BFF">
      <w:pPr>
        <w:pStyle w:val="Nagwek2"/>
        <w:spacing w:line="276" w:lineRule="auto"/>
        <w:rPr>
          <w:rFonts w:asciiTheme="minorHAnsi" w:hAnsiTheme="minorHAnsi"/>
          <w:b/>
          <w:sz w:val="24"/>
          <w:szCs w:val="24"/>
        </w:rPr>
      </w:pPr>
      <w:r w:rsidRPr="006220FB">
        <w:rPr>
          <w:rFonts w:asciiTheme="minorHAnsi" w:hAnsiTheme="minorHAnsi"/>
          <w:sz w:val="24"/>
          <w:szCs w:val="24"/>
        </w:rPr>
        <w:t>zawarta w dniu ……………………..2016 roku w Warszawie</w:t>
      </w:r>
    </w:p>
    <w:p w:rsidR="00263BFF" w:rsidRPr="006220FB" w:rsidRDefault="00263BFF" w:rsidP="00263BFF">
      <w:pPr>
        <w:spacing w:line="276" w:lineRule="auto"/>
        <w:jc w:val="both"/>
        <w:rPr>
          <w:rFonts w:asciiTheme="minorHAnsi" w:hAnsiTheme="minorHAnsi"/>
        </w:rPr>
      </w:pPr>
    </w:p>
    <w:p w:rsidR="00263BFF" w:rsidRPr="006220FB" w:rsidRDefault="00263BFF" w:rsidP="00263BFF">
      <w:pPr>
        <w:spacing w:line="276" w:lineRule="auto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pomiędzy:</w:t>
      </w:r>
    </w:p>
    <w:p w:rsidR="00263BFF" w:rsidRPr="006220FB" w:rsidRDefault="00263BFF" w:rsidP="00263BFF">
      <w:pPr>
        <w:spacing w:line="276" w:lineRule="auto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  <w:b/>
          <w:bCs/>
        </w:rPr>
        <w:t xml:space="preserve">Skarbem Państwa – państwową jednostką budżetową Centrum Projektów Europejskich, </w:t>
      </w:r>
      <w:r w:rsidRPr="006220FB">
        <w:rPr>
          <w:rFonts w:asciiTheme="minorHAnsi" w:hAnsiTheme="minorHAnsi"/>
        </w:rPr>
        <w:t xml:space="preserve">z siedzibą w Warszawie przy ul. Domaniewskiej 39a, 02- 672 Warszawa, posiadającym numer identyfikacji REGON 141681456 oraz NIP 7010158887, </w:t>
      </w:r>
    </w:p>
    <w:p w:rsidR="00263BFF" w:rsidRPr="006220FB" w:rsidRDefault="00263BFF" w:rsidP="00263BFF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</w:rPr>
        <w:t xml:space="preserve">reprezentowanym przez </w:t>
      </w:r>
      <w:r w:rsidRPr="006220FB">
        <w:rPr>
          <w:rFonts w:asciiTheme="minorHAnsi" w:hAnsiTheme="minorHAnsi"/>
          <w:b/>
          <w:bCs/>
        </w:rPr>
        <w:t xml:space="preserve">Pana Leszka </w:t>
      </w:r>
      <w:proofErr w:type="spellStart"/>
      <w:r w:rsidRPr="006220FB">
        <w:rPr>
          <w:rFonts w:asciiTheme="minorHAnsi" w:hAnsiTheme="minorHAnsi"/>
          <w:b/>
          <w:bCs/>
        </w:rPr>
        <w:t>Buller</w:t>
      </w:r>
      <w:proofErr w:type="spellEnd"/>
      <w:r w:rsidRPr="006220FB">
        <w:rPr>
          <w:rFonts w:asciiTheme="minorHAnsi" w:hAnsiTheme="minorHAnsi"/>
          <w:b/>
          <w:bCs/>
        </w:rPr>
        <w:t xml:space="preserve"> </w:t>
      </w:r>
      <w:r w:rsidRPr="006220FB">
        <w:rPr>
          <w:rFonts w:asciiTheme="minorHAnsi" w:hAnsiTheme="minorHAnsi"/>
          <w:bCs/>
        </w:rPr>
        <w:t>– Dyrektora Centrum Projektów Europejskich na podstawie powołania dnia 13 maja 2016 r.</w:t>
      </w:r>
      <w:r w:rsidRPr="006220FB">
        <w:rPr>
          <w:rFonts w:asciiTheme="minorHAnsi" w:hAnsiTheme="minorHAnsi"/>
        </w:rPr>
        <w:t xml:space="preserve"> przez Ministra Rozwoju,</w:t>
      </w:r>
      <w:r w:rsidRPr="006220FB">
        <w:rPr>
          <w:rFonts w:asciiTheme="minorHAnsi" w:hAnsiTheme="minorHAnsi"/>
          <w:b/>
          <w:bCs/>
        </w:rPr>
        <w:t xml:space="preserve"> </w:t>
      </w:r>
      <w:r w:rsidRPr="006220FB">
        <w:rPr>
          <w:rFonts w:asciiTheme="minorHAnsi" w:hAnsiTheme="minorHAnsi"/>
        </w:rPr>
        <w:t xml:space="preserve">zwanym w dalszej części </w:t>
      </w:r>
      <w:r w:rsidRPr="006220FB">
        <w:rPr>
          <w:rFonts w:asciiTheme="minorHAnsi" w:hAnsiTheme="minorHAnsi"/>
          <w:b/>
          <w:bCs/>
        </w:rPr>
        <w:t>„Zamawiającym”,</w:t>
      </w:r>
    </w:p>
    <w:p w:rsidR="00A963E2" w:rsidRPr="006220FB" w:rsidRDefault="00A963E2" w:rsidP="0006078B">
      <w:pPr>
        <w:spacing w:line="320" w:lineRule="atLeast"/>
        <w:rPr>
          <w:rFonts w:asciiTheme="minorHAnsi" w:hAnsiTheme="minorHAnsi" w:cstheme="minorHAnsi"/>
        </w:rPr>
      </w:pPr>
    </w:p>
    <w:p w:rsidR="00A963E2" w:rsidRPr="006220FB" w:rsidRDefault="00A963E2" w:rsidP="0006078B">
      <w:pPr>
        <w:spacing w:line="320" w:lineRule="atLeast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 xml:space="preserve">a  </w:t>
      </w:r>
    </w:p>
    <w:p w:rsidR="00696339" w:rsidRPr="006220FB" w:rsidRDefault="00696339" w:rsidP="00696339">
      <w:pPr>
        <w:tabs>
          <w:tab w:val="left" w:pos="5670"/>
        </w:tabs>
        <w:spacing w:line="276" w:lineRule="auto"/>
        <w:jc w:val="both"/>
        <w:rPr>
          <w:rFonts w:asciiTheme="minorHAnsi" w:hAnsiTheme="minorHAnsi"/>
        </w:rPr>
      </w:pPr>
    </w:p>
    <w:p w:rsidR="009174DC" w:rsidRPr="006220FB" w:rsidRDefault="009174DC" w:rsidP="009174DC">
      <w:pPr>
        <w:spacing w:line="320" w:lineRule="atLeast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ewidencji działalności gospodarczej prowadzonej przez …………………….. pod numerem ………………., reprezentowanym przez Pana/Panią ……………… –……………………………. </w:t>
      </w:r>
    </w:p>
    <w:p w:rsidR="009174DC" w:rsidRPr="006220FB" w:rsidRDefault="009174DC" w:rsidP="009174DC">
      <w:pPr>
        <w:spacing w:line="320" w:lineRule="atLeast"/>
        <w:jc w:val="both"/>
        <w:rPr>
          <w:rFonts w:asciiTheme="minorHAnsi" w:hAnsiTheme="minorHAnsi"/>
          <w:b/>
        </w:rPr>
      </w:pPr>
      <w:r w:rsidRPr="006220FB">
        <w:rPr>
          <w:rFonts w:asciiTheme="minorHAnsi" w:hAnsiTheme="minorHAnsi"/>
        </w:rPr>
        <w:t xml:space="preserve">zwaną w dalszej części umowy </w:t>
      </w:r>
      <w:r w:rsidRPr="006220FB">
        <w:rPr>
          <w:rFonts w:asciiTheme="minorHAnsi" w:hAnsiTheme="minorHAnsi"/>
          <w:b/>
        </w:rPr>
        <w:t>„Wykonawcą”</w:t>
      </w:r>
    </w:p>
    <w:p w:rsidR="009174DC" w:rsidRPr="006220FB" w:rsidRDefault="009174DC" w:rsidP="009174DC">
      <w:pPr>
        <w:spacing w:line="320" w:lineRule="atLeast"/>
        <w:jc w:val="both"/>
        <w:rPr>
          <w:rFonts w:asciiTheme="minorHAnsi" w:hAnsiTheme="minorHAnsi"/>
          <w:b/>
        </w:rPr>
      </w:pPr>
      <w:r w:rsidRPr="006220FB">
        <w:rPr>
          <w:rFonts w:asciiTheme="minorHAnsi" w:hAnsiTheme="minorHAnsi"/>
          <w:b/>
        </w:rPr>
        <w:t>lub</w:t>
      </w:r>
      <w:r w:rsidRPr="006220FB">
        <w:rPr>
          <w:rStyle w:val="Odwoanieprzypisudolnego"/>
          <w:rFonts w:asciiTheme="minorHAnsi" w:hAnsiTheme="minorHAnsi"/>
          <w:b/>
        </w:rPr>
        <w:footnoteReference w:id="1"/>
      </w:r>
    </w:p>
    <w:p w:rsidR="009174DC" w:rsidRPr="006220FB" w:rsidRDefault="009174DC" w:rsidP="009174DC">
      <w:pPr>
        <w:spacing w:line="320" w:lineRule="atLeast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Panem/Panią ……………………..zamieszkałym/zamieszkałą w …………. przy ul. …………….,legitymującym się/legitymującą się dowodem osobistym o numerze ……………..oraz numerze PESEL……………., i posiadającym/posiadającą numer identyfikacji NIP ………………</w:t>
      </w:r>
    </w:p>
    <w:p w:rsidR="009174DC" w:rsidRPr="006220FB" w:rsidRDefault="009174DC" w:rsidP="009174DC">
      <w:pPr>
        <w:spacing w:line="320" w:lineRule="atLeast"/>
        <w:jc w:val="both"/>
        <w:rPr>
          <w:rFonts w:asciiTheme="minorHAnsi" w:hAnsiTheme="minorHAnsi"/>
          <w:b/>
        </w:rPr>
      </w:pPr>
      <w:r w:rsidRPr="006220FB">
        <w:rPr>
          <w:rFonts w:asciiTheme="minorHAnsi" w:hAnsiTheme="minorHAnsi"/>
        </w:rPr>
        <w:t xml:space="preserve">zwanym/zwaną w dalszej części umowy </w:t>
      </w:r>
      <w:r w:rsidRPr="006220FB">
        <w:rPr>
          <w:rFonts w:asciiTheme="minorHAnsi" w:hAnsiTheme="minorHAnsi"/>
          <w:b/>
        </w:rPr>
        <w:t>„Wykonawcą”.</w:t>
      </w:r>
    </w:p>
    <w:p w:rsidR="00A963E2" w:rsidRPr="006220FB" w:rsidRDefault="00A963E2" w:rsidP="0006078B">
      <w:pPr>
        <w:spacing w:line="320" w:lineRule="atLeast"/>
        <w:jc w:val="both"/>
        <w:rPr>
          <w:rFonts w:asciiTheme="minorHAnsi" w:hAnsiTheme="minorHAnsi" w:cstheme="minorHAnsi"/>
        </w:rPr>
      </w:pPr>
    </w:p>
    <w:p w:rsidR="00FA2910" w:rsidRPr="006220FB" w:rsidRDefault="00FA2910" w:rsidP="0006078B">
      <w:pPr>
        <w:spacing w:line="320" w:lineRule="atLeast"/>
        <w:jc w:val="both"/>
        <w:rPr>
          <w:rFonts w:asciiTheme="minorHAnsi" w:hAnsiTheme="minorHAnsi" w:cstheme="minorHAnsi"/>
        </w:rPr>
      </w:pPr>
    </w:p>
    <w:p w:rsidR="00A963E2" w:rsidRPr="006220FB" w:rsidRDefault="00A963E2" w:rsidP="0006078B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6220FB">
        <w:rPr>
          <w:rFonts w:asciiTheme="minorHAnsi" w:hAnsiTheme="minorHAnsi" w:cstheme="minorHAnsi"/>
        </w:rPr>
        <w:t xml:space="preserve">Zamawiający lub Wykonawca zwani są również dalej </w:t>
      </w:r>
      <w:r w:rsidRPr="006220FB">
        <w:rPr>
          <w:rFonts w:asciiTheme="minorHAnsi" w:hAnsiTheme="minorHAnsi" w:cstheme="minorHAnsi"/>
          <w:b/>
        </w:rPr>
        <w:t>„Stroną”</w:t>
      </w:r>
      <w:r w:rsidRPr="006220FB">
        <w:rPr>
          <w:rFonts w:asciiTheme="minorHAnsi" w:hAnsiTheme="minorHAnsi" w:cstheme="minorHAnsi"/>
        </w:rPr>
        <w:t xml:space="preserve"> lub </w:t>
      </w:r>
      <w:r w:rsidRPr="006220FB">
        <w:rPr>
          <w:rFonts w:asciiTheme="minorHAnsi" w:hAnsiTheme="minorHAnsi" w:cstheme="minorHAnsi"/>
          <w:b/>
        </w:rPr>
        <w:t>„Stronami”</w:t>
      </w:r>
      <w:r w:rsidRPr="006220FB">
        <w:rPr>
          <w:rFonts w:asciiTheme="minorHAnsi" w:hAnsiTheme="minorHAnsi" w:cstheme="minorHAnsi"/>
        </w:rPr>
        <w:t xml:space="preserve"> umowy.</w:t>
      </w:r>
    </w:p>
    <w:p w:rsidR="00A963E2" w:rsidRPr="006220FB" w:rsidRDefault="00A963E2" w:rsidP="0006078B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:rsidR="00FA2910" w:rsidRPr="006220FB" w:rsidRDefault="00FA2910" w:rsidP="0006078B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:rsidR="00A963E2" w:rsidRPr="006220FB" w:rsidRDefault="00A963E2" w:rsidP="0006078B">
      <w:pPr>
        <w:spacing w:line="320" w:lineRule="atLeast"/>
        <w:jc w:val="center"/>
        <w:rPr>
          <w:rFonts w:asciiTheme="minorHAnsi" w:hAnsiTheme="minorHAnsi" w:cstheme="minorHAnsi"/>
          <w:b/>
        </w:rPr>
      </w:pPr>
      <w:r w:rsidRPr="006220FB">
        <w:rPr>
          <w:rFonts w:asciiTheme="minorHAnsi" w:hAnsiTheme="minorHAnsi" w:cstheme="minorHAnsi"/>
          <w:b/>
        </w:rPr>
        <w:t>§ 1</w:t>
      </w:r>
    </w:p>
    <w:p w:rsidR="005207A0" w:rsidRPr="006220FB" w:rsidRDefault="005207A0" w:rsidP="0006078B">
      <w:pPr>
        <w:spacing w:line="320" w:lineRule="atLeast"/>
        <w:jc w:val="center"/>
        <w:rPr>
          <w:rFonts w:asciiTheme="minorHAnsi" w:hAnsiTheme="minorHAnsi" w:cstheme="minorHAnsi"/>
          <w:b/>
        </w:rPr>
      </w:pPr>
    </w:p>
    <w:p w:rsidR="00A963E2" w:rsidRPr="006220FB" w:rsidRDefault="00A963E2" w:rsidP="00263BFF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>Przedmiot umowy jest współfinansowany ze środków Unii Europejskiej w ramach Programu Współpracy Transgranicznej Polska- Białoruś - Ukraina 2007 – 2013 (dalej Programu).</w:t>
      </w:r>
    </w:p>
    <w:p w:rsidR="00EE201D" w:rsidRPr="006220FB" w:rsidRDefault="00A963E2" w:rsidP="00DF2A44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 xml:space="preserve">Przedmiotem umowy </w:t>
      </w:r>
      <w:r w:rsidR="00EB1E0B" w:rsidRPr="006220FB">
        <w:rPr>
          <w:rFonts w:asciiTheme="minorHAnsi" w:hAnsiTheme="minorHAnsi" w:cstheme="minorHAnsi"/>
        </w:rPr>
        <w:t xml:space="preserve">jest </w:t>
      </w:r>
      <w:r w:rsidR="005A1822" w:rsidRPr="006220FB">
        <w:rPr>
          <w:rFonts w:asciiTheme="minorHAnsi" w:hAnsiTheme="minorHAnsi" w:cstheme="minorHAnsi"/>
        </w:rPr>
        <w:t xml:space="preserve"> produkcja</w:t>
      </w:r>
      <w:r w:rsidR="009174DC" w:rsidRPr="006220FB">
        <w:rPr>
          <w:rFonts w:asciiTheme="minorHAnsi" w:hAnsiTheme="minorHAnsi" w:cstheme="minorHAnsi"/>
        </w:rPr>
        <w:t xml:space="preserve"> filmu </w:t>
      </w:r>
      <w:r w:rsidR="006220FB" w:rsidRPr="006220FB">
        <w:rPr>
          <w:rFonts w:asciiTheme="minorHAnsi" w:hAnsiTheme="minorHAnsi" w:cstheme="minorHAnsi"/>
          <w:lang w:val="pl-PL"/>
        </w:rPr>
        <w:t>informacyjno-promocyjnego</w:t>
      </w:r>
      <w:r w:rsidR="009174DC" w:rsidRPr="006220FB">
        <w:rPr>
          <w:rFonts w:asciiTheme="minorHAnsi" w:hAnsiTheme="minorHAnsi" w:cstheme="minorHAnsi"/>
        </w:rPr>
        <w:t xml:space="preserve"> o tytule roboczym „</w:t>
      </w:r>
      <w:r w:rsidR="00263BFF" w:rsidRPr="006220FB">
        <w:rPr>
          <w:rFonts w:asciiTheme="minorHAnsi" w:hAnsiTheme="minorHAnsi" w:cstheme="minorHAnsi"/>
        </w:rPr>
        <w:t>Partnerstwo</w:t>
      </w:r>
      <w:r w:rsidR="009174DC" w:rsidRPr="006220FB">
        <w:rPr>
          <w:rFonts w:asciiTheme="minorHAnsi" w:hAnsiTheme="minorHAnsi" w:cstheme="minorHAnsi"/>
        </w:rPr>
        <w:t xml:space="preserve"> </w:t>
      </w:r>
      <w:r w:rsidR="00263BFF" w:rsidRPr="006220FB">
        <w:rPr>
          <w:rFonts w:asciiTheme="minorHAnsi" w:hAnsiTheme="minorHAnsi" w:cstheme="minorHAnsi"/>
        </w:rPr>
        <w:t>–</w:t>
      </w:r>
      <w:r w:rsidR="009174DC" w:rsidRPr="006220FB">
        <w:rPr>
          <w:rFonts w:asciiTheme="minorHAnsi" w:hAnsiTheme="minorHAnsi" w:cstheme="minorHAnsi"/>
        </w:rPr>
        <w:t xml:space="preserve"> </w:t>
      </w:r>
      <w:r w:rsidR="00263BFF" w:rsidRPr="006220FB">
        <w:rPr>
          <w:rFonts w:asciiTheme="minorHAnsi" w:hAnsiTheme="minorHAnsi" w:cstheme="minorHAnsi"/>
        </w:rPr>
        <w:t>na zawsze</w:t>
      </w:r>
      <w:r w:rsidR="009174DC" w:rsidRPr="006220FB">
        <w:rPr>
          <w:rFonts w:asciiTheme="minorHAnsi" w:hAnsiTheme="minorHAnsi" w:cstheme="minorHAnsi"/>
        </w:rPr>
        <w:t xml:space="preserve">” o długości </w:t>
      </w:r>
      <w:r w:rsidR="00263BFF" w:rsidRPr="006220FB">
        <w:rPr>
          <w:rFonts w:asciiTheme="minorHAnsi" w:hAnsiTheme="minorHAnsi" w:cstheme="minorHAnsi"/>
        </w:rPr>
        <w:t>4x10 min</w:t>
      </w:r>
      <w:r w:rsidR="00EE201D" w:rsidRPr="006220FB">
        <w:rPr>
          <w:rFonts w:asciiTheme="minorHAnsi" w:hAnsiTheme="minorHAnsi" w:cstheme="minorHAnsi"/>
        </w:rPr>
        <w:t xml:space="preserve"> (w 4 wersjach językowych</w:t>
      </w:r>
      <w:r w:rsidR="00954F85" w:rsidRPr="006220FB">
        <w:rPr>
          <w:rFonts w:asciiTheme="minorHAnsi" w:hAnsiTheme="minorHAnsi" w:cstheme="minorHAnsi"/>
        </w:rPr>
        <w:t xml:space="preserve"> w zakresie </w:t>
      </w:r>
      <w:r w:rsidR="00954F85" w:rsidRPr="006220FB">
        <w:rPr>
          <w:rFonts w:asciiTheme="minorHAnsi" w:hAnsiTheme="minorHAnsi" w:cstheme="minorHAnsi"/>
        </w:rPr>
        <w:lastRenderedPageBreak/>
        <w:t>dodawania napisów)</w:t>
      </w:r>
      <w:r w:rsidR="00263BFF" w:rsidRPr="006220FB">
        <w:rPr>
          <w:rFonts w:asciiTheme="minorHAnsi" w:hAnsiTheme="minorHAnsi" w:cstheme="minorHAnsi"/>
        </w:rPr>
        <w:t xml:space="preserve"> </w:t>
      </w:r>
      <w:r w:rsidR="009174DC" w:rsidRPr="006220FB">
        <w:rPr>
          <w:rFonts w:asciiTheme="minorHAnsi" w:hAnsiTheme="minorHAnsi" w:cstheme="minorHAnsi"/>
        </w:rPr>
        <w:t>zwanego w dalszej części umowy „Filmem” wraz ze skrótem montażowym</w:t>
      </w:r>
      <w:r w:rsidR="00263BFF" w:rsidRPr="006220FB">
        <w:rPr>
          <w:rFonts w:asciiTheme="minorHAnsi" w:hAnsiTheme="minorHAnsi" w:cstheme="minorHAnsi"/>
        </w:rPr>
        <w:t xml:space="preserve"> (reklamowym)</w:t>
      </w:r>
      <w:r w:rsidR="009174DC" w:rsidRPr="006220FB">
        <w:rPr>
          <w:rFonts w:asciiTheme="minorHAnsi" w:hAnsiTheme="minorHAnsi" w:cstheme="minorHAnsi"/>
        </w:rPr>
        <w:t xml:space="preserve"> do </w:t>
      </w:r>
      <w:r w:rsidR="00263BFF" w:rsidRPr="006220FB">
        <w:rPr>
          <w:rFonts w:asciiTheme="minorHAnsi" w:hAnsiTheme="minorHAnsi" w:cstheme="minorHAnsi"/>
        </w:rPr>
        <w:t>60</w:t>
      </w:r>
      <w:r w:rsidR="009174DC" w:rsidRPr="006220FB">
        <w:rPr>
          <w:rFonts w:asciiTheme="minorHAnsi" w:hAnsiTheme="minorHAnsi" w:cstheme="minorHAnsi"/>
        </w:rPr>
        <w:t xml:space="preserve"> sekund</w:t>
      </w:r>
      <w:r w:rsidR="00954F85" w:rsidRPr="006220FB">
        <w:rPr>
          <w:rFonts w:asciiTheme="minorHAnsi" w:hAnsiTheme="minorHAnsi" w:cstheme="minorHAnsi"/>
        </w:rPr>
        <w:t xml:space="preserve"> (w 2 wersjach językowych w zakresie dodawania głosu lektora i napisów)</w:t>
      </w:r>
      <w:r w:rsidR="009174DC" w:rsidRPr="006220FB">
        <w:rPr>
          <w:rFonts w:asciiTheme="minorHAnsi" w:hAnsiTheme="minorHAnsi" w:cstheme="minorHAnsi"/>
        </w:rPr>
        <w:t xml:space="preserve">. </w:t>
      </w:r>
    </w:p>
    <w:p w:rsidR="009174DC" w:rsidRPr="006220FB" w:rsidRDefault="009174DC" w:rsidP="00EE201D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>Film zostanie wyprodukowany</w:t>
      </w:r>
      <w:r w:rsidR="003B2491" w:rsidRPr="006220FB">
        <w:rPr>
          <w:rFonts w:asciiTheme="minorHAnsi" w:hAnsiTheme="minorHAnsi" w:cstheme="minorHAnsi"/>
        </w:rPr>
        <w:t xml:space="preserve"> </w:t>
      </w:r>
      <w:r w:rsidRPr="006220FB">
        <w:rPr>
          <w:rFonts w:asciiTheme="minorHAnsi" w:hAnsiTheme="minorHAnsi" w:cstheme="minorHAnsi"/>
        </w:rPr>
        <w:t xml:space="preserve">na podstawie </w:t>
      </w:r>
      <w:r w:rsidR="00263BFF" w:rsidRPr="006220FB">
        <w:rPr>
          <w:rFonts w:asciiTheme="minorHAnsi" w:hAnsiTheme="minorHAnsi" w:cstheme="minorHAnsi"/>
        </w:rPr>
        <w:t xml:space="preserve">ramowego </w:t>
      </w:r>
      <w:r w:rsidRPr="006220FB">
        <w:rPr>
          <w:rFonts w:asciiTheme="minorHAnsi" w:hAnsiTheme="minorHAnsi" w:cstheme="minorHAnsi"/>
        </w:rPr>
        <w:t xml:space="preserve">scenariusza dostarczonego </w:t>
      </w:r>
      <w:r w:rsidR="00263BFF" w:rsidRPr="006220FB">
        <w:rPr>
          <w:rFonts w:asciiTheme="minorHAnsi" w:hAnsiTheme="minorHAnsi" w:cstheme="minorHAnsi"/>
        </w:rPr>
        <w:t xml:space="preserve">i </w:t>
      </w:r>
      <w:r w:rsidR="006220FB">
        <w:rPr>
          <w:rFonts w:asciiTheme="minorHAnsi" w:hAnsiTheme="minorHAnsi" w:cstheme="minorHAnsi"/>
          <w:lang w:val="pl-PL"/>
        </w:rPr>
        <w:t xml:space="preserve">dalej </w:t>
      </w:r>
      <w:r w:rsidR="00263BFF" w:rsidRPr="006220FB">
        <w:rPr>
          <w:rFonts w:asciiTheme="minorHAnsi" w:hAnsiTheme="minorHAnsi" w:cstheme="minorHAnsi"/>
        </w:rPr>
        <w:t>rozbudowanego przez Wykonawcę</w:t>
      </w:r>
      <w:r w:rsidR="003B2491" w:rsidRPr="006220FB">
        <w:rPr>
          <w:rFonts w:asciiTheme="minorHAnsi" w:hAnsiTheme="minorHAnsi" w:cstheme="minorHAnsi"/>
        </w:rPr>
        <w:t xml:space="preserve">, </w:t>
      </w:r>
    </w:p>
    <w:p w:rsidR="009174DC" w:rsidRPr="006220FB" w:rsidRDefault="009174DC" w:rsidP="009174DC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</w:rPr>
        <w:t>Wyprodukowany Film powinien odpowiadać standardom emisyjnym Telewizji Polskiej S.A. i innych nadawców działających na terenie Polski oraz być wolny od wad fizycznych i prawnych.</w:t>
      </w:r>
    </w:p>
    <w:p w:rsidR="009174DC" w:rsidRPr="00A576AA" w:rsidRDefault="009174DC" w:rsidP="003C7CC4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A576AA">
        <w:rPr>
          <w:rFonts w:asciiTheme="minorHAnsi" w:hAnsiTheme="minorHAnsi" w:cs="Calibri"/>
        </w:rPr>
        <w:t>Harmonogram produkcji</w:t>
      </w:r>
      <w:r w:rsidR="006220FB" w:rsidRPr="00A576AA">
        <w:rPr>
          <w:rFonts w:asciiTheme="minorHAnsi" w:hAnsiTheme="minorHAnsi" w:cs="Calibri"/>
          <w:lang w:val="pl-PL"/>
        </w:rPr>
        <w:t xml:space="preserve"> i kryteria techniczne </w:t>
      </w:r>
      <w:r w:rsidR="00A576AA" w:rsidRPr="00A576AA">
        <w:rPr>
          <w:rFonts w:asciiTheme="minorHAnsi" w:hAnsiTheme="minorHAnsi" w:cs="Calibri"/>
          <w:lang w:val="pl-PL"/>
        </w:rPr>
        <w:t>podane zostały w</w:t>
      </w:r>
      <w:r w:rsidR="006220FB" w:rsidRPr="00A576AA">
        <w:rPr>
          <w:rFonts w:asciiTheme="minorHAnsi" w:hAnsiTheme="minorHAnsi" w:cs="Calibri"/>
          <w:lang w:val="pl-PL"/>
        </w:rPr>
        <w:t xml:space="preserve"> </w:t>
      </w:r>
      <w:r w:rsidR="00A576AA" w:rsidRPr="00A576AA">
        <w:rPr>
          <w:rFonts w:asciiTheme="minorHAnsi" w:hAnsiTheme="minorHAnsi" w:cstheme="minorHAnsi"/>
          <w:lang w:val="pl-PL"/>
        </w:rPr>
        <w:t xml:space="preserve">opisie </w:t>
      </w:r>
      <w:r w:rsidR="006220FB" w:rsidRPr="00A576AA">
        <w:rPr>
          <w:rFonts w:asciiTheme="minorHAnsi" w:hAnsiTheme="minorHAnsi" w:cstheme="minorHAnsi"/>
        </w:rPr>
        <w:t>przedmiotu zamówienia</w:t>
      </w:r>
      <w:r w:rsidR="00A576AA" w:rsidRPr="00A576AA">
        <w:rPr>
          <w:rFonts w:asciiTheme="minorHAnsi" w:hAnsiTheme="minorHAnsi" w:cstheme="minorHAnsi"/>
          <w:lang w:val="pl-PL"/>
        </w:rPr>
        <w:t xml:space="preserve">, który stanowi </w:t>
      </w:r>
      <w:r w:rsidR="006220FB" w:rsidRPr="00A576AA">
        <w:rPr>
          <w:rFonts w:asciiTheme="minorHAnsi" w:hAnsiTheme="minorHAnsi" w:cstheme="minorHAnsi"/>
        </w:rPr>
        <w:t>załącznika nr 1 do umowy</w:t>
      </w:r>
      <w:r w:rsidR="00A576AA">
        <w:rPr>
          <w:rFonts w:asciiTheme="minorHAnsi" w:hAnsiTheme="minorHAnsi" w:cstheme="minorHAnsi"/>
          <w:lang w:val="pl-PL"/>
        </w:rPr>
        <w:t>.</w:t>
      </w:r>
    </w:p>
    <w:p w:rsidR="003C7CC4" w:rsidRPr="006220FB" w:rsidRDefault="003C7CC4" w:rsidP="003C7CC4">
      <w:pPr>
        <w:pStyle w:val="Default"/>
        <w:numPr>
          <w:ilvl w:val="0"/>
          <w:numId w:val="2"/>
        </w:numPr>
        <w:tabs>
          <w:tab w:val="clear" w:pos="72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A576AA">
        <w:rPr>
          <w:rFonts w:asciiTheme="minorHAnsi" w:hAnsiTheme="minorHAnsi" w:cs="Calibri"/>
        </w:rPr>
        <w:t>Strony wyznaczają następujące osoby uprawnione do kontaktów w imieniu każdej ze Stron w związku z realizacją niniejszej umowy:</w:t>
      </w:r>
    </w:p>
    <w:p w:rsidR="003C7CC4" w:rsidRPr="006220FB" w:rsidRDefault="003C7CC4" w:rsidP="003C7CC4">
      <w:pPr>
        <w:pStyle w:val="Default"/>
        <w:spacing w:line="320" w:lineRule="atLeast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</w:rPr>
        <w:t>a) po stronie Zamawiającego:</w:t>
      </w:r>
      <w:r w:rsidRPr="006220FB">
        <w:rPr>
          <w:rFonts w:asciiTheme="minorHAnsi" w:hAnsiTheme="minorHAnsi" w:cs="Calibri"/>
          <w:lang w:val="pl-PL"/>
        </w:rPr>
        <w:t xml:space="preserve"> </w:t>
      </w:r>
      <w:r w:rsidRPr="006220FB">
        <w:rPr>
          <w:rFonts w:asciiTheme="minorHAnsi" w:hAnsiTheme="minorHAnsi" w:cs="Calibri"/>
        </w:rPr>
        <w:t>p. Andrzej Słodki, tel.: (22) 378 31 31, e-mail: andrzej.slodki@cpe.gov.pl;</w:t>
      </w:r>
    </w:p>
    <w:p w:rsidR="003C7CC4" w:rsidRPr="006220FB" w:rsidRDefault="003C7CC4" w:rsidP="003C7CC4">
      <w:pPr>
        <w:pStyle w:val="Default"/>
        <w:spacing w:line="320" w:lineRule="atLeast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</w:rPr>
        <w:t xml:space="preserve">b) po stronie Wykonawcy – </w:t>
      </w:r>
      <w:r w:rsidRPr="006220FB">
        <w:rPr>
          <w:rFonts w:asciiTheme="minorHAnsi" w:hAnsiTheme="minorHAnsi" w:cs="Calibri"/>
          <w:lang w:val="pl-PL"/>
        </w:rPr>
        <w:t>..............</w:t>
      </w:r>
      <w:r w:rsidRPr="006220FB">
        <w:rPr>
          <w:rFonts w:asciiTheme="minorHAnsi" w:hAnsiTheme="minorHAnsi" w:cs="Calibri"/>
        </w:rPr>
        <w:t xml:space="preserve">, e-mail: </w:t>
      </w:r>
      <w:r w:rsidRPr="006220FB">
        <w:rPr>
          <w:rFonts w:asciiTheme="minorHAnsi" w:hAnsiTheme="minorHAnsi" w:cs="Calibri"/>
          <w:lang w:val="pl-PL"/>
        </w:rPr>
        <w:t>.....................</w:t>
      </w:r>
      <w:r w:rsidRPr="006220FB">
        <w:rPr>
          <w:rFonts w:asciiTheme="minorHAnsi" w:hAnsiTheme="minorHAnsi" w:cs="Calibri"/>
        </w:rPr>
        <w:t xml:space="preserve"> </w:t>
      </w:r>
    </w:p>
    <w:p w:rsidR="003C7CC4" w:rsidRPr="006220FB" w:rsidRDefault="003C7CC4" w:rsidP="002D57F7">
      <w:pPr>
        <w:pStyle w:val="Default"/>
        <w:spacing w:line="320" w:lineRule="atLeast"/>
        <w:jc w:val="both"/>
        <w:rPr>
          <w:rFonts w:asciiTheme="minorHAnsi" w:hAnsiTheme="minorHAnsi" w:cs="Calibri"/>
          <w:lang w:val="pl-PL"/>
        </w:rPr>
      </w:pPr>
    </w:p>
    <w:p w:rsidR="009174DC" w:rsidRPr="006220FB" w:rsidRDefault="009174DC" w:rsidP="009174DC">
      <w:pPr>
        <w:jc w:val="both"/>
        <w:rPr>
          <w:rFonts w:asciiTheme="minorHAnsi" w:hAnsiTheme="minorHAnsi"/>
        </w:rPr>
      </w:pPr>
    </w:p>
    <w:p w:rsidR="009174DC" w:rsidRPr="006220FB" w:rsidRDefault="002D57F7" w:rsidP="009174DC">
      <w:pPr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t>§ 2</w:t>
      </w:r>
    </w:p>
    <w:p w:rsidR="009174DC" w:rsidRPr="006220FB" w:rsidRDefault="009174DC" w:rsidP="009174DC">
      <w:pPr>
        <w:jc w:val="both"/>
        <w:rPr>
          <w:rFonts w:asciiTheme="minorHAnsi" w:hAnsiTheme="minorHAnsi"/>
          <w:b/>
          <w:bCs/>
        </w:rPr>
      </w:pPr>
    </w:p>
    <w:p w:rsidR="009174DC" w:rsidRPr="006220FB" w:rsidRDefault="009174DC" w:rsidP="002D57F7">
      <w:pPr>
        <w:pStyle w:val="Default"/>
        <w:numPr>
          <w:ilvl w:val="0"/>
          <w:numId w:val="21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  <w:lang w:val="pl-PL"/>
        </w:rPr>
        <w:t>Wykonawca udziela Zamawiającemu upoważnienia – licencji wyłącznej – do korzystania z Filmu, o którym mowa w ust. 1 na terytorium Polski,</w:t>
      </w:r>
      <w:r w:rsidR="009673E6" w:rsidRPr="006220FB">
        <w:rPr>
          <w:rFonts w:asciiTheme="minorHAnsi" w:hAnsiTheme="minorHAnsi" w:cs="Calibri"/>
          <w:lang w:val="pl-PL"/>
        </w:rPr>
        <w:t xml:space="preserve"> Białorusi, Ukrainy</w:t>
      </w:r>
      <w:r w:rsidR="00253276" w:rsidRPr="006220FB">
        <w:rPr>
          <w:rFonts w:asciiTheme="minorHAnsi" w:hAnsiTheme="minorHAnsi" w:cs="Calibri"/>
          <w:lang w:val="pl-PL"/>
        </w:rPr>
        <w:t xml:space="preserve"> (wszystkie pola eksploatacji podane w § 7) </w:t>
      </w:r>
      <w:r w:rsidRPr="006220FB">
        <w:rPr>
          <w:rFonts w:asciiTheme="minorHAnsi" w:hAnsiTheme="minorHAnsi" w:cs="Calibri"/>
        </w:rPr>
        <w:t xml:space="preserve">we wszystkich działających komercyjnych i niekomercyjnych telewizjach oraz na stronach </w:t>
      </w:r>
      <w:r w:rsidR="009673E6" w:rsidRPr="006220FB">
        <w:rPr>
          <w:rFonts w:asciiTheme="minorHAnsi" w:hAnsiTheme="minorHAnsi" w:cs="Calibri"/>
          <w:lang w:val="pl-PL"/>
        </w:rPr>
        <w:t>internetowych</w:t>
      </w:r>
      <w:r w:rsidRPr="006220FB">
        <w:rPr>
          <w:rFonts w:asciiTheme="minorHAnsi" w:hAnsiTheme="minorHAnsi" w:cs="Calibri"/>
        </w:rPr>
        <w:t>, w tym na stronach Zamawiającego oraz na stronach uczestników, beneficjentów i innych podmiotów związanych z  Programem bez ograniczenia czasowego.</w:t>
      </w:r>
    </w:p>
    <w:p w:rsidR="00253276" w:rsidRPr="006220FB" w:rsidRDefault="00253276" w:rsidP="002D57F7">
      <w:pPr>
        <w:pStyle w:val="Default"/>
        <w:numPr>
          <w:ilvl w:val="0"/>
          <w:numId w:val="21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  <w:lang w:val="pl-PL"/>
        </w:rPr>
        <w:t xml:space="preserve">Dodatkowo Zamawiający ma prawo do pokazywania Filmu we wszystkich krajach UE ale tylko podczas sympozjów, spotkań i konferencji jako materiał referencyjny. </w:t>
      </w:r>
    </w:p>
    <w:p w:rsidR="009174DC" w:rsidRPr="006220FB" w:rsidRDefault="009174DC" w:rsidP="002D57F7">
      <w:pPr>
        <w:pStyle w:val="Default"/>
        <w:numPr>
          <w:ilvl w:val="0"/>
          <w:numId w:val="21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</w:rPr>
        <w:t xml:space="preserve">Okres, o którym mowa w ust. </w:t>
      </w:r>
      <w:r w:rsidR="009673E6" w:rsidRPr="006220FB">
        <w:rPr>
          <w:rFonts w:asciiTheme="minorHAnsi" w:hAnsiTheme="minorHAnsi" w:cs="Calibri"/>
          <w:lang w:val="pl-PL"/>
        </w:rPr>
        <w:t>1</w:t>
      </w:r>
      <w:r w:rsidRPr="006220FB">
        <w:rPr>
          <w:rFonts w:asciiTheme="minorHAnsi" w:hAnsiTheme="minorHAnsi" w:cs="Calibri"/>
        </w:rPr>
        <w:t xml:space="preserve"> będzie liczony od dnia pierwszej emisji telewizyjnej Filmu po przekazaniu Zamawiającemu kopii, o których mowa w § 4 ust. 2 pkt 1 za protokołem zdawczo – odbiorczym.</w:t>
      </w:r>
    </w:p>
    <w:p w:rsidR="009174DC" w:rsidRPr="006220FB" w:rsidRDefault="009174DC" w:rsidP="00253276">
      <w:pPr>
        <w:pStyle w:val="Default"/>
        <w:numPr>
          <w:ilvl w:val="0"/>
          <w:numId w:val="21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="Calibri"/>
        </w:rPr>
      </w:pPr>
      <w:r w:rsidRPr="006220FB">
        <w:rPr>
          <w:rFonts w:asciiTheme="minorHAnsi" w:hAnsiTheme="minorHAnsi" w:cs="Calibri"/>
        </w:rPr>
        <w:t xml:space="preserve">Upoważnienie do korzystania, o którym mowa w ust. 2 zawiera zezwolenie do korzystania z  ww. Filmu </w:t>
      </w:r>
      <w:r w:rsidR="00253276" w:rsidRPr="006220FB">
        <w:rPr>
          <w:rFonts w:asciiTheme="minorHAnsi" w:hAnsiTheme="minorHAnsi" w:cs="Calibri"/>
        </w:rPr>
        <w:t xml:space="preserve">poprzez </w:t>
      </w:r>
      <w:r w:rsidRPr="006220FB">
        <w:rPr>
          <w:rFonts w:asciiTheme="minorHAnsi" w:hAnsiTheme="minorHAnsi" w:cs="Calibri"/>
        </w:rPr>
        <w:t>udostępnianie publiczne w sposób, dzięki któremu każdy może mieć do niego dostęp w miejscu i czasie przez siebie wybranym</w:t>
      </w:r>
      <w:r w:rsidR="00253276" w:rsidRPr="006220FB">
        <w:rPr>
          <w:rFonts w:asciiTheme="minorHAnsi" w:hAnsiTheme="minorHAnsi" w:cs="Calibri"/>
          <w:lang w:val="pl-PL"/>
        </w:rPr>
        <w:t xml:space="preserve"> oraz poprzez </w:t>
      </w:r>
      <w:r w:rsidRPr="006220FB">
        <w:rPr>
          <w:rFonts w:asciiTheme="minorHAnsi" w:hAnsiTheme="minorHAnsi" w:cs="Calibri"/>
        </w:rPr>
        <w:t xml:space="preserve">odtwarzanie na pokazach branżowych, szkoleniach </w:t>
      </w:r>
      <w:r w:rsidR="002D57F7" w:rsidRPr="006220FB">
        <w:rPr>
          <w:rFonts w:asciiTheme="minorHAnsi" w:hAnsiTheme="minorHAnsi" w:cs="Calibri"/>
        </w:rPr>
        <w:t>itp. , w</w:t>
      </w:r>
      <w:r w:rsidRPr="006220FB">
        <w:rPr>
          <w:rFonts w:asciiTheme="minorHAnsi" w:hAnsiTheme="minorHAnsi" w:cs="Calibri"/>
        </w:rPr>
        <w:t xml:space="preserve"> tym organizowanych przez Zamawiającego </w:t>
      </w:r>
    </w:p>
    <w:p w:rsidR="009174DC" w:rsidRPr="006220FB" w:rsidRDefault="009174DC" w:rsidP="00253276">
      <w:pPr>
        <w:pStyle w:val="Default"/>
        <w:spacing w:line="320" w:lineRule="atLeast"/>
        <w:jc w:val="both"/>
        <w:rPr>
          <w:rFonts w:asciiTheme="minorHAnsi" w:hAnsiTheme="minorHAnsi" w:cs="Calibri"/>
        </w:rPr>
      </w:pPr>
    </w:p>
    <w:p w:rsidR="009174DC" w:rsidRPr="006220FB" w:rsidRDefault="003C7CC4" w:rsidP="009174DC">
      <w:pPr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t>§ 3</w:t>
      </w:r>
      <w:r w:rsidR="009174DC" w:rsidRPr="006220FB">
        <w:rPr>
          <w:rFonts w:asciiTheme="minorHAnsi" w:hAnsiTheme="minorHAnsi"/>
          <w:b/>
          <w:bCs/>
        </w:rPr>
        <w:t xml:space="preserve"> </w:t>
      </w:r>
    </w:p>
    <w:p w:rsidR="009174DC" w:rsidRPr="006220FB" w:rsidRDefault="009174DC" w:rsidP="009174DC">
      <w:pPr>
        <w:rPr>
          <w:rFonts w:asciiTheme="minorHAnsi" w:hAnsiTheme="minorHAnsi"/>
          <w:b/>
          <w:bCs/>
        </w:rPr>
      </w:pPr>
    </w:p>
    <w:p w:rsidR="003C7CC4" w:rsidRPr="006220FB" w:rsidRDefault="003C7CC4" w:rsidP="003C7CC4">
      <w:pPr>
        <w:pStyle w:val="Listapunktowana"/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 xml:space="preserve">Z tytułu prawidłowego, zgodnego z opisem przedmiotu zamówienia wykonania umowy, Wykonawcy przysługuje wynagrodzenie, którego łączna wartość nie przekroczy .................zł brutto (słownie: ...................... złotych). Podstawą obliczenia wynagrodzenia Wykonawcy jest faktyczne wykonanie usług określonych w załączniku nr 1, zgodnie z kwotami określonymi w </w:t>
      </w:r>
      <w:r w:rsidRPr="006220FB">
        <w:rPr>
          <w:rFonts w:asciiTheme="minorHAnsi" w:hAnsiTheme="minorHAnsi" w:cstheme="minorHAnsi"/>
        </w:rPr>
        <w:lastRenderedPageBreak/>
        <w:t>załączniku nr 2 – ofercie Wykonawcy.</w:t>
      </w:r>
    </w:p>
    <w:p w:rsidR="003C7CC4" w:rsidRPr="006220FB" w:rsidRDefault="003C7CC4" w:rsidP="003C7CC4">
      <w:pPr>
        <w:pStyle w:val="Listapunktowana"/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 xml:space="preserve">Wykonawca mając możliwość uprzedniego ustalenia wszystkich warunków technicznych związanych z realizacją umowy, nie może żądać podwyższenia wynagrodzenia, nawet, jeżeli z przyczyn od siebie niezależnych nie mógł przewidzieć wszystkich czynności niezbędnych do prawidłowego wykonania niniejszej umowy. </w:t>
      </w:r>
    </w:p>
    <w:p w:rsidR="003C7CC4" w:rsidRPr="006220FB" w:rsidRDefault="003C7CC4" w:rsidP="003C7CC4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  <w:lang w:val="pl-PL"/>
        </w:rPr>
        <w:t xml:space="preserve">Wynagrodzenie, o którym mowa w ust. 1, obejmuje wszelkie koszty wszystkich czynności i materiałów niezbędnych do prawidłowego wykonania przedmiotu umowy, nawet, jeśli nie zostały one wprost wyszczególnione w treści niniejszej umowy i jej załącznikach. </w:t>
      </w:r>
    </w:p>
    <w:p w:rsidR="009673E6" w:rsidRPr="006220FB" w:rsidRDefault="003C7CC4" w:rsidP="003C7CC4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Powyższe wynagrodzenie obejmuje także: </w:t>
      </w:r>
    </w:p>
    <w:p w:rsidR="009673E6" w:rsidRPr="006220FB" w:rsidRDefault="003C7CC4" w:rsidP="009673E6">
      <w:pPr>
        <w:pStyle w:val="Default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cenę: 1 (jednej) kopii wzorcowej, trzy kopie emisyjne spełniające wymagania techniczne</w:t>
      </w:r>
      <w:r w:rsidR="009673E6" w:rsidRPr="006220FB">
        <w:rPr>
          <w:rFonts w:asciiTheme="minorHAnsi" w:hAnsiTheme="minorHAnsi" w:cstheme="minorHAnsi"/>
          <w:lang w:val="pl-PL"/>
        </w:rPr>
        <w:t xml:space="preserve"> opisane w załączniku nr 1 do umowy </w:t>
      </w:r>
      <w:r w:rsidRPr="006220FB">
        <w:rPr>
          <w:rFonts w:asciiTheme="minorHAnsi" w:hAnsiTheme="minorHAnsi" w:cstheme="minorHAnsi"/>
          <w:lang w:val="pl-PL"/>
        </w:rPr>
        <w:t xml:space="preserve">oraz 1 (jeden) egzemplarz DVD. </w:t>
      </w:r>
    </w:p>
    <w:p w:rsidR="003C7CC4" w:rsidRPr="006220FB" w:rsidRDefault="003C7CC4" w:rsidP="009673E6">
      <w:pPr>
        <w:pStyle w:val="Default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opłatę licencyjną za cały okr</w:t>
      </w:r>
      <w:r w:rsidR="009673E6" w:rsidRPr="006220FB">
        <w:rPr>
          <w:rFonts w:asciiTheme="minorHAnsi" w:hAnsiTheme="minorHAnsi" w:cstheme="minorHAnsi"/>
          <w:lang w:val="pl-PL"/>
        </w:rPr>
        <w:t>es licencji, o której mowa w § 2 ust. 1</w:t>
      </w:r>
      <w:r w:rsidRPr="006220FB">
        <w:rPr>
          <w:rFonts w:asciiTheme="minorHAnsi" w:hAnsiTheme="minorHAnsi" w:cstheme="minorHAnsi"/>
          <w:lang w:val="pl-PL"/>
        </w:rPr>
        <w:t xml:space="preserve"> w zw. z ust. 3 .</w:t>
      </w:r>
    </w:p>
    <w:p w:rsidR="003C7CC4" w:rsidRPr="006220FB" w:rsidRDefault="003C7CC4" w:rsidP="009673E6">
      <w:pPr>
        <w:pStyle w:val="Default"/>
        <w:spacing w:line="320" w:lineRule="atLeast"/>
        <w:jc w:val="both"/>
        <w:rPr>
          <w:rFonts w:asciiTheme="minorHAnsi" w:hAnsiTheme="minorHAnsi" w:cstheme="minorHAnsi"/>
        </w:rPr>
      </w:pPr>
    </w:p>
    <w:p w:rsidR="009673E6" w:rsidRPr="006220FB" w:rsidRDefault="009673E6" w:rsidP="009673E6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lang w:val="pl-PL"/>
        </w:rPr>
      </w:pPr>
      <w:r w:rsidRPr="006220FB">
        <w:rPr>
          <w:rFonts w:asciiTheme="minorHAnsi" w:hAnsiTheme="minorHAnsi" w:cstheme="minorHAnsi"/>
          <w:b/>
          <w:bCs/>
        </w:rPr>
        <w:t xml:space="preserve">§ </w:t>
      </w:r>
      <w:r w:rsidRPr="006220FB">
        <w:rPr>
          <w:rFonts w:asciiTheme="minorHAnsi" w:hAnsiTheme="minorHAnsi" w:cstheme="minorHAnsi"/>
          <w:b/>
          <w:bCs/>
          <w:lang w:val="pl-PL"/>
        </w:rPr>
        <w:t>4</w:t>
      </w:r>
    </w:p>
    <w:p w:rsidR="005207A0" w:rsidRPr="006220FB" w:rsidRDefault="005207A0" w:rsidP="009673E6">
      <w:pPr>
        <w:pStyle w:val="Default"/>
        <w:spacing w:line="320" w:lineRule="atLeast"/>
        <w:jc w:val="center"/>
        <w:rPr>
          <w:rFonts w:asciiTheme="minorHAnsi" w:hAnsiTheme="minorHAnsi" w:cstheme="minorHAnsi"/>
          <w:lang w:val="pl-PL"/>
        </w:rPr>
      </w:pPr>
    </w:p>
    <w:p w:rsidR="009673E6" w:rsidRPr="006220FB" w:rsidRDefault="009673E6" w:rsidP="009673E6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theme="minorHAnsi"/>
          <w:bCs/>
        </w:rPr>
      </w:pPr>
      <w:r w:rsidRPr="006220FB">
        <w:rPr>
          <w:rFonts w:asciiTheme="minorHAnsi" w:hAnsiTheme="minorHAnsi" w:cstheme="minorHAnsi"/>
          <w:lang w:val="pl-PL"/>
        </w:rPr>
        <w:t xml:space="preserve">Wykonawca jest uprawniony do wystawiania faktur VAT z tytułu prawidłowo wykonanej umowy po wykonaniu zamówienia. </w:t>
      </w:r>
      <w:r w:rsidRPr="006220FB">
        <w:rPr>
          <w:rFonts w:asciiTheme="minorHAnsi" w:hAnsiTheme="minorHAnsi" w:cstheme="minorHAnsi"/>
        </w:rPr>
        <w:t>Warunkiem wystawienia faktury VAT przez Wykonawcę jest akceptacja przez Zamawiającego protokołu odbioru</w:t>
      </w:r>
      <w:r w:rsidRPr="006220FB">
        <w:rPr>
          <w:rFonts w:asciiTheme="minorHAnsi" w:hAnsiTheme="minorHAnsi" w:cstheme="minorHAnsi"/>
          <w:lang w:val="pl-PL"/>
        </w:rPr>
        <w:t>, którego wzór stanowi załącznik nr 3 do umowy</w:t>
      </w:r>
      <w:r w:rsidRPr="006220FB">
        <w:rPr>
          <w:rFonts w:asciiTheme="minorHAnsi" w:hAnsiTheme="minorHAnsi" w:cstheme="minorHAnsi"/>
        </w:rPr>
        <w:t>. Osobą odpowiedzialną za odebranie protokołu jest Pan Paweł Słowikowski, Kierownik Wspólnego Sekretariatu Technicznego Programu PL-BY-UA 2007-2013 lub osoba go zastępująca.</w:t>
      </w:r>
    </w:p>
    <w:p w:rsidR="009673E6" w:rsidRPr="006220FB" w:rsidRDefault="009673E6" w:rsidP="009673E6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spacing w:line="320" w:lineRule="atLeast"/>
        <w:ind w:left="0" w:hanging="426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Zapłata wynagrodzenia nastąpi na podstawie faktury VAT wystawionej prawidłowo przez Wykonawcę, w terminie 21 dni od dnia jej doręczenia Zamawiającemu na adres: </w:t>
      </w:r>
    </w:p>
    <w:p w:rsidR="009673E6" w:rsidRPr="006220FB" w:rsidRDefault="009673E6" w:rsidP="009673E6">
      <w:pPr>
        <w:pStyle w:val="Default"/>
        <w:spacing w:line="320" w:lineRule="atLeast"/>
        <w:jc w:val="both"/>
        <w:rPr>
          <w:rFonts w:asciiTheme="minorHAnsi" w:hAnsiTheme="minorHAnsi" w:cstheme="minorHAnsi"/>
          <w:lang w:val="pl-PL"/>
        </w:rPr>
      </w:pPr>
    </w:p>
    <w:p w:rsidR="009673E6" w:rsidRPr="006220FB" w:rsidRDefault="009673E6" w:rsidP="009673E6">
      <w:pPr>
        <w:pStyle w:val="Default"/>
        <w:spacing w:line="320" w:lineRule="atLeast"/>
        <w:ind w:left="709"/>
        <w:rPr>
          <w:rFonts w:asciiTheme="minorHAnsi" w:hAnsiTheme="minorHAnsi" w:cstheme="minorHAnsi"/>
          <w:b/>
          <w:lang w:val="pl-PL"/>
        </w:rPr>
      </w:pPr>
      <w:r w:rsidRPr="006220FB">
        <w:rPr>
          <w:rStyle w:val="Pogrubienie"/>
          <w:rFonts w:asciiTheme="minorHAnsi" w:hAnsiTheme="minorHAnsi" w:cstheme="minorHAnsi"/>
          <w:lang w:val="pl-PL"/>
        </w:rPr>
        <w:t>Centrum Projektów Europejskich</w:t>
      </w:r>
      <w:r w:rsidRPr="006220FB">
        <w:rPr>
          <w:rFonts w:asciiTheme="minorHAnsi" w:hAnsiTheme="minorHAnsi" w:cstheme="minorHAnsi"/>
          <w:b/>
          <w:bCs/>
          <w:lang w:val="pl-PL"/>
        </w:rPr>
        <w:br/>
      </w:r>
      <w:r w:rsidRPr="006220FB">
        <w:rPr>
          <w:rStyle w:val="Pogrubienie"/>
          <w:rFonts w:asciiTheme="minorHAnsi" w:hAnsiTheme="minorHAnsi" w:cstheme="minorHAnsi"/>
          <w:lang w:val="pl-PL"/>
        </w:rPr>
        <w:t>Wspólny Sekretariat Techniczny Programu Współpracy Transgranicznej</w:t>
      </w:r>
      <w:r w:rsidRPr="006220FB">
        <w:rPr>
          <w:rFonts w:asciiTheme="minorHAnsi" w:hAnsiTheme="minorHAnsi" w:cstheme="minorHAnsi"/>
          <w:b/>
          <w:bCs/>
          <w:lang w:val="pl-PL"/>
        </w:rPr>
        <w:br/>
      </w:r>
      <w:r w:rsidRPr="006220FB">
        <w:rPr>
          <w:rStyle w:val="Pogrubienie"/>
          <w:rFonts w:asciiTheme="minorHAnsi" w:hAnsiTheme="minorHAnsi" w:cstheme="minorHAnsi"/>
          <w:lang w:val="pl-PL"/>
        </w:rPr>
        <w:t>Polska – Białoruś – Ukraina 2007 – 2013</w:t>
      </w:r>
      <w:r w:rsidRPr="006220FB">
        <w:rPr>
          <w:rFonts w:asciiTheme="minorHAnsi" w:hAnsiTheme="minorHAnsi" w:cstheme="minorHAnsi"/>
          <w:b/>
          <w:bCs/>
          <w:lang w:val="pl-PL"/>
        </w:rPr>
        <w:br/>
      </w:r>
      <w:r w:rsidRPr="006220FB">
        <w:rPr>
          <w:rStyle w:val="Pogrubienie"/>
          <w:rFonts w:asciiTheme="minorHAnsi" w:hAnsiTheme="minorHAnsi" w:cstheme="minorHAnsi"/>
          <w:lang w:val="pl-PL"/>
        </w:rPr>
        <w:t>ul. Domaniewska 39a; 02-672 Warszawa</w:t>
      </w:r>
    </w:p>
    <w:p w:rsidR="009673E6" w:rsidRPr="006220FB" w:rsidRDefault="009673E6" w:rsidP="009673E6">
      <w:pPr>
        <w:pStyle w:val="Default"/>
        <w:tabs>
          <w:tab w:val="num" w:pos="0"/>
        </w:tabs>
        <w:spacing w:line="320" w:lineRule="atLeast"/>
        <w:jc w:val="both"/>
        <w:rPr>
          <w:rFonts w:asciiTheme="minorHAnsi" w:hAnsiTheme="minorHAnsi" w:cstheme="minorHAnsi"/>
          <w:lang w:val="pl-PL"/>
        </w:rPr>
      </w:pPr>
    </w:p>
    <w:p w:rsidR="009673E6" w:rsidRPr="006220FB" w:rsidRDefault="009673E6" w:rsidP="009673E6">
      <w:pPr>
        <w:pStyle w:val="Default"/>
        <w:spacing w:line="320" w:lineRule="atLeast"/>
        <w:ind w:left="720"/>
        <w:jc w:val="both"/>
        <w:rPr>
          <w:rFonts w:asciiTheme="minorHAnsi" w:hAnsiTheme="minorHAnsi" w:cstheme="minorHAnsi"/>
          <w:b/>
          <w:u w:val="single"/>
          <w:lang w:val="pl-PL"/>
        </w:rPr>
      </w:pPr>
      <w:r w:rsidRPr="006220FB">
        <w:rPr>
          <w:rFonts w:asciiTheme="minorHAnsi" w:hAnsiTheme="minorHAnsi" w:cstheme="minorHAnsi"/>
          <w:b/>
          <w:u w:val="single"/>
          <w:lang w:val="pl-PL"/>
        </w:rPr>
        <w:t xml:space="preserve">Dane do rachunku/faktury:  </w:t>
      </w:r>
    </w:p>
    <w:p w:rsidR="009673E6" w:rsidRPr="006220FB" w:rsidRDefault="009673E6" w:rsidP="009673E6">
      <w:pPr>
        <w:pStyle w:val="Default"/>
        <w:spacing w:line="320" w:lineRule="atLeast"/>
        <w:ind w:left="720"/>
        <w:rPr>
          <w:rFonts w:asciiTheme="minorHAnsi" w:hAnsiTheme="minorHAnsi" w:cstheme="minorHAnsi"/>
          <w:i/>
          <w:iCs/>
          <w:lang w:val="pl-PL"/>
        </w:rPr>
      </w:pPr>
      <w:r w:rsidRPr="006220FB">
        <w:rPr>
          <w:rFonts w:asciiTheme="minorHAnsi" w:hAnsiTheme="minorHAnsi" w:cstheme="minorHAnsi"/>
          <w:i/>
          <w:iCs/>
          <w:lang w:val="pl-PL"/>
        </w:rPr>
        <w:t xml:space="preserve">Centrum Projektów Europejskich; ul. Domaniewska </w:t>
      </w:r>
      <w:smartTag w:uri="urn:schemas-microsoft-com:office:smarttags" w:element="metricconverter">
        <w:smartTagPr>
          <w:attr w:name="ProductID" w:val="39 a"/>
        </w:smartTagPr>
        <w:r w:rsidRPr="006220FB">
          <w:rPr>
            <w:rFonts w:asciiTheme="minorHAnsi" w:hAnsiTheme="minorHAnsi" w:cstheme="minorHAnsi"/>
            <w:i/>
            <w:iCs/>
            <w:lang w:val="pl-PL"/>
          </w:rPr>
          <w:t xml:space="preserve">39 a; </w:t>
        </w:r>
        <w:r w:rsidRPr="006220FB">
          <w:rPr>
            <w:rFonts w:asciiTheme="minorHAnsi" w:hAnsiTheme="minorHAnsi" w:cstheme="minorHAnsi"/>
            <w:i/>
            <w:iCs/>
            <w:lang w:val="pl-PL"/>
          </w:rPr>
          <w:br/>
        </w:r>
      </w:smartTag>
      <w:r w:rsidRPr="006220FB">
        <w:rPr>
          <w:rFonts w:asciiTheme="minorHAnsi" w:hAnsiTheme="minorHAnsi" w:cstheme="minorHAnsi"/>
          <w:i/>
          <w:iCs/>
          <w:lang w:val="pl-PL"/>
        </w:rPr>
        <w:t xml:space="preserve">02-672 Warszawa; NIP: 7010 1588 87 </w:t>
      </w:r>
    </w:p>
    <w:p w:rsidR="009673E6" w:rsidRPr="006220FB" w:rsidRDefault="009673E6" w:rsidP="009673E6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9673E6" w:rsidRPr="006220FB" w:rsidRDefault="009673E6" w:rsidP="009673E6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lang w:val="pl-PL"/>
        </w:rPr>
      </w:pPr>
      <w:r w:rsidRPr="006220FB">
        <w:rPr>
          <w:rFonts w:asciiTheme="minorHAnsi" w:hAnsiTheme="minorHAnsi" w:cstheme="minorHAnsi"/>
          <w:b/>
          <w:bCs/>
        </w:rPr>
        <w:t xml:space="preserve">§ </w:t>
      </w:r>
      <w:r w:rsidRPr="006220FB">
        <w:rPr>
          <w:rFonts w:asciiTheme="minorHAnsi" w:hAnsiTheme="minorHAnsi" w:cstheme="minorHAnsi"/>
          <w:b/>
          <w:bCs/>
          <w:lang w:val="pl-PL"/>
        </w:rPr>
        <w:t>5</w:t>
      </w:r>
    </w:p>
    <w:p w:rsidR="009673E6" w:rsidRPr="006220FB" w:rsidRDefault="009673E6" w:rsidP="009673E6">
      <w:pPr>
        <w:pStyle w:val="Default"/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</w:rPr>
        <w:t>Umowę zawarto na czas określony tj. od dnia podpisania umowy do dnia</w:t>
      </w:r>
      <w:r w:rsidRPr="006220FB">
        <w:rPr>
          <w:rFonts w:asciiTheme="minorHAnsi" w:hAnsiTheme="minorHAnsi" w:cstheme="minorHAnsi"/>
          <w:lang w:val="pl-PL"/>
        </w:rPr>
        <w:t xml:space="preserve"> wypełnienia wszystkich zobowiązań przez Wykonawcę i Zamawiającego, najpóźniej do </w:t>
      </w:r>
      <w:r w:rsidR="00EE201D" w:rsidRPr="006220FB">
        <w:rPr>
          <w:rFonts w:asciiTheme="minorHAnsi" w:hAnsiTheme="minorHAnsi" w:cstheme="minorHAnsi"/>
          <w:lang w:val="pl-PL"/>
        </w:rPr>
        <w:t>28</w:t>
      </w:r>
      <w:r w:rsidRPr="006220FB">
        <w:rPr>
          <w:rFonts w:asciiTheme="minorHAnsi" w:hAnsiTheme="minorHAnsi" w:cstheme="minorHAnsi"/>
          <w:lang w:val="pl-PL"/>
        </w:rPr>
        <w:t xml:space="preserve"> </w:t>
      </w:r>
      <w:r w:rsidR="00EE201D" w:rsidRPr="006220FB">
        <w:rPr>
          <w:rFonts w:asciiTheme="minorHAnsi" w:hAnsiTheme="minorHAnsi" w:cstheme="minorHAnsi"/>
          <w:lang w:val="pl-PL"/>
        </w:rPr>
        <w:t>października</w:t>
      </w:r>
      <w:r w:rsidRPr="006220FB">
        <w:rPr>
          <w:rFonts w:asciiTheme="minorHAnsi" w:hAnsiTheme="minorHAnsi" w:cstheme="minorHAnsi"/>
          <w:lang w:val="pl-PL"/>
        </w:rPr>
        <w:t xml:space="preserve"> </w:t>
      </w:r>
      <w:r w:rsidRPr="006220FB">
        <w:rPr>
          <w:rFonts w:asciiTheme="minorHAnsi" w:hAnsiTheme="minorHAnsi" w:cstheme="minorHAnsi"/>
        </w:rPr>
        <w:t>201</w:t>
      </w:r>
      <w:r w:rsidR="001015A6" w:rsidRPr="006220FB">
        <w:rPr>
          <w:rFonts w:asciiTheme="minorHAnsi" w:hAnsiTheme="minorHAnsi" w:cstheme="minorHAnsi"/>
          <w:lang w:val="pl-PL"/>
        </w:rPr>
        <w:t>6</w:t>
      </w:r>
      <w:r w:rsidRPr="006220FB">
        <w:rPr>
          <w:rFonts w:asciiTheme="minorHAnsi" w:hAnsiTheme="minorHAnsi" w:cstheme="minorHAnsi"/>
        </w:rPr>
        <w:t xml:space="preserve"> r</w:t>
      </w:r>
      <w:r w:rsidRPr="006220FB">
        <w:rPr>
          <w:rFonts w:asciiTheme="minorHAnsi" w:hAnsiTheme="minorHAnsi" w:cstheme="minorHAnsi"/>
          <w:lang w:val="pl-PL"/>
        </w:rPr>
        <w:t>.</w:t>
      </w:r>
    </w:p>
    <w:p w:rsidR="003C7CC4" w:rsidRPr="006220FB" w:rsidRDefault="003C7CC4" w:rsidP="009174DC">
      <w:pPr>
        <w:ind w:left="284" w:hanging="284"/>
        <w:jc w:val="both"/>
        <w:rPr>
          <w:rFonts w:asciiTheme="minorHAnsi" w:hAnsiTheme="minorHAnsi"/>
        </w:rPr>
      </w:pPr>
    </w:p>
    <w:p w:rsidR="00DF2A44" w:rsidRPr="006220FB" w:rsidRDefault="00DF2A44">
      <w:pPr>
        <w:widowControl/>
        <w:suppressAutoHyphens w:val="0"/>
        <w:spacing w:after="200" w:line="276" w:lineRule="auto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br w:type="page"/>
      </w:r>
    </w:p>
    <w:p w:rsidR="009174DC" w:rsidRPr="006220FB" w:rsidRDefault="009673E6" w:rsidP="009174DC">
      <w:pPr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lastRenderedPageBreak/>
        <w:t>§ 6</w:t>
      </w:r>
    </w:p>
    <w:p w:rsidR="009174DC" w:rsidRPr="006220FB" w:rsidRDefault="009174DC" w:rsidP="009174DC">
      <w:pPr>
        <w:jc w:val="center"/>
        <w:rPr>
          <w:rFonts w:asciiTheme="minorHAnsi" w:hAnsiTheme="minorHAnsi"/>
          <w:b/>
          <w:bCs/>
        </w:rPr>
      </w:pP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Odbiór Filmu i kopii jak wyżej przez Zamawiającego zostanie potwierdzony protokołem kolaudacyjnym podpisanym przez </w:t>
      </w:r>
      <w:r w:rsidR="001015A6" w:rsidRPr="006220FB">
        <w:rPr>
          <w:rFonts w:asciiTheme="minorHAnsi" w:hAnsiTheme="minorHAnsi" w:cstheme="minorHAnsi"/>
          <w:lang w:val="pl-PL"/>
        </w:rPr>
        <w:t>Zamawiającego</w:t>
      </w:r>
      <w:r w:rsidRPr="006220FB">
        <w:rPr>
          <w:rFonts w:asciiTheme="minorHAnsi" w:hAnsiTheme="minorHAnsi" w:cstheme="minorHAnsi"/>
          <w:lang w:val="pl-PL"/>
        </w:rPr>
        <w:t>. Przyjęcie przez Zamawiającego materiałów emisyjnych jest równoznaczne z potwierdzeniem odbioru Filmu.</w:t>
      </w:r>
      <w:r w:rsidR="002D57F7" w:rsidRPr="006220FB">
        <w:rPr>
          <w:rFonts w:asciiTheme="minorHAnsi" w:hAnsiTheme="minorHAnsi" w:cstheme="minorHAnsi"/>
          <w:lang w:val="pl-PL"/>
        </w:rPr>
        <w:t xml:space="preserve"> Wykonawca musi dostarczyć kopie filmu do siedziby Zamawiającego na adres: ul. Domaniewska 39a, 02-672 Warszawa.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Jeżeli Wykonawca nie dostarczy Filmu w umówionym terminie z przyczyn leżących po jego stronie, Zamawiający może odstąpić od umowy lub wyznaczyć dodatkowy termin do dostarczenia Filmu, nie wyłączając zastrzeżenia odstąpienia od umowy w przypadku jego bezskutecznego upływu. Przedłużenie terminu realizacji w takim wypadku daje Zamawiającemu w stosunku do Wykonawcy prawo żądania kary umownej w wysokości 5% kwoty wynagrodzenia ustalonego umową za każdy dzień dodatkowego terminu. Wykonawca także pokryje na swój koszt wszelkie wydatki, koszty lub opłaty związane z nie złożeniem Filmu do emisji w terminie lub z ekspresowym trybem składania Filmu do emisji po upłynięciu obowiązującego terminu składania Filmu, stosowanego przez określonych nadawców telewizyjnych.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Zamawiający nie może odmówić przyjęcia Filmu, jeżeli jego wykonanie spełnia wymagania określone niniejszą umową.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Zamawiający może uzależnić przyjęcie Filmu od dokonania w wyznaczonym w tym celu terminie zmian, poprawek, skrótów lub uzupełnień, informując o tym Wykonawcę najpóźniej podczas kolaudacji. Uwagi te oraz termin wykonania zmian muszą być zawarte w protokole kolaudacyjnym.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Jeśli okres niezbędny do realizacji zmian i poprawek zgłoszonych przez Zamawiającego w okresie </w:t>
      </w:r>
      <w:proofErr w:type="spellStart"/>
      <w:r w:rsidRPr="006220FB">
        <w:rPr>
          <w:rFonts w:asciiTheme="minorHAnsi" w:hAnsiTheme="minorHAnsi" w:cstheme="minorHAnsi"/>
          <w:lang w:val="pl-PL"/>
        </w:rPr>
        <w:t>postprodukcji</w:t>
      </w:r>
      <w:proofErr w:type="spellEnd"/>
      <w:r w:rsidRPr="006220FB">
        <w:rPr>
          <w:rFonts w:asciiTheme="minorHAnsi" w:hAnsiTheme="minorHAnsi" w:cstheme="minorHAnsi"/>
          <w:lang w:val="pl-PL"/>
        </w:rPr>
        <w:t xml:space="preserve"> przekracza ilość czasu przeznaczonego na nie w harmonogramie produkcji, termin realizacji Filmu ulegnie przesunięciu o okres niezbędny do wykonania zgłoszonych zmian i poprawek, ustalony przez obie Strony.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Jeżeli konieczność lub potrzeba dokonania – z wyłączeniem tych, o których mowa w ust. 6 - zmian, poprawek, skrótów lub uzupełnień nastąpi z przyczyn leżących po stronie Wykonawcy, Wykonawca zapłaci na rzecz Zamawiającego karę umowną w wysokości ustalonej w ust. 3 za każdy dzień niezbędny do ich dokonywania.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Wykonawca jest zobowiązany do dokonania zmian i poprawek w toku produkcji lub po jej zakończeniu nieodpłatnie, jeżeli są one zgodnie z przyjętymi założeniami Filmu, lub odpłatnie, jeżeli mają one charakter nieuzgodniony wcześniej z Wykonawcą. Postanowienia ustępów poprzedzających stosuje się odpowiednio.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Przy ponownym składaniu Filmu przepisy ustępów poprzedzających stosuje się odpowiednio.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Żadna ze Stron nie ponosi odpowiedzialności za nieterminowe wykonanie zobowiązań z niniejszej umowy, jeżeli opóźnienie w ich wykonaniu było następstwem działania zdarzeń powszechnie uznanych za zdarzenia tzw. siły wyższej. </w:t>
      </w:r>
    </w:p>
    <w:p w:rsidR="009174DC" w:rsidRPr="006220FB" w:rsidRDefault="009174DC" w:rsidP="004D2D12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>W przypadku odstąpienia od umowy z przyczyn leżących po stronie:</w:t>
      </w:r>
    </w:p>
    <w:p w:rsidR="009174DC" w:rsidRPr="006220FB" w:rsidRDefault="009174DC" w:rsidP="004D2D12">
      <w:pPr>
        <w:widowControl/>
        <w:numPr>
          <w:ilvl w:val="0"/>
          <w:numId w:val="14"/>
        </w:numPr>
        <w:tabs>
          <w:tab w:val="left" w:pos="1418"/>
        </w:tabs>
        <w:jc w:val="both"/>
        <w:rPr>
          <w:rFonts w:asciiTheme="minorHAnsi" w:hAnsiTheme="minorHAnsi"/>
          <w:bCs/>
        </w:rPr>
      </w:pPr>
      <w:r w:rsidRPr="006220FB">
        <w:rPr>
          <w:rFonts w:asciiTheme="minorHAnsi" w:hAnsiTheme="minorHAnsi"/>
          <w:bCs/>
        </w:rPr>
        <w:lastRenderedPageBreak/>
        <w:t>Zamawiającego - Wykonawcy</w:t>
      </w:r>
      <w:r w:rsidRPr="006220FB">
        <w:rPr>
          <w:rFonts w:asciiTheme="minorHAnsi" w:hAnsiTheme="minorHAnsi"/>
        </w:rPr>
        <w:t xml:space="preserve"> przysługuje zwrot wszystkich udokumentowanych wydatków poniesionych w związku z przygotowaniem produkcji oraz wynagrodzeniem studia (pozycja </w:t>
      </w:r>
      <w:proofErr w:type="spellStart"/>
      <w:r w:rsidRPr="006220FB">
        <w:rPr>
          <w:rFonts w:asciiTheme="minorHAnsi" w:hAnsiTheme="minorHAnsi"/>
        </w:rPr>
        <w:t>MARK-UP</w:t>
      </w:r>
      <w:proofErr w:type="spellEnd"/>
      <w:r w:rsidRPr="006220FB">
        <w:rPr>
          <w:rFonts w:asciiTheme="minorHAnsi" w:hAnsiTheme="minorHAnsi"/>
        </w:rPr>
        <w:t>) określone w kosztorysie;</w:t>
      </w:r>
    </w:p>
    <w:p w:rsidR="009174DC" w:rsidRPr="006220FB" w:rsidRDefault="009174DC" w:rsidP="00051BE8">
      <w:pPr>
        <w:widowControl/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  <w:bCs/>
        </w:rPr>
        <w:t xml:space="preserve">Wykonawcy </w:t>
      </w:r>
      <w:r w:rsidRPr="006220FB">
        <w:rPr>
          <w:rFonts w:asciiTheme="minorHAnsi" w:hAnsiTheme="minorHAnsi"/>
        </w:rPr>
        <w:t>–</w:t>
      </w:r>
      <w:r w:rsidRPr="006220FB">
        <w:rPr>
          <w:rFonts w:asciiTheme="minorHAnsi" w:hAnsiTheme="minorHAnsi"/>
          <w:bCs/>
        </w:rPr>
        <w:t xml:space="preserve"> Zamawiającemu </w:t>
      </w:r>
      <w:r w:rsidRPr="006220FB">
        <w:rPr>
          <w:rFonts w:asciiTheme="minorHAnsi" w:hAnsiTheme="minorHAnsi"/>
        </w:rPr>
        <w:t>przysługuje zwrot wszystkich udokumentowanych wydatków poniesionych w związku z niniejszą umową i zwrot</w:t>
      </w:r>
      <w:r w:rsidRPr="006220FB">
        <w:rPr>
          <w:rFonts w:asciiTheme="minorHAnsi" w:hAnsiTheme="minorHAnsi"/>
          <w:bCs/>
        </w:rPr>
        <w:t xml:space="preserve"> </w:t>
      </w:r>
      <w:r w:rsidRPr="006220FB">
        <w:rPr>
          <w:rFonts w:asciiTheme="minorHAnsi" w:hAnsiTheme="minorHAnsi"/>
        </w:rPr>
        <w:t xml:space="preserve">wpłaconych na rzecz </w:t>
      </w:r>
      <w:r w:rsidRPr="006220FB">
        <w:rPr>
          <w:rFonts w:asciiTheme="minorHAnsi" w:hAnsiTheme="minorHAnsi"/>
          <w:bCs/>
        </w:rPr>
        <w:t>Wykonawcy</w:t>
      </w:r>
      <w:r w:rsidRPr="006220FB">
        <w:rPr>
          <w:rFonts w:asciiTheme="minorHAnsi" w:hAnsiTheme="minorHAnsi"/>
        </w:rPr>
        <w:t xml:space="preserve"> celem wykonania przedmiotu umowy udokumentowanych kwot wraz z ustawowymi odsetkami od dnia ich zapłaty do dnia zwrotu; ponadto prawo do dochodzenia odszkodowania na zasadach ogólnych.</w:t>
      </w:r>
    </w:p>
    <w:p w:rsidR="003C7CC4" w:rsidRPr="006220FB" w:rsidRDefault="003C7CC4" w:rsidP="003C7CC4">
      <w:pPr>
        <w:widowControl/>
        <w:jc w:val="both"/>
        <w:rPr>
          <w:rFonts w:asciiTheme="minorHAnsi" w:hAnsiTheme="minorHAnsi"/>
        </w:rPr>
      </w:pPr>
    </w:p>
    <w:p w:rsidR="003C7CC4" w:rsidRPr="006220FB" w:rsidRDefault="003C7CC4" w:rsidP="003C7CC4">
      <w:pPr>
        <w:widowControl/>
        <w:jc w:val="both"/>
        <w:rPr>
          <w:rFonts w:asciiTheme="minorHAnsi" w:hAnsiTheme="minorHAnsi"/>
        </w:rPr>
      </w:pPr>
    </w:p>
    <w:p w:rsidR="003C7CC4" w:rsidRPr="006220FB" w:rsidRDefault="003C7CC4" w:rsidP="003C7CC4">
      <w:pPr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t xml:space="preserve">§ </w:t>
      </w:r>
      <w:r w:rsidR="004D2D12" w:rsidRPr="006220FB">
        <w:rPr>
          <w:rFonts w:asciiTheme="minorHAnsi" w:hAnsiTheme="minorHAnsi"/>
          <w:b/>
          <w:bCs/>
        </w:rPr>
        <w:t>7</w:t>
      </w:r>
    </w:p>
    <w:p w:rsidR="003C7CC4" w:rsidRPr="006220FB" w:rsidRDefault="003C7CC4" w:rsidP="003C7CC4">
      <w:pPr>
        <w:jc w:val="both"/>
        <w:rPr>
          <w:rFonts w:asciiTheme="minorHAnsi" w:hAnsiTheme="minorHAnsi"/>
          <w:b/>
          <w:bCs/>
        </w:rPr>
      </w:pPr>
    </w:p>
    <w:p w:rsidR="003C7CC4" w:rsidRPr="006220FB" w:rsidRDefault="003C7CC4" w:rsidP="003C7CC4">
      <w:p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1.  </w:t>
      </w:r>
      <w:r w:rsidRPr="006220FB">
        <w:rPr>
          <w:rFonts w:asciiTheme="minorHAnsi" w:hAnsiTheme="minorHAnsi"/>
          <w:b/>
          <w:bCs/>
        </w:rPr>
        <w:t>Film</w:t>
      </w:r>
      <w:r w:rsidRPr="006220FB">
        <w:rPr>
          <w:rFonts w:asciiTheme="minorHAnsi" w:hAnsiTheme="minorHAnsi"/>
        </w:rPr>
        <w:t>, o którym mowa w § 1 ust. 1 stanowi integralną całość.</w:t>
      </w:r>
      <w:r w:rsidRPr="006220FB">
        <w:rPr>
          <w:rFonts w:asciiTheme="minorHAnsi" w:hAnsiTheme="minorHAnsi"/>
        </w:rPr>
        <w:tab/>
      </w:r>
    </w:p>
    <w:p w:rsidR="003C7CC4" w:rsidRPr="006220FB" w:rsidRDefault="003C7CC4" w:rsidP="003C7CC4">
      <w:p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     </w:t>
      </w:r>
      <w:r w:rsidRPr="006220FB">
        <w:rPr>
          <w:rFonts w:asciiTheme="minorHAnsi" w:hAnsiTheme="minorHAnsi"/>
          <w:b/>
          <w:bCs/>
        </w:rPr>
        <w:t>Wykonawca</w:t>
      </w:r>
      <w:r w:rsidRPr="006220FB">
        <w:rPr>
          <w:rFonts w:asciiTheme="minorHAnsi" w:hAnsiTheme="minorHAnsi"/>
        </w:rPr>
        <w:t xml:space="preserve"> oświadcza, że:</w:t>
      </w:r>
    </w:p>
    <w:p w:rsidR="003C7CC4" w:rsidRPr="006220FB" w:rsidRDefault="003C7CC4" w:rsidP="003C7CC4">
      <w:pPr>
        <w:ind w:left="567" w:hanging="267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1) w całości przysługują mu autorskie prawa majątkowe do utworów składowych, obejmujących poszczególne wkłady twórcze do </w:t>
      </w:r>
      <w:r w:rsidRPr="006220FB">
        <w:rPr>
          <w:rFonts w:asciiTheme="minorHAnsi" w:hAnsiTheme="minorHAnsi"/>
          <w:b/>
          <w:bCs/>
        </w:rPr>
        <w:t>Filmu</w:t>
      </w:r>
      <w:r w:rsidRPr="006220FB">
        <w:rPr>
          <w:rFonts w:asciiTheme="minorHAnsi" w:hAnsiTheme="minorHAnsi"/>
        </w:rPr>
        <w:t xml:space="preserve">; </w:t>
      </w:r>
    </w:p>
    <w:p w:rsidR="003C7CC4" w:rsidRPr="006220FB" w:rsidRDefault="003C7CC4" w:rsidP="003C7CC4">
      <w:pPr>
        <w:ind w:left="567" w:hanging="267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2) autorskie prawa majątkowe do utworów będących składowymi przedmiotu umowy nie zostały w całości ani w żadnej części zbyte, obciążone ani nie zostało udzielone w stosunku do nich upoważnienie do korzystania osobie trzeciej;</w:t>
      </w:r>
    </w:p>
    <w:p w:rsidR="003C7CC4" w:rsidRPr="006220FB" w:rsidRDefault="003C7CC4" w:rsidP="003C7CC4">
      <w:pPr>
        <w:ind w:left="567" w:hanging="267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3) korzystanie z </w:t>
      </w:r>
      <w:r w:rsidRPr="006220FB">
        <w:rPr>
          <w:rFonts w:asciiTheme="minorHAnsi" w:hAnsiTheme="minorHAnsi"/>
          <w:b/>
          <w:bCs/>
        </w:rPr>
        <w:t>Filmu</w:t>
      </w:r>
      <w:r w:rsidRPr="006220FB">
        <w:rPr>
          <w:rFonts w:asciiTheme="minorHAnsi" w:hAnsiTheme="minorHAnsi"/>
        </w:rPr>
        <w:t xml:space="preserve">, jako sumy przedmiotowych utworów nie spowoduje: </w:t>
      </w:r>
    </w:p>
    <w:p w:rsidR="003C7CC4" w:rsidRPr="006220FB" w:rsidRDefault="003C7CC4" w:rsidP="003C7CC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naruszenia praw osób trzecich, w szczególności praw autorskich do cudzego utworu</w:t>
      </w:r>
      <w:r w:rsidR="002F549A" w:rsidRPr="006220FB">
        <w:rPr>
          <w:rFonts w:asciiTheme="minorHAnsi" w:hAnsiTheme="minorHAnsi"/>
        </w:rPr>
        <w:t>;</w:t>
      </w:r>
    </w:p>
    <w:p w:rsidR="002F549A" w:rsidRPr="006220FB" w:rsidRDefault="003C7CC4" w:rsidP="003C7CC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obowiązku zapłaty na rzecz twórców i/lub podmiotów praw pokrewnych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wynagrodzenia z tytułu</w:t>
      </w:r>
      <w:r w:rsidR="002F549A" w:rsidRPr="006220FB">
        <w:rPr>
          <w:rFonts w:asciiTheme="minorHAnsi" w:hAnsiTheme="minorHAnsi"/>
        </w:rPr>
        <w:t xml:space="preserve"> praw autorskich lub pokrewnych;</w:t>
      </w:r>
    </w:p>
    <w:p w:rsidR="003C7CC4" w:rsidRPr="006220FB" w:rsidRDefault="003C7CC4" w:rsidP="003C7CC4">
      <w:pPr>
        <w:widowControl/>
        <w:numPr>
          <w:ilvl w:val="0"/>
          <w:numId w:val="24"/>
        </w:num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naruszenia przepisów prawa, a w szczególności obowiązujących na terenie Polski zakazów odnoszących się do określonych form reklamy i sponsorowania określonych towarów lub usług.</w:t>
      </w:r>
    </w:p>
    <w:p w:rsidR="003C7CC4" w:rsidRPr="006220FB" w:rsidRDefault="003C7CC4" w:rsidP="003C7CC4">
      <w:pPr>
        <w:ind w:left="284" w:hanging="284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2. W przypadku niezgodności oświadczeń określonych w ust. 1 z rzeczywistym stanem prawnym, </w:t>
      </w:r>
      <w:r w:rsidRPr="006220FB">
        <w:rPr>
          <w:rFonts w:asciiTheme="minorHAnsi" w:hAnsiTheme="minorHAnsi"/>
          <w:b/>
          <w:bCs/>
        </w:rPr>
        <w:t xml:space="preserve">Wykonawca </w:t>
      </w:r>
      <w:r w:rsidRPr="006220FB">
        <w:rPr>
          <w:rFonts w:asciiTheme="minorHAnsi" w:hAnsiTheme="minorHAnsi"/>
        </w:rPr>
        <w:t xml:space="preserve">zobowiązuje się do wyłącznego i całkowitego naprawienia wszelkich szkód i zaspokojenia wobec osób trzecich prawnie uzasadnionych roszczeń wynikających z tego tytułu. </w:t>
      </w:r>
    </w:p>
    <w:p w:rsidR="003C7CC4" w:rsidRPr="006220FB" w:rsidRDefault="003C7CC4" w:rsidP="003C7CC4">
      <w:pPr>
        <w:ind w:left="284" w:hanging="284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3. W sytuacji określonej w ust. 2, </w:t>
      </w:r>
      <w:r w:rsidRPr="006220FB">
        <w:rPr>
          <w:rFonts w:asciiTheme="minorHAnsi" w:hAnsiTheme="minorHAnsi"/>
          <w:b/>
          <w:bCs/>
        </w:rPr>
        <w:t>Zamawiającemu</w:t>
      </w:r>
      <w:r w:rsidRPr="006220FB">
        <w:rPr>
          <w:rFonts w:asciiTheme="minorHAnsi" w:hAnsiTheme="minorHAnsi"/>
        </w:rPr>
        <w:t xml:space="preserve"> przysługuje prawo odstąpienia od niniejszej umowy lub rozwiązania umowy za wypowiedzeniem ze skutkiem natychmiastowym, niezależnie od możliwości domagania się od </w:t>
      </w:r>
      <w:r w:rsidRPr="006220FB">
        <w:rPr>
          <w:rFonts w:asciiTheme="minorHAnsi" w:hAnsiTheme="minorHAnsi"/>
          <w:b/>
          <w:bCs/>
        </w:rPr>
        <w:t xml:space="preserve">Wykonawcy </w:t>
      </w:r>
      <w:r w:rsidRPr="006220FB">
        <w:rPr>
          <w:rFonts w:asciiTheme="minorHAnsi" w:hAnsiTheme="minorHAnsi"/>
        </w:rPr>
        <w:t>zapłaty odszkodowań i utraconych korzyści na zasadach ogólnych.</w:t>
      </w:r>
    </w:p>
    <w:p w:rsidR="003C7CC4" w:rsidRPr="006220FB" w:rsidRDefault="003C7CC4" w:rsidP="003C7CC4">
      <w:p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4. Wykonawca oświadcza, że posiadać będzie pełnię praw majątkowych autorskich do Filmu stanowiącego przedmiot umowy, zwany także „Utworem”, i z chwilą każdorazowego przedstawienia Zamawiającemu do akceptacji Filmu przenosi na Zamawiającego bez ograniczeń terytorialnych oraz czasowych całość praw majątkowych autorskich do nagrań stanowiących przedmiot umowy, a Zamawiający nabywa te prawa wraz z prawem własności egzemplarzy nośników, na których nagrania te zostały przekazane, jak również z prawami pokrewnymi do artystycznych wykonań zawartych w nagraniach, nabywając tym samym wyłączne prawo do rozporządzania i korzystania z Filmu w pełnym zakresie i w dowolny sposób na wszystkich polach eksploatacji znanych w chwili zawarcia niniejszej umowy, a w szczególności: 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lastRenderedPageBreak/>
        <w:t xml:space="preserve">utrwalania Utworów, w tym utrwalania na materialnych nośnikach informatycznych (m.in. </w:t>
      </w:r>
      <w:proofErr w:type="spellStart"/>
      <w:r w:rsidRPr="006220FB">
        <w:rPr>
          <w:rFonts w:asciiTheme="minorHAnsi" w:hAnsiTheme="minorHAnsi"/>
        </w:rPr>
        <w:t>CD-ROM-y</w:t>
      </w:r>
      <w:proofErr w:type="spellEnd"/>
      <w:r w:rsidRPr="006220FB">
        <w:rPr>
          <w:rFonts w:asciiTheme="minorHAnsi" w:hAnsiTheme="minorHAnsi"/>
        </w:rPr>
        <w:t>, dyskietki, DVD, taśmy magnetyczne, nośniki magnetooptyczne)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utrwalania i zwielokrotniania Utworów określoną techniką, w tym techniką drukarską, reprograficzną, zapisu magnetycznego oraz techniką cyfrową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wprowadzania Utworów do pamięci komputera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wykorzystania Utworów w sieci Internet, lub innych sieciach komputerowych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publicznego wykonania lub odtwarzania Utworów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nadawania z wykorzystaniem taśm magnetycznych i nośników magnetooptycznych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nadawania za pośrednictwem satelity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równoczesne i integralne nadanie Utworów nadawanych przez inną organizację radiową lub telewizyjną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nadawania w kinie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tworzenia i rozpowszechniania utworów zależnych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wykorzystanie w technologii UMTS i GPRS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modyfikowania Utworów, w tym m.in. prawo do korekty, dokonywania przeróbek, zmian i adaptacji całości Utworów oraz ich pojedynczych fragmentów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wystawiania Utworów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wyświetlenia Utworów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używania Utworów we wszystkich formach reklamy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nadawania Utworów za pomocą wizji lub fonii przewodowej lub bezprzewodowej przez stację naziemną (również w sieci kablowej lub telewizji kodowanej)</w:t>
      </w:r>
      <w:r w:rsidR="002F549A"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swobodnego używania i korzystania z Utworów oraz ich pojedynczych elementów w zakresie promocji i reklamy, tak przez </w:t>
      </w:r>
      <w:r w:rsidR="002F549A" w:rsidRPr="006220FB">
        <w:rPr>
          <w:rFonts w:asciiTheme="minorHAnsi" w:hAnsiTheme="minorHAnsi"/>
        </w:rPr>
        <w:t>Zamawiającego</w:t>
      </w:r>
      <w:r w:rsidRPr="006220FB">
        <w:rPr>
          <w:rFonts w:asciiTheme="minorHAnsi" w:hAnsiTheme="minorHAnsi"/>
        </w:rPr>
        <w:t xml:space="preserve"> jak i przez podmioty pozostające z nim w związkach personalnych lub </w:t>
      </w:r>
      <w:r w:rsidR="002F549A" w:rsidRPr="006220FB">
        <w:rPr>
          <w:rFonts w:asciiTheme="minorHAnsi" w:hAnsiTheme="minorHAnsi"/>
        </w:rPr>
        <w:t>organizacyjnych</w:t>
      </w:r>
      <w:r w:rsidRPr="006220FB">
        <w:rPr>
          <w:rFonts w:asciiTheme="minorHAnsi" w:hAnsiTheme="minorHAnsi"/>
        </w:rPr>
        <w:t>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trwałego lub czasowego zwielokrotnienia Utworów w całości lub w części jakimikolwiek środkami i w jakiejkolwiek formie;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tłumaczenia, przystosowywania, zmiany układu lub jakichkolwiek innych zmian w Utworach, z zachowaniem praw osoby, która tych zmian dokonała;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publiczne udostępnianie w taki sposób, aby każdy mógł mieć do nich dostęp w miejscu i</w:t>
      </w:r>
      <w:r w:rsidR="002F549A" w:rsidRPr="006220FB">
        <w:rPr>
          <w:rFonts w:asciiTheme="minorHAnsi" w:hAnsiTheme="minorHAnsi"/>
        </w:rPr>
        <w:t xml:space="preserve"> w czasie przez siebie wybranym;</w:t>
      </w:r>
    </w:p>
    <w:p w:rsidR="003C7CC4" w:rsidRPr="006220FB" w:rsidRDefault="003C7CC4" w:rsidP="003C7CC4">
      <w:pPr>
        <w:pStyle w:val="Listapunktowana2"/>
        <w:widowControl/>
        <w:numPr>
          <w:ilvl w:val="1"/>
          <w:numId w:val="19"/>
        </w:numPr>
        <w:tabs>
          <w:tab w:val="left" w:pos="851"/>
        </w:tabs>
        <w:spacing w:after="120"/>
        <w:contextualSpacing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wprowadzania Utworów do obrotu i rozpowszechniania, w tym użyczenia, dzierżawy l</w:t>
      </w:r>
      <w:r w:rsidR="002F549A" w:rsidRPr="006220FB">
        <w:rPr>
          <w:rFonts w:asciiTheme="minorHAnsi" w:hAnsiTheme="minorHAnsi"/>
        </w:rPr>
        <w:t>ub najmu Utworów lub jego kopii.</w:t>
      </w:r>
    </w:p>
    <w:p w:rsidR="00610CD2" w:rsidRPr="006220FB" w:rsidRDefault="00610CD2" w:rsidP="003C7CC4">
      <w:pPr>
        <w:spacing w:after="120"/>
        <w:jc w:val="center"/>
        <w:rPr>
          <w:rFonts w:asciiTheme="minorHAnsi" w:hAnsiTheme="minorHAnsi"/>
          <w:b/>
          <w:bCs/>
        </w:rPr>
      </w:pPr>
    </w:p>
    <w:p w:rsidR="00DF2A44" w:rsidRPr="006220FB" w:rsidRDefault="00DF2A44">
      <w:pPr>
        <w:widowControl/>
        <w:suppressAutoHyphens w:val="0"/>
        <w:spacing w:after="200" w:line="276" w:lineRule="auto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br w:type="page"/>
      </w:r>
    </w:p>
    <w:p w:rsidR="003C7CC4" w:rsidRPr="006220FB" w:rsidRDefault="003C7CC4" w:rsidP="003C7CC4">
      <w:pPr>
        <w:spacing w:after="120"/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lastRenderedPageBreak/>
        <w:t xml:space="preserve">§ </w:t>
      </w:r>
      <w:r w:rsidR="004D2D12" w:rsidRPr="006220FB">
        <w:rPr>
          <w:rFonts w:asciiTheme="minorHAnsi" w:hAnsiTheme="minorHAnsi"/>
          <w:b/>
          <w:bCs/>
        </w:rPr>
        <w:t>8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5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Wykonawca oświadcza, że uzyskał od wszystkich osób będących współtwórcami nagrań upoważnienie do wykonywania przez Zamawiającego w ich imieniu autorskich praw osobistych.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5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Wykonawca oświadcza, że uzyskał od wszystkich osób będących współtwórcami nagrań zobowiązanie, że nie będą one wykonywały w stosunku do Zamawiającego swych autorskich praw osobistych.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5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Wykonawca ponosi wobec Zamawiającego pełną odpowiedzialność w przypadku, gdy oświadczenia określone w ust. 1 i 2 nie będą prawdziwe.</w:t>
      </w:r>
    </w:p>
    <w:p w:rsidR="00B53B4E" w:rsidRPr="006220FB" w:rsidRDefault="00B53B4E" w:rsidP="00B53B4E">
      <w:pPr>
        <w:pStyle w:val="Default"/>
        <w:numPr>
          <w:ilvl w:val="0"/>
          <w:numId w:val="25"/>
        </w:numPr>
        <w:spacing w:line="320" w:lineRule="atLeast"/>
        <w:rPr>
          <w:rFonts w:asciiTheme="minorHAnsi" w:hAnsiTheme="minorHAnsi" w:cstheme="minorHAnsi"/>
          <w:bCs/>
          <w:lang w:val="pl-PL"/>
        </w:rPr>
      </w:pPr>
      <w:r w:rsidRPr="006220FB">
        <w:rPr>
          <w:rFonts w:asciiTheme="minorHAnsi" w:hAnsiTheme="minorHAnsi" w:cstheme="minorHAnsi"/>
          <w:bCs/>
          <w:lang w:val="pl-PL"/>
        </w:rPr>
        <w:t>Prawa i obowiązki Stron umowy nie mogą być przenoszone na osoby trzecie.</w:t>
      </w:r>
    </w:p>
    <w:p w:rsidR="00B53B4E" w:rsidRPr="006220FB" w:rsidRDefault="00B53B4E" w:rsidP="00B53B4E">
      <w:pPr>
        <w:pStyle w:val="Akapitzlist"/>
        <w:widowControl/>
        <w:spacing w:after="120"/>
        <w:ind w:left="720"/>
        <w:jc w:val="both"/>
        <w:rPr>
          <w:rFonts w:asciiTheme="minorHAnsi" w:hAnsiTheme="minorHAnsi"/>
        </w:rPr>
      </w:pPr>
    </w:p>
    <w:p w:rsidR="003C7CC4" w:rsidRPr="006220FB" w:rsidRDefault="003C7CC4" w:rsidP="003C7CC4">
      <w:pPr>
        <w:jc w:val="both"/>
        <w:rPr>
          <w:rFonts w:asciiTheme="minorHAnsi" w:hAnsiTheme="minorHAnsi"/>
          <w:b/>
          <w:bCs/>
        </w:rPr>
      </w:pPr>
    </w:p>
    <w:p w:rsidR="003C7CC4" w:rsidRPr="006220FB" w:rsidRDefault="003C7CC4" w:rsidP="003C7CC4">
      <w:pPr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t xml:space="preserve">§ </w:t>
      </w:r>
      <w:r w:rsidR="004D2D12" w:rsidRPr="006220FB">
        <w:rPr>
          <w:rFonts w:asciiTheme="minorHAnsi" w:hAnsiTheme="minorHAnsi"/>
          <w:b/>
          <w:bCs/>
        </w:rPr>
        <w:t>9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Wykonawca zobowiązuje się przechowywać materiały robocze przez okres </w:t>
      </w:r>
      <w:r w:rsidR="004D2D12" w:rsidRPr="006220FB">
        <w:rPr>
          <w:rFonts w:asciiTheme="minorHAnsi" w:hAnsiTheme="minorHAnsi"/>
        </w:rPr>
        <w:t>obowiązywania umowy</w:t>
      </w:r>
      <w:r w:rsidRPr="006220FB">
        <w:rPr>
          <w:rFonts w:asciiTheme="minorHAnsi" w:hAnsiTheme="minorHAnsi"/>
        </w:rPr>
        <w:t>; po upływie zakreślonego okresu dalsze decyzje, co do przeznaczenia tych materiałów podejmuje Zamawiający.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Zamawiający oraz Wykonawca postanawiają, że mogą wykorzystywać Film i materiały uzyskane w procesie jego produkcji do własnych celów promocyjnych. </w:t>
      </w:r>
    </w:p>
    <w:p w:rsidR="003C7CC4" w:rsidRPr="006220FB" w:rsidRDefault="003C7CC4" w:rsidP="003C7CC4">
      <w:pPr>
        <w:pStyle w:val="Akapitzlist"/>
        <w:widowControl/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Zamawiający jest zobowiązany do dostarczenia Wykonawcy wszelkich materiałów związanych z promowanymi projektami współpracy transgranicznej (logotypy, zdjęcia wysokiej rozdzielczości i inne materiały promocyjne) odpowiedniej jakości i ilości określonej przez Wykonawcę w terminie uzgodnionym z Zamawiającym. Jeżeli Zamawiający nie dostarczy w terminie elementów produkcji, określonych w załącznikach do umowy, wówczas Wykonawca ma prawo do odpowiedniego przesunięcia terminu wykonania Filmu i zmiany harmonogramu produkcji.</w:t>
      </w:r>
    </w:p>
    <w:p w:rsidR="003C7CC4" w:rsidRPr="006220FB" w:rsidRDefault="003C7CC4" w:rsidP="003C7CC4">
      <w:pPr>
        <w:widowControl/>
        <w:jc w:val="both"/>
        <w:rPr>
          <w:rFonts w:asciiTheme="minorHAnsi" w:hAnsiTheme="minorHAnsi"/>
        </w:rPr>
      </w:pPr>
    </w:p>
    <w:p w:rsidR="003C7CC4" w:rsidRPr="006220FB" w:rsidRDefault="003C7CC4" w:rsidP="003C7CC4">
      <w:pPr>
        <w:widowControl/>
        <w:tabs>
          <w:tab w:val="left" w:pos="720"/>
        </w:tabs>
        <w:jc w:val="both"/>
        <w:rPr>
          <w:rFonts w:asciiTheme="minorHAnsi" w:hAnsiTheme="minorHAnsi"/>
        </w:rPr>
      </w:pPr>
    </w:p>
    <w:p w:rsidR="009174DC" w:rsidRPr="006220FB" w:rsidRDefault="004D2D12" w:rsidP="00610CD2">
      <w:pPr>
        <w:tabs>
          <w:tab w:val="left" w:pos="284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6220FB">
        <w:rPr>
          <w:rFonts w:asciiTheme="minorHAnsi" w:hAnsiTheme="minorHAnsi"/>
          <w:b/>
          <w:bCs/>
        </w:rPr>
        <w:t>§ 10</w:t>
      </w:r>
    </w:p>
    <w:p w:rsidR="009174DC" w:rsidRPr="006220FB" w:rsidRDefault="009174DC" w:rsidP="00051BE8">
      <w:pPr>
        <w:widowControl/>
        <w:numPr>
          <w:ilvl w:val="1"/>
          <w:numId w:val="15"/>
        </w:numPr>
        <w:tabs>
          <w:tab w:val="left" w:pos="76"/>
        </w:tabs>
        <w:ind w:left="7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Warunki niniejszej umowy i wszelkie informacje handlowe i organizacyjne dotyczące </w:t>
      </w:r>
      <w:r w:rsidRPr="006220FB">
        <w:rPr>
          <w:rFonts w:asciiTheme="minorHAnsi" w:hAnsiTheme="minorHAnsi"/>
          <w:b/>
          <w:bCs/>
        </w:rPr>
        <w:t>Zamawiającego</w:t>
      </w:r>
      <w:r w:rsidRPr="006220FB">
        <w:rPr>
          <w:rFonts w:asciiTheme="minorHAnsi" w:hAnsiTheme="minorHAnsi"/>
        </w:rPr>
        <w:t xml:space="preserve">, </w:t>
      </w:r>
      <w:r w:rsidRPr="006220FB">
        <w:rPr>
          <w:rFonts w:asciiTheme="minorHAnsi" w:hAnsiTheme="minorHAnsi"/>
          <w:b/>
          <w:bCs/>
        </w:rPr>
        <w:t>Wykonawcy</w:t>
      </w:r>
      <w:r w:rsidRPr="006220FB">
        <w:rPr>
          <w:rFonts w:asciiTheme="minorHAnsi" w:hAnsiTheme="minorHAnsi"/>
        </w:rPr>
        <w:t xml:space="preserve"> i ich kontrahentów oraz informacje techniczne dotyczące realizacji </w:t>
      </w:r>
      <w:r w:rsidRPr="006220FB">
        <w:rPr>
          <w:rFonts w:asciiTheme="minorHAnsi" w:hAnsiTheme="minorHAnsi"/>
          <w:b/>
          <w:bCs/>
        </w:rPr>
        <w:t>Filmu</w:t>
      </w:r>
      <w:r w:rsidRPr="006220FB">
        <w:rPr>
          <w:rFonts w:asciiTheme="minorHAnsi" w:hAnsiTheme="minorHAnsi"/>
        </w:rPr>
        <w:t xml:space="preserve">, nieujawnione do powszechnej wiadomości traktowane będą przez Strony umowy, tak w trakcie realizacji umowy, jak i po jej zakończeniu, jako ściśle poufne i mogą być udostępniane jedynie osobom bezpośrednio związanym z realizacją </w:t>
      </w:r>
      <w:r w:rsidRPr="006220FB">
        <w:rPr>
          <w:rFonts w:asciiTheme="minorHAnsi" w:hAnsiTheme="minorHAnsi"/>
          <w:b/>
          <w:bCs/>
        </w:rPr>
        <w:t>Filmu</w:t>
      </w:r>
      <w:r w:rsidRPr="006220FB">
        <w:rPr>
          <w:rFonts w:asciiTheme="minorHAnsi" w:hAnsiTheme="minorHAnsi"/>
        </w:rPr>
        <w:t>.</w:t>
      </w:r>
    </w:p>
    <w:p w:rsidR="009174DC" w:rsidRPr="006220FB" w:rsidRDefault="009174DC" w:rsidP="00051BE8">
      <w:pPr>
        <w:widowControl/>
        <w:numPr>
          <w:ilvl w:val="1"/>
          <w:numId w:val="15"/>
        </w:numPr>
        <w:tabs>
          <w:tab w:val="left" w:pos="76"/>
        </w:tabs>
        <w:ind w:left="7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 przypadku naruszenia zobowiązania, o którym mowa w ust. 1, Strona naruszająca ponosi pełną odpowiedzialność z tytułu szkód, jakie z tego tytułu powstały dla drugiej Strony lub jej kontrahentów.</w:t>
      </w:r>
    </w:p>
    <w:p w:rsidR="001015A6" w:rsidRPr="006220FB" w:rsidRDefault="001015A6" w:rsidP="001015A6">
      <w:pPr>
        <w:pStyle w:val="Default"/>
        <w:spacing w:line="320" w:lineRule="atLeast"/>
        <w:ind w:left="76"/>
        <w:jc w:val="center"/>
        <w:rPr>
          <w:rFonts w:asciiTheme="minorHAnsi" w:hAnsiTheme="minorHAnsi"/>
          <w:lang w:val="pl-PL"/>
        </w:rPr>
      </w:pPr>
    </w:p>
    <w:p w:rsidR="002F549A" w:rsidRPr="006220FB" w:rsidRDefault="009174DC" w:rsidP="002F549A">
      <w:pPr>
        <w:pStyle w:val="Default"/>
        <w:spacing w:line="320" w:lineRule="atLeast"/>
        <w:jc w:val="center"/>
        <w:rPr>
          <w:rFonts w:asciiTheme="minorHAnsi" w:hAnsiTheme="minorHAnsi"/>
          <w:b/>
          <w:bCs/>
          <w:lang w:val="pl-PL"/>
        </w:rPr>
      </w:pPr>
      <w:r w:rsidRPr="006220FB">
        <w:rPr>
          <w:rFonts w:asciiTheme="minorHAnsi" w:hAnsiTheme="minorHAnsi"/>
        </w:rPr>
        <w:t xml:space="preserve">  </w:t>
      </w:r>
      <w:r w:rsidR="002F549A" w:rsidRPr="006220FB">
        <w:rPr>
          <w:rFonts w:asciiTheme="minorHAnsi" w:hAnsiTheme="minorHAnsi"/>
          <w:b/>
          <w:bCs/>
        </w:rPr>
        <w:t xml:space="preserve">§ </w:t>
      </w:r>
      <w:r w:rsidR="002F549A" w:rsidRPr="006220FB">
        <w:rPr>
          <w:rFonts w:asciiTheme="minorHAnsi" w:hAnsiTheme="minorHAnsi"/>
          <w:b/>
          <w:bCs/>
          <w:lang w:val="pl-PL"/>
        </w:rPr>
        <w:t>11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eastAsia="Times New Roman" w:hAnsiTheme="minorHAnsi"/>
          <w:color w:val="000000"/>
          <w:lang w:val="uk-UA"/>
        </w:rPr>
      </w:pPr>
      <w:r w:rsidRPr="006220FB">
        <w:rPr>
          <w:rFonts w:asciiTheme="minorHAnsi" w:hAnsiTheme="minorHAnsi"/>
        </w:rPr>
        <w:t xml:space="preserve">W razie niewykonania lub nienależytego wykonania przedmiotu umowy lub jego części (nie będącego opóźnieniem) Wykonawca </w:t>
      </w:r>
      <w:r w:rsidRPr="006220FB">
        <w:rPr>
          <w:rFonts w:asciiTheme="minorHAnsi" w:eastAsia="Times New Roman" w:hAnsiTheme="minorHAnsi"/>
          <w:color w:val="000000"/>
          <w:lang w:val="uk-UA"/>
        </w:rPr>
        <w:t>zapłaci Zamawiającemu karę umowną w</w:t>
      </w:r>
      <w:r w:rsidR="006220FB" w:rsidRPr="006220FB">
        <w:rPr>
          <w:rFonts w:asciiTheme="minorHAnsi" w:eastAsia="Times New Roman" w:hAnsiTheme="minorHAnsi"/>
          <w:color w:val="000000"/>
        </w:rPr>
        <w:t xml:space="preserve"> maksymalnej</w:t>
      </w:r>
      <w:r w:rsidRPr="006220FB">
        <w:rPr>
          <w:rFonts w:asciiTheme="minorHAnsi" w:eastAsia="Times New Roman" w:hAnsiTheme="minorHAnsi"/>
          <w:color w:val="000000"/>
          <w:lang w:val="uk-UA"/>
        </w:rPr>
        <w:t xml:space="preserve"> </w:t>
      </w:r>
      <w:r w:rsidRPr="006220FB">
        <w:rPr>
          <w:rFonts w:asciiTheme="minorHAnsi" w:eastAsia="Times New Roman" w:hAnsiTheme="minorHAnsi"/>
          <w:color w:val="000000"/>
          <w:lang w:val="uk-UA"/>
        </w:rPr>
        <w:lastRenderedPageBreak/>
        <w:t xml:space="preserve">wysokości </w:t>
      </w:r>
      <w:r w:rsidRPr="006220FB">
        <w:rPr>
          <w:rFonts w:asciiTheme="minorHAnsi" w:eastAsia="Times New Roman" w:hAnsiTheme="minorHAnsi"/>
          <w:color w:val="000000"/>
        </w:rPr>
        <w:t>2</w:t>
      </w:r>
      <w:r w:rsidRPr="006220FB">
        <w:rPr>
          <w:rFonts w:asciiTheme="minorHAnsi" w:eastAsia="Times New Roman" w:hAnsiTheme="minorHAnsi"/>
          <w:color w:val="000000"/>
          <w:lang w:val="uk-UA"/>
        </w:rPr>
        <w:t>0% wynagrodzenia, zgodnie z wartościami</w:t>
      </w:r>
      <w:r w:rsidRPr="006220FB">
        <w:rPr>
          <w:rFonts w:asciiTheme="minorHAnsi" w:eastAsia="Times New Roman" w:hAnsiTheme="minorHAnsi"/>
          <w:color w:val="000000"/>
        </w:rPr>
        <w:t xml:space="preserve"> podanymi przez Wykonawcę w ofercie – załączniku nr 2 do umowy. </w:t>
      </w:r>
      <w:r w:rsidRPr="006220FB">
        <w:rPr>
          <w:rFonts w:asciiTheme="minorHAnsi" w:eastAsia="Times New Roman" w:hAnsiTheme="minorHAnsi"/>
          <w:color w:val="000000"/>
          <w:lang w:val="uk-UA"/>
        </w:rPr>
        <w:t xml:space="preserve">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eastAsia="Times New Roman" w:hAnsiTheme="minorHAnsi"/>
          <w:color w:val="000000"/>
          <w:lang w:val="uk-UA"/>
        </w:rPr>
      </w:pPr>
      <w:r w:rsidRPr="006220FB">
        <w:rPr>
          <w:rFonts w:asciiTheme="minorHAnsi" w:hAnsiTheme="minorHAnsi"/>
        </w:rPr>
        <w:t xml:space="preserve">W razie naliczenia przez Zamawiającego kar umownych, Zamawiający potrąci </w:t>
      </w:r>
      <w:r w:rsidRPr="006220FB">
        <w:rPr>
          <w:rFonts w:asciiTheme="minorHAnsi" w:hAnsiTheme="minorHAnsi"/>
        </w:rPr>
        <w:br/>
        <w:t xml:space="preserve">z wynagrodzenia </w:t>
      </w:r>
      <w:r w:rsidRPr="006220FB">
        <w:rPr>
          <w:rFonts w:asciiTheme="minorHAnsi" w:eastAsia="Times New Roman" w:hAnsiTheme="minorHAnsi"/>
          <w:color w:val="000000"/>
          <w:lang w:val="uk-UA"/>
        </w:rPr>
        <w:t xml:space="preserve">kwotę stanowiącą równowartość tych kar i tak pomniejszone wynagrodzenie wypłaci Wykonawcy, na co Wykonawca wyraża zgodę.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 opóźnienie w dostarczeniu przedmiotu umowy bądź jego części Zamawiający naliczy karę umowną w wysokości 0,3% zamówienia za każdy dzień opóźnienia</w:t>
      </w:r>
      <w:r w:rsidR="00223785" w:rsidRPr="006220FB">
        <w:rPr>
          <w:rFonts w:asciiTheme="minorHAnsi" w:hAnsiTheme="minorHAnsi"/>
        </w:rPr>
        <w:t>, łącznie kara nie może przekroczyć 20 % wartości zamówienia</w:t>
      </w:r>
      <w:r w:rsidRPr="006220FB">
        <w:rPr>
          <w:rFonts w:asciiTheme="minorHAnsi" w:hAnsiTheme="minorHAnsi"/>
        </w:rPr>
        <w:t>.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eastAsia="Times New Roman" w:hAnsiTheme="minorHAnsi"/>
          <w:color w:val="000000"/>
          <w:lang w:val="uk-UA"/>
        </w:rPr>
      </w:pPr>
      <w:r w:rsidRPr="006220FB">
        <w:rPr>
          <w:rFonts w:asciiTheme="minorHAnsi" w:hAnsiTheme="minorHAnsi"/>
        </w:rPr>
        <w:t>W przypadku przekroczenia terminu realizacji umowy powyżej 10  dni, Zamawiającemu przysługuje prawo odstąpienia od umowy.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Odstąpienie od umowy nie powoduje utraty prawa dochodzenia przez Zamawiającego kary umownej, o której mowa w ust. 1.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 przypadku, gdy wysokość szkody poniesionej przez Zamawiającego przewyższa wysokość zastrzeżonej kary umownej, Wykonawca jest zobowiązany do naprawienia szkody w pełnej wysokości.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Zamawiający może dochodzić na zasadach ogólnych odszkodowania przewyższającego zastrzeżone na jego rzecz kary umowne.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 przypadku niemożności wykonania przez Wykonawcę przedmiotu umowy z przyczyn, za które Zamawiający nie ponosi odpowiedzialności, Zamawiający jest uprawniony do całkowitego odstąpienia od umowy w trybie natychmiastowym. </w:t>
      </w:r>
    </w:p>
    <w:p w:rsidR="002F549A" w:rsidRPr="006220FB" w:rsidRDefault="002F549A" w:rsidP="002F549A">
      <w:pPr>
        <w:numPr>
          <w:ilvl w:val="0"/>
          <w:numId w:val="8"/>
        </w:numPr>
        <w:spacing w:line="320" w:lineRule="atLeast"/>
        <w:ind w:left="0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Zamawiającemu nie przysługują kary umowne w sytuacji, gdy opóźnienie w wykonaniu umowy jest następstwem okoliczności, za które wykonawca nie ponosi odpowiedzialności.</w:t>
      </w:r>
    </w:p>
    <w:p w:rsidR="009174DC" w:rsidRPr="006220FB" w:rsidRDefault="009174DC" w:rsidP="009174DC">
      <w:pPr>
        <w:jc w:val="both"/>
        <w:rPr>
          <w:rFonts w:asciiTheme="minorHAnsi" w:hAnsiTheme="minorHAnsi"/>
          <w:b/>
          <w:bCs/>
        </w:rPr>
      </w:pPr>
    </w:p>
    <w:p w:rsidR="009174DC" w:rsidRPr="006220FB" w:rsidRDefault="009174DC" w:rsidP="009174DC">
      <w:pPr>
        <w:jc w:val="center"/>
        <w:rPr>
          <w:rFonts w:asciiTheme="minorHAnsi" w:hAnsiTheme="minorHAnsi"/>
          <w:b/>
          <w:bCs/>
        </w:rPr>
      </w:pPr>
    </w:p>
    <w:p w:rsidR="009174DC" w:rsidRPr="006220FB" w:rsidRDefault="009174DC" w:rsidP="009174DC">
      <w:pPr>
        <w:jc w:val="center"/>
        <w:rPr>
          <w:rFonts w:asciiTheme="minorHAnsi" w:hAnsiTheme="minorHAnsi"/>
        </w:rPr>
      </w:pPr>
      <w:r w:rsidRPr="006220FB">
        <w:rPr>
          <w:rFonts w:asciiTheme="minorHAnsi" w:hAnsiTheme="minorHAnsi"/>
          <w:b/>
          <w:bCs/>
        </w:rPr>
        <w:t xml:space="preserve">§ </w:t>
      </w:r>
      <w:r w:rsidR="00B53B4E" w:rsidRPr="006220FB">
        <w:rPr>
          <w:rFonts w:asciiTheme="minorHAnsi" w:hAnsiTheme="minorHAnsi"/>
          <w:b/>
          <w:bCs/>
        </w:rPr>
        <w:t>1</w:t>
      </w:r>
      <w:r w:rsidR="002F549A" w:rsidRPr="006220FB">
        <w:rPr>
          <w:rFonts w:asciiTheme="minorHAnsi" w:hAnsiTheme="minorHAnsi"/>
          <w:b/>
          <w:bCs/>
        </w:rPr>
        <w:t>2</w:t>
      </w:r>
    </w:p>
    <w:p w:rsidR="009174DC" w:rsidRPr="006220FB" w:rsidRDefault="009174DC" w:rsidP="009174DC">
      <w:pPr>
        <w:jc w:val="both"/>
        <w:rPr>
          <w:rFonts w:asciiTheme="minorHAnsi" w:hAnsiTheme="minorHAnsi"/>
        </w:rPr>
      </w:pPr>
    </w:p>
    <w:p w:rsidR="009174DC" w:rsidRPr="006220FB" w:rsidRDefault="009174DC" w:rsidP="00B53B4E">
      <w:pPr>
        <w:pStyle w:val="Akapitzlist"/>
        <w:widowControl/>
        <w:numPr>
          <w:ilvl w:val="0"/>
          <w:numId w:val="32"/>
        </w:numPr>
        <w:tabs>
          <w:tab w:val="left" w:pos="76"/>
        </w:tabs>
        <w:ind w:left="142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Wszelkie zmiany i uzupełnienia niniejszej umowy mogą być dokonane jedynie w formie pisemnej pod rygorem nieważności.</w:t>
      </w:r>
    </w:p>
    <w:p w:rsidR="009174DC" w:rsidRPr="006220FB" w:rsidRDefault="009174DC" w:rsidP="00B53B4E">
      <w:pPr>
        <w:pStyle w:val="Akapitzlist"/>
        <w:widowControl/>
        <w:numPr>
          <w:ilvl w:val="0"/>
          <w:numId w:val="32"/>
        </w:numPr>
        <w:tabs>
          <w:tab w:val="left" w:pos="76"/>
        </w:tabs>
        <w:ind w:left="142" w:hanging="426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 kwestiach nieuregulowanych niniejszą umową zastosowanie mają przepisy ustawy z dnia 4 lutego 1994r. o prawie autorskim i prawach pokrewnych /tj. </w:t>
      </w:r>
      <w:proofErr w:type="spellStart"/>
      <w:r w:rsidRPr="006220FB">
        <w:rPr>
          <w:rFonts w:asciiTheme="minorHAnsi" w:hAnsiTheme="minorHAnsi"/>
        </w:rPr>
        <w:t>Dz.U</w:t>
      </w:r>
      <w:proofErr w:type="spellEnd"/>
      <w:r w:rsidRPr="006220FB">
        <w:rPr>
          <w:rFonts w:asciiTheme="minorHAnsi" w:hAnsiTheme="minorHAnsi"/>
        </w:rPr>
        <w:t>. z 2006r., Nr 90, poz. 631 ze zm./, a w sprawach tam nie uregulowanych przepisy Kodeksu cywilnego.</w:t>
      </w:r>
    </w:p>
    <w:p w:rsidR="00B53B4E" w:rsidRPr="006220FB" w:rsidRDefault="00B53B4E" w:rsidP="00B53B4E">
      <w:pPr>
        <w:pStyle w:val="Default"/>
        <w:numPr>
          <w:ilvl w:val="0"/>
          <w:numId w:val="32"/>
        </w:numPr>
        <w:tabs>
          <w:tab w:val="left" w:pos="76"/>
        </w:tabs>
        <w:spacing w:line="320" w:lineRule="atLeast"/>
        <w:ind w:left="142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>Wszelkie spory mogące wyniknąć na tle realizacji niniejszej umowy, Strony poddają pod</w:t>
      </w:r>
      <w:r w:rsidRPr="006220FB">
        <w:rPr>
          <w:rFonts w:asciiTheme="minorHAnsi" w:hAnsiTheme="minorHAnsi" w:cstheme="minorHAnsi"/>
          <w:lang w:val="pl-PL"/>
        </w:rPr>
        <w:t> </w:t>
      </w:r>
      <w:r w:rsidRPr="006220FB">
        <w:rPr>
          <w:rFonts w:asciiTheme="minorHAnsi" w:hAnsiTheme="minorHAnsi" w:cstheme="minorHAnsi"/>
        </w:rPr>
        <w:t xml:space="preserve">rozstrzygnięcie sądu właściwego dla siedziby Zamawiającego. </w:t>
      </w:r>
    </w:p>
    <w:p w:rsidR="00B53B4E" w:rsidRPr="006220FB" w:rsidRDefault="00B53B4E" w:rsidP="00B53B4E">
      <w:pPr>
        <w:pStyle w:val="Default"/>
        <w:numPr>
          <w:ilvl w:val="0"/>
          <w:numId w:val="32"/>
        </w:numPr>
        <w:tabs>
          <w:tab w:val="left" w:pos="76"/>
        </w:tabs>
        <w:spacing w:line="320" w:lineRule="atLeast"/>
        <w:ind w:left="142" w:hanging="426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>Umowę sporządzono w 3 jednobrzmiących egzemplarzach, w tym 2 egzemplarze dla</w:t>
      </w:r>
      <w:r w:rsidRPr="006220FB">
        <w:rPr>
          <w:rFonts w:asciiTheme="minorHAnsi" w:hAnsiTheme="minorHAnsi" w:cstheme="minorHAnsi"/>
          <w:lang w:val="pl-PL"/>
        </w:rPr>
        <w:t> </w:t>
      </w:r>
      <w:r w:rsidRPr="006220FB">
        <w:rPr>
          <w:rFonts w:asciiTheme="minorHAnsi" w:hAnsiTheme="minorHAnsi" w:cstheme="minorHAnsi"/>
        </w:rPr>
        <w:t xml:space="preserve">Zamawiającego i 1 egzemplarz dla Wykonawcy. </w:t>
      </w:r>
    </w:p>
    <w:p w:rsidR="00B53B4E" w:rsidRPr="006220FB" w:rsidRDefault="00B53B4E" w:rsidP="00B53B4E">
      <w:pPr>
        <w:pStyle w:val="Default"/>
        <w:spacing w:line="320" w:lineRule="atLeast"/>
        <w:ind w:hanging="426"/>
        <w:rPr>
          <w:rFonts w:asciiTheme="minorHAnsi" w:hAnsiTheme="minorHAnsi" w:cstheme="minorHAnsi"/>
          <w:bCs/>
          <w:lang w:val="pl-PL"/>
        </w:rPr>
      </w:pPr>
    </w:p>
    <w:p w:rsidR="00B53B4E" w:rsidRPr="006220FB" w:rsidRDefault="00B53B4E" w:rsidP="00B53B4E">
      <w:pPr>
        <w:pStyle w:val="Default"/>
        <w:spacing w:line="320" w:lineRule="atLeast"/>
        <w:ind w:hanging="426"/>
        <w:rPr>
          <w:rFonts w:asciiTheme="minorHAnsi" w:hAnsiTheme="minorHAnsi" w:cstheme="minorHAnsi"/>
          <w:bCs/>
          <w:lang w:val="pl-PL"/>
        </w:rPr>
      </w:pPr>
    </w:p>
    <w:p w:rsidR="002F549A" w:rsidRPr="006220FB" w:rsidRDefault="002F549A">
      <w:pPr>
        <w:widowControl/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val="uk-UA"/>
        </w:rPr>
      </w:pPr>
      <w:r w:rsidRPr="006220FB">
        <w:rPr>
          <w:rFonts w:asciiTheme="minorHAnsi" w:hAnsiTheme="minorHAnsi" w:cstheme="minorHAnsi"/>
          <w:b/>
          <w:bCs/>
        </w:rPr>
        <w:br w:type="page"/>
      </w:r>
    </w:p>
    <w:p w:rsidR="00A963E2" w:rsidRPr="006220FB" w:rsidRDefault="00A963E2" w:rsidP="0006078B">
      <w:pPr>
        <w:pStyle w:val="Default"/>
        <w:spacing w:line="320" w:lineRule="atLeast"/>
        <w:jc w:val="center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b/>
          <w:bCs/>
        </w:rPr>
        <w:lastRenderedPageBreak/>
        <w:t xml:space="preserve">§ </w:t>
      </w:r>
      <w:r w:rsidRPr="006220FB">
        <w:rPr>
          <w:rFonts w:asciiTheme="minorHAnsi" w:hAnsiTheme="minorHAnsi" w:cstheme="minorHAnsi"/>
          <w:b/>
          <w:bCs/>
          <w:lang w:val="pl-PL"/>
        </w:rPr>
        <w:t>1</w:t>
      </w:r>
      <w:r w:rsidR="002F549A" w:rsidRPr="006220FB">
        <w:rPr>
          <w:rFonts w:asciiTheme="minorHAnsi" w:hAnsiTheme="minorHAnsi" w:cstheme="minorHAnsi"/>
          <w:b/>
          <w:bCs/>
          <w:lang w:val="pl-PL"/>
        </w:rPr>
        <w:t>3</w:t>
      </w:r>
    </w:p>
    <w:p w:rsidR="00A963E2" w:rsidRPr="006220FB" w:rsidRDefault="00A963E2" w:rsidP="0006078B">
      <w:pPr>
        <w:pStyle w:val="Default"/>
        <w:spacing w:line="320" w:lineRule="atLeast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 xml:space="preserve">Integralną cześć umowy stanowią: </w:t>
      </w:r>
    </w:p>
    <w:p w:rsidR="00A963E2" w:rsidRPr="006220FB" w:rsidRDefault="00A963E2" w:rsidP="0006078B">
      <w:pPr>
        <w:pStyle w:val="Default"/>
        <w:spacing w:line="320" w:lineRule="atLeast"/>
        <w:jc w:val="both"/>
        <w:rPr>
          <w:rFonts w:asciiTheme="minorHAnsi" w:hAnsiTheme="minorHAnsi" w:cstheme="minorHAnsi"/>
        </w:rPr>
      </w:pPr>
      <w:r w:rsidRPr="006220FB">
        <w:rPr>
          <w:rFonts w:asciiTheme="minorHAnsi" w:hAnsiTheme="minorHAnsi" w:cstheme="minorHAnsi"/>
        </w:rPr>
        <w:t>- Załącznik nr 1 –</w:t>
      </w:r>
      <w:r w:rsidRPr="006220FB">
        <w:rPr>
          <w:rFonts w:asciiTheme="minorHAnsi" w:hAnsiTheme="minorHAnsi" w:cstheme="minorHAnsi"/>
          <w:lang w:val="pl-PL"/>
        </w:rPr>
        <w:t xml:space="preserve"> opis przedmiotu zamówienia</w:t>
      </w:r>
      <w:r w:rsidRPr="006220FB">
        <w:rPr>
          <w:rFonts w:asciiTheme="minorHAnsi" w:hAnsiTheme="minorHAnsi" w:cstheme="minorHAnsi"/>
        </w:rPr>
        <w:t xml:space="preserve">, </w:t>
      </w:r>
    </w:p>
    <w:p w:rsidR="00A963E2" w:rsidRPr="006220FB" w:rsidRDefault="00A963E2" w:rsidP="0006078B">
      <w:pPr>
        <w:pStyle w:val="Default"/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</w:rPr>
        <w:t xml:space="preserve">- Załącznik nr 2 – </w:t>
      </w:r>
      <w:r w:rsidRPr="006220FB">
        <w:rPr>
          <w:rFonts w:asciiTheme="minorHAnsi" w:hAnsiTheme="minorHAnsi" w:cstheme="minorHAnsi"/>
          <w:lang w:val="pl-PL"/>
        </w:rPr>
        <w:t>oferta Wykonawcy,</w:t>
      </w:r>
    </w:p>
    <w:p w:rsidR="002C3735" w:rsidRPr="006220FB" w:rsidRDefault="002C3735" w:rsidP="0006078B">
      <w:pPr>
        <w:pStyle w:val="Default"/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- </w:t>
      </w:r>
      <w:r w:rsidRPr="006220FB">
        <w:rPr>
          <w:rFonts w:asciiTheme="minorHAnsi" w:hAnsiTheme="minorHAnsi" w:cstheme="minorHAnsi"/>
        </w:rPr>
        <w:t>Załącznik nr</w:t>
      </w:r>
      <w:r w:rsidRPr="006220FB">
        <w:rPr>
          <w:rFonts w:asciiTheme="minorHAnsi" w:hAnsiTheme="minorHAnsi" w:cstheme="minorHAnsi"/>
          <w:lang w:val="pl-PL"/>
        </w:rPr>
        <w:t xml:space="preserve"> 3 </w:t>
      </w:r>
      <w:r w:rsidRPr="006220FB">
        <w:rPr>
          <w:rFonts w:asciiTheme="minorHAnsi" w:hAnsiTheme="minorHAnsi" w:cstheme="minorHAnsi"/>
        </w:rPr>
        <w:t xml:space="preserve">– </w:t>
      </w:r>
      <w:r w:rsidRPr="006220FB">
        <w:rPr>
          <w:rFonts w:asciiTheme="minorHAnsi" w:hAnsiTheme="minorHAnsi" w:cstheme="minorHAnsi"/>
          <w:lang w:val="pl-PL"/>
        </w:rPr>
        <w:t>protokół odbioru (wzór)</w:t>
      </w:r>
    </w:p>
    <w:p w:rsidR="00A963E2" w:rsidRPr="006220FB" w:rsidRDefault="00F53EE3" w:rsidP="0006078B">
      <w:pPr>
        <w:pStyle w:val="Default"/>
        <w:spacing w:line="320" w:lineRule="atLeast"/>
        <w:jc w:val="both"/>
        <w:rPr>
          <w:rFonts w:asciiTheme="minorHAnsi" w:hAnsiTheme="minorHAnsi" w:cstheme="minorHAnsi"/>
          <w:lang w:val="pl-PL"/>
        </w:rPr>
      </w:pPr>
      <w:r w:rsidRPr="006220FB">
        <w:rPr>
          <w:rFonts w:asciiTheme="minorHAnsi" w:hAnsiTheme="minorHAnsi" w:cstheme="minorHAnsi"/>
          <w:lang w:val="pl-PL"/>
        </w:rPr>
        <w:t xml:space="preserve">- </w:t>
      </w:r>
      <w:r w:rsidRPr="006220FB">
        <w:rPr>
          <w:rFonts w:asciiTheme="minorHAnsi" w:hAnsiTheme="minorHAnsi" w:cstheme="minorHAnsi"/>
        </w:rPr>
        <w:t>Załącznik nr</w:t>
      </w:r>
      <w:r w:rsidRPr="006220FB">
        <w:rPr>
          <w:rFonts w:asciiTheme="minorHAnsi" w:hAnsiTheme="minorHAnsi" w:cstheme="minorHAnsi"/>
          <w:lang w:val="pl-PL"/>
        </w:rPr>
        <w:t xml:space="preserve"> </w:t>
      </w:r>
      <w:r w:rsidR="002C3735" w:rsidRPr="006220FB">
        <w:rPr>
          <w:rFonts w:asciiTheme="minorHAnsi" w:hAnsiTheme="minorHAnsi" w:cstheme="minorHAnsi"/>
          <w:lang w:val="pl-PL"/>
        </w:rPr>
        <w:t>4</w:t>
      </w:r>
      <w:r w:rsidR="00A963E2" w:rsidRPr="006220FB">
        <w:rPr>
          <w:rFonts w:asciiTheme="minorHAnsi" w:hAnsiTheme="minorHAnsi" w:cstheme="minorHAnsi"/>
          <w:lang w:val="pl-PL"/>
        </w:rPr>
        <w:t xml:space="preserve"> – zaświadczenie o wpisie do Centralnej Ewidencji I Informacji o Działalności Gospodarczej z dnia </w:t>
      </w:r>
      <w:r w:rsidR="001015A6" w:rsidRPr="006220FB">
        <w:rPr>
          <w:rFonts w:asciiTheme="minorHAnsi" w:hAnsiTheme="minorHAnsi" w:cstheme="minorHAnsi"/>
          <w:lang w:val="pl-PL"/>
        </w:rPr>
        <w:t>…………….</w:t>
      </w:r>
      <w:r w:rsidR="00FA2910" w:rsidRPr="006220FB">
        <w:rPr>
          <w:rFonts w:asciiTheme="minorHAnsi" w:hAnsiTheme="minorHAnsi" w:cstheme="minorHAnsi"/>
          <w:lang w:val="pl-PL"/>
        </w:rPr>
        <w:t xml:space="preserve"> r.</w:t>
      </w:r>
      <w:r w:rsidR="001015A6" w:rsidRPr="006220FB">
        <w:rPr>
          <w:rFonts w:asciiTheme="minorHAnsi" w:hAnsiTheme="minorHAnsi" w:cstheme="minorHAnsi"/>
          <w:lang w:val="pl-PL"/>
        </w:rPr>
        <w:t>/ wpis do KRS z dnia …………..</w:t>
      </w:r>
    </w:p>
    <w:p w:rsidR="00A963E2" w:rsidRPr="006220FB" w:rsidRDefault="00A963E2" w:rsidP="0006078B">
      <w:pPr>
        <w:spacing w:line="320" w:lineRule="atLeast"/>
        <w:ind w:firstLine="708"/>
        <w:jc w:val="center"/>
        <w:rPr>
          <w:rFonts w:asciiTheme="minorHAnsi" w:hAnsiTheme="minorHAnsi" w:cstheme="minorHAnsi"/>
          <w:b/>
          <w:i/>
          <w:iCs/>
        </w:rPr>
      </w:pPr>
    </w:p>
    <w:p w:rsidR="00A963E2" w:rsidRPr="006220FB" w:rsidRDefault="00A963E2" w:rsidP="0006078B">
      <w:pPr>
        <w:spacing w:line="320" w:lineRule="atLeast"/>
        <w:ind w:firstLine="708"/>
        <w:jc w:val="center"/>
        <w:rPr>
          <w:rFonts w:asciiTheme="minorHAnsi" w:hAnsiTheme="minorHAnsi" w:cstheme="minorHAnsi"/>
          <w:b/>
          <w:i/>
          <w:iCs/>
        </w:rPr>
      </w:pPr>
    </w:p>
    <w:p w:rsidR="00F53EE3" w:rsidRPr="006220FB" w:rsidRDefault="00F53EE3" w:rsidP="0006078B">
      <w:pPr>
        <w:spacing w:line="320" w:lineRule="atLeast"/>
        <w:ind w:firstLine="708"/>
        <w:jc w:val="center"/>
        <w:rPr>
          <w:rFonts w:asciiTheme="minorHAnsi" w:hAnsiTheme="minorHAnsi" w:cstheme="minorHAnsi"/>
          <w:b/>
          <w:i/>
          <w:iCs/>
        </w:rPr>
      </w:pPr>
    </w:p>
    <w:p w:rsidR="00F53EE3" w:rsidRPr="006220FB" w:rsidRDefault="00F53EE3" w:rsidP="0006078B">
      <w:pPr>
        <w:spacing w:line="320" w:lineRule="atLeast"/>
        <w:ind w:firstLine="708"/>
        <w:jc w:val="center"/>
        <w:rPr>
          <w:rFonts w:asciiTheme="minorHAnsi" w:hAnsiTheme="minorHAnsi" w:cstheme="minorHAnsi"/>
          <w:b/>
          <w:i/>
          <w:iCs/>
        </w:rPr>
      </w:pPr>
    </w:p>
    <w:p w:rsidR="00A963E2" w:rsidRPr="006220FB" w:rsidRDefault="00A963E2" w:rsidP="0006078B">
      <w:pPr>
        <w:spacing w:line="320" w:lineRule="atLeast"/>
        <w:ind w:firstLine="708"/>
        <w:jc w:val="center"/>
        <w:rPr>
          <w:rFonts w:asciiTheme="minorHAnsi" w:hAnsiTheme="minorHAnsi" w:cstheme="minorHAnsi"/>
          <w:b/>
          <w:i/>
          <w:iCs/>
        </w:rPr>
      </w:pPr>
      <w:r w:rsidRPr="006220FB">
        <w:rPr>
          <w:rFonts w:asciiTheme="minorHAnsi" w:hAnsiTheme="minorHAnsi" w:cstheme="minorHAnsi"/>
          <w:b/>
          <w:i/>
          <w:iCs/>
        </w:rPr>
        <w:t xml:space="preserve">Zamawiający </w:t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</w:r>
      <w:r w:rsidRPr="006220FB">
        <w:rPr>
          <w:rFonts w:asciiTheme="minorHAnsi" w:hAnsiTheme="minorHAnsi" w:cstheme="minorHAnsi"/>
          <w:b/>
          <w:i/>
          <w:iCs/>
        </w:rPr>
        <w:tab/>
        <w:t>Wykonawca</w:t>
      </w:r>
    </w:p>
    <w:p w:rsidR="006E15A7" w:rsidRPr="006220FB" w:rsidRDefault="006E15A7" w:rsidP="00A078BE">
      <w:pPr>
        <w:widowControl/>
        <w:suppressAutoHyphens w:val="0"/>
        <w:spacing w:after="200" w:line="320" w:lineRule="atLeast"/>
        <w:rPr>
          <w:rFonts w:asciiTheme="minorHAnsi" w:hAnsiTheme="minorHAnsi"/>
          <w:b/>
          <w:bCs/>
          <w:iCs/>
        </w:rPr>
      </w:pPr>
    </w:p>
    <w:p w:rsidR="006E15A7" w:rsidRPr="006220FB" w:rsidRDefault="006E15A7" w:rsidP="00A078BE">
      <w:pPr>
        <w:widowControl/>
        <w:suppressAutoHyphens w:val="0"/>
        <w:spacing w:after="200" w:line="320" w:lineRule="atLeast"/>
        <w:rPr>
          <w:rFonts w:asciiTheme="minorHAnsi" w:hAnsiTheme="minorHAnsi"/>
          <w:b/>
          <w:bCs/>
          <w:iCs/>
        </w:rPr>
      </w:pPr>
    </w:p>
    <w:p w:rsidR="006E15A7" w:rsidRPr="006220FB" w:rsidRDefault="006E15A7" w:rsidP="00A078BE">
      <w:pPr>
        <w:widowControl/>
        <w:suppressAutoHyphens w:val="0"/>
        <w:spacing w:after="200" w:line="320" w:lineRule="atLeast"/>
        <w:rPr>
          <w:rFonts w:asciiTheme="minorHAnsi" w:hAnsiTheme="minorHAnsi"/>
          <w:b/>
          <w:bCs/>
          <w:iCs/>
        </w:rPr>
      </w:pPr>
    </w:p>
    <w:p w:rsidR="006E15A7" w:rsidRPr="006220FB" w:rsidRDefault="006E15A7" w:rsidP="00A078BE">
      <w:pPr>
        <w:widowControl/>
        <w:suppressAutoHyphens w:val="0"/>
        <w:spacing w:after="200" w:line="320" w:lineRule="atLeast"/>
        <w:rPr>
          <w:rFonts w:asciiTheme="minorHAnsi" w:hAnsiTheme="minorHAnsi"/>
          <w:b/>
          <w:bCs/>
          <w:iCs/>
        </w:rPr>
      </w:pPr>
    </w:p>
    <w:p w:rsidR="00C01594" w:rsidRPr="006220FB" w:rsidRDefault="00C01594">
      <w:pPr>
        <w:widowControl/>
        <w:suppressAutoHyphens w:val="0"/>
        <w:spacing w:after="200" w:line="276" w:lineRule="auto"/>
        <w:rPr>
          <w:rFonts w:asciiTheme="minorHAnsi" w:hAnsiTheme="minorHAnsi"/>
          <w:b/>
          <w:bCs/>
          <w:iCs/>
        </w:rPr>
      </w:pPr>
      <w:r w:rsidRPr="006220FB">
        <w:rPr>
          <w:rFonts w:asciiTheme="minorHAnsi" w:hAnsiTheme="minorHAnsi"/>
          <w:b/>
          <w:bCs/>
          <w:iCs/>
        </w:rPr>
        <w:br w:type="page"/>
      </w:r>
      <w:r w:rsidRPr="006220FB">
        <w:rPr>
          <w:rFonts w:asciiTheme="minorHAnsi" w:hAnsiTheme="minorHAnsi"/>
          <w:b/>
          <w:bCs/>
          <w:iCs/>
        </w:rPr>
        <w:lastRenderedPageBreak/>
        <w:br/>
      </w:r>
    </w:p>
    <w:p w:rsidR="004328DF" w:rsidRPr="006220FB" w:rsidRDefault="0006078B" w:rsidP="00FA2910">
      <w:pPr>
        <w:widowControl/>
        <w:suppressAutoHyphens w:val="0"/>
        <w:spacing w:after="200" w:line="320" w:lineRule="atLeast"/>
        <w:jc w:val="right"/>
        <w:rPr>
          <w:rFonts w:asciiTheme="minorHAnsi" w:hAnsiTheme="minorHAnsi"/>
          <w:b/>
          <w:bCs/>
          <w:iCs/>
        </w:rPr>
      </w:pPr>
      <w:r w:rsidRPr="006220FB">
        <w:rPr>
          <w:rFonts w:asciiTheme="minorHAnsi" w:hAnsiTheme="minorHAnsi"/>
          <w:b/>
          <w:bCs/>
          <w:iCs/>
        </w:rPr>
        <w:t>ZAŁĄCZNIK NR 1  DO UMOWY</w:t>
      </w:r>
    </w:p>
    <w:p w:rsidR="004328DF" w:rsidRPr="006220FB" w:rsidRDefault="004328DF" w:rsidP="00FA2910">
      <w:pPr>
        <w:autoSpaceDE w:val="0"/>
        <w:autoSpaceDN w:val="0"/>
        <w:adjustRightInd w:val="0"/>
        <w:spacing w:line="320" w:lineRule="atLeast"/>
        <w:jc w:val="center"/>
        <w:outlineLvl w:val="0"/>
        <w:rPr>
          <w:rFonts w:asciiTheme="minorHAnsi" w:hAnsiTheme="minorHAnsi"/>
          <w:b/>
          <w:bCs/>
          <w:iCs/>
        </w:rPr>
      </w:pPr>
      <w:r w:rsidRPr="006220FB">
        <w:rPr>
          <w:rFonts w:asciiTheme="minorHAnsi" w:hAnsiTheme="minorHAnsi"/>
          <w:b/>
          <w:bCs/>
          <w:iCs/>
        </w:rPr>
        <w:t>OPIS PRZEDMIOTU ZAMÓWIENIA</w:t>
      </w:r>
    </w:p>
    <w:p w:rsidR="00B53B4E" w:rsidRPr="006220FB" w:rsidRDefault="00B53B4E" w:rsidP="00B53B4E">
      <w:pPr>
        <w:pStyle w:val="Default"/>
        <w:jc w:val="right"/>
        <w:rPr>
          <w:rFonts w:asciiTheme="minorHAnsi" w:hAnsiTheme="minorHAnsi"/>
        </w:rPr>
      </w:pPr>
      <w:r w:rsidRPr="006220FB">
        <w:rPr>
          <w:rFonts w:asciiTheme="minorHAnsi" w:hAnsiTheme="minorHAnsi"/>
        </w:rPr>
        <w:t>.</w:t>
      </w:r>
    </w:p>
    <w:p w:rsidR="00B53B4E" w:rsidRPr="006220FB" w:rsidRDefault="00B53B4E" w:rsidP="00B53B4E">
      <w:pPr>
        <w:pStyle w:val="Default"/>
        <w:jc w:val="center"/>
        <w:rPr>
          <w:rFonts w:asciiTheme="minorHAnsi" w:hAnsiTheme="minorHAnsi"/>
          <w:u w:val="single"/>
        </w:rPr>
      </w:pPr>
    </w:p>
    <w:p w:rsidR="00B53B4E" w:rsidRPr="006220FB" w:rsidRDefault="00B53B4E" w:rsidP="00B53B4E">
      <w:pPr>
        <w:pStyle w:val="Default"/>
        <w:jc w:val="center"/>
        <w:rPr>
          <w:rFonts w:asciiTheme="minorHAnsi" w:hAnsiTheme="minorHAnsi"/>
          <w:u w:val="single"/>
        </w:rPr>
      </w:pPr>
    </w:p>
    <w:p w:rsidR="00B53B4E" w:rsidRPr="006220FB" w:rsidRDefault="00B53B4E" w:rsidP="00B53B4E">
      <w:pPr>
        <w:rPr>
          <w:rFonts w:asciiTheme="minorHAnsi" w:hAnsiTheme="minorHAnsi"/>
          <w:u w:val="single"/>
        </w:rPr>
      </w:pPr>
      <w:r w:rsidRPr="006220FB">
        <w:rPr>
          <w:rFonts w:asciiTheme="minorHAnsi" w:hAnsiTheme="minorHAnsi"/>
          <w:u w:val="single"/>
        </w:rPr>
        <w:t>Cel postępowania</w:t>
      </w:r>
    </w:p>
    <w:p w:rsidR="00B53B4E" w:rsidRPr="006220FB" w:rsidRDefault="00B53B4E" w:rsidP="00B53B4E">
      <w:pPr>
        <w:rPr>
          <w:rFonts w:asciiTheme="minorHAnsi" w:hAnsiTheme="minorHAnsi"/>
          <w:u w:val="single"/>
        </w:rPr>
      </w:pPr>
    </w:p>
    <w:p w:rsidR="00B53B4E" w:rsidRPr="006220FB" w:rsidRDefault="00B53B4E" w:rsidP="00B53B4E">
      <w:pPr>
        <w:pStyle w:val="Default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Przedmiotem zamówienia jest wyprodukowanie filmu promocyjno-informacyjnego na temat</w:t>
      </w:r>
      <w:r w:rsidR="001015A6" w:rsidRPr="006220FB">
        <w:rPr>
          <w:rFonts w:asciiTheme="minorHAnsi" w:hAnsiTheme="minorHAnsi"/>
          <w:lang w:val="pl-PL"/>
        </w:rPr>
        <w:t xml:space="preserve"> projektów</w:t>
      </w:r>
      <w:r w:rsidRPr="006220FB">
        <w:rPr>
          <w:rFonts w:asciiTheme="minorHAnsi" w:hAnsiTheme="minorHAnsi"/>
        </w:rPr>
        <w:t xml:space="preserve"> Programu Współpracy Transgranicznej Polska – Białoruś – Ukraina </w:t>
      </w:r>
    </w:p>
    <w:p w:rsidR="00B53B4E" w:rsidRPr="006220FB" w:rsidRDefault="00B53B4E" w:rsidP="00B53B4E">
      <w:pPr>
        <w:pStyle w:val="Default"/>
        <w:rPr>
          <w:rFonts w:asciiTheme="minorHAnsi" w:hAnsiTheme="minorHAnsi"/>
        </w:rPr>
      </w:pPr>
      <w:r w:rsidRPr="006220FB">
        <w:rPr>
          <w:rFonts w:asciiTheme="minorHAnsi" w:hAnsiTheme="minorHAnsi"/>
        </w:rPr>
        <w:t>2007 – 2013 (zwanego dalej programem) zgodnie z</w:t>
      </w:r>
      <w:r w:rsidR="001015A6" w:rsidRPr="006220FB">
        <w:rPr>
          <w:rFonts w:asciiTheme="minorHAnsi" w:hAnsiTheme="minorHAnsi"/>
          <w:lang w:val="pl-PL"/>
        </w:rPr>
        <w:t xml:space="preserve"> </w:t>
      </w:r>
      <w:r w:rsidR="00A576AA">
        <w:rPr>
          <w:rFonts w:asciiTheme="minorHAnsi" w:hAnsiTheme="minorHAnsi"/>
          <w:lang w:val="pl-PL"/>
        </w:rPr>
        <w:t xml:space="preserve">pomysłem na </w:t>
      </w:r>
      <w:r w:rsidRPr="006220FB">
        <w:rPr>
          <w:rFonts w:asciiTheme="minorHAnsi" w:hAnsiTheme="minorHAnsi"/>
        </w:rPr>
        <w:t>scenariusz</w:t>
      </w:r>
      <w:r w:rsidR="00A576AA">
        <w:rPr>
          <w:rFonts w:asciiTheme="minorHAnsi" w:hAnsiTheme="minorHAnsi"/>
          <w:lang w:val="pl-PL"/>
        </w:rPr>
        <w:t xml:space="preserve"> Wykonawcy. </w:t>
      </w:r>
    </w:p>
    <w:p w:rsidR="00B53B4E" w:rsidRPr="006220FB" w:rsidRDefault="00B53B4E" w:rsidP="00B53B4E">
      <w:pPr>
        <w:rPr>
          <w:rFonts w:asciiTheme="minorHAnsi" w:hAnsiTheme="minorHAnsi"/>
          <w:u w:val="single"/>
        </w:rPr>
      </w:pPr>
    </w:p>
    <w:p w:rsidR="00B53B4E" w:rsidRPr="006220FB" w:rsidRDefault="00B53B4E" w:rsidP="00B53B4E">
      <w:pPr>
        <w:rPr>
          <w:rFonts w:asciiTheme="minorHAnsi" w:hAnsiTheme="minorHAnsi"/>
          <w:u w:val="single"/>
        </w:rPr>
      </w:pPr>
    </w:p>
    <w:p w:rsidR="00B53B4E" w:rsidRPr="006220FB" w:rsidRDefault="00B53B4E" w:rsidP="00B53B4E">
      <w:pPr>
        <w:rPr>
          <w:rFonts w:asciiTheme="minorHAnsi" w:hAnsiTheme="minorHAnsi"/>
          <w:u w:val="single"/>
        </w:rPr>
      </w:pPr>
      <w:r w:rsidRPr="006220FB">
        <w:rPr>
          <w:rFonts w:asciiTheme="minorHAnsi" w:hAnsiTheme="minorHAnsi"/>
          <w:u w:val="single"/>
        </w:rPr>
        <w:t>Ogólne informacje o Programie</w:t>
      </w:r>
    </w:p>
    <w:p w:rsidR="00B53B4E" w:rsidRPr="006220FB" w:rsidRDefault="00B53B4E" w:rsidP="00B53B4E">
      <w:pPr>
        <w:rPr>
          <w:rFonts w:asciiTheme="minorHAnsi" w:hAnsiTheme="minorHAnsi"/>
        </w:rPr>
      </w:pPr>
    </w:p>
    <w:p w:rsidR="00B53B4E" w:rsidRPr="006220FB" w:rsidRDefault="00B53B4E" w:rsidP="00A576AA">
      <w:pPr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Europejski Instrument Sąsiedztwa i Partnerstwa (EISP) stanowi inicjatywę Komisji Europejskiej, której zasadniczym celem jest rozwój współpracy pomiędzy Unią Europejską a państwami partnerskimi spoza UE poprzez zapewnienie zintegrowanego i zrównoważonego rozwoju regionalnego.</w:t>
      </w:r>
    </w:p>
    <w:p w:rsidR="00610CD2" w:rsidRPr="006220FB" w:rsidRDefault="00B53B4E" w:rsidP="00610CD2">
      <w:pPr>
        <w:rPr>
          <w:rFonts w:asciiTheme="minorHAnsi" w:hAnsiTheme="minorHAnsi"/>
        </w:rPr>
      </w:pPr>
      <w:r w:rsidRPr="006220FB">
        <w:rPr>
          <w:rFonts w:asciiTheme="minorHAnsi" w:hAnsiTheme="minorHAnsi"/>
        </w:rPr>
        <w:t>Głównym celem Programu  jest wspieranie transgranicznych procesów rozwojowych. Cel Programu realizowany będzie poprzez niekomercyjne projekty w ramach następujących priorytetów:</w:t>
      </w:r>
      <w:r w:rsidRPr="006220FB">
        <w:rPr>
          <w:rFonts w:asciiTheme="minorHAnsi" w:hAnsiTheme="minorHAnsi"/>
        </w:rPr>
        <w:br/>
        <w:t xml:space="preserve">- </w:t>
      </w:r>
      <w:r w:rsidRPr="006220FB">
        <w:rPr>
          <w:rStyle w:val="Pogrubienie"/>
          <w:rFonts w:asciiTheme="minorHAnsi" w:hAnsiTheme="minorHAnsi"/>
        </w:rPr>
        <w:t>Priorytet 1.</w:t>
      </w:r>
      <w:r w:rsidRPr="006220FB">
        <w:rPr>
          <w:rFonts w:asciiTheme="minorHAnsi" w:hAnsiTheme="minorHAnsi"/>
        </w:rPr>
        <w:t xml:space="preserve"> Wzrost konkurencyjności obszaru przygranicznego.</w:t>
      </w:r>
      <w:r w:rsidRPr="006220FB">
        <w:rPr>
          <w:rFonts w:asciiTheme="minorHAnsi" w:hAnsiTheme="minorHAnsi"/>
        </w:rPr>
        <w:br/>
        <w:t xml:space="preserve">- </w:t>
      </w:r>
      <w:r w:rsidRPr="006220FB">
        <w:rPr>
          <w:rStyle w:val="Pogrubienie"/>
          <w:rFonts w:asciiTheme="minorHAnsi" w:hAnsiTheme="minorHAnsi"/>
        </w:rPr>
        <w:t>Priorytet 2.</w:t>
      </w:r>
      <w:r w:rsidRPr="006220FB">
        <w:rPr>
          <w:rFonts w:asciiTheme="minorHAnsi" w:hAnsiTheme="minorHAnsi"/>
        </w:rPr>
        <w:t xml:space="preserve"> Poprawa jakości życia</w:t>
      </w:r>
      <w:r w:rsidRPr="006220FB">
        <w:rPr>
          <w:rFonts w:asciiTheme="minorHAnsi" w:hAnsiTheme="minorHAnsi"/>
        </w:rPr>
        <w:br/>
        <w:t xml:space="preserve">- </w:t>
      </w:r>
      <w:r w:rsidRPr="006220FB">
        <w:rPr>
          <w:rStyle w:val="Pogrubienie"/>
          <w:rFonts w:asciiTheme="minorHAnsi" w:hAnsiTheme="minorHAnsi"/>
        </w:rPr>
        <w:t>Priorytet 3.</w:t>
      </w:r>
      <w:r w:rsidRPr="006220FB">
        <w:rPr>
          <w:rFonts w:asciiTheme="minorHAnsi" w:hAnsiTheme="minorHAnsi"/>
        </w:rPr>
        <w:t xml:space="preserve"> Współpraca sieciowa oraz inicjatywy społeczności lokalnych</w:t>
      </w:r>
    </w:p>
    <w:p w:rsidR="00610CD2" w:rsidRPr="006220FB" w:rsidRDefault="00B53B4E" w:rsidP="00610CD2">
      <w:pPr>
        <w:rPr>
          <w:rFonts w:asciiTheme="minorHAnsi" w:hAnsiTheme="minorHAnsi"/>
          <w:b/>
        </w:rPr>
      </w:pPr>
      <w:r w:rsidRPr="006220FB">
        <w:rPr>
          <w:rFonts w:asciiTheme="minorHAnsi" w:hAnsiTheme="minorHAnsi"/>
        </w:rPr>
        <w:br/>
      </w:r>
      <w:r w:rsidRPr="006220FB">
        <w:rPr>
          <w:rFonts w:asciiTheme="minorHAnsi" w:hAnsiTheme="minorHAnsi"/>
          <w:b/>
        </w:rPr>
        <w:t>Główny przekaz filmu</w:t>
      </w:r>
    </w:p>
    <w:p w:rsidR="00B53B4E" w:rsidRPr="006220FB" w:rsidRDefault="00B53B4E" w:rsidP="00610CD2">
      <w:pPr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Unia Europejska wspomaga rozwój również swoich sąsiadów w regionach przygranicznych, a </w:t>
      </w:r>
      <w:r w:rsidR="005207A0" w:rsidRPr="006220FB">
        <w:rPr>
          <w:rFonts w:asciiTheme="minorHAnsi" w:hAnsiTheme="minorHAnsi"/>
        </w:rPr>
        <w:t xml:space="preserve">nie tylko krajów członkowskich, 117 projektów współpracy </w:t>
      </w:r>
      <w:proofErr w:type="spellStart"/>
      <w:r w:rsidR="005207A0" w:rsidRPr="006220FB">
        <w:rPr>
          <w:rFonts w:asciiTheme="minorHAnsi" w:hAnsiTheme="minorHAnsi"/>
        </w:rPr>
        <w:t>transgranicznej</w:t>
      </w:r>
      <w:proofErr w:type="spellEnd"/>
      <w:r w:rsidR="005207A0" w:rsidRPr="006220FB">
        <w:rPr>
          <w:rFonts w:asciiTheme="minorHAnsi" w:hAnsiTheme="minorHAnsi"/>
        </w:rPr>
        <w:t xml:space="preserve"> uzyskało </w:t>
      </w:r>
      <w:r w:rsidR="00A576AA" w:rsidRPr="006220FB">
        <w:rPr>
          <w:rFonts w:asciiTheme="minorHAnsi" w:hAnsiTheme="minorHAnsi"/>
        </w:rPr>
        <w:t>dofinansowanie</w:t>
      </w:r>
      <w:r w:rsidR="005207A0" w:rsidRPr="006220FB">
        <w:rPr>
          <w:rFonts w:asciiTheme="minorHAnsi" w:hAnsiTheme="minorHAnsi"/>
        </w:rPr>
        <w:t xml:space="preserve"> UE.</w:t>
      </w:r>
      <w:r w:rsidR="001015A6" w:rsidRPr="006220FB">
        <w:rPr>
          <w:rFonts w:asciiTheme="minorHAnsi" w:hAnsiTheme="minorHAnsi"/>
        </w:rPr>
        <w:t xml:space="preserve"> Film pokazuje wybrane projekty, które przynoszą korzyści lokalnym społecznościom, wg podziału na kategorie wiekowe.</w:t>
      </w:r>
    </w:p>
    <w:p w:rsidR="00223785" w:rsidRPr="006220FB" w:rsidRDefault="00223785" w:rsidP="00610CD2">
      <w:pPr>
        <w:rPr>
          <w:rFonts w:asciiTheme="minorHAnsi" w:hAnsiTheme="minorHAnsi"/>
        </w:rPr>
      </w:pPr>
    </w:p>
    <w:p w:rsidR="00223785" w:rsidRPr="006220FB" w:rsidRDefault="00223785" w:rsidP="00A576AA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Film przygotowywany jest głównie na potrzeby konferencji zamykającej program z perspektywy 2007-2013</w:t>
      </w:r>
      <w:r w:rsidR="00602C28" w:rsidRPr="006220FB">
        <w:rPr>
          <w:rFonts w:asciiTheme="minorHAnsi" w:hAnsiTheme="minorHAnsi"/>
        </w:rPr>
        <w:t xml:space="preserve"> („stary”)</w:t>
      </w:r>
      <w:r w:rsidRPr="006220FB">
        <w:rPr>
          <w:rFonts w:asciiTheme="minorHAnsi" w:hAnsiTheme="minorHAnsi"/>
        </w:rPr>
        <w:t xml:space="preserve"> i otwierającej program w perspektywie 2014-2020 (</w:t>
      </w:r>
      <w:r w:rsidR="00602C28" w:rsidRPr="006220FB">
        <w:rPr>
          <w:rFonts w:asciiTheme="minorHAnsi" w:hAnsiTheme="minorHAnsi"/>
        </w:rPr>
        <w:t xml:space="preserve">„nowy”, </w:t>
      </w:r>
      <w:r w:rsidRPr="006220FB">
        <w:rPr>
          <w:rFonts w:asciiTheme="minorHAnsi" w:hAnsiTheme="minorHAnsi"/>
        </w:rPr>
        <w:t xml:space="preserve">nowe możliwości dofinansowania) </w:t>
      </w:r>
    </w:p>
    <w:p w:rsidR="00223785" w:rsidRPr="006220FB" w:rsidRDefault="00223785" w:rsidP="00A576AA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Film ma przedstawić syntetycznie efekty/korzyści, jakie projekty przyniosły lokalnym społecznościom w regionach (Wykonawca ma przedstawić pomysł na scenariusz takiego filmu) </w:t>
      </w:r>
    </w:p>
    <w:p w:rsidR="00223785" w:rsidRPr="006220FB" w:rsidRDefault="00602C28" w:rsidP="00A576AA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Ze względu na to, że nie można przedstawić aż</w:t>
      </w:r>
      <w:r w:rsidR="00223785" w:rsidRPr="006220FB">
        <w:rPr>
          <w:rFonts w:asciiTheme="minorHAnsi" w:hAnsiTheme="minorHAnsi"/>
        </w:rPr>
        <w:t xml:space="preserve"> 117 projektów</w:t>
      </w:r>
      <w:r w:rsidRPr="006220FB">
        <w:rPr>
          <w:rFonts w:asciiTheme="minorHAnsi" w:hAnsiTheme="minorHAnsi"/>
        </w:rPr>
        <w:t xml:space="preserve"> (117 historii)</w:t>
      </w:r>
      <w:r w:rsidR="006220FB">
        <w:rPr>
          <w:rFonts w:asciiTheme="minorHAnsi" w:hAnsiTheme="minorHAnsi"/>
        </w:rPr>
        <w:t>,</w:t>
      </w:r>
      <w:r w:rsidRPr="006220FB">
        <w:rPr>
          <w:rFonts w:asciiTheme="minorHAnsi" w:hAnsiTheme="minorHAnsi"/>
        </w:rPr>
        <w:t xml:space="preserve"> Zamawiający chce przedstawić swoją działalność z perspektywy </w:t>
      </w:r>
      <w:r w:rsidR="00223785" w:rsidRPr="006220FB">
        <w:rPr>
          <w:rFonts w:asciiTheme="minorHAnsi" w:hAnsiTheme="minorHAnsi"/>
        </w:rPr>
        <w:t xml:space="preserve">4 grup docelowych (wyłonionych na potrzeby filmu): dzieci, młodzież i studenci, pokolenie średnie </w:t>
      </w:r>
      <w:r w:rsidR="00A576AA">
        <w:rPr>
          <w:rFonts w:asciiTheme="minorHAnsi" w:hAnsiTheme="minorHAnsi"/>
        </w:rPr>
        <w:lastRenderedPageBreak/>
        <w:t>(</w:t>
      </w:r>
      <w:r w:rsidR="00223785" w:rsidRPr="006220FB">
        <w:rPr>
          <w:rFonts w:asciiTheme="minorHAnsi" w:hAnsiTheme="minorHAnsi"/>
        </w:rPr>
        <w:t>pracujące</w:t>
      </w:r>
      <w:r w:rsidR="00A576AA">
        <w:rPr>
          <w:rFonts w:asciiTheme="minorHAnsi" w:hAnsiTheme="minorHAnsi"/>
        </w:rPr>
        <w:t>)</w:t>
      </w:r>
      <w:r w:rsidR="00223785" w:rsidRPr="006220FB">
        <w:rPr>
          <w:rFonts w:asciiTheme="minorHAnsi" w:hAnsiTheme="minorHAnsi"/>
        </w:rPr>
        <w:t>, seniorzy</w:t>
      </w:r>
      <w:r w:rsidRPr="006220FB">
        <w:rPr>
          <w:rFonts w:asciiTheme="minorHAnsi" w:hAnsiTheme="minorHAnsi"/>
        </w:rPr>
        <w:t>. Z uwagi na zamykanie „starego” programu i otwieranie „nowego” oraz z uwagi na docieranie do problemów każdego pokolenia, Film ma być utrzymany w konwencji „cyklu życia”, rotacji.</w:t>
      </w:r>
    </w:p>
    <w:p w:rsidR="00223785" w:rsidRPr="006220FB" w:rsidRDefault="00602C28" w:rsidP="00A576AA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Film będzie podzielony naturalnie na 4 części x </w:t>
      </w:r>
      <w:r w:rsidR="00223785" w:rsidRPr="006220FB">
        <w:rPr>
          <w:rFonts w:asciiTheme="minorHAnsi" w:hAnsiTheme="minorHAnsi"/>
        </w:rPr>
        <w:t>10 minut, czyli łącznie 40 minut max (z planszami</w:t>
      </w:r>
      <w:r w:rsidRPr="006220FB">
        <w:rPr>
          <w:rFonts w:asciiTheme="minorHAnsi" w:hAnsiTheme="minorHAnsi"/>
        </w:rPr>
        <w:t xml:space="preserve"> +/- 5 minut</w:t>
      </w:r>
      <w:r w:rsidR="00223785" w:rsidRPr="006220FB">
        <w:rPr>
          <w:rFonts w:asciiTheme="minorHAnsi" w:hAnsiTheme="minorHAnsi"/>
        </w:rPr>
        <w:t>)</w:t>
      </w:r>
    </w:p>
    <w:p w:rsidR="00223785" w:rsidRPr="006220FB" w:rsidRDefault="00223785" w:rsidP="00A576AA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Ekipa filmowa</w:t>
      </w:r>
      <w:r w:rsidR="00602C28" w:rsidRPr="006220FB">
        <w:rPr>
          <w:rFonts w:asciiTheme="minorHAnsi" w:hAnsiTheme="minorHAnsi"/>
        </w:rPr>
        <w:t xml:space="preserve"> Wykonawcy</w:t>
      </w:r>
      <w:r w:rsidRPr="006220FB">
        <w:rPr>
          <w:rFonts w:asciiTheme="minorHAnsi" w:hAnsiTheme="minorHAnsi"/>
        </w:rPr>
        <w:t xml:space="preserve"> </w:t>
      </w:r>
      <w:r w:rsidR="00602C28" w:rsidRPr="006220FB">
        <w:rPr>
          <w:rFonts w:asciiTheme="minorHAnsi" w:hAnsiTheme="minorHAnsi"/>
        </w:rPr>
        <w:t>może</w:t>
      </w:r>
      <w:r w:rsidRPr="006220FB">
        <w:rPr>
          <w:rFonts w:asciiTheme="minorHAnsi" w:hAnsiTheme="minorHAnsi"/>
        </w:rPr>
        <w:t xml:space="preserve"> się podzielić</w:t>
      </w:r>
      <w:r w:rsidR="006220FB" w:rsidRPr="006220FB">
        <w:rPr>
          <w:rFonts w:asciiTheme="minorHAnsi" w:hAnsiTheme="minorHAnsi"/>
        </w:rPr>
        <w:t xml:space="preserve"> na zespoły</w:t>
      </w:r>
      <w:r w:rsidRPr="006220FB">
        <w:rPr>
          <w:rFonts w:asciiTheme="minorHAnsi" w:hAnsiTheme="minorHAnsi"/>
        </w:rPr>
        <w:t xml:space="preserve"> i  pracować równolegle w kilku lokalizacjach w 3 krajach (różne okazje, aby nakręcić wybrane grupy odbiorców korzystających z efektów , np. dzieci w przedszkolach i parkach rozrywki, studenci korzystający z laboratoriów, przedsiębiorcy korzystający z porad biznesowych, seniorzy w parku zdrojowym lub na badaniach profilaktycznych)</w:t>
      </w:r>
      <w:r w:rsidR="006220FB">
        <w:rPr>
          <w:rFonts w:asciiTheme="minorHAnsi" w:hAnsiTheme="minorHAnsi"/>
        </w:rPr>
        <w:t>.</w:t>
      </w:r>
    </w:p>
    <w:p w:rsidR="00B53B4E" w:rsidRPr="006220FB" w:rsidRDefault="00B53B4E" w:rsidP="00B53B4E">
      <w:pPr>
        <w:pStyle w:val="NormalnyWeb"/>
        <w:spacing w:line="360" w:lineRule="auto"/>
        <w:rPr>
          <w:rFonts w:asciiTheme="minorHAnsi" w:hAnsiTheme="minorHAnsi"/>
          <w:bCs/>
          <w:u w:val="single"/>
        </w:rPr>
      </w:pPr>
      <w:r w:rsidRPr="006220FB">
        <w:rPr>
          <w:rFonts w:asciiTheme="minorHAnsi" w:hAnsiTheme="minorHAnsi"/>
          <w:bCs/>
          <w:u w:val="single"/>
        </w:rPr>
        <w:t>Podstawowe założenia produkcyjne i wymagania techniczne:</w:t>
      </w:r>
    </w:p>
    <w:p w:rsidR="00B53B4E" w:rsidRPr="006220FB" w:rsidRDefault="00B53B4E" w:rsidP="00610CD2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Długość wersji podstawowej filmu: </w:t>
      </w:r>
      <w:r w:rsidR="001015A6" w:rsidRPr="006220FB">
        <w:rPr>
          <w:rFonts w:asciiTheme="minorHAnsi" w:hAnsiTheme="minorHAnsi"/>
        </w:rPr>
        <w:t>4 x 10 min (całość 40 min podzielona na 4 rozdziały, wymagane jest dostarczenie filmu na nośniku cyfrowym jako całości 40 min oraz każdego rozdziału z osobna 4 x 10 min)</w:t>
      </w:r>
      <w:r w:rsidRPr="006220FB">
        <w:rPr>
          <w:rFonts w:asciiTheme="minorHAnsi" w:hAnsiTheme="minorHAnsi"/>
        </w:rPr>
        <w:t xml:space="preserve"> oraz skrót montażowy</w:t>
      </w:r>
      <w:r w:rsidR="001015A6" w:rsidRPr="006220FB">
        <w:rPr>
          <w:rFonts w:asciiTheme="minorHAnsi" w:hAnsiTheme="minorHAnsi"/>
        </w:rPr>
        <w:t xml:space="preserve"> (reklamowy)</w:t>
      </w:r>
      <w:r w:rsidRPr="006220FB">
        <w:rPr>
          <w:rFonts w:asciiTheme="minorHAnsi" w:hAnsiTheme="minorHAnsi"/>
        </w:rPr>
        <w:t xml:space="preserve"> o d</w:t>
      </w:r>
      <w:r w:rsidR="001015A6" w:rsidRPr="006220FB">
        <w:rPr>
          <w:rFonts w:asciiTheme="minorHAnsi" w:hAnsiTheme="minorHAnsi"/>
        </w:rPr>
        <w:t>ługości 6</w:t>
      </w:r>
      <w:r w:rsidRPr="006220FB">
        <w:rPr>
          <w:rFonts w:asciiTheme="minorHAnsi" w:hAnsiTheme="minorHAnsi"/>
        </w:rPr>
        <w:t xml:space="preserve">0 sekund. </w:t>
      </w:r>
    </w:p>
    <w:p w:rsidR="00B53B4E" w:rsidRPr="00A576AA" w:rsidRDefault="00B53B4E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A576AA">
        <w:rPr>
          <w:rFonts w:asciiTheme="minorHAnsi" w:hAnsiTheme="minorHAnsi"/>
        </w:rPr>
        <w:t xml:space="preserve">Format i jakość obrazu i dźwięku: </w:t>
      </w:r>
      <w:r w:rsidR="00A576AA" w:rsidRPr="00A576AA">
        <w:rPr>
          <w:rFonts w:asciiTheme="minorHAnsi" w:hAnsiTheme="minorHAnsi"/>
        </w:rPr>
        <w:t>o</w:t>
      </w:r>
      <w:r w:rsidRPr="00A576AA">
        <w:rPr>
          <w:rFonts w:asciiTheme="minorHAnsi" w:hAnsiTheme="minorHAnsi"/>
        </w:rPr>
        <w:t xml:space="preserve">braz: </w:t>
      </w:r>
      <w:proofErr w:type="spellStart"/>
      <w:r w:rsidRPr="00A576AA">
        <w:rPr>
          <w:rFonts w:asciiTheme="minorHAnsi" w:hAnsiTheme="minorHAnsi"/>
        </w:rPr>
        <w:t>full</w:t>
      </w:r>
      <w:proofErr w:type="spellEnd"/>
      <w:r w:rsidRPr="00A576AA">
        <w:rPr>
          <w:rFonts w:asciiTheme="minorHAnsi" w:hAnsiTheme="minorHAnsi"/>
        </w:rPr>
        <w:t xml:space="preserve"> HD 1920x1080, zgodny z wymogami naziemnych i satelitarnych stacji telewizyjnych działających na obs</w:t>
      </w:r>
      <w:r w:rsidR="00A576AA" w:rsidRPr="00A576AA">
        <w:rPr>
          <w:rFonts w:asciiTheme="minorHAnsi" w:hAnsiTheme="minorHAnsi"/>
        </w:rPr>
        <w:t xml:space="preserve">zarze Rzeczpospolitej Polskiej; </w:t>
      </w:r>
      <w:r w:rsidR="00A576AA">
        <w:rPr>
          <w:rFonts w:asciiTheme="minorHAnsi" w:hAnsiTheme="minorHAnsi"/>
        </w:rPr>
        <w:t>d</w:t>
      </w:r>
      <w:r w:rsidRPr="00A576AA">
        <w:rPr>
          <w:rFonts w:asciiTheme="minorHAnsi" w:hAnsiTheme="minorHAnsi"/>
        </w:rPr>
        <w:t xml:space="preserve">źwięk WAV 48 </w:t>
      </w:r>
      <w:proofErr w:type="spellStart"/>
      <w:r w:rsidRPr="00A576AA">
        <w:rPr>
          <w:rFonts w:asciiTheme="minorHAnsi" w:hAnsiTheme="minorHAnsi"/>
        </w:rPr>
        <w:t>kHz</w:t>
      </w:r>
      <w:proofErr w:type="spellEnd"/>
      <w:r w:rsidRPr="00A576AA">
        <w:rPr>
          <w:rFonts w:asciiTheme="minorHAnsi" w:hAnsiTheme="minorHAnsi"/>
        </w:rPr>
        <w:t>, 16 bit, stereo</w:t>
      </w:r>
    </w:p>
    <w:p w:rsidR="00B53B4E" w:rsidRPr="006220FB" w:rsidRDefault="00B53B4E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Proporcje ekranu: 16:9</w:t>
      </w:r>
    </w:p>
    <w:p w:rsidR="00B53B4E" w:rsidRPr="006220FB" w:rsidRDefault="00B53B4E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Format zapisu: </w:t>
      </w:r>
      <w:proofErr w:type="spellStart"/>
      <w:r w:rsidRPr="006220FB">
        <w:rPr>
          <w:rFonts w:asciiTheme="minorHAnsi" w:hAnsiTheme="minorHAnsi"/>
        </w:rPr>
        <w:t>avi</w:t>
      </w:r>
      <w:proofErr w:type="spellEnd"/>
      <w:r w:rsidRPr="006220FB">
        <w:rPr>
          <w:rFonts w:asciiTheme="minorHAnsi" w:hAnsiTheme="minorHAnsi"/>
        </w:rPr>
        <w:t xml:space="preserve">, mpeg-2, mp4, </w:t>
      </w:r>
      <w:proofErr w:type="spellStart"/>
      <w:r w:rsidRPr="006220FB">
        <w:rPr>
          <w:rFonts w:asciiTheme="minorHAnsi" w:hAnsiTheme="minorHAnsi"/>
        </w:rPr>
        <w:t>flash</w:t>
      </w:r>
      <w:proofErr w:type="spellEnd"/>
      <w:r w:rsidRPr="006220FB">
        <w:rPr>
          <w:rFonts w:asciiTheme="minorHAnsi" w:hAnsiTheme="minorHAnsi"/>
        </w:rPr>
        <w:t xml:space="preserve"> video</w:t>
      </w:r>
    </w:p>
    <w:p w:rsidR="00B53B4E" w:rsidRPr="006220FB" w:rsidRDefault="00B53B4E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Podkład muzyczny (zakup licencji po stronie Wykonawcy)</w:t>
      </w:r>
      <w:r w:rsidR="00C01594" w:rsidRPr="006220FB">
        <w:rPr>
          <w:rFonts w:asciiTheme="minorHAnsi" w:hAnsiTheme="minorHAnsi"/>
        </w:rPr>
        <w:t xml:space="preserve">. Zamawiający musi otrzymać minimum 3 utwory muzyczne do wyboru. </w:t>
      </w:r>
    </w:p>
    <w:p w:rsidR="001015A6" w:rsidRPr="006220FB" w:rsidRDefault="00B53B4E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Wersja językowa: </w:t>
      </w:r>
      <w:r w:rsidR="001015A6" w:rsidRPr="006220FB">
        <w:rPr>
          <w:rFonts w:asciiTheme="minorHAnsi" w:hAnsiTheme="minorHAnsi"/>
        </w:rPr>
        <w:t xml:space="preserve">nagrywanie wypowiedzi w językach: </w:t>
      </w:r>
      <w:r w:rsidRPr="006220FB">
        <w:rPr>
          <w:rFonts w:asciiTheme="minorHAnsi" w:hAnsiTheme="minorHAnsi"/>
        </w:rPr>
        <w:t>polsk</w:t>
      </w:r>
      <w:r w:rsidR="001015A6" w:rsidRPr="006220FB">
        <w:rPr>
          <w:rFonts w:asciiTheme="minorHAnsi" w:hAnsiTheme="minorHAnsi"/>
        </w:rPr>
        <w:t>i, rosyjski, ukraiński</w:t>
      </w:r>
    </w:p>
    <w:p w:rsidR="00B53B4E" w:rsidRPr="006220FB" w:rsidRDefault="001015A6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Zamówienie obejmuje dodawanie napisów i przygotowanie Filmu</w:t>
      </w:r>
      <w:r w:rsidR="00B53B4E" w:rsidRPr="006220FB">
        <w:rPr>
          <w:rFonts w:asciiTheme="minorHAnsi" w:hAnsiTheme="minorHAnsi"/>
        </w:rPr>
        <w:t xml:space="preserve"> </w:t>
      </w:r>
      <w:r w:rsidRPr="006220FB">
        <w:rPr>
          <w:rFonts w:asciiTheme="minorHAnsi" w:hAnsiTheme="minorHAnsi"/>
        </w:rPr>
        <w:t xml:space="preserve">w </w:t>
      </w:r>
      <w:r w:rsidR="00EE201D" w:rsidRPr="006220FB">
        <w:rPr>
          <w:rFonts w:asciiTheme="minorHAnsi" w:hAnsiTheme="minorHAnsi"/>
        </w:rPr>
        <w:t>4</w:t>
      </w:r>
      <w:r w:rsidRPr="006220FB">
        <w:rPr>
          <w:rFonts w:asciiTheme="minorHAnsi" w:hAnsiTheme="minorHAnsi"/>
        </w:rPr>
        <w:t xml:space="preserve"> różnych wersjach językowych: </w:t>
      </w:r>
      <w:r w:rsidR="00EE201D" w:rsidRPr="006220FB">
        <w:rPr>
          <w:rFonts w:asciiTheme="minorHAnsi" w:hAnsiTheme="minorHAnsi"/>
        </w:rPr>
        <w:t xml:space="preserve">angielskiej, </w:t>
      </w:r>
      <w:r w:rsidRPr="006220FB">
        <w:rPr>
          <w:rFonts w:asciiTheme="minorHAnsi" w:hAnsiTheme="minorHAnsi"/>
        </w:rPr>
        <w:t>polskiej, rosyjskiej, ukraińskiej</w:t>
      </w:r>
    </w:p>
    <w:p w:rsidR="001015A6" w:rsidRPr="006220FB" w:rsidRDefault="001015A6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Teksty do wersji polskiej</w:t>
      </w:r>
      <w:r w:rsidR="00EE201D" w:rsidRPr="006220FB">
        <w:rPr>
          <w:rFonts w:asciiTheme="minorHAnsi" w:hAnsiTheme="minorHAnsi"/>
        </w:rPr>
        <w:t xml:space="preserve"> i przetłumaczone na język angielski</w:t>
      </w:r>
      <w:r w:rsidRPr="006220FB">
        <w:rPr>
          <w:rFonts w:asciiTheme="minorHAnsi" w:hAnsiTheme="minorHAnsi"/>
        </w:rPr>
        <w:t xml:space="preserve"> dostarcza Wykonawca, przetłumaczone teksty do wersji</w:t>
      </w:r>
      <w:r w:rsidR="00EE201D" w:rsidRPr="006220FB">
        <w:rPr>
          <w:rFonts w:asciiTheme="minorHAnsi" w:hAnsiTheme="minorHAnsi"/>
        </w:rPr>
        <w:t xml:space="preserve"> z napisami po rosyjsku i ukraińsku</w:t>
      </w:r>
      <w:r w:rsidRPr="006220FB">
        <w:rPr>
          <w:rFonts w:asciiTheme="minorHAnsi" w:hAnsiTheme="minorHAnsi"/>
        </w:rPr>
        <w:t xml:space="preserve"> dostarcza Zamawiający </w:t>
      </w:r>
    </w:p>
    <w:p w:rsidR="00ED63A8" w:rsidRPr="006220FB" w:rsidRDefault="00ED63A8" w:rsidP="00B53B4E">
      <w:pPr>
        <w:pStyle w:val="NormalnyWeb"/>
        <w:numPr>
          <w:ilvl w:val="0"/>
          <w:numId w:val="35"/>
        </w:numPr>
        <w:spacing w:after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Skrót reklamowy 60 sekund musi wystąpić w wersji polskiej i angielskiej, zamówienie obejmuje nagranie głosu lektora (po polsku i angielsku) oraz dodawanie napisów po polsku (1 wersja) i po angielsku (2 wersja)</w:t>
      </w:r>
    </w:p>
    <w:p w:rsidR="00B53B4E" w:rsidRPr="006220FB" w:rsidRDefault="00B53B4E" w:rsidP="00B53B4E">
      <w:pPr>
        <w:pStyle w:val="NormalnyWeb"/>
        <w:numPr>
          <w:ilvl w:val="0"/>
          <w:numId w:val="35"/>
        </w:numPr>
        <w:rPr>
          <w:rFonts w:asciiTheme="minorHAnsi" w:hAnsiTheme="minorHAnsi"/>
        </w:rPr>
      </w:pPr>
      <w:r w:rsidRPr="006220FB">
        <w:rPr>
          <w:rFonts w:asciiTheme="minorHAnsi" w:hAnsiTheme="minorHAnsi"/>
        </w:rPr>
        <w:t>W dniu odbioru końcowego filmu Wykonawca przekaże Zamawiającemu film w formie pliku umożliwiającego przekazanie do emisji telewizyjnej.</w:t>
      </w:r>
    </w:p>
    <w:p w:rsidR="00B53B4E" w:rsidRPr="006220FB" w:rsidRDefault="00B53B4E" w:rsidP="00B53B4E">
      <w:pPr>
        <w:pStyle w:val="NormalnyWeb"/>
        <w:spacing w:after="0"/>
        <w:ind w:left="360" w:right="142"/>
        <w:rPr>
          <w:rFonts w:asciiTheme="minorHAnsi" w:hAnsiTheme="minorHAnsi"/>
          <w:u w:val="single"/>
        </w:rPr>
      </w:pPr>
      <w:r w:rsidRPr="006220FB">
        <w:rPr>
          <w:rFonts w:asciiTheme="minorHAnsi" w:hAnsiTheme="minorHAnsi"/>
          <w:u w:val="single"/>
        </w:rPr>
        <w:t xml:space="preserve">Obowiązki Wykonawcy podczas wykonywania zamówienia </w:t>
      </w:r>
    </w:p>
    <w:p w:rsidR="00B53B4E" w:rsidRPr="006220FB" w:rsidRDefault="00B53B4E" w:rsidP="00B53B4E">
      <w:pPr>
        <w:pStyle w:val="NormalnyWeb"/>
        <w:spacing w:after="0"/>
        <w:ind w:right="284"/>
        <w:rPr>
          <w:rFonts w:asciiTheme="minorHAnsi" w:hAnsiTheme="minorHAnsi"/>
        </w:rPr>
      </w:pPr>
    </w:p>
    <w:p w:rsidR="00EB4B48" w:rsidRPr="006220FB" w:rsidRDefault="00ED63A8" w:rsidP="00BA49A8">
      <w:pPr>
        <w:widowControl/>
        <w:numPr>
          <w:ilvl w:val="0"/>
          <w:numId w:val="37"/>
        </w:numPr>
        <w:suppressAutoHyphens w:val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Dopracowanie / rozbudowanie scenariusza w oparciu o</w:t>
      </w:r>
      <w:r w:rsidR="00EB4B48" w:rsidRPr="006220FB">
        <w:rPr>
          <w:rFonts w:asciiTheme="minorHAnsi" w:hAnsiTheme="minorHAnsi"/>
        </w:rPr>
        <w:t xml:space="preserve"> pomysł na scenariusz dostarczony razem z ofertą.</w:t>
      </w:r>
    </w:p>
    <w:p w:rsidR="00ED63A8" w:rsidRPr="006220FB" w:rsidRDefault="00A576AA" w:rsidP="00A576AA">
      <w:pPr>
        <w:widowControl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Omówienie z </w:t>
      </w:r>
      <w:r w:rsidR="0096170D" w:rsidRPr="006220FB">
        <w:rPr>
          <w:rFonts w:asciiTheme="minorHAnsi" w:hAnsiTheme="minorHAnsi"/>
        </w:rPr>
        <w:t>Zamawiający</w:t>
      </w:r>
      <w:r>
        <w:rPr>
          <w:rFonts w:asciiTheme="minorHAnsi" w:hAnsiTheme="minorHAnsi"/>
        </w:rPr>
        <w:t>m mini</w:t>
      </w:r>
      <w:r w:rsidR="0096170D" w:rsidRPr="006220FB">
        <w:rPr>
          <w:rFonts w:asciiTheme="minorHAnsi" w:hAnsiTheme="minorHAnsi"/>
        </w:rPr>
        <w:t>mum 2</w:t>
      </w:r>
      <w:r w:rsidR="00ED63A8" w:rsidRPr="006220FB">
        <w:rPr>
          <w:rFonts w:asciiTheme="minorHAnsi" w:hAnsiTheme="minorHAnsi"/>
        </w:rPr>
        <w:t>0 miejsc, gdzie mogłyby odbywać się zdjęcia, finalna liczba miejsc zostanie ustalona za porozumieniem Stron, w oparciu o finalną wersję scenariusza.</w:t>
      </w:r>
    </w:p>
    <w:p w:rsidR="00B53B4E" w:rsidRPr="006220FB" w:rsidRDefault="00ED63A8" w:rsidP="00A576AA">
      <w:pPr>
        <w:widowControl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Zamówienie obejmuje wyjazdy ekipy filmowej do miejsc realizacji zdjęć (koszty przejazdów, noclegów, wyżywienia i inne związane z wyjazdami pokrywa Wykonawca). </w:t>
      </w:r>
      <w:r w:rsidR="0096170D" w:rsidRPr="006220FB">
        <w:rPr>
          <w:rFonts w:asciiTheme="minorHAnsi" w:hAnsiTheme="minorHAnsi"/>
        </w:rPr>
        <w:t xml:space="preserve">Zamawiający przewiduje wyjazdy do: minimum </w:t>
      </w:r>
      <w:r w:rsidR="00EB4B48" w:rsidRPr="006220FB">
        <w:rPr>
          <w:rFonts w:asciiTheme="minorHAnsi" w:hAnsiTheme="minorHAnsi"/>
        </w:rPr>
        <w:t>6</w:t>
      </w:r>
      <w:r w:rsidR="0096170D" w:rsidRPr="006220FB">
        <w:rPr>
          <w:rFonts w:asciiTheme="minorHAnsi" w:hAnsiTheme="minorHAnsi"/>
        </w:rPr>
        <w:t xml:space="preserve"> miejsc na terenie Polski wschodniej (</w:t>
      </w:r>
      <w:r w:rsidR="00A576AA">
        <w:rPr>
          <w:rFonts w:asciiTheme="minorHAnsi" w:hAnsiTheme="minorHAnsi"/>
        </w:rPr>
        <w:t xml:space="preserve">woj. </w:t>
      </w:r>
      <w:proofErr w:type="spellStart"/>
      <w:r w:rsidR="0096170D" w:rsidRPr="006220FB">
        <w:rPr>
          <w:rFonts w:asciiTheme="minorHAnsi" w:hAnsiTheme="minorHAnsi"/>
        </w:rPr>
        <w:t>podlaskie</w:t>
      </w:r>
      <w:proofErr w:type="spellEnd"/>
      <w:r w:rsidR="0096170D" w:rsidRPr="006220FB">
        <w:rPr>
          <w:rFonts w:asciiTheme="minorHAnsi" w:hAnsiTheme="minorHAnsi"/>
        </w:rPr>
        <w:t xml:space="preserve"> i/lub wschodnie mazowieckie i/lub lubelskie i/lub podkarpackie) oraz do minimum 4 miejsc na terenie Białorusi (obwody brzeski i</w:t>
      </w:r>
      <w:r w:rsidR="00EB4B48" w:rsidRPr="006220FB">
        <w:rPr>
          <w:rFonts w:asciiTheme="minorHAnsi" w:hAnsiTheme="minorHAnsi"/>
        </w:rPr>
        <w:t>/lub</w:t>
      </w:r>
      <w:r w:rsidR="0096170D" w:rsidRPr="006220FB">
        <w:rPr>
          <w:rFonts w:asciiTheme="minorHAnsi" w:hAnsiTheme="minorHAnsi"/>
        </w:rPr>
        <w:t xml:space="preserve"> grodzieński) oraz do minimum 5 miejsc na terenie Ukrainy (obwody wołyński</w:t>
      </w:r>
      <w:r w:rsidR="00EB4B48" w:rsidRPr="006220FB">
        <w:rPr>
          <w:rFonts w:asciiTheme="minorHAnsi" w:hAnsiTheme="minorHAnsi"/>
        </w:rPr>
        <w:t xml:space="preserve"> i/lub</w:t>
      </w:r>
      <w:r w:rsidR="0096170D" w:rsidRPr="006220FB">
        <w:rPr>
          <w:rFonts w:asciiTheme="minorHAnsi" w:hAnsiTheme="minorHAnsi"/>
        </w:rPr>
        <w:t xml:space="preserve"> lwowski</w:t>
      </w:r>
      <w:r w:rsidR="00EB4B48" w:rsidRPr="006220FB">
        <w:rPr>
          <w:rFonts w:asciiTheme="minorHAnsi" w:hAnsiTheme="minorHAnsi"/>
        </w:rPr>
        <w:t xml:space="preserve"> i/lub </w:t>
      </w:r>
      <w:r w:rsidR="0096170D" w:rsidRPr="006220FB">
        <w:rPr>
          <w:rFonts w:asciiTheme="minorHAnsi" w:hAnsiTheme="minorHAnsi"/>
        </w:rPr>
        <w:t>zakarpacki</w:t>
      </w:r>
      <w:r w:rsidR="00EB4B48" w:rsidRPr="006220FB">
        <w:rPr>
          <w:rFonts w:asciiTheme="minorHAnsi" w:hAnsiTheme="minorHAnsi"/>
        </w:rPr>
        <w:t xml:space="preserve"> i/lub </w:t>
      </w:r>
      <w:r w:rsidR="00A576AA" w:rsidRPr="006220FB">
        <w:rPr>
          <w:rFonts w:asciiTheme="minorHAnsi" w:hAnsiTheme="minorHAnsi"/>
        </w:rPr>
        <w:t>iwanofrankiwski</w:t>
      </w:r>
      <w:r w:rsidR="0096170D" w:rsidRPr="006220FB">
        <w:rPr>
          <w:rFonts w:asciiTheme="minorHAnsi" w:hAnsiTheme="minorHAnsi"/>
        </w:rPr>
        <w:t>).</w:t>
      </w:r>
    </w:p>
    <w:p w:rsidR="00B53B4E" w:rsidRPr="006220FB" w:rsidRDefault="00B53B4E" w:rsidP="00A576AA">
      <w:pPr>
        <w:widowControl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Uczestnictwo w spotkaniu przedprodukcyjnym (PPM)</w:t>
      </w:r>
      <w:r w:rsidR="00D350DD" w:rsidRPr="006220FB">
        <w:rPr>
          <w:rFonts w:asciiTheme="minorHAnsi" w:hAnsiTheme="minorHAnsi"/>
        </w:rPr>
        <w:t xml:space="preserve"> w siedzibie Zamawiającego,</w:t>
      </w:r>
      <w:r w:rsidRPr="006220FB">
        <w:rPr>
          <w:rFonts w:asciiTheme="minorHAnsi" w:hAnsiTheme="minorHAnsi"/>
        </w:rPr>
        <w:t xml:space="preserve"> co najmniej producenta i reżysera filmu.</w:t>
      </w:r>
      <w:r w:rsidR="00D350DD" w:rsidRPr="006220FB">
        <w:rPr>
          <w:rFonts w:asciiTheme="minorHAnsi" w:hAnsiTheme="minorHAnsi"/>
        </w:rPr>
        <w:t xml:space="preserve"> </w:t>
      </w:r>
      <w:r w:rsidRPr="006220FB">
        <w:rPr>
          <w:rFonts w:asciiTheme="minorHAnsi" w:hAnsiTheme="minorHAnsi"/>
        </w:rPr>
        <w:t>Na PPM muszą być zaprezentowane:</w:t>
      </w:r>
    </w:p>
    <w:p w:rsidR="00B53B4E" w:rsidRPr="006220FB" w:rsidRDefault="00B53B4E" w:rsidP="00A576AA">
      <w:pPr>
        <w:ind w:left="7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- </w:t>
      </w:r>
      <w:proofErr w:type="spellStart"/>
      <w:r w:rsidRPr="006220FB">
        <w:rPr>
          <w:rFonts w:asciiTheme="minorHAnsi" w:hAnsiTheme="minorHAnsi"/>
        </w:rPr>
        <w:t>scenorys</w:t>
      </w:r>
      <w:proofErr w:type="spellEnd"/>
      <w:r w:rsidRPr="006220FB">
        <w:rPr>
          <w:rFonts w:asciiTheme="minorHAnsi" w:hAnsiTheme="minorHAnsi"/>
        </w:rPr>
        <w:t xml:space="preserve"> reżyserski (tzw. </w:t>
      </w:r>
      <w:proofErr w:type="spellStart"/>
      <w:r w:rsidRPr="006220FB">
        <w:rPr>
          <w:rFonts w:asciiTheme="minorHAnsi" w:hAnsiTheme="minorHAnsi"/>
        </w:rPr>
        <w:t>shootingboard</w:t>
      </w:r>
      <w:proofErr w:type="spellEnd"/>
      <w:r w:rsidRPr="006220FB">
        <w:rPr>
          <w:rFonts w:asciiTheme="minorHAnsi" w:hAnsiTheme="minorHAnsi"/>
        </w:rPr>
        <w:t>) wraz z eksplikacją reżysera</w:t>
      </w:r>
    </w:p>
    <w:p w:rsidR="00B53B4E" w:rsidRPr="006220FB" w:rsidRDefault="00B53B4E" w:rsidP="00A576AA">
      <w:pPr>
        <w:ind w:left="7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- szczegółowy harmonogram produkcji </w:t>
      </w:r>
    </w:p>
    <w:p w:rsidR="00B53B4E" w:rsidRPr="006220FB" w:rsidRDefault="00B53B4E" w:rsidP="00A576AA">
      <w:pPr>
        <w:ind w:left="7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- inne ważne dla produkcji informacje</w:t>
      </w:r>
    </w:p>
    <w:p w:rsidR="0096170D" w:rsidRPr="006220FB" w:rsidRDefault="0096170D" w:rsidP="00A576AA">
      <w:pPr>
        <w:ind w:left="7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- na spotkaniu Strony wybiorą także finalną listę miejsc do realizacji zdjęć  </w:t>
      </w:r>
    </w:p>
    <w:p w:rsidR="00223785" w:rsidRPr="006220FB" w:rsidRDefault="00223785" w:rsidP="00A576AA">
      <w:pPr>
        <w:ind w:left="72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- termin spotkania PPM za porozumieniem stron (nie później niż w ciągu 7 dni roboczych od dnia podpisania umowy).</w:t>
      </w:r>
    </w:p>
    <w:p w:rsidR="00B53B4E" w:rsidRPr="006220FB" w:rsidRDefault="00B53B4E" w:rsidP="00B53B4E">
      <w:pPr>
        <w:tabs>
          <w:tab w:val="left" w:pos="360"/>
        </w:tabs>
        <w:ind w:left="36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      </w:t>
      </w:r>
    </w:p>
    <w:p w:rsidR="00B53B4E" w:rsidRPr="006220FB" w:rsidRDefault="00B53B4E" w:rsidP="00BA49A8">
      <w:pPr>
        <w:widowControl/>
        <w:numPr>
          <w:ilvl w:val="0"/>
          <w:numId w:val="37"/>
        </w:numPr>
        <w:tabs>
          <w:tab w:val="left" w:pos="360"/>
        </w:tabs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Wykonawca zobowiązuje się do użycia w wyprodukowanym spocie logotypów i napisów wynikających z systemu identyfikacji Zamawiającego i innych obowiązujących przepisów. Elementy graficzne w odpowiedniej jakości dostarczy Zamawiający.</w:t>
      </w:r>
    </w:p>
    <w:p w:rsidR="00BA49A8" w:rsidRPr="006220FB" w:rsidRDefault="00BA49A8" w:rsidP="00BA49A8">
      <w:pPr>
        <w:widowControl/>
        <w:numPr>
          <w:ilvl w:val="0"/>
          <w:numId w:val="37"/>
        </w:numPr>
        <w:tabs>
          <w:tab w:val="left" w:pos="360"/>
        </w:tabs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Zamawiający ma prawo do kontroli przebiegu procesu produkcyjnego, w tym celów upoważnia p. .................... do koordynacji procesu produkcji i zgłaszania Wykonawcy uwag.</w:t>
      </w:r>
    </w:p>
    <w:p w:rsidR="00BA49A8" w:rsidRPr="006220FB" w:rsidRDefault="00BA49A8" w:rsidP="00BA49A8">
      <w:pPr>
        <w:widowControl/>
        <w:numPr>
          <w:ilvl w:val="0"/>
          <w:numId w:val="37"/>
        </w:numPr>
        <w:tabs>
          <w:tab w:val="left" w:pos="360"/>
        </w:tabs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Zamawiający ma prawo do współdecydowania, jeśli chodzi o dobór </w:t>
      </w:r>
      <w:r w:rsidR="00610CD2" w:rsidRPr="006220FB">
        <w:rPr>
          <w:rFonts w:asciiTheme="minorHAnsi" w:hAnsiTheme="minorHAnsi"/>
        </w:rPr>
        <w:t>miejsc do realizacji zdjęć</w:t>
      </w:r>
      <w:r w:rsidRPr="006220FB">
        <w:rPr>
          <w:rFonts w:asciiTheme="minorHAnsi" w:hAnsiTheme="minorHAnsi"/>
        </w:rPr>
        <w:t>.</w:t>
      </w:r>
    </w:p>
    <w:p w:rsidR="00B53B4E" w:rsidRPr="006220FB" w:rsidRDefault="00BA49A8" w:rsidP="00BA49A8">
      <w:pPr>
        <w:widowControl/>
        <w:numPr>
          <w:ilvl w:val="0"/>
          <w:numId w:val="37"/>
        </w:numPr>
        <w:tabs>
          <w:tab w:val="left" w:pos="360"/>
        </w:tabs>
        <w:suppressAutoHyphens w:val="0"/>
        <w:jc w:val="both"/>
        <w:rPr>
          <w:rFonts w:asciiTheme="minorHAnsi" w:hAnsiTheme="minorHAnsi"/>
        </w:rPr>
      </w:pPr>
      <w:r w:rsidRPr="006220FB">
        <w:rPr>
          <w:rFonts w:asciiTheme="minorHAnsi" w:hAnsiTheme="minorHAnsi"/>
        </w:rPr>
        <w:t>Zamawiający ma prawo do korygowania treści zawartych w filmie w czasie jego produkcji.</w:t>
      </w:r>
    </w:p>
    <w:p w:rsidR="00B53B4E" w:rsidRPr="006220FB" w:rsidRDefault="00B53B4E" w:rsidP="00B53B4E">
      <w:pPr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:rsidR="00B53B4E" w:rsidRPr="006220FB" w:rsidRDefault="00B53B4E" w:rsidP="00B53B4E">
      <w:pPr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  <w:r w:rsidRPr="006220FB">
        <w:rPr>
          <w:rFonts w:asciiTheme="minorHAnsi" w:hAnsiTheme="minorHAnsi"/>
          <w:bCs/>
          <w:u w:val="single"/>
        </w:rPr>
        <w:t>Harmonogram i termin wykonania zamówienia</w:t>
      </w:r>
    </w:p>
    <w:p w:rsidR="00B53B4E" w:rsidRPr="006220FB" w:rsidRDefault="00B53B4E" w:rsidP="00B53B4E">
      <w:pPr>
        <w:autoSpaceDE w:val="0"/>
        <w:autoSpaceDN w:val="0"/>
        <w:adjustRightInd w:val="0"/>
        <w:rPr>
          <w:rFonts w:asciiTheme="minorHAnsi" w:hAnsiTheme="minorHAnsi"/>
        </w:rPr>
      </w:pPr>
    </w:p>
    <w:p w:rsidR="00B53B4E" w:rsidRPr="006220FB" w:rsidRDefault="00B53B4E" w:rsidP="005207A0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w ciągu 2 dni roboczych od dnia podpisania umowy: spotkanie przedprodukcyjne (PPM)</w:t>
      </w:r>
    </w:p>
    <w:p w:rsidR="00610CD2" w:rsidRPr="006220FB" w:rsidRDefault="00610CD2" w:rsidP="005207A0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realizacja zdjęć do </w:t>
      </w:r>
      <w:r w:rsidR="00D350DD" w:rsidRPr="006220FB">
        <w:rPr>
          <w:rFonts w:asciiTheme="minorHAnsi" w:hAnsiTheme="minorHAnsi"/>
        </w:rPr>
        <w:t>18</w:t>
      </w:r>
      <w:r w:rsidRPr="006220FB">
        <w:rPr>
          <w:rFonts w:asciiTheme="minorHAnsi" w:hAnsiTheme="minorHAnsi"/>
        </w:rPr>
        <w:t xml:space="preserve"> września</w:t>
      </w:r>
    </w:p>
    <w:p w:rsidR="00B53B4E" w:rsidRPr="006220FB" w:rsidRDefault="00B53B4E" w:rsidP="005207A0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>do 2</w:t>
      </w:r>
      <w:r w:rsidR="00D350DD" w:rsidRPr="006220FB">
        <w:rPr>
          <w:rFonts w:asciiTheme="minorHAnsi" w:hAnsiTheme="minorHAnsi"/>
        </w:rPr>
        <w:t>6</w:t>
      </w:r>
      <w:r w:rsidRPr="006220FB">
        <w:rPr>
          <w:rFonts w:asciiTheme="minorHAnsi" w:hAnsiTheme="minorHAnsi"/>
        </w:rPr>
        <w:t xml:space="preserve"> </w:t>
      </w:r>
      <w:r w:rsidR="00610CD2" w:rsidRPr="006220FB">
        <w:rPr>
          <w:rFonts w:asciiTheme="minorHAnsi" w:hAnsiTheme="minorHAnsi"/>
        </w:rPr>
        <w:t>września</w:t>
      </w:r>
      <w:r w:rsidRPr="006220FB">
        <w:rPr>
          <w:rFonts w:asciiTheme="minorHAnsi" w:hAnsiTheme="minorHAnsi"/>
        </w:rPr>
        <w:t xml:space="preserve">: przedstawienie wstępnie zmontowanego filmu w wersji podstawowej </w:t>
      </w:r>
      <w:r w:rsidR="00610CD2" w:rsidRPr="006220FB">
        <w:rPr>
          <w:rFonts w:asciiTheme="minorHAnsi" w:hAnsiTheme="minorHAnsi"/>
        </w:rPr>
        <w:t>4 x 10 min</w:t>
      </w:r>
    </w:p>
    <w:p w:rsidR="00B53B4E" w:rsidRPr="006220FB" w:rsidRDefault="00B53B4E" w:rsidP="005207A0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</w:rPr>
      </w:pPr>
      <w:r w:rsidRPr="006220FB">
        <w:rPr>
          <w:rFonts w:asciiTheme="minorHAnsi" w:hAnsiTheme="minorHAnsi"/>
        </w:rPr>
        <w:t xml:space="preserve">do </w:t>
      </w:r>
      <w:r w:rsidR="00610CD2" w:rsidRPr="006220FB">
        <w:rPr>
          <w:rFonts w:asciiTheme="minorHAnsi" w:hAnsiTheme="minorHAnsi"/>
        </w:rPr>
        <w:t>7</w:t>
      </w:r>
      <w:r w:rsidRPr="006220FB">
        <w:rPr>
          <w:rFonts w:asciiTheme="minorHAnsi" w:hAnsiTheme="minorHAnsi"/>
        </w:rPr>
        <w:t xml:space="preserve"> </w:t>
      </w:r>
      <w:r w:rsidR="00610CD2" w:rsidRPr="006220FB">
        <w:rPr>
          <w:rFonts w:asciiTheme="minorHAnsi" w:hAnsiTheme="minorHAnsi"/>
        </w:rPr>
        <w:t>października</w:t>
      </w:r>
      <w:r w:rsidRPr="006220FB">
        <w:rPr>
          <w:rFonts w:asciiTheme="minorHAnsi" w:hAnsiTheme="minorHAnsi"/>
        </w:rPr>
        <w:t>: prze</w:t>
      </w:r>
      <w:r w:rsidR="00610CD2" w:rsidRPr="006220FB">
        <w:rPr>
          <w:rFonts w:asciiTheme="minorHAnsi" w:hAnsiTheme="minorHAnsi"/>
        </w:rPr>
        <w:t xml:space="preserve">kazanie </w:t>
      </w:r>
      <w:r w:rsidRPr="006220FB">
        <w:rPr>
          <w:rFonts w:asciiTheme="minorHAnsi" w:hAnsiTheme="minorHAnsi"/>
        </w:rPr>
        <w:t>Zamawiającemu gotowego filmu</w:t>
      </w:r>
      <w:r w:rsidR="005207A0" w:rsidRPr="006220FB">
        <w:rPr>
          <w:rFonts w:asciiTheme="minorHAnsi" w:hAnsiTheme="minorHAnsi"/>
        </w:rPr>
        <w:t xml:space="preserve"> </w:t>
      </w:r>
      <w:r w:rsidR="00610CD2" w:rsidRPr="006220FB">
        <w:rPr>
          <w:rFonts w:asciiTheme="minorHAnsi" w:hAnsiTheme="minorHAnsi"/>
        </w:rPr>
        <w:t>4 x 10 min w wersji z napisami w języku angielskim (ścieżka dźwiękowa – oryginalnie nagrane wypowiedzi)</w:t>
      </w:r>
    </w:p>
    <w:p w:rsidR="00B53B4E" w:rsidRPr="00A576AA" w:rsidRDefault="005207A0" w:rsidP="00B53B4E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  <w:color w:val="FF0000"/>
        </w:rPr>
      </w:pPr>
      <w:r w:rsidRPr="00A576AA">
        <w:rPr>
          <w:rFonts w:asciiTheme="minorHAnsi" w:hAnsiTheme="minorHAnsi"/>
        </w:rPr>
        <w:t xml:space="preserve">do </w:t>
      </w:r>
      <w:r w:rsidR="00610CD2" w:rsidRPr="00A576AA">
        <w:rPr>
          <w:rFonts w:asciiTheme="minorHAnsi" w:hAnsiTheme="minorHAnsi" w:cstheme="minorHAnsi"/>
        </w:rPr>
        <w:t>28 października</w:t>
      </w:r>
      <w:r w:rsidRPr="00A576AA">
        <w:rPr>
          <w:rFonts w:asciiTheme="minorHAnsi" w:hAnsiTheme="minorHAnsi"/>
        </w:rPr>
        <w:t xml:space="preserve">: </w:t>
      </w:r>
      <w:r w:rsidR="00610CD2" w:rsidRPr="00A576AA">
        <w:rPr>
          <w:rFonts w:asciiTheme="minorHAnsi" w:hAnsiTheme="minorHAnsi"/>
        </w:rPr>
        <w:t xml:space="preserve">przekazanie </w:t>
      </w:r>
      <w:r w:rsidRPr="00A576AA">
        <w:rPr>
          <w:rFonts w:asciiTheme="minorHAnsi" w:hAnsiTheme="minorHAnsi"/>
        </w:rPr>
        <w:t>Zamawiającemu gotow</w:t>
      </w:r>
      <w:r w:rsidR="00610CD2" w:rsidRPr="00A576AA">
        <w:rPr>
          <w:rFonts w:asciiTheme="minorHAnsi" w:hAnsiTheme="minorHAnsi"/>
        </w:rPr>
        <w:t>ych innych wersji Filmu i skrótu reklamowego 6</w:t>
      </w:r>
      <w:r w:rsidRPr="00A576AA">
        <w:rPr>
          <w:rFonts w:asciiTheme="minorHAnsi" w:hAnsiTheme="minorHAnsi"/>
        </w:rPr>
        <w:t>0 sek.</w:t>
      </w:r>
      <w:r w:rsidR="00610CD2" w:rsidRPr="00A576AA">
        <w:rPr>
          <w:rFonts w:asciiTheme="minorHAnsi" w:hAnsiTheme="minorHAnsi"/>
        </w:rPr>
        <w:t xml:space="preserve"> w każdej wymaganej wersji językowej.</w:t>
      </w:r>
    </w:p>
    <w:p w:rsidR="00B53B4E" w:rsidRPr="006220FB" w:rsidRDefault="00B53B4E" w:rsidP="00B53B4E">
      <w:pPr>
        <w:autoSpaceDE w:val="0"/>
        <w:autoSpaceDN w:val="0"/>
        <w:adjustRightInd w:val="0"/>
        <w:rPr>
          <w:rFonts w:asciiTheme="minorHAnsi" w:hAnsiTheme="minorHAnsi"/>
        </w:rPr>
      </w:pPr>
    </w:p>
    <w:p w:rsidR="00B53B4E" w:rsidRPr="006220FB" w:rsidRDefault="00B53B4E" w:rsidP="00B53B4E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B53B4E" w:rsidRPr="006220FB" w:rsidSect="004A2F77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A0" w:rsidRDefault="00EC21A0" w:rsidP="00A963E2">
      <w:r>
        <w:separator/>
      </w:r>
    </w:p>
  </w:endnote>
  <w:endnote w:type="continuationSeparator" w:id="0">
    <w:p w:rsidR="00EC21A0" w:rsidRDefault="00EC21A0" w:rsidP="00A9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F0" w:rsidRDefault="00B858F0">
    <w:pPr>
      <w:pStyle w:val="Stopka"/>
    </w:pPr>
  </w:p>
  <w:p w:rsidR="00B858F0" w:rsidRDefault="00B858F0">
    <w:pPr>
      <w:pStyle w:val="Stopka"/>
    </w:pPr>
    <w:r w:rsidRPr="00B858F0">
      <w:rPr>
        <w:noProof/>
        <w:lang w:eastAsia="pl-PL"/>
      </w:rPr>
      <w:drawing>
        <wp:inline distT="0" distB="0" distL="0" distR="0">
          <wp:extent cx="5760720" cy="638344"/>
          <wp:effectExtent l="19050" t="0" r="0" b="0"/>
          <wp:docPr id="9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34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A0" w:rsidRDefault="00EC21A0" w:rsidP="00A963E2">
      <w:r>
        <w:separator/>
      </w:r>
    </w:p>
  </w:footnote>
  <w:footnote w:type="continuationSeparator" w:id="0">
    <w:p w:rsidR="00EC21A0" w:rsidRDefault="00EC21A0" w:rsidP="00A963E2">
      <w:r>
        <w:continuationSeparator/>
      </w:r>
    </w:p>
  </w:footnote>
  <w:footnote w:id="1">
    <w:p w:rsidR="009174DC" w:rsidRPr="00B858F0" w:rsidRDefault="009174DC" w:rsidP="009174DC">
      <w:pPr>
        <w:pStyle w:val="Tekstprzypisudolnego"/>
        <w:rPr>
          <w:rFonts w:ascii="Calibri" w:hAnsi="Calibri" w:cs="Calibri"/>
        </w:rPr>
      </w:pPr>
      <w:r w:rsidRPr="00B858F0">
        <w:rPr>
          <w:rStyle w:val="Odwoanieprzypisudolnego"/>
          <w:rFonts w:ascii="Calibri" w:hAnsi="Calibri" w:cs="Calibri"/>
        </w:rPr>
        <w:footnoteRef/>
      </w:r>
      <w:r w:rsidRPr="00B858F0">
        <w:rPr>
          <w:rFonts w:ascii="Calibri" w:hAnsi="Calibri" w:cs="Calibri"/>
        </w:rPr>
        <w:t xml:space="preserve"> Dotyczy osób fizycznych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39"/>
      <w:gridCol w:w="1760"/>
    </w:tblGrid>
    <w:tr w:rsidR="00B858F0" w:rsidRPr="00FC0855" w:rsidTr="00C74A98">
      <w:tc>
        <w:tcPr>
          <w:tcW w:w="1188" w:type="dxa"/>
        </w:tcPr>
        <w:p w:rsidR="00B858F0" w:rsidRPr="00FC0855" w:rsidRDefault="006C47D0" w:rsidP="00C74A98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6C47D0">
            <w:rPr>
              <w:noProof/>
              <w:lang w:eastAsia="pl-PL"/>
            </w:rPr>
            <w:pict>
              <v:rect id="Rectangle 2" o:spid="_x0000_s2049" style="position:absolute;left:0;text-align:left;margin-left:539.25pt;margin-top:555pt;width:40.2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Lc0NsrYC&#10;AAC8BQAADgAAAAAAAAAAAAAAAAAuAgAAZHJzL2Uyb0RvYy54bWxQSwECLQAUAAYACAAAACEAD5jC&#10;NuEAAAAPAQAADwAAAAAAAAAAAAAAAAAQBQAAZHJzL2Rvd25yZXYueG1sUEsFBgAAAAAEAAQA8wAA&#10;AB4GAAAAAA==&#10;" o:allowincell="f" filled="f" stroked="f">
                <v:textbox style="layout-flow:vertical;mso-layout-flow-alt:bottom-to-top;mso-fit-shape-to-text:t">
                  <w:txbxContent>
                    <w:p w:rsidR="00B858F0" w:rsidRPr="00F42EEB" w:rsidRDefault="00B858F0" w:rsidP="00B858F0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6C47D0" w:rsidRPr="006C47D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6C47D0" w:rsidRPr="006C47D0">
                        <w:fldChar w:fldCharType="separate"/>
                      </w:r>
                      <w:r w:rsidR="00A576AA" w:rsidRPr="00A576AA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1</w:t>
                      </w:r>
                      <w:r w:rsidR="006C47D0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 w:rsidR="00B858F0">
            <w:rPr>
              <w:rFonts w:ascii="Tahoma" w:hAnsi="Tahoma" w:cs="Tahoma"/>
              <w:noProof/>
              <w:lang w:eastAsia="pl-PL"/>
            </w:rPr>
            <w:drawing>
              <wp:inline distT="0" distB="0" distL="0" distR="0">
                <wp:extent cx="571500" cy="383540"/>
                <wp:effectExtent l="1905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B858F0" w:rsidRPr="00FC0855" w:rsidRDefault="00B858F0" w:rsidP="00C74A98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B858F0" w:rsidRPr="00FC0855" w:rsidRDefault="00B858F0" w:rsidP="00C74A98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B858F0" w:rsidRPr="00FC0855" w:rsidRDefault="00B858F0" w:rsidP="00C74A98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  <w:lang w:eastAsia="pl-PL"/>
            </w:rPr>
            <w:drawing>
              <wp:inline distT="0" distB="0" distL="0" distR="0">
                <wp:extent cx="961390" cy="403225"/>
                <wp:effectExtent l="19050" t="0" r="0" b="0"/>
                <wp:docPr id="8" name="Obraz 2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23451" w:rsidRPr="00FC0855" w:rsidTr="00C74A98">
      <w:tc>
        <w:tcPr>
          <w:tcW w:w="1188" w:type="dxa"/>
        </w:tcPr>
        <w:p w:rsidR="00723451" w:rsidRPr="002C3DCA" w:rsidRDefault="00723451" w:rsidP="00C74A98">
          <w:pPr>
            <w:autoSpaceDE w:val="0"/>
            <w:autoSpaceDN w:val="0"/>
            <w:adjustRightInd w:val="0"/>
            <w:jc w:val="center"/>
            <w:rPr>
              <w:noProof/>
              <w:lang w:eastAsia="pl-PL"/>
            </w:rPr>
          </w:pPr>
        </w:p>
      </w:tc>
      <w:tc>
        <w:tcPr>
          <w:tcW w:w="6376" w:type="dxa"/>
          <w:vAlign w:val="center"/>
        </w:tcPr>
        <w:p w:rsidR="00723451" w:rsidRPr="00FC0855" w:rsidRDefault="00723451" w:rsidP="00C74A98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723451" w:rsidRDefault="00723451" w:rsidP="00C74A98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  <w:lang w:eastAsia="pl-PL"/>
            </w:rPr>
          </w:pPr>
        </w:p>
      </w:tc>
    </w:tr>
  </w:tbl>
  <w:p w:rsidR="00B858F0" w:rsidRDefault="00B858F0" w:rsidP="00B858F0">
    <w:pPr>
      <w:pStyle w:val="Nagwek"/>
    </w:pPr>
  </w:p>
  <w:p w:rsidR="00B858F0" w:rsidRDefault="00B858F0" w:rsidP="00B858F0">
    <w:pPr>
      <w:pStyle w:val="Nagwek"/>
    </w:pPr>
  </w:p>
  <w:p w:rsidR="00B858F0" w:rsidRDefault="00B858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002FD8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A5676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3600" w:hanging="360"/>
      </w:pPr>
      <w:rPr>
        <w:rFonts w:ascii="Wingdings" w:hAnsi="Wingdings" w:cs="Wingdings"/>
      </w:rPr>
    </w:lvl>
  </w:abstractNum>
  <w:abstractNum w:abstractNumId="5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5B868378"/>
    <w:name w:val="WWNum6"/>
    <w:lvl w:ilvl="0">
      <w:start w:val="2"/>
      <w:numFmt w:val="lowerLetter"/>
      <w:lvlText w:val="%1)"/>
      <w:lvlJc w:val="left"/>
      <w:pPr>
        <w:tabs>
          <w:tab w:val="num" w:pos="885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4678A4"/>
    <w:multiLevelType w:val="hybridMultilevel"/>
    <w:tmpl w:val="8D184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046BBA"/>
    <w:multiLevelType w:val="hybridMultilevel"/>
    <w:tmpl w:val="1C961F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7824E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EE11166"/>
    <w:multiLevelType w:val="multilevel"/>
    <w:tmpl w:val="0264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F08457F"/>
    <w:multiLevelType w:val="hybridMultilevel"/>
    <w:tmpl w:val="C2F0F1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0FEF7A42"/>
    <w:multiLevelType w:val="hybridMultilevel"/>
    <w:tmpl w:val="066A8060"/>
    <w:lvl w:ilvl="0" w:tplc="BDF030A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6333B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36425EF"/>
    <w:multiLevelType w:val="hybridMultilevel"/>
    <w:tmpl w:val="C4CC7D8E"/>
    <w:lvl w:ilvl="0" w:tplc="C210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D4B9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485866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804086"/>
    <w:multiLevelType w:val="hybridMultilevel"/>
    <w:tmpl w:val="29589B1A"/>
    <w:lvl w:ilvl="0" w:tplc="4BB4C8C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2488310D"/>
    <w:multiLevelType w:val="hybridMultilevel"/>
    <w:tmpl w:val="EA626B98"/>
    <w:lvl w:ilvl="0" w:tplc="BDF030A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5F48"/>
    <w:multiLevelType w:val="hybridMultilevel"/>
    <w:tmpl w:val="5ACCA8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356E4F"/>
    <w:multiLevelType w:val="hybridMultilevel"/>
    <w:tmpl w:val="42B23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52720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7E63FB8"/>
    <w:multiLevelType w:val="hybridMultilevel"/>
    <w:tmpl w:val="DD78F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C9179F"/>
    <w:multiLevelType w:val="hybridMultilevel"/>
    <w:tmpl w:val="ACB413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A5410B"/>
    <w:multiLevelType w:val="hybridMultilevel"/>
    <w:tmpl w:val="84BA55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E52EC4"/>
    <w:multiLevelType w:val="hybridMultilevel"/>
    <w:tmpl w:val="8CD89C70"/>
    <w:lvl w:ilvl="0" w:tplc="C2AE4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E72F14"/>
    <w:multiLevelType w:val="hybridMultilevel"/>
    <w:tmpl w:val="564C3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E542A"/>
    <w:multiLevelType w:val="multilevel"/>
    <w:tmpl w:val="2B84AE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>
    <w:nsid w:val="4FF826A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3454A00"/>
    <w:multiLevelType w:val="hybridMultilevel"/>
    <w:tmpl w:val="7AB60828"/>
    <w:lvl w:ilvl="0" w:tplc="BDF030AA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7CB4AAE"/>
    <w:multiLevelType w:val="hybridMultilevel"/>
    <w:tmpl w:val="E9A04620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BA013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A8D1BFA"/>
    <w:multiLevelType w:val="hybridMultilevel"/>
    <w:tmpl w:val="0878402C"/>
    <w:lvl w:ilvl="0" w:tplc="3B022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910844"/>
    <w:multiLevelType w:val="hybridMultilevel"/>
    <w:tmpl w:val="6F60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9811DC"/>
    <w:multiLevelType w:val="hybridMultilevel"/>
    <w:tmpl w:val="C41286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4"/>
  </w:num>
  <w:num w:numId="3">
    <w:abstractNumId w:val="23"/>
  </w:num>
  <w:num w:numId="4">
    <w:abstractNumId w:val="37"/>
  </w:num>
  <w:num w:numId="5">
    <w:abstractNumId w:val="31"/>
  </w:num>
  <w:num w:numId="6">
    <w:abstractNumId w:val="11"/>
  </w:num>
  <w:num w:numId="7">
    <w:abstractNumId w:val="8"/>
  </w:num>
  <w:num w:numId="8">
    <w:abstractNumId w:val="13"/>
  </w:num>
  <w:num w:numId="9">
    <w:abstractNumId w:val="33"/>
  </w:num>
  <w:num w:numId="10">
    <w:abstractNumId w:val="36"/>
  </w:num>
  <w:num w:numId="11">
    <w:abstractNumId w:val="30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8"/>
  </w:num>
  <w:num w:numId="20">
    <w:abstractNumId w:val="22"/>
  </w:num>
  <w:num w:numId="21">
    <w:abstractNumId w:val="16"/>
  </w:num>
  <w:num w:numId="22">
    <w:abstractNumId w:val="19"/>
  </w:num>
  <w:num w:numId="23">
    <w:abstractNumId w:val="18"/>
  </w:num>
  <w:num w:numId="24">
    <w:abstractNumId w:val="27"/>
  </w:num>
  <w:num w:numId="25">
    <w:abstractNumId w:val="10"/>
  </w:num>
  <w:num w:numId="26">
    <w:abstractNumId w:val="17"/>
  </w:num>
  <w:num w:numId="27">
    <w:abstractNumId w:val="29"/>
  </w:num>
  <w:num w:numId="28">
    <w:abstractNumId w:val="12"/>
  </w:num>
  <w:num w:numId="29">
    <w:abstractNumId w:val="21"/>
  </w:num>
  <w:num w:numId="30">
    <w:abstractNumId w:val="14"/>
  </w:num>
  <w:num w:numId="31">
    <w:abstractNumId w:val="26"/>
  </w:num>
  <w:num w:numId="32">
    <w:abstractNumId w:val="15"/>
  </w:num>
  <w:num w:numId="33">
    <w:abstractNumId w:val="9"/>
  </w:num>
  <w:num w:numId="34">
    <w:abstractNumId w:val="25"/>
  </w:num>
  <w:num w:numId="35">
    <w:abstractNumId w:val="20"/>
  </w:num>
  <w:num w:numId="36">
    <w:abstractNumId w:val="24"/>
  </w:num>
  <w:num w:numId="37">
    <w:abstractNumId w:val="32"/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63E2"/>
    <w:rsid w:val="0002013C"/>
    <w:rsid w:val="000314DE"/>
    <w:rsid w:val="00034E9A"/>
    <w:rsid w:val="00036FBE"/>
    <w:rsid w:val="00043E2C"/>
    <w:rsid w:val="00051BE8"/>
    <w:rsid w:val="0006078B"/>
    <w:rsid w:val="000607EA"/>
    <w:rsid w:val="00090BA6"/>
    <w:rsid w:val="00097E96"/>
    <w:rsid w:val="000A76FD"/>
    <w:rsid w:val="000C0386"/>
    <w:rsid w:val="000C19BA"/>
    <w:rsid w:val="000D7C91"/>
    <w:rsid w:val="000E78F4"/>
    <w:rsid w:val="000F00E0"/>
    <w:rsid w:val="001015A6"/>
    <w:rsid w:val="001058BD"/>
    <w:rsid w:val="00116F8F"/>
    <w:rsid w:val="00142123"/>
    <w:rsid w:val="00144C88"/>
    <w:rsid w:val="00195970"/>
    <w:rsid w:val="001A3971"/>
    <w:rsid w:val="001B0DA0"/>
    <w:rsid w:val="001B2698"/>
    <w:rsid w:val="001B6309"/>
    <w:rsid w:val="001E5E31"/>
    <w:rsid w:val="00223785"/>
    <w:rsid w:val="00253276"/>
    <w:rsid w:val="00255B96"/>
    <w:rsid w:val="0026292D"/>
    <w:rsid w:val="00263BFF"/>
    <w:rsid w:val="00286C67"/>
    <w:rsid w:val="00286D42"/>
    <w:rsid w:val="002A6F5A"/>
    <w:rsid w:val="002B2DEA"/>
    <w:rsid w:val="002B623C"/>
    <w:rsid w:val="002B7A13"/>
    <w:rsid w:val="002C3735"/>
    <w:rsid w:val="002D57F7"/>
    <w:rsid w:val="002E0F0B"/>
    <w:rsid w:val="002F549A"/>
    <w:rsid w:val="003171AA"/>
    <w:rsid w:val="0033490B"/>
    <w:rsid w:val="00377318"/>
    <w:rsid w:val="00393065"/>
    <w:rsid w:val="0039481E"/>
    <w:rsid w:val="003B2491"/>
    <w:rsid w:val="003B3137"/>
    <w:rsid w:val="003C0B05"/>
    <w:rsid w:val="003C4B88"/>
    <w:rsid w:val="003C7CC4"/>
    <w:rsid w:val="003D7CFD"/>
    <w:rsid w:val="003E465B"/>
    <w:rsid w:val="004328DF"/>
    <w:rsid w:val="004512F0"/>
    <w:rsid w:val="0045547B"/>
    <w:rsid w:val="00457F4C"/>
    <w:rsid w:val="00475894"/>
    <w:rsid w:val="004A2F77"/>
    <w:rsid w:val="004A7F0F"/>
    <w:rsid w:val="004C724D"/>
    <w:rsid w:val="004D2D12"/>
    <w:rsid w:val="004D73FA"/>
    <w:rsid w:val="004F67AC"/>
    <w:rsid w:val="005207A0"/>
    <w:rsid w:val="005372DA"/>
    <w:rsid w:val="00547854"/>
    <w:rsid w:val="005517A6"/>
    <w:rsid w:val="005739BE"/>
    <w:rsid w:val="00575120"/>
    <w:rsid w:val="00597C9A"/>
    <w:rsid w:val="005A1822"/>
    <w:rsid w:val="005D4149"/>
    <w:rsid w:val="005E1461"/>
    <w:rsid w:val="00602C28"/>
    <w:rsid w:val="00610CD2"/>
    <w:rsid w:val="006220FB"/>
    <w:rsid w:val="00623C24"/>
    <w:rsid w:val="00636E06"/>
    <w:rsid w:val="00676891"/>
    <w:rsid w:val="00696339"/>
    <w:rsid w:val="006B71ED"/>
    <w:rsid w:val="006C47D0"/>
    <w:rsid w:val="006E15A7"/>
    <w:rsid w:val="006E7A8E"/>
    <w:rsid w:val="00723451"/>
    <w:rsid w:val="007244F3"/>
    <w:rsid w:val="007275BB"/>
    <w:rsid w:val="00744E28"/>
    <w:rsid w:val="00783B9E"/>
    <w:rsid w:val="007A4BEE"/>
    <w:rsid w:val="0086704E"/>
    <w:rsid w:val="008C0827"/>
    <w:rsid w:val="009174DC"/>
    <w:rsid w:val="009338B3"/>
    <w:rsid w:val="009361E8"/>
    <w:rsid w:val="0095062A"/>
    <w:rsid w:val="00954F85"/>
    <w:rsid w:val="00956B16"/>
    <w:rsid w:val="00957DF6"/>
    <w:rsid w:val="0096170D"/>
    <w:rsid w:val="00966766"/>
    <w:rsid w:val="009673E6"/>
    <w:rsid w:val="009679D8"/>
    <w:rsid w:val="00971F65"/>
    <w:rsid w:val="00994F8D"/>
    <w:rsid w:val="009A1675"/>
    <w:rsid w:val="00A04B72"/>
    <w:rsid w:val="00A078BE"/>
    <w:rsid w:val="00A37B5F"/>
    <w:rsid w:val="00A505FF"/>
    <w:rsid w:val="00A576AA"/>
    <w:rsid w:val="00A71DA3"/>
    <w:rsid w:val="00A963E2"/>
    <w:rsid w:val="00AD0F86"/>
    <w:rsid w:val="00AD2F4C"/>
    <w:rsid w:val="00AD542C"/>
    <w:rsid w:val="00B221C3"/>
    <w:rsid w:val="00B357E2"/>
    <w:rsid w:val="00B366EF"/>
    <w:rsid w:val="00B4170E"/>
    <w:rsid w:val="00B45DE1"/>
    <w:rsid w:val="00B477DB"/>
    <w:rsid w:val="00B53B4E"/>
    <w:rsid w:val="00B72F8E"/>
    <w:rsid w:val="00B858F0"/>
    <w:rsid w:val="00BA25B0"/>
    <w:rsid w:val="00BA49A8"/>
    <w:rsid w:val="00BC0E94"/>
    <w:rsid w:val="00BF082F"/>
    <w:rsid w:val="00BF6AA2"/>
    <w:rsid w:val="00C01594"/>
    <w:rsid w:val="00C07201"/>
    <w:rsid w:val="00C67070"/>
    <w:rsid w:val="00CF06DF"/>
    <w:rsid w:val="00CF7E0F"/>
    <w:rsid w:val="00D1275E"/>
    <w:rsid w:val="00D16384"/>
    <w:rsid w:val="00D2017F"/>
    <w:rsid w:val="00D350DD"/>
    <w:rsid w:val="00D36D42"/>
    <w:rsid w:val="00D63D1A"/>
    <w:rsid w:val="00D654CB"/>
    <w:rsid w:val="00D74D13"/>
    <w:rsid w:val="00D85CF1"/>
    <w:rsid w:val="00D92740"/>
    <w:rsid w:val="00DF234D"/>
    <w:rsid w:val="00DF2A44"/>
    <w:rsid w:val="00E02C36"/>
    <w:rsid w:val="00E03303"/>
    <w:rsid w:val="00E06F4E"/>
    <w:rsid w:val="00E26A4B"/>
    <w:rsid w:val="00E36070"/>
    <w:rsid w:val="00E8514E"/>
    <w:rsid w:val="00E87A41"/>
    <w:rsid w:val="00E9499B"/>
    <w:rsid w:val="00E96472"/>
    <w:rsid w:val="00EA5642"/>
    <w:rsid w:val="00EB1E0B"/>
    <w:rsid w:val="00EB4B48"/>
    <w:rsid w:val="00EC21A0"/>
    <w:rsid w:val="00ED63A8"/>
    <w:rsid w:val="00EE201D"/>
    <w:rsid w:val="00F0368A"/>
    <w:rsid w:val="00F23B3D"/>
    <w:rsid w:val="00F257EB"/>
    <w:rsid w:val="00F439F4"/>
    <w:rsid w:val="00F53EE3"/>
    <w:rsid w:val="00F971E6"/>
    <w:rsid w:val="00FA2910"/>
    <w:rsid w:val="00FB3BFC"/>
    <w:rsid w:val="00FB7D71"/>
    <w:rsid w:val="00FC2137"/>
    <w:rsid w:val="00FC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3E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63E2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963E2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963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963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3E2"/>
    <w:pPr>
      <w:ind w:left="708"/>
    </w:pPr>
  </w:style>
  <w:style w:type="paragraph" w:styleId="Listapunktowana">
    <w:name w:val="List Bullet"/>
    <w:basedOn w:val="Normalny"/>
    <w:uiPriority w:val="99"/>
    <w:rsid w:val="00A963E2"/>
    <w:pPr>
      <w:numPr>
        <w:numId w:val="1"/>
      </w:numPr>
      <w:contextualSpacing/>
    </w:pPr>
  </w:style>
  <w:style w:type="paragraph" w:customStyle="1" w:styleId="Default">
    <w:name w:val="Default"/>
    <w:rsid w:val="00A96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kstprzypisudolnego">
    <w:name w:val="footnote text"/>
    <w:basedOn w:val="Normalny"/>
    <w:link w:val="TekstprzypisudolnegoZnak"/>
    <w:uiPriority w:val="99"/>
    <w:rsid w:val="00A963E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63E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963E2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A963E2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rsid w:val="00A963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963E2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E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E2"/>
    <w:rPr>
      <w:rFonts w:ascii="Tahoma" w:eastAsia="Arial Unicode MS" w:hAnsi="Tahoma" w:cs="Tahoma"/>
      <w:kern w:val="1"/>
      <w:sz w:val="16"/>
      <w:szCs w:val="16"/>
      <w:lang w:eastAsia="uk-UA"/>
    </w:rPr>
  </w:style>
  <w:style w:type="paragraph" w:styleId="Nagwek">
    <w:name w:val="header"/>
    <w:basedOn w:val="Normalny"/>
    <w:link w:val="NagwekZnak"/>
    <w:uiPriority w:val="99"/>
    <w:unhideWhenUsed/>
    <w:rsid w:val="00B8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8F0"/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8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8F0"/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/>
    <w:rsid w:val="00575120"/>
    <w:rPr>
      <w:color w:val="0000FF" w:themeColor="hyperlink"/>
      <w:u w:val="single"/>
    </w:rPr>
  </w:style>
  <w:style w:type="paragraph" w:customStyle="1" w:styleId="BodyA">
    <w:name w:val="Body A"/>
    <w:rsid w:val="005517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paragraph" w:customStyle="1" w:styleId="Style22">
    <w:name w:val="Style22"/>
    <w:basedOn w:val="Normalny"/>
    <w:uiPriority w:val="99"/>
    <w:rsid w:val="001B2698"/>
    <w:pPr>
      <w:suppressAutoHyphens w:val="0"/>
      <w:autoSpaceDE w:val="0"/>
      <w:autoSpaceDN w:val="0"/>
      <w:adjustRightInd w:val="0"/>
      <w:spacing w:line="275" w:lineRule="exact"/>
      <w:ind w:hanging="360"/>
      <w:jc w:val="both"/>
    </w:pPr>
    <w:rPr>
      <w:rFonts w:ascii="Arial" w:eastAsia="Times New Roman" w:hAnsi="Arial" w:cs="Arial"/>
      <w:kern w:val="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4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472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472"/>
    <w:rPr>
      <w:vertAlign w:val="superscript"/>
    </w:rPr>
  </w:style>
  <w:style w:type="paragraph" w:styleId="Listapunktowana2">
    <w:name w:val="List Bullet 2"/>
    <w:basedOn w:val="Normalny"/>
    <w:uiPriority w:val="99"/>
    <w:semiHidden/>
    <w:unhideWhenUsed/>
    <w:rsid w:val="009174DC"/>
    <w:pPr>
      <w:numPr>
        <w:numId w:val="12"/>
      </w:numPr>
      <w:contextualSpacing/>
    </w:pPr>
  </w:style>
  <w:style w:type="paragraph" w:styleId="Tytu">
    <w:name w:val="Title"/>
    <w:basedOn w:val="Normalny"/>
    <w:next w:val="Normalny"/>
    <w:link w:val="TytuZnak"/>
    <w:qFormat/>
    <w:rsid w:val="009174DC"/>
    <w:pPr>
      <w:widowControl/>
      <w:jc w:val="center"/>
    </w:pPr>
    <w:rPr>
      <w:rFonts w:eastAsia="Times New Roman"/>
      <w:kern w:val="0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174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BodyText3">
    <w:name w:val="WW-Body Text 3"/>
    <w:basedOn w:val="Normalny"/>
    <w:rsid w:val="009174DC"/>
    <w:pPr>
      <w:widowControl/>
      <w:jc w:val="both"/>
    </w:pPr>
    <w:rPr>
      <w:rFonts w:eastAsia="Times New Roman"/>
      <w:kern w:val="0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4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174D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uk-UA"/>
    </w:rPr>
  </w:style>
  <w:style w:type="paragraph" w:styleId="NormalnyWeb">
    <w:name w:val="Normal (Web)"/>
    <w:basedOn w:val="Normalny"/>
    <w:rsid w:val="00B53B4E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3004C-5067-4911-BE57-E569E09C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3394</Words>
  <Characters>21349</Characters>
  <Application>Microsoft Office Word</Application>
  <DocSecurity>0</DocSecurity>
  <Lines>577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pawel_dragowski</dc:creator>
  <cp:lastModifiedBy>andrzej_slodki</cp:lastModifiedBy>
  <cp:revision>2</cp:revision>
  <cp:lastPrinted>2016-07-08T09:11:00Z</cp:lastPrinted>
  <dcterms:created xsi:type="dcterms:W3CDTF">2016-07-08T16:11:00Z</dcterms:created>
  <dcterms:modified xsi:type="dcterms:W3CDTF">2016-07-08T16:11:00Z</dcterms:modified>
</cp:coreProperties>
</file>