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D702D" w14:textId="2D236D06" w:rsidR="00450863" w:rsidRPr="00221907" w:rsidRDefault="00BA22A2" w:rsidP="00DA3F2C">
      <w:pPr>
        <w:spacing w:line="276" w:lineRule="auto"/>
        <w:ind w:left="709"/>
        <w:jc w:val="right"/>
        <w:rPr>
          <w:b/>
          <w:bCs/>
          <w:sz w:val="22"/>
          <w:szCs w:val="22"/>
        </w:rPr>
      </w:pPr>
      <w:r>
        <w:rPr>
          <w:b/>
          <w:bCs/>
          <w:sz w:val="22"/>
          <w:szCs w:val="22"/>
        </w:rPr>
        <w:t>Z</w:t>
      </w:r>
      <w:r w:rsidR="00450863" w:rsidRPr="00221907">
        <w:rPr>
          <w:b/>
          <w:bCs/>
          <w:sz w:val="22"/>
          <w:szCs w:val="22"/>
        </w:rPr>
        <w:t xml:space="preserve">ałącznik nr 1 do SIWZ </w:t>
      </w:r>
      <w:r w:rsidR="00DA3F2C" w:rsidRPr="00221907">
        <w:rPr>
          <w:b/>
          <w:bCs/>
          <w:sz w:val="22"/>
          <w:szCs w:val="22"/>
        </w:rPr>
        <w:t xml:space="preserve">- </w:t>
      </w:r>
      <w:r w:rsidR="00241A01">
        <w:rPr>
          <w:b/>
          <w:bCs/>
          <w:sz w:val="22"/>
          <w:szCs w:val="22"/>
        </w:rPr>
        <w:t>p</w:t>
      </w:r>
      <w:r w:rsidR="00DA3F2C" w:rsidRPr="00221907">
        <w:rPr>
          <w:b/>
          <w:bCs/>
          <w:sz w:val="22"/>
          <w:szCs w:val="22"/>
        </w:rPr>
        <w:t>rojekt umowy</w:t>
      </w:r>
    </w:p>
    <w:p w14:paraId="7AA559CB" w14:textId="77777777" w:rsidR="00B747EA" w:rsidRPr="00A104CA" w:rsidRDefault="00B747EA" w:rsidP="00DA3F2C">
      <w:pPr>
        <w:spacing w:line="276" w:lineRule="auto"/>
        <w:ind w:left="709"/>
        <w:jc w:val="right"/>
        <w:rPr>
          <w:sz w:val="22"/>
          <w:szCs w:val="22"/>
        </w:rPr>
      </w:pPr>
    </w:p>
    <w:p w14:paraId="50D00416" w14:textId="7A7A25EF"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center"/>
        <w:rPr>
          <w:b/>
          <w:sz w:val="24"/>
          <w:szCs w:val="24"/>
        </w:rPr>
      </w:pPr>
      <w:bookmarkStart w:id="0" w:name="_Hlk10099309"/>
      <w:r w:rsidRPr="0079769A">
        <w:rPr>
          <w:b/>
          <w:sz w:val="24"/>
          <w:szCs w:val="24"/>
        </w:rPr>
        <w:t xml:space="preserve">UMOWA Nr </w:t>
      </w:r>
      <w:r w:rsidR="00323D9B">
        <w:rPr>
          <w:b/>
          <w:sz w:val="24"/>
          <w:szCs w:val="24"/>
        </w:rPr>
        <w:t>WA.263.58.2020.U</w:t>
      </w:r>
      <w:r w:rsidRPr="0079769A">
        <w:rPr>
          <w:b/>
          <w:sz w:val="24"/>
          <w:szCs w:val="24"/>
        </w:rPr>
        <w:t>.</w:t>
      </w:r>
    </w:p>
    <w:p w14:paraId="5739909D"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center"/>
        <w:rPr>
          <w:b/>
          <w:sz w:val="24"/>
          <w:szCs w:val="24"/>
        </w:rPr>
      </w:pPr>
    </w:p>
    <w:p w14:paraId="566DC1F5" w14:textId="7792EE5B"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center"/>
        <w:rPr>
          <w:sz w:val="24"/>
          <w:szCs w:val="24"/>
        </w:rPr>
      </w:pPr>
      <w:r w:rsidRPr="0079769A">
        <w:rPr>
          <w:sz w:val="24"/>
          <w:szCs w:val="24"/>
        </w:rPr>
        <w:t>zawarta w dniu ………………………2020</w:t>
      </w:r>
      <w:r w:rsidR="002A5913">
        <w:rPr>
          <w:sz w:val="24"/>
          <w:szCs w:val="24"/>
        </w:rPr>
        <w:t xml:space="preserve"> </w:t>
      </w:r>
      <w:r w:rsidRPr="0079769A">
        <w:rPr>
          <w:sz w:val="24"/>
          <w:szCs w:val="24"/>
        </w:rPr>
        <w:t xml:space="preserve">r. w Warszawie </w:t>
      </w:r>
    </w:p>
    <w:p w14:paraId="4BB6B58F"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center"/>
        <w:rPr>
          <w:sz w:val="24"/>
          <w:szCs w:val="24"/>
        </w:rPr>
      </w:pPr>
    </w:p>
    <w:p w14:paraId="3B601BD2"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rPr>
          <w:sz w:val="24"/>
          <w:szCs w:val="24"/>
        </w:rPr>
      </w:pPr>
      <w:r w:rsidRPr="0079769A">
        <w:rPr>
          <w:sz w:val="24"/>
          <w:szCs w:val="24"/>
        </w:rPr>
        <w:t>pomiędzy</w:t>
      </w:r>
    </w:p>
    <w:p w14:paraId="71181E34" w14:textId="77777777" w:rsidR="0079769A" w:rsidRPr="0079769A" w:rsidRDefault="0079769A" w:rsidP="0079769A">
      <w:pPr>
        <w:spacing w:after="120"/>
        <w:rPr>
          <w:sz w:val="24"/>
          <w:szCs w:val="24"/>
        </w:rPr>
      </w:pPr>
    </w:p>
    <w:p w14:paraId="454BA5B4" w14:textId="77777777" w:rsidR="0079769A" w:rsidRPr="0079769A" w:rsidRDefault="0079769A" w:rsidP="0079769A">
      <w:pPr>
        <w:spacing w:after="120" w:line="276" w:lineRule="auto"/>
        <w:jc w:val="both"/>
        <w:rPr>
          <w:sz w:val="24"/>
          <w:szCs w:val="24"/>
        </w:rPr>
      </w:pPr>
      <w:r w:rsidRPr="0079769A">
        <w:rPr>
          <w:sz w:val="24"/>
          <w:szCs w:val="24"/>
        </w:rPr>
        <w:t xml:space="preserve">Skarbem Państwa - państwową jednostką budżetową Centrum Projektów Europejskich, </w:t>
      </w:r>
      <w:r w:rsidRPr="0079769A">
        <w:rPr>
          <w:sz w:val="24"/>
          <w:szCs w:val="24"/>
        </w:rPr>
        <w:br/>
        <w:t xml:space="preserve">z siedzibą w Warszawie, przy ulicy Domaniewskiej 39A, 02-672 Warszawa, posiadającym numer identyfikacji REGON 141681456 oraz  NIP 7010158887, reprezentowanym przez </w:t>
      </w:r>
      <w:r w:rsidRPr="0079769A">
        <w:rPr>
          <w:b/>
          <w:sz w:val="24"/>
          <w:szCs w:val="24"/>
        </w:rPr>
        <w:t xml:space="preserve">Pana Leszka </w:t>
      </w:r>
      <w:proofErr w:type="spellStart"/>
      <w:r w:rsidRPr="0079769A">
        <w:rPr>
          <w:b/>
          <w:sz w:val="24"/>
          <w:szCs w:val="24"/>
        </w:rPr>
        <w:t>Bullera</w:t>
      </w:r>
      <w:proofErr w:type="spellEnd"/>
      <w:r w:rsidRPr="0079769A">
        <w:rPr>
          <w:sz w:val="24"/>
          <w:szCs w:val="24"/>
        </w:rPr>
        <w:t xml:space="preserve"> –  Dyrektora Centrum Projektów Europejskich na podstawie powołania z dnia 13 maja 2016r. przez Ministra Rozwoju,  zwanym dalej </w:t>
      </w:r>
      <w:r w:rsidRPr="0079769A">
        <w:rPr>
          <w:b/>
          <w:sz w:val="24"/>
          <w:szCs w:val="24"/>
        </w:rPr>
        <w:t>Zamawiającym</w:t>
      </w:r>
    </w:p>
    <w:p w14:paraId="0220CB21" w14:textId="77777777" w:rsidR="0079769A" w:rsidRPr="0079769A" w:rsidRDefault="0079769A" w:rsidP="0079769A">
      <w:pPr>
        <w:spacing w:after="120" w:line="276" w:lineRule="auto"/>
        <w:jc w:val="both"/>
        <w:rPr>
          <w:sz w:val="24"/>
          <w:szCs w:val="24"/>
        </w:rPr>
      </w:pPr>
      <w:r w:rsidRPr="0079769A">
        <w:rPr>
          <w:sz w:val="24"/>
          <w:szCs w:val="24"/>
        </w:rPr>
        <w:t>a</w:t>
      </w:r>
    </w:p>
    <w:p w14:paraId="3F1D5135" w14:textId="77777777" w:rsidR="0079769A" w:rsidRPr="0079769A" w:rsidRDefault="0079769A" w:rsidP="0079769A">
      <w:pPr>
        <w:tabs>
          <w:tab w:val="left" w:pos="720"/>
        </w:tabs>
        <w:spacing w:line="276" w:lineRule="auto"/>
        <w:jc w:val="both"/>
        <w:rPr>
          <w:sz w:val="24"/>
          <w:szCs w:val="24"/>
        </w:rPr>
      </w:pPr>
      <w:r w:rsidRPr="0079769A">
        <w:rPr>
          <w:sz w:val="24"/>
          <w:szCs w:val="24"/>
        </w:rPr>
        <w:t xml:space="preserve">……………………………………………, wpisanym do Krajowego Rejestru Sądowego prowadzonego przez Sąd Rejonowy dla m.st. Warszawy, pod numerem …………………… z siedzibą w ……………... przy ulicy ………………………, NIP: …………….., REGON ……………….., reprezentowanym przez ……………………………………………….., zwanym dalej </w:t>
      </w:r>
      <w:r w:rsidRPr="0079769A">
        <w:rPr>
          <w:b/>
          <w:sz w:val="24"/>
          <w:szCs w:val="24"/>
        </w:rPr>
        <w:t>Wykonawcą,</w:t>
      </w:r>
      <w:r w:rsidRPr="0079769A">
        <w:rPr>
          <w:sz w:val="24"/>
          <w:szCs w:val="24"/>
        </w:rPr>
        <w:t xml:space="preserve"> </w:t>
      </w:r>
    </w:p>
    <w:p w14:paraId="62C13C24"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b/>
          <w:sz w:val="24"/>
          <w:szCs w:val="24"/>
        </w:rPr>
      </w:pPr>
    </w:p>
    <w:p w14:paraId="2A2D1269"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b/>
          <w:sz w:val="24"/>
          <w:szCs w:val="24"/>
        </w:rPr>
      </w:pPr>
      <w:r w:rsidRPr="0079769A">
        <w:rPr>
          <w:b/>
          <w:sz w:val="24"/>
          <w:szCs w:val="24"/>
        </w:rPr>
        <w:t>Zamawiający i Wykonawca zwani są również dalej „Stroną” lub „Stronami” umowy</w:t>
      </w:r>
    </w:p>
    <w:p w14:paraId="1E281E1D" w14:textId="77777777" w:rsidR="0079769A" w:rsidRPr="0079769A" w:rsidRDefault="0079769A" w:rsidP="0079769A">
      <w:pPr>
        <w:tabs>
          <w:tab w:val="left" w:pos="720"/>
        </w:tabs>
        <w:spacing w:line="276" w:lineRule="auto"/>
        <w:rPr>
          <w:sz w:val="24"/>
          <w:szCs w:val="24"/>
        </w:rPr>
      </w:pPr>
    </w:p>
    <w:p w14:paraId="0417FB75" w14:textId="77777777" w:rsidR="0079769A" w:rsidRPr="0079769A" w:rsidRDefault="0079769A" w:rsidP="0079769A">
      <w:pPr>
        <w:tabs>
          <w:tab w:val="left" w:pos="720"/>
        </w:tabs>
        <w:spacing w:line="276" w:lineRule="auto"/>
        <w:rPr>
          <w:sz w:val="24"/>
          <w:szCs w:val="24"/>
        </w:rPr>
      </w:pPr>
      <w:r w:rsidRPr="0079769A">
        <w:rPr>
          <w:sz w:val="24"/>
          <w:szCs w:val="24"/>
        </w:rPr>
        <w:t>o treści następującej:</w:t>
      </w:r>
    </w:p>
    <w:p w14:paraId="27165E78"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center"/>
        <w:rPr>
          <w:b/>
          <w:sz w:val="24"/>
          <w:szCs w:val="24"/>
        </w:rPr>
      </w:pPr>
    </w:p>
    <w:p w14:paraId="2032E675" w14:textId="77777777" w:rsidR="0079769A" w:rsidRPr="0079769A" w:rsidRDefault="0079769A" w:rsidP="0079769A">
      <w:pPr>
        <w:spacing w:line="360" w:lineRule="auto"/>
        <w:jc w:val="center"/>
        <w:rPr>
          <w:b/>
          <w:sz w:val="24"/>
          <w:szCs w:val="24"/>
        </w:rPr>
      </w:pPr>
      <w:r w:rsidRPr="0079769A">
        <w:rPr>
          <w:b/>
          <w:sz w:val="24"/>
          <w:szCs w:val="24"/>
        </w:rPr>
        <w:t>§ 1.</w:t>
      </w:r>
    </w:p>
    <w:p w14:paraId="5BBFC735" w14:textId="4C575D97" w:rsidR="0079769A" w:rsidRDefault="0079769A" w:rsidP="0079769A">
      <w:pPr>
        <w:numPr>
          <w:ilvl w:val="0"/>
          <w:numId w:val="47"/>
        </w:numPr>
        <w:spacing w:line="276" w:lineRule="auto"/>
        <w:ind w:left="426" w:hanging="426"/>
        <w:jc w:val="both"/>
        <w:rPr>
          <w:sz w:val="24"/>
          <w:szCs w:val="24"/>
        </w:rPr>
      </w:pPr>
      <w:r w:rsidRPr="0079769A">
        <w:rPr>
          <w:sz w:val="24"/>
          <w:szCs w:val="24"/>
        </w:rPr>
        <w:t xml:space="preserve">Przedmiotem umowy jest świadczenie usług medycznych z zakresu medycyny pracy (zwanych dalej: usługami), w szczególności: wykonywanie profilaktycznych badań lekarskich, wykonywanie badań diagnostycznych, laboratoryjnych oraz innych świadczeń związanych z profilaktyczną opieką zdrowotną, wydawanie orzeczeń lekarskich dla kandydatów do pracy oraz pracowników Centrum Projektów Europejskich zgodnie z zakresem wskazanym w Opisie przedmiotu zamówienia (zwanym dalej: OPZ), stanowiącym </w:t>
      </w:r>
      <w:r w:rsidRPr="0079769A">
        <w:rPr>
          <w:b/>
          <w:sz w:val="24"/>
          <w:szCs w:val="24"/>
        </w:rPr>
        <w:t>Załącznik nr1</w:t>
      </w:r>
      <w:r w:rsidRPr="0079769A">
        <w:rPr>
          <w:sz w:val="24"/>
          <w:szCs w:val="24"/>
        </w:rPr>
        <w:t xml:space="preserve"> do niniejszej umowy.</w:t>
      </w:r>
    </w:p>
    <w:p w14:paraId="752ED658" w14:textId="77777777" w:rsidR="00725463" w:rsidRPr="00026D6D" w:rsidRDefault="006C40D7" w:rsidP="00725463">
      <w:pPr>
        <w:pStyle w:val="Akapitzlist"/>
        <w:numPr>
          <w:ilvl w:val="0"/>
          <w:numId w:val="47"/>
        </w:numPr>
        <w:ind w:left="426"/>
        <w:rPr>
          <w:sz w:val="24"/>
          <w:szCs w:val="24"/>
        </w:rPr>
      </w:pPr>
      <w:r w:rsidRPr="006C40D7">
        <w:rPr>
          <w:sz w:val="24"/>
          <w:szCs w:val="24"/>
        </w:rPr>
        <w:t xml:space="preserve">Przedmiot umowy jest współfinansowany ze środków Unii Europejskiej w ramach Programu Operacyjnego Pomoc Techniczna 2014- 2020, PT POWER 2014-2020, Programu </w:t>
      </w:r>
      <w:proofErr w:type="spellStart"/>
      <w:r w:rsidRPr="006C40D7">
        <w:rPr>
          <w:sz w:val="24"/>
          <w:szCs w:val="24"/>
        </w:rPr>
        <w:t>Interreg</w:t>
      </w:r>
      <w:proofErr w:type="spellEnd"/>
      <w:r w:rsidRPr="006C40D7">
        <w:rPr>
          <w:sz w:val="24"/>
          <w:szCs w:val="24"/>
        </w:rPr>
        <w:t xml:space="preserve"> Południowy Bałtyk 2014-2020, Programu </w:t>
      </w:r>
      <w:proofErr w:type="spellStart"/>
      <w:r w:rsidRPr="006C40D7">
        <w:rPr>
          <w:sz w:val="24"/>
          <w:szCs w:val="24"/>
        </w:rPr>
        <w:t>Interreg</w:t>
      </w:r>
      <w:proofErr w:type="spellEnd"/>
      <w:r w:rsidRPr="006C40D7">
        <w:rPr>
          <w:sz w:val="24"/>
          <w:szCs w:val="24"/>
        </w:rPr>
        <w:t xml:space="preserve"> V-A Polska-Słowacja 2014-2020, Programu Współpracy Terytorialnej Polska – Białoruś – Ukraina 2014-2020, </w:t>
      </w:r>
      <w:r w:rsidRPr="00026D6D">
        <w:rPr>
          <w:sz w:val="24"/>
          <w:szCs w:val="24"/>
        </w:rPr>
        <w:t>Programu Współpracy Transgranicznej Polska-Rosja 2014-2020, Programu Współpracy INTERREG Polska-Saksonia 2014-2020, (dalej „Programów”).</w:t>
      </w:r>
    </w:p>
    <w:p w14:paraId="44AF54C6" w14:textId="5C21695F" w:rsidR="00725463" w:rsidRPr="00026D6D" w:rsidRDefault="00783FEA" w:rsidP="00026D6D">
      <w:pPr>
        <w:pStyle w:val="Akapitzlist"/>
        <w:numPr>
          <w:ilvl w:val="0"/>
          <w:numId w:val="47"/>
        </w:numPr>
        <w:ind w:left="426"/>
        <w:rPr>
          <w:sz w:val="24"/>
          <w:szCs w:val="24"/>
        </w:rPr>
      </w:pPr>
      <w:r w:rsidRPr="00026D6D">
        <w:rPr>
          <w:sz w:val="24"/>
          <w:szCs w:val="24"/>
        </w:rPr>
        <w:t>Umow</w:t>
      </w:r>
      <w:r w:rsidR="00725463" w:rsidRPr="00026D6D">
        <w:rPr>
          <w:sz w:val="24"/>
          <w:szCs w:val="24"/>
        </w:rPr>
        <w:t>ę</w:t>
      </w:r>
      <w:r w:rsidRPr="00026D6D">
        <w:rPr>
          <w:sz w:val="24"/>
          <w:szCs w:val="24"/>
        </w:rPr>
        <w:t xml:space="preserve"> zawarto na podstawie art. 138o </w:t>
      </w:r>
      <w:r w:rsidR="00725463" w:rsidRPr="00026D6D">
        <w:rPr>
          <w:rFonts w:eastAsia="Arial Unicode MS"/>
          <w:kern w:val="1"/>
          <w:sz w:val="24"/>
          <w:szCs w:val="24"/>
          <w:lang w:eastAsia="uk-UA"/>
        </w:rPr>
        <w:t xml:space="preserve">ustawy z dnia 29 stycznia 2004 r. Prawo zamówień publicznych (Dz. U. 2019 r., 1843 z </w:t>
      </w:r>
      <w:proofErr w:type="spellStart"/>
      <w:r w:rsidR="00725463" w:rsidRPr="00026D6D">
        <w:rPr>
          <w:rFonts w:eastAsia="Arial Unicode MS"/>
          <w:kern w:val="1"/>
          <w:sz w:val="24"/>
          <w:szCs w:val="24"/>
          <w:lang w:eastAsia="uk-UA"/>
        </w:rPr>
        <w:t>późn</w:t>
      </w:r>
      <w:proofErr w:type="spellEnd"/>
      <w:r w:rsidR="00725463" w:rsidRPr="00026D6D">
        <w:rPr>
          <w:rFonts w:eastAsia="Arial Unicode MS"/>
          <w:kern w:val="1"/>
          <w:sz w:val="24"/>
          <w:szCs w:val="24"/>
          <w:lang w:eastAsia="uk-UA"/>
        </w:rPr>
        <w:t>. zm.) o nr WA.263.58.2020.MW.</w:t>
      </w:r>
    </w:p>
    <w:p w14:paraId="674A18A3" w14:textId="77777777" w:rsidR="0079769A" w:rsidRPr="0079769A" w:rsidRDefault="0079769A" w:rsidP="0079769A">
      <w:pPr>
        <w:numPr>
          <w:ilvl w:val="0"/>
          <w:numId w:val="47"/>
        </w:numPr>
        <w:spacing w:line="276" w:lineRule="auto"/>
        <w:ind w:left="426" w:hanging="426"/>
        <w:jc w:val="both"/>
        <w:rPr>
          <w:sz w:val="24"/>
          <w:szCs w:val="24"/>
        </w:rPr>
      </w:pPr>
      <w:r w:rsidRPr="0079769A">
        <w:rPr>
          <w:sz w:val="24"/>
          <w:szCs w:val="24"/>
        </w:rPr>
        <w:t xml:space="preserve">Przewidywana ilość pracowników bądź kandydatów do pracy, którzy będą podlegać badaniom z zakresu medycyny pracy, wynosi odpowiednio: </w:t>
      </w:r>
    </w:p>
    <w:p w14:paraId="20A023FF" w14:textId="4EAE439E" w:rsidR="0079769A" w:rsidRPr="00CB56E0" w:rsidRDefault="0079769A" w:rsidP="0079769A">
      <w:pPr>
        <w:numPr>
          <w:ilvl w:val="0"/>
          <w:numId w:val="53"/>
        </w:numPr>
        <w:spacing w:line="276" w:lineRule="auto"/>
        <w:ind w:left="851" w:hanging="425"/>
        <w:jc w:val="both"/>
        <w:rPr>
          <w:sz w:val="24"/>
          <w:szCs w:val="24"/>
        </w:rPr>
      </w:pPr>
      <w:r w:rsidRPr="0079769A">
        <w:rPr>
          <w:sz w:val="24"/>
          <w:szCs w:val="24"/>
        </w:rPr>
        <w:t xml:space="preserve">profilaktyczne badania lekarskie dla osób zatrudnionych na stanowiskach decyzyjnych pracujących przy komputerze powyżej 4 godzin dziennie – </w:t>
      </w:r>
      <w:r w:rsidR="00CB56E0" w:rsidRPr="00CB56E0">
        <w:rPr>
          <w:sz w:val="24"/>
          <w:szCs w:val="24"/>
        </w:rPr>
        <w:t>6</w:t>
      </w:r>
      <w:r w:rsidRPr="00CB56E0">
        <w:rPr>
          <w:sz w:val="24"/>
          <w:szCs w:val="24"/>
        </w:rPr>
        <w:t xml:space="preserve"> osób;</w:t>
      </w:r>
    </w:p>
    <w:p w14:paraId="3A91AE00" w14:textId="0E64F578" w:rsidR="0079769A" w:rsidRPr="00CB56E0" w:rsidRDefault="0079769A" w:rsidP="0079769A">
      <w:pPr>
        <w:numPr>
          <w:ilvl w:val="0"/>
          <w:numId w:val="53"/>
        </w:numPr>
        <w:spacing w:line="276" w:lineRule="auto"/>
        <w:ind w:left="851" w:hanging="425"/>
        <w:jc w:val="both"/>
        <w:rPr>
          <w:sz w:val="24"/>
          <w:szCs w:val="24"/>
        </w:rPr>
      </w:pPr>
      <w:r w:rsidRPr="0079769A">
        <w:rPr>
          <w:sz w:val="24"/>
          <w:szCs w:val="24"/>
        </w:rPr>
        <w:lastRenderedPageBreak/>
        <w:t>profilaktyczne badania lekarskie dla osób zatrudnionych na stanowiskach decyzyjnych pracujących przy komputerze powyżej 4 godzin dziennie i prowadzących okazjonalnie samochody służbowe (prawo jazdy kat. B</w:t>
      </w:r>
      <w:r w:rsidRPr="00CB56E0">
        <w:rPr>
          <w:sz w:val="24"/>
          <w:szCs w:val="24"/>
        </w:rPr>
        <w:t xml:space="preserve">) – </w:t>
      </w:r>
      <w:r w:rsidR="00CB56E0">
        <w:rPr>
          <w:sz w:val="24"/>
          <w:szCs w:val="24"/>
        </w:rPr>
        <w:t>19</w:t>
      </w:r>
      <w:r w:rsidRPr="00CB56E0">
        <w:rPr>
          <w:sz w:val="24"/>
          <w:szCs w:val="24"/>
        </w:rPr>
        <w:t xml:space="preserve"> osób;</w:t>
      </w:r>
    </w:p>
    <w:p w14:paraId="01CD10F8" w14:textId="5229B3BD" w:rsidR="0079769A" w:rsidRPr="00CB56E0" w:rsidRDefault="0079769A" w:rsidP="0079769A">
      <w:pPr>
        <w:numPr>
          <w:ilvl w:val="0"/>
          <w:numId w:val="53"/>
        </w:numPr>
        <w:spacing w:line="276" w:lineRule="auto"/>
        <w:ind w:left="851" w:hanging="425"/>
        <w:jc w:val="both"/>
        <w:rPr>
          <w:sz w:val="24"/>
          <w:szCs w:val="24"/>
        </w:rPr>
      </w:pPr>
      <w:r w:rsidRPr="0079769A">
        <w:rPr>
          <w:sz w:val="24"/>
          <w:szCs w:val="24"/>
        </w:rPr>
        <w:t xml:space="preserve">profilaktyczne badania lekarskie dla pracowników administracyjno-biurowych pracujących przy komputerze powyżej 4 godzin dziennie – </w:t>
      </w:r>
      <w:r w:rsidR="00CB56E0">
        <w:rPr>
          <w:sz w:val="24"/>
          <w:szCs w:val="24"/>
        </w:rPr>
        <w:t>46</w:t>
      </w:r>
      <w:r w:rsidRPr="00CB56E0">
        <w:rPr>
          <w:sz w:val="24"/>
          <w:szCs w:val="24"/>
        </w:rPr>
        <w:t xml:space="preserve"> osoby;</w:t>
      </w:r>
    </w:p>
    <w:p w14:paraId="33109AD7" w14:textId="24E14DE0" w:rsidR="0079769A" w:rsidRPr="00CB56E0" w:rsidRDefault="0079769A" w:rsidP="0079769A">
      <w:pPr>
        <w:numPr>
          <w:ilvl w:val="0"/>
          <w:numId w:val="53"/>
        </w:numPr>
        <w:spacing w:line="276" w:lineRule="auto"/>
        <w:ind w:left="851" w:hanging="425"/>
        <w:jc w:val="both"/>
        <w:rPr>
          <w:sz w:val="24"/>
          <w:szCs w:val="24"/>
        </w:rPr>
      </w:pPr>
      <w:r w:rsidRPr="00CB56E0">
        <w:rPr>
          <w:sz w:val="24"/>
          <w:szCs w:val="24"/>
        </w:rPr>
        <w:t xml:space="preserve">profilaktyczne badania lekarskie dla pracowników administracyjno-biurowych pracujących przy komputerze powyżej 4 godzin dziennie i prowadzących okazjonalnie samochody służbowe (prawo jazdy kat. B) – </w:t>
      </w:r>
      <w:r w:rsidR="00CB56E0">
        <w:rPr>
          <w:sz w:val="24"/>
          <w:szCs w:val="24"/>
        </w:rPr>
        <w:t>57</w:t>
      </w:r>
      <w:r w:rsidRPr="00CB56E0">
        <w:rPr>
          <w:sz w:val="24"/>
          <w:szCs w:val="24"/>
        </w:rPr>
        <w:t xml:space="preserve"> osób.</w:t>
      </w:r>
    </w:p>
    <w:p w14:paraId="1F10EC0C" w14:textId="77777777" w:rsidR="0079769A" w:rsidRPr="0079769A" w:rsidRDefault="0079769A" w:rsidP="0079769A">
      <w:pPr>
        <w:numPr>
          <w:ilvl w:val="0"/>
          <w:numId w:val="47"/>
        </w:numPr>
        <w:spacing w:line="276" w:lineRule="auto"/>
        <w:ind w:left="426" w:hanging="426"/>
        <w:jc w:val="both"/>
        <w:rPr>
          <w:sz w:val="24"/>
          <w:szCs w:val="24"/>
        </w:rPr>
      </w:pPr>
      <w:r w:rsidRPr="0079769A">
        <w:rPr>
          <w:sz w:val="24"/>
          <w:szCs w:val="24"/>
        </w:rPr>
        <w:t>Strony zgodnie ustalają, że powyższe ilości są danymi szacunkowymi, opracowanymi na podstawie aktualnego poziomu zatrudnienia u Zamawiającego, i nie stanowią jego zobowiązania do skorzystania w takim zakresie z usług świadczonych przez Wykonawcę w ramach niniejszej umowy.</w:t>
      </w:r>
    </w:p>
    <w:p w14:paraId="673C4CD7" w14:textId="77777777" w:rsidR="0079769A" w:rsidRPr="0079769A" w:rsidRDefault="0079769A" w:rsidP="0079769A">
      <w:pPr>
        <w:numPr>
          <w:ilvl w:val="0"/>
          <w:numId w:val="47"/>
        </w:numPr>
        <w:spacing w:line="276" w:lineRule="auto"/>
        <w:ind w:left="426" w:hanging="426"/>
        <w:jc w:val="both"/>
        <w:rPr>
          <w:sz w:val="24"/>
          <w:szCs w:val="24"/>
        </w:rPr>
      </w:pPr>
      <w:r w:rsidRPr="0079769A">
        <w:rPr>
          <w:sz w:val="24"/>
          <w:szCs w:val="24"/>
        </w:rPr>
        <w:t xml:space="preserve">Wykonawca oświadcza, że w całym okresie obowiązywania niniejszej umowy zapewni jej wykonywanie zgodnie z aktualnie obowiązującymi przepisami prawa powszechnie obowiązującego tj. z: </w:t>
      </w:r>
    </w:p>
    <w:p w14:paraId="0F5CD50F" w14:textId="727559A5" w:rsidR="0079769A" w:rsidRPr="0079769A" w:rsidRDefault="00EB197B" w:rsidP="0079769A">
      <w:pPr>
        <w:numPr>
          <w:ilvl w:val="0"/>
          <w:numId w:val="55"/>
        </w:numPr>
        <w:spacing w:line="276" w:lineRule="auto"/>
        <w:jc w:val="both"/>
        <w:rPr>
          <w:sz w:val="24"/>
          <w:szCs w:val="24"/>
        </w:rPr>
      </w:pPr>
      <w:r w:rsidRPr="0079769A">
        <w:rPr>
          <w:sz w:val="24"/>
          <w:szCs w:val="24"/>
        </w:rPr>
        <w:t xml:space="preserve">ustawą </w:t>
      </w:r>
      <w:r>
        <w:rPr>
          <w:sz w:val="24"/>
          <w:szCs w:val="24"/>
        </w:rPr>
        <w:t xml:space="preserve">z dnia 26 czerwca 1974 r. </w:t>
      </w:r>
      <w:r w:rsidR="0079769A" w:rsidRPr="0079769A">
        <w:rPr>
          <w:sz w:val="24"/>
          <w:szCs w:val="24"/>
        </w:rPr>
        <w:t>Kodeks pracy (tj. Dz. U. 2020 poz. 1320),</w:t>
      </w:r>
    </w:p>
    <w:p w14:paraId="77666B13" w14:textId="5B7F6D68" w:rsidR="0079769A" w:rsidRPr="0079769A" w:rsidRDefault="0079769A" w:rsidP="0079769A">
      <w:pPr>
        <w:numPr>
          <w:ilvl w:val="0"/>
          <w:numId w:val="55"/>
        </w:numPr>
        <w:spacing w:line="276" w:lineRule="auto"/>
        <w:jc w:val="both"/>
        <w:rPr>
          <w:sz w:val="24"/>
          <w:szCs w:val="24"/>
        </w:rPr>
      </w:pPr>
      <w:r w:rsidRPr="0079769A">
        <w:rPr>
          <w:sz w:val="24"/>
          <w:szCs w:val="24"/>
        </w:rPr>
        <w:t xml:space="preserve">ustawą </w:t>
      </w:r>
      <w:r w:rsidR="00B553A1">
        <w:rPr>
          <w:sz w:val="24"/>
          <w:szCs w:val="24"/>
        </w:rPr>
        <w:t xml:space="preserve">z dnia 27 czerwca 1997 r. </w:t>
      </w:r>
      <w:r w:rsidRPr="0079769A">
        <w:rPr>
          <w:sz w:val="24"/>
          <w:szCs w:val="24"/>
        </w:rPr>
        <w:t>o służbie medycyny pracy (tj. Dz. U. 2019 poz. 1175),</w:t>
      </w:r>
    </w:p>
    <w:p w14:paraId="2F26B4CF" w14:textId="77777777" w:rsidR="0079769A" w:rsidRPr="0079769A" w:rsidRDefault="0079769A" w:rsidP="0079769A">
      <w:pPr>
        <w:numPr>
          <w:ilvl w:val="0"/>
          <w:numId w:val="55"/>
        </w:numPr>
        <w:spacing w:line="276" w:lineRule="auto"/>
        <w:jc w:val="both"/>
        <w:rPr>
          <w:sz w:val="24"/>
          <w:szCs w:val="24"/>
        </w:rPr>
      </w:pPr>
      <w:r w:rsidRPr="0079769A">
        <w:rPr>
          <w:sz w:val="24"/>
          <w:szCs w:val="24"/>
        </w:rPr>
        <w:t xml:space="preserve">rozporządzeniem Ministra Zdrowia i Opieki Społecznej w sprawie przeprowadzania badań lekarskich pracowników, zakresu profilaktycznej opieki zdrowotnej nad pracownikami oraz orzeczeń lekarskich wydawanych do celów przewidzianych w Kodeksie pracy (Dz. U. 1996 r. Nr 69 poz. 332 z </w:t>
      </w:r>
      <w:proofErr w:type="spellStart"/>
      <w:r w:rsidRPr="0079769A">
        <w:rPr>
          <w:sz w:val="24"/>
          <w:szCs w:val="24"/>
        </w:rPr>
        <w:t>późn</w:t>
      </w:r>
      <w:proofErr w:type="spellEnd"/>
      <w:r w:rsidRPr="0079769A">
        <w:rPr>
          <w:sz w:val="24"/>
          <w:szCs w:val="24"/>
        </w:rPr>
        <w:t>. zm.),</w:t>
      </w:r>
    </w:p>
    <w:p w14:paraId="7AF33B3E" w14:textId="1AFD15E4" w:rsidR="0079769A" w:rsidRPr="0079769A" w:rsidRDefault="0079769A" w:rsidP="0079769A">
      <w:pPr>
        <w:numPr>
          <w:ilvl w:val="0"/>
          <w:numId w:val="55"/>
        </w:numPr>
        <w:spacing w:line="276" w:lineRule="auto"/>
        <w:jc w:val="both"/>
        <w:rPr>
          <w:sz w:val="24"/>
          <w:szCs w:val="24"/>
        </w:rPr>
      </w:pPr>
      <w:r w:rsidRPr="0079769A">
        <w:rPr>
          <w:sz w:val="24"/>
          <w:szCs w:val="24"/>
        </w:rPr>
        <w:t>rozporządzeniem Ministra Zdrowia z dnia 8 lipca 2014 r. w sprawie badań psychologicznych osób ubiegających się o uprawnienia do kierowania pojazdami, kierowców oraz osób wykonujących pracę na stanowisku kierowcy (Dz. U. z 2014 r. poz. 937).</w:t>
      </w:r>
    </w:p>
    <w:p w14:paraId="6034B5C1" w14:textId="77777777" w:rsidR="0079769A" w:rsidRPr="0079769A" w:rsidRDefault="0079769A" w:rsidP="0079769A">
      <w:pPr>
        <w:tabs>
          <w:tab w:val="left" w:pos="0"/>
        </w:tabs>
        <w:spacing w:line="276" w:lineRule="auto"/>
        <w:jc w:val="center"/>
        <w:rPr>
          <w:b/>
          <w:sz w:val="24"/>
          <w:szCs w:val="24"/>
        </w:rPr>
      </w:pPr>
    </w:p>
    <w:p w14:paraId="612D8D3F" w14:textId="77777777" w:rsidR="0079769A" w:rsidRPr="0079769A" w:rsidRDefault="0079769A" w:rsidP="0079769A">
      <w:pPr>
        <w:tabs>
          <w:tab w:val="left" w:pos="0"/>
        </w:tabs>
        <w:spacing w:line="276" w:lineRule="auto"/>
        <w:jc w:val="center"/>
        <w:rPr>
          <w:b/>
          <w:sz w:val="24"/>
          <w:szCs w:val="24"/>
        </w:rPr>
      </w:pPr>
      <w:r w:rsidRPr="0079769A">
        <w:rPr>
          <w:b/>
          <w:sz w:val="24"/>
          <w:szCs w:val="24"/>
        </w:rPr>
        <w:t>§ 2.</w:t>
      </w:r>
    </w:p>
    <w:p w14:paraId="2B908573" w14:textId="7A3D848C" w:rsidR="0079769A" w:rsidRPr="0079769A" w:rsidRDefault="0079769A" w:rsidP="0079769A">
      <w:pPr>
        <w:tabs>
          <w:tab w:val="left" w:pos="0"/>
        </w:tabs>
        <w:spacing w:line="276" w:lineRule="auto"/>
        <w:jc w:val="center"/>
        <w:rPr>
          <w:sz w:val="24"/>
          <w:szCs w:val="24"/>
        </w:rPr>
      </w:pPr>
    </w:p>
    <w:p w14:paraId="625C6544" w14:textId="2512DBF5"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 xml:space="preserve">Zakres i częstotliwość wykonywania danej usługi określa szczegółowo - uprawniony ze strony Wykonawcy - lekarz medycyny pracy w oparciu o przepisy rozporządzenia, </w:t>
      </w:r>
      <w:r w:rsidRPr="0079769A">
        <w:rPr>
          <w:sz w:val="24"/>
          <w:szCs w:val="24"/>
        </w:rPr>
        <w:br/>
        <w:t>o którym mowa w § 1 ust. 4 pkt</w:t>
      </w:r>
      <w:r w:rsidR="00265430">
        <w:rPr>
          <w:sz w:val="24"/>
          <w:szCs w:val="24"/>
        </w:rPr>
        <w:t xml:space="preserve"> </w:t>
      </w:r>
      <w:r w:rsidRPr="0079769A">
        <w:rPr>
          <w:sz w:val="24"/>
          <w:szCs w:val="24"/>
        </w:rPr>
        <w:t>3, zgodnie ze „Wskazówkami metodycznymi w sprawie przeprowadzania badań profilaktycznych pracowników”, z zastrzeżeniem § 2 ust. 2 ww. rozporządzenia.</w:t>
      </w:r>
    </w:p>
    <w:p w14:paraId="0DA5CF67" w14:textId="77777777"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 xml:space="preserve">Usługi będą każdorazowo wykonywane na podstawie wystawionego przez Zamawiającego skierowania, opatrzonego w pieczęć oraz podpis osoby upoważnionej do jego wydania. Wzór skierowania na badania, o którym mowa w § 1 ust. 1 niniejszej umowy, stanowi </w:t>
      </w:r>
      <w:r w:rsidRPr="0079769A">
        <w:rPr>
          <w:b/>
          <w:sz w:val="24"/>
          <w:szCs w:val="24"/>
        </w:rPr>
        <w:t>Załącznik nr 2</w:t>
      </w:r>
      <w:r w:rsidRPr="0079769A">
        <w:rPr>
          <w:sz w:val="24"/>
          <w:szCs w:val="24"/>
        </w:rPr>
        <w:t xml:space="preserve"> do niniejszej  umowy. </w:t>
      </w:r>
    </w:p>
    <w:p w14:paraId="2D1252E6" w14:textId="5F8D0B76"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 xml:space="preserve">Na podstawie skierowania, o którym mowa w ust. 2 , będą realizowane przez Wykonawcę także inne świadczenia związane z profilaktyczną opieką zdrowotną, </w:t>
      </w:r>
      <w:r w:rsidRPr="0079769A">
        <w:rPr>
          <w:sz w:val="24"/>
          <w:szCs w:val="24"/>
        </w:rPr>
        <w:br/>
        <w:t>o których mowa w § 1 ust. 1 niniejszej umowy oraz OPZ.</w:t>
      </w:r>
    </w:p>
    <w:p w14:paraId="3303090A" w14:textId="77777777"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Orzeczenie lekarskie, o którym mowa w § 1 ust. 1 niniejszej umowy, zostanie każdorazowo wystawione w formie zaświadczenia w dwóch egzemplarzach i przekazane przebadanemu pracownikowi lub kandydatowi do pracy bezpośrednio po zakończeniu danej usługi medycznej.</w:t>
      </w:r>
    </w:p>
    <w:p w14:paraId="167E830D" w14:textId="77777777"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lastRenderedPageBreak/>
        <w:t xml:space="preserve">Orzeczenie, o którym mowa w ust. 4 niniejszego paragrafu, będzie zawierać wszystkie wymagane informacje według wzoru stanowiącego załącznik nr 2 do rozporządzenia, </w:t>
      </w:r>
      <w:r w:rsidRPr="0079769A">
        <w:rPr>
          <w:sz w:val="24"/>
          <w:szCs w:val="24"/>
        </w:rPr>
        <w:br/>
        <w:t>o którym mowa w § 1 ust. 4 pkt 3, wraz z dokładnym wpisaniem nazwy stanowiska określonym przez Zamawiającego w skierowaniu na badania oraz wpisaniem adnotacji o konieczności wykonywania pracy w okularach korekcyjnych przy monitorze ekranowym, jeżeli jest to zgodne z zaleceniem lekarza okulisty.</w:t>
      </w:r>
    </w:p>
    <w:p w14:paraId="0E7648F7" w14:textId="77777777"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 xml:space="preserve">Wykonawca zapewnia możliwość skorzystania z usług w każdej z placówek wskazanych przez niego w Wykazie placówek, o którym mowa w </w:t>
      </w:r>
      <w:r w:rsidRPr="0079769A">
        <w:rPr>
          <w:b/>
          <w:sz w:val="24"/>
          <w:szCs w:val="24"/>
        </w:rPr>
        <w:t>Załączniku nr 3</w:t>
      </w:r>
      <w:r w:rsidRPr="0079769A">
        <w:rPr>
          <w:sz w:val="24"/>
          <w:szCs w:val="24"/>
        </w:rPr>
        <w:t xml:space="preserve"> do niniejszej umowy, w godzinach przyjęć lekarzy wymaganych specjalizacji, po uprzednim otrzymaniu skierowania drogą elektroniczną, na następujący adres e-mail Wykonawcy: ………………………………………………………………... . </w:t>
      </w:r>
    </w:p>
    <w:p w14:paraId="6AD9EAE5" w14:textId="40FD9651"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Zamawiający zastrzega sobie możliwość skorzystania z usług w wybranym mieście, a w przypadku Warszawy w konkretnej placówce, według Wykazu placówek, o którym mowa w ust</w:t>
      </w:r>
      <w:r w:rsidR="00FB054B">
        <w:rPr>
          <w:sz w:val="24"/>
          <w:szCs w:val="24"/>
        </w:rPr>
        <w:t>. 6</w:t>
      </w:r>
      <w:r w:rsidRPr="0079769A">
        <w:rPr>
          <w:sz w:val="24"/>
          <w:szCs w:val="24"/>
        </w:rPr>
        <w:t xml:space="preserve">. </w:t>
      </w:r>
    </w:p>
    <w:p w14:paraId="451531C0" w14:textId="77777777"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 xml:space="preserve">Zamawiający dopuszcza realizację usług, objętych niniejszą umową, za pośrednictwem partnerów medycznych Wykonawcy, o ile zostali oni uprzednio wskazani przez Wykonawcę w </w:t>
      </w:r>
      <w:r w:rsidRPr="0079769A">
        <w:rPr>
          <w:b/>
          <w:sz w:val="24"/>
          <w:szCs w:val="24"/>
        </w:rPr>
        <w:t xml:space="preserve">Załączniku nr 3 </w:t>
      </w:r>
      <w:r w:rsidRPr="0079769A">
        <w:rPr>
          <w:sz w:val="24"/>
          <w:szCs w:val="24"/>
        </w:rPr>
        <w:t>do umowy. Wykonawca ponosi pełną odpowiedzialność za niewykonanie lub nienależyte wykonanie usług medycznych z zakresu medycyny pracy przez osoby trzecie tak, jak za działania własne.</w:t>
      </w:r>
    </w:p>
    <w:p w14:paraId="59227594" w14:textId="77777777"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 xml:space="preserve">Termin wykonania usługi zostanie każdorazowo wyznaczony na podstawie skierowania, z zastrzeżeniem postanowień ust. 10 i 11 niniejszego paragrafu. </w:t>
      </w:r>
    </w:p>
    <w:p w14:paraId="1A059F03" w14:textId="5B7C8335"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 xml:space="preserve">Czas oczekiwania na wykonanie usług wraz z wydaniem orzeczenia lekarskiego </w:t>
      </w:r>
      <w:r w:rsidRPr="0079769A">
        <w:rPr>
          <w:sz w:val="24"/>
          <w:szCs w:val="24"/>
        </w:rPr>
        <w:br/>
        <w:t>(z wyłączeniem badań kontrolnych wykonywanych po nieobecności pracownika w pracy spowodowanej chorobą trwającą dłużej niż 30 dni), nie będzie dłuższy niż 7 dni roboczych licząc od dnia następującego po dniu zgłoszenia się pracownika bądź kandydata do pracy na zasadach określonych w ust. 6.</w:t>
      </w:r>
    </w:p>
    <w:p w14:paraId="64B1ED4F" w14:textId="77777777"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W przypadku badań kontrolnych wykonywanych w związku z nieobecnością pracownika w pracy spowodowaną chorobą trwającą dłużej niż 30 dni, usługi wraz z wydaniem orzeczenia lekarskiego, będą wykonane w terminie nie dłuższym niż 2 dni robocze od daty zakończenia zwolnienia lekarskiego pracownika.</w:t>
      </w:r>
    </w:p>
    <w:p w14:paraId="18E9EAE2" w14:textId="77777777"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W przypadku braku akceptacji przez pracownika bądź kandydata do pracy terminu wykonania usługi wskazanego przez Wykonawcę, Wykonawca zapewni pracownikowi bądź kandydatowi do pracy inny, dogodny dla niego termin.</w:t>
      </w:r>
    </w:p>
    <w:p w14:paraId="60E4AB41" w14:textId="77777777" w:rsidR="0079769A" w:rsidRPr="0079769A" w:rsidRDefault="0079769A" w:rsidP="0079769A">
      <w:pPr>
        <w:numPr>
          <w:ilvl w:val="0"/>
          <w:numId w:val="44"/>
        </w:numPr>
        <w:tabs>
          <w:tab w:val="left" w:pos="426"/>
        </w:tabs>
        <w:suppressAutoHyphens/>
        <w:spacing w:line="276" w:lineRule="auto"/>
        <w:ind w:left="426" w:hanging="426"/>
        <w:jc w:val="both"/>
        <w:rPr>
          <w:sz w:val="24"/>
          <w:szCs w:val="24"/>
        </w:rPr>
      </w:pPr>
      <w:r w:rsidRPr="0079769A">
        <w:rPr>
          <w:sz w:val="24"/>
          <w:szCs w:val="24"/>
        </w:rPr>
        <w:t xml:space="preserve">W celu umożliwienia Wykonawcy wykonania zobowiązań wynikających z umowy Zamawiający: </w:t>
      </w:r>
    </w:p>
    <w:p w14:paraId="3F8ABD92" w14:textId="77777777" w:rsidR="0079769A" w:rsidRPr="0079769A" w:rsidRDefault="0079769A" w:rsidP="0079769A">
      <w:pPr>
        <w:numPr>
          <w:ilvl w:val="1"/>
          <w:numId w:val="42"/>
        </w:numPr>
        <w:tabs>
          <w:tab w:val="num" w:pos="851"/>
        </w:tabs>
        <w:suppressAutoHyphens/>
        <w:spacing w:line="276" w:lineRule="auto"/>
        <w:ind w:left="851" w:hanging="425"/>
        <w:jc w:val="both"/>
        <w:rPr>
          <w:sz w:val="24"/>
          <w:szCs w:val="24"/>
        </w:rPr>
      </w:pPr>
      <w:r w:rsidRPr="0079769A">
        <w:rPr>
          <w:sz w:val="24"/>
          <w:szCs w:val="24"/>
        </w:rPr>
        <w:t>będzie przekazywał Wykonawcy informacje o występowaniu czynników szkodliwych dla zdrowia lub warunków uciążliwych wraz z aktualnymi wynikami badań i pomiarów tych czynników bez zbędnej zwłoki, począwszy od momentu ich zidentyfikowania,</w:t>
      </w:r>
    </w:p>
    <w:p w14:paraId="48976587" w14:textId="77777777" w:rsidR="0079769A" w:rsidRPr="0079769A" w:rsidRDefault="0079769A" w:rsidP="0079769A">
      <w:pPr>
        <w:numPr>
          <w:ilvl w:val="1"/>
          <w:numId w:val="42"/>
        </w:numPr>
        <w:tabs>
          <w:tab w:val="num" w:pos="851"/>
        </w:tabs>
        <w:suppressAutoHyphens/>
        <w:spacing w:line="276" w:lineRule="auto"/>
        <w:ind w:left="851" w:hanging="425"/>
        <w:jc w:val="both"/>
        <w:rPr>
          <w:sz w:val="24"/>
          <w:szCs w:val="24"/>
        </w:rPr>
      </w:pPr>
      <w:r w:rsidRPr="0079769A">
        <w:rPr>
          <w:sz w:val="24"/>
          <w:szCs w:val="24"/>
        </w:rPr>
        <w:t>udostępni dokumentację wyników kontroli warunków pracy w części odnoszącej się do ochrony zdrowia.</w:t>
      </w:r>
    </w:p>
    <w:p w14:paraId="731EBD90" w14:textId="77777777" w:rsidR="0079769A" w:rsidRPr="0079769A" w:rsidRDefault="0079769A" w:rsidP="0079769A">
      <w:pPr>
        <w:tabs>
          <w:tab w:val="left" w:pos="1440"/>
        </w:tabs>
        <w:spacing w:line="276" w:lineRule="auto"/>
        <w:jc w:val="center"/>
        <w:rPr>
          <w:b/>
          <w:sz w:val="24"/>
          <w:szCs w:val="24"/>
        </w:rPr>
      </w:pPr>
      <w:r w:rsidRPr="0079769A">
        <w:rPr>
          <w:b/>
          <w:sz w:val="24"/>
          <w:szCs w:val="24"/>
        </w:rPr>
        <w:t>§ 3.</w:t>
      </w:r>
    </w:p>
    <w:p w14:paraId="7D5B2F20" w14:textId="77777777" w:rsidR="0079769A" w:rsidRPr="0079769A" w:rsidRDefault="0079769A" w:rsidP="0079769A">
      <w:pPr>
        <w:tabs>
          <w:tab w:val="left" w:pos="1440"/>
        </w:tabs>
        <w:spacing w:line="276" w:lineRule="auto"/>
        <w:jc w:val="center"/>
        <w:rPr>
          <w:b/>
          <w:sz w:val="24"/>
          <w:szCs w:val="24"/>
        </w:rPr>
      </w:pPr>
    </w:p>
    <w:p w14:paraId="2E2BDB88" w14:textId="77777777" w:rsidR="0079769A" w:rsidRPr="0079769A" w:rsidRDefault="0079769A" w:rsidP="0079769A">
      <w:pPr>
        <w:suppressAutoHyphens/>
        <w:spacing w:line="276" w:lineRule="auto"/>
        <w:jc w:val="both"/>
        <w:rPr>
          <w:sz w:val="24"/>
          <w:szCs w:val="24"/>
        </w:rPr>
      </w:pPr>
      <w:r w:rsidRPr="0079769A">
        <w:rPr>
          <w:sz w:val="24"/>
          <w:szCs w:val="24"/>
        </w:rPr>
        <w:lastRenderedPageBreak/>
        <w:t xml:space="preserve">Umowa zawarta będzie od dnia 01-01-2021r. na okres 24 miesięcy lub do wyczerpania środków przeznaczonych na realizację umowy w zależności od tego, która z okoliczności nastąpi wcześniej.  </w:t>
      </w:r>
    </w:p>
    <w:p w14:paraId="6391C273" w14:textId="77777777" w:rsidR="0079769A" w:rsidRPr="0079769A" w:rsidRDefault="0079769A" w:rsidP="0079769A">
      <w:pPr>
        <w:tabs>
          <w:tab w:val="left" w:pos="1440"/>
        </w:tabs>
        <w:spacing w:line="276" w:lineRule="auto"/>
        <w:jc w:val="center"/>
        <w:rPr>
          <w:b/>
          <w:sz w:val="24"/>
          <w:szCs w:val="24"/>
        </w:rPr>
      </w:pPr>
    </w:p>
    <w:p w14:paraId="69DDB202" w14:textId="4B8FCD62" w:rsidR="0079769A" w:rsidRPr="0079769A" w:rsidRDefault="00645590" w:rsidP="0079769A">
      <w:pPr>
        <w:tabs>
          <w:tab w:val="left" w:pos="1440"/>
        </w:tabs>
        <w:spacing w:line="276" w:lineRule="auto"/>
        <w:jc w:val="center"/>
        <w:rPr>
          <w:b/>
          <w:sz w:val="24"/>
          <w:szCs w:val="24"/>
        </w:rPr>
      </w:pPr>
      <w:r>
        <w:rPr>
          <w:b/>
          <w:sz w:val="24"/>
          <w:szCs w:val="24"/>
        </w:rPr>
        <w:br/>
      </w:r>
      <w:r w:rsidR="0079769A" w:rsidRPr="0079769A">
        <w:rPr>
          <w:b/>
          <w:sz w:val="24"/>
          <w:szCs w:val="24"/>
        </w:rPr>
        <w:t>§ 4.</w:t>
      </w:r>
    </w:p>
    <w:p w14:paraId="7902D6B5" w14:textId="77777777" w:rsidR="0079769A" w:rsidRPr="0079769A" w:rsidRDefault="0079769A" w:rsidP="0079769A">
      <w:pPr>
        <w:tabs>
          <w:tab w:val="left" w:pos="1440"/>
        </w:tabs>
        <w:spacing w:line="276" w:lineRule="auto"/>
        <w:jc w:val="center"/>
        <w:rPr>
          <w:b/>
          <w:sz w:val="24"/>
          <w:szCs w:val="24"/>
        </w:rPr>
      </w:pPr>
    </w:p>
    <w:p w14:paraId="7CF3D1BD" w14:textId="52C263AA" w:rsidR="0079769A" w:rsidRPr="0079769A" w:rsidRDefault="0079769A" w:rsidP="0079769A">
      <w:pPr>
        <w:numPr>
          <w:ilvl w:val="0"/>
          <w:numId w:val="43"/>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426" w:hanging="426"/>
        <w:jc w:val="both"/>
        <w:rPr>
          <w:sz w:val="24"/>
          <w:szCs w:val="24"/>
        </w:rPr>
      </w:pPr>
      <w:r w:rsidRPr="0079769A">
        <w:rPr>
          <w:sz w:val="24"/>
          <w:szCs w:val="24"/>
        </w:rPr>
        <w:t xml:space="preserve">Zamawiający zobowiązuje się dokonywać płatności za realizację usług objętych niniejszą umową na podstawie wynagrodzenia obliczonego jako suma iloczynów cen jednostkowych za dane usługi oraz ich faktycznych ilości przypadających na dany okres rozliczeniowy, z tym, że tak określone łączne wynagrodzenie należne Wykonawcy z tytułu realizacji niniejszej umowy nie może przekroczyć kwoty </w:t>
      </w:r>
      <w:r w:rsidR="00BD4AAF">
        <w:rPr>
          <w:sz w:val="24"/>
          <w:szCs w:val="24"/>
        </w:rPr>
        <w:t>brutto</w:t>
      </w:r>
      <w:r w:rsidR="00BD4AAF" w:rsidRPr="0079769A">
        <w:rPr>
          <w:sz w:val="24"/>
          <w:szCs w:val="24"/>
        </w:rPr>
        <w:t xml:space="preserve"> </w:t>
      </w:r>
      <w:r w:rsidRPr="0079769A">
        <w:rPr>
          <w:sz w:val="24"/>
          <w:szCs w:val="24"/>
        </w:rPr>
        <w:t>w wysokości ……………… zł ……………. zł (słownie:…………………..).</w:t>
      </w:r>
    </w:p>
    <w:p w14:paraId="30C246C2" w14:textId="77777777" w:rsidR="0079769A" w:rsidRPr="0079769A" w:rsidRDefault="0079769A" w:rsidP="0079769A">
      <w:pPr>
        <w:numPr>
          <w:ilvl w:val="0"/>
          <w:numId w:val="43"/>
        </w:numPr>
        <w:tabs>
          <w:tab w:val="left" w:pos="426"/>
        </w:tabs>
        <w:suppressAutoHyphens/>
        <w:spacing w:line="276" w:lineRule="auto"/>
        <w:ind w:left="426" w:hanging="426"/>
        <w:jc w:val="both"/>
        <w:rPr>
          <w:sz w:val="24"/>
          <w:szCs w:val="24"/>
        </w:rPr>
      </w:pPr>
      <w:r w:rsidRPr="0079769A">
        <w:rPr>
          <w:sz w:val="24"/>
          <w:szCs w:val="24"/>
        </w:rPr>
        <w:t xml:space="preserve">Na potrzeby obliczenia wynagrodzenia należnego Wykonawcy za dany okres rozliczeniowy, w sposób, o którym mowa w ust. 1 powyżej, Zamawiający przyjmie każdorazowo ceny jednostkowe zgodne z ofertą cenową Wykonawcy stanowiącą </w:t>
      </w:r>
      <w:r w:rsidRPr="0079769A">
        <w:rPr>
          <w:b/>
          <w:sz w:val="24"/>
          <w:szCs w:val="24"/>
        </w:rPr>
        <w:t>Załącznik nr 4</w:t>
      </w:r>
      <w:r w:rsidRPr="0079769A">
        <w:rPr>
          <w:sz w:val="24"/>
          <w:szCs w:val="24"/>
        </w:rPr>
        <w:t xml:space="preserve"> do niniejszej umowy, z zastrzeżeniem ust. 3 niniejszego paragrafu.</w:t>
      </w:r>
    </w:p>
    <w:p w14:paraId="28214723" w14:textId="77777777" w:rsidR="0079769A" w:rsidRPr="0079769A" w:rsidRDefault="0079769A" w:rsidP="0079769A">
      <w:pPr>
        <w:numPr>
          <w:ilvl w:val="0"/>
          <w:numId w:val="43"/>
        </w:numPr>
        <w:tabs>
          <w:tab w:val="left" w:pos="426"/>
        </w:tabs>
        <w:suppressAutoHyphens/>
        <w:spacing w:line="276" w:lineRule="auto"/>
        <w:ind w:left="426" w:hanging="426"/>
        <w:jc w:val="both"/>
        <w:rPr>
          <w:sz w:val="24"/>
          <w:szCs w:val="24"/>
        </w:rPr>
      </w:pPr>
      <w:r w:rsidRPr="0079769A">
        <w:rPr>
          <w:sz w:val="24"/>
          <w:szCs w:val="24"/>
        </w:rPr>
        <w:t>W przypadku potrzeby wykonywania przez Wykonawcę innych świadczeń, niż wynikające z niniejszej umowy, których uprzednie przewidzenie nie było możliwe, a ich wykonanie stało się niezbędne do prawidłowej realizacji usług objętych niniejszą umową, Zamawiający na potrzeby obliczenia wynagrodzenia należnego za dany okres rozliczeniowy z tytułu ich wykonania przyjmie każdorazowo ceny jednostkowe zgodne z cennikiem aktualnie stosowanym przez Wykonawcę.</w:t>
      </w:r>
    </w:p>
    <w:p w14:paraId="1FB2C835" w14:textId="77777777" w:rsidR="0079769A" w:rsidRPr="0079769A" w:rsidRDefault="0079769A" w:rsidP="0079769A">
      <w:pPr>
        <w:numPr>
          <w:ilvl w:val="0"/>
          <w:numId w:val="43"/>
        </w:numPr>
        <w:tabs>
          <w:tab w:val="left" w:pos="426"/>
        </w:tabs>
        <w:suppressAutoHyphens/>
        <w:spacing w:line="276" w:lineRule="auto"/>
        <w:ind w:left="426" w:hanging="426"/>
        <w:jc w:val="both"/>
        <w:rPr>
          <w:sz w:val="24"/>
          <w:szCs w:val="24"/>
        </w:rPr>
      </w:pPr>
      <w:r w:rsidRPr="0079769A">
        <w:rPr>
          <w:sz w:val="24"/>
          <w:szCs w:val="24"/>
        </w:rPr>
        <w:t xml:space="preserve">W przypadku realizacji usług, objętych niniejszą umową, za pośrednictwem partnerów medycznych Wykonawcy, zgodnie z § 2 ust. 8 niniejszej umowy, Zamawiający obliczy wynagrodzenie należne Wykonawcy na podstawie cen jednostkowych zgodnych z ofertą cenową Wykonawcy stanowiącą </w:t>
      </w:r>
      <w:r w:rsidRPr="0079769A">
        <w:rPr>
          <w:b/>
          <w:sz w:val="24"/>
          <w:szCs w:val="24"/>
        </w:rPr>
        <w:t>Załącznik nr 4</w:t>
      </w:r>
      <w:r w:rsidRPr="0079769A">
        <w:rPr>
          <w:sz w:val="24"/>
          <w:szCs w:val="24"/>
        </w:rPr>
        <w:t xml:space="preserve"> do niniejszej umowy.</w:t>
      </w:r>
    </w:p>
    <w:p w14:paraId="28B75F77" w14:textId="77777777" w:rsidR="0079769A" w:rsidRPr="0079769A" w:rsidRDefault="0079769A" w:rsidP="0079769A">
      <w:pPr>
        <w:numPr>
          <w:ilvl w:val="0"/>
          <w:numId w:val="43"/>
        </w:numPr>
        <w:tabs>
          <w:tab w:val="left" w:pos="426"/>
        </w:tabs>
        <w:suppressAutoHyphens/>
        <w:spacing w:line="276" w:lineRule="auto"/>
        <w:ind w:left="426" w:hanging="426"/>
        <w:jc w:val="both"/>
        <w:rPr>
          <w:sz w:val="24"/>
          <w:szCs w:val="24"/>
        </w:rPr>
      </w:pPr>
      <w:r w:rsidRPr="0079769A">
        <w:rPr>
          <w:sz w:val="24"/>
          <w:szCs w:val="24"/>
        </w:rPr>
        <w:t xml:space="preserve">Oferta cenowa Wykonawcy, o której mowa w ust. 2,  jest ostateczna i nie podlega zmianie w trakcie trwania umowy, z zastrzeżeniem ust. 6 poniżej oraz § 9 niniejszej umowy. </w:t>
      </w:r>
    </w:p>
    <w:p w14:paraId="1DD61347" w14:textId="77777777" w:rsidR="0079769A" w:rsidRPr="0079769A" w:rsidRDefault="0079769A" w:rsidP="0079769A">
      <w:pPr>
        <w:numPr>
          <w:ilvl w:val="0"/>
          <w:numId w:val="43"/>
        </w:numPr>
        <w:tabs>
          <w:tab w:val="left" w:pos="426"/>
        </w:tabs>
        <w:suppressAutoHyphens/>
        <w:spacing w:line="276" w:lineRule="auto"/>
        <w:ind w:left="426" w:hanging="426"/>
        <w:jc w:val="both"/>
        <w:rPr>
          <w:b/>
          <w:bCs/>
          <w:sz w:val="24"/>
          <w:szCs w:val="24"/>
        </w:rPr>
      </w:pPr>
      <w:r w:rsidRPr="0079769A">
        <w:rPr>
          <w:sz w:val="24"/>
          <w:szCs w:val="24"/>
        </w:rPr>
        <w:t xml:space="preserve">W przypadku badań osób prowadzących okazjonalnie samochody służbowe (prawo jazdy kat. B), Zamawiający dopuszcza zmianę ceny jednostkowej za te badania w trakcie trwania niniejszej umowy, o ile zmianie ulegnie wysokość opłaty za badanie psychologiczne w zakresie psychologii transportu, określona w rozporządzeniu Ministra Zdrowia z dnia 8 lipca 2014 r. </w:t>
      </w:r>
      <w:r w:rsidRPr="0079769A">
        <w:rPr>
          <w:bCs/>
          <w:sz w:val="24"/>
          <w:szCs w:val="24"/>
        </w:rPr>
        <w:t xml:space="preserve">w sprawie badań psychologicznych osób ubiegających się o uprawnienia do kierowania pojazdami, kierowców oraz osób wykonujących pracę na stanowisku kierowcy </w:t>
      </w:r>
      <w:r w:rsidRPr="0079769A">
        <w:rPr>
          <w:sz w:val="24"/>
          <w:szCs w:val="24"/>
        </w:rPr>
        <w:t xml:space="preserve">(Dz. U. z dnia 16 lipca 2014 r. poz. 937) na poziomie stałym w kwocie ...... zł brutto, a zmiana ta nastąpi przepisami ww. rozporządzenia lub innych aktów prawnych obowiązujących w tym zakresie. </w:t>
      </w:r>
    </w:p>
    <w:p w14:paraId="38AE435D" w14:textId="77777777" w:rsidR="0079769A" w:rsidRPr="0079769A" w:rsidRDefault="0079769A" w:rsidP="0079769A">
      <w:pPr>
        <w:numPr>
          <w:ilvl w:val="0"/>
          <w:numId w:val="43"/>
        </w:numPr>
        <w:tabs>
          <w:tab w:val="left" w:pos="426"/>
        </w:tabs>
        <w:suppressAutoHyphens/>
        <w:spacing w:line="276" w:lineRule="auto"/>
        <w:ind w:left="426" w:hanging="426"/>
        <w:jc w:val="both"/>
        <w:rPr>
          <w:sz w:val="24"/>
          <w:szCs w:val="24"/>
        </w:rPr>
      </w:pPr>
      <w:r w:rsidRPr="0079769A">
        <w:rPr>
          <w:sz w:val="24"/>
          <w:szCs w:val="24"/>
        </w:rPr>
        <w:t>Płatność wynagrodzenia będzie dokonywana z dołu, po zakończeniu okresu rozliczeniowego, na podstawie faktycznie wykonanych usług, jeden raz w miesiącu, w terminie 21 dni od dnia doręczenia przez Wykonawcę prawidłowo wystawionej faktury, na wskazany na fakturze rachunek bankowy.</w:t>
      </w:r>
    </w:p>
    <w:p w14:paraId="105B25F3" w14:textId="77777777" w:rsidR="0079769A" w:rsidRPr="0079769A" w:rsidRDefault="0079769A" w:rsidP="0079769A">
      <w:pPr>
        <w:tabs>
          <w:tab w:val="left" w:pos="426"/>
        </w:tabs>
        <w:suppressAutoHyphens/>
        <w:spacing w:line="276" w:lineRule="auto"/>
        <w:jc w:val="both"/>
        <w:rPr>
          <w:sz w:val="24"/>
          <w:szCs w:val="24"/>
        </w:rPr>
      </w:pPr>
    </w:p>
    <w:p w14:paraId="13CB829E" w14:textId="77777777" w:rsidR="0079769A" w:rsidRPr="0079769A" w:rsidRDefault="0079769A" w:rsidP="0079769A">
      <w:pPr>
        <w:tabs>
          <w:tab w:val="left" w:pos="426"/>
        </w:tabs>
        <w:suppressAutoHyphens/>
        <w:spacing w:line="276" w:lineRule="auto"/>
        <w:ind w:left="426"/>
        <w:rPr>
          <w:sz w:val="24"/>
          <w:szCs w:val="24"/>
        </w:rPr>
      </w:pPr>
      <w:r w:rsidRPr="0079769A">
        <w:rPr>
          <w:sz w:val="24"/>
          <w:szCs w:val="24"/>
        </w:rPr>
        <w:t xml:space="preserve">Dane do faktury:  </w:t>
      </w:r>
    </w:p>
    <w:p w14:paraId="015EA8BD" w14:textId="77777777" w:rsidR="0079769A" w:rsidRPr="0079769A" w:rsidRDefault="0079769A" w:rsidP="0079769A">
      <w:pPr>
        <w:tabs>
          <w:tab w:val="left" w:pos="426"/>
        </w:tabs>
        <w:suppressAutoHyphens/>
        <w:spacing w:line="276" w:lineRule="auto"/>
        <w:ind w:left="426"/>
        <w:rPr>
          <w:sz w:val="24"/>
          <w:szCs w:val="24"/>
        </w:rPr>
      </w:pPr>
      <w:r w:rsidRPr="0079769A">
        <w:rPr>
          <w:sz w:val="24"/>
          <w:szCs w:val="24"/>
        </w:rPr>
        <w:lastRenderedPageBreak/>
        <w:t xml:space="preserve">Centrum Projektów Europejskich, </w:t>
      </w:r>
    </w:p>
    <w:p w14:paraId="277C1D20" w14:textId="77777777" w:rsidR="0079769A" w:rsidRPr="0079769A" w:rsidRDefault="0079769A" w:rsidP="0079769A">
      <w:pPr>
        <w:tabs>
          <w:tab w:val="left" w:pos="426"/>
        </w:tabs>
        <w:suppressAutoHyphens/>
        <w:spacing w:line="276" w:lineRule="auto"/>
        <w:ind w:left="426"/>
        <w:rPr>
          <w:sz w:val="24"/>
          <w:szCs w:val="24"/>
        </w:rPr>
      </w:pPr>
      <w:r w:rsidRPr="0079769A">
        <w:rPr>
          <w:sz w:val="24"/>
          <w:szCs w:val="24"/>
        </w:rPr>
        <w:t xml:space="preserve">ul. Domaniewska 39A, </w:t>
      </w:r>
    </w:p>
    <w:p w14:paraId="5F760C85" w14:textId="77777777" w:rsidR="0079769A" w:rsidRPr="0079769A" w:rsidRDefault="0079769A" w:rsidP="0079769A">
      <w:pPr>
        <w:tabs>
          <w:tab w:val="left" w:pos="426"/>
        </w:tabs>
        <w:suppressAutoHyphens/>
        <w:spacing w:line="276" w:lineRule="auto"/>
        <w:ind w:left="426"/>
        <w:rPr>
          <w:sz w:val="24"/>
          <w:szCs w:val="24"/>
        </w:rPr>
      </w:pPr>
      <w:r w:rsidRPr="0079769A">
        <w:rPr>
          <w:sz w:val="24"/>
          <w:szCs w:val="24"/>
        </w:rPr>
        <w:t xml:space="preserve">02-672 Warszawa, </w:t>
      </w:r>
    </w:p>
    <w:p w14:paraId="4ECB42FD" w14:textId="77777777" w:rsidR="0079769A" w:rsidRPr="0079769A" w:rsidRDefault="0079769A" w:rsidP="0079769A">
      <w:pPr>
        <w:tabs>
          <w:tab w:val="left" w:pos="426"/>
        </w:tabs>
        <w:suppressAutoHyphens/>
        <w:spacing w:line="276" w:lineRule="auto"/>
        <w:ind w:left="426"/>
        <w:rPr>
          <w:sz w:val="24"/>
          <w:szCs w:val="24"/>
        </w:rPr>
      </w:pPr>
      <w:r w:rsidRPr="0079769A">
        <w:rPr>
          <w:sz w:val="24"/>
          <w:szCs w:val="24"/>
        </w:rPr>
        <w:t>NIP: 7010158887.</w:t>
      </w:r>
    </w:p>
    <w:p w14:paraId="66D5BF05" w14:textId="77777777" w:rsidR="0079769A" w:rsidRPr="0079769A" w:rsidRDefault="0079769A" w:rsidP="0079769A">
      <w:pPr>
        <w:tabs>
          <w:tab w:val="left" w:pos="426"/>
        </w:tabs>
        <w:suppressAutoHyphens/>
        <w:spacing w:line="276" w:lineRule="auto"/>
        <w:ind w:left="426"/>
        <w:rPr>
          <w:sz w:val="24"/>
          <w:szCs w:val="24"/>
        </w:rPr>
      </w:pPr>
    </w:p>
    <w:p w14:paraId="310E1E39" w14:textId="77777777" w:rsidR="0079769A" w:rsidRPr="0079769A" w:rsidRDefault="0079769A" w:rsidP="0079769A">
      <w:pPr>
        <w:numPr>
          <w:ilvl w:val="0"/>
          <w:numId w:val="43"/>
        </w:numPr>
        <w:tabs>
          <w:tab w:val="left" w:pos="426"/>
        </w:tabs>
        <w:suppressAutoHyphens/>
        <w:spacing w:line="276" w:lineRule="auto"/>
        <w:ind w:left="426" w:hanging="426"/>
        <w:jc w:val="both"/>
        <w:rPr>
          <w:sz w:val="24"/>
          <w:szCs w:val="24"/>
        </w:rPr>
      </w:pPr>
      <w:r w:rsidRPr="0079769A">
        <w:rPr>
          <w:sz w:val="24"/>
          <w:szCs w:val="24"/>
        </w:rPr>
        <w:t xml:space="preserve">Wraz z fakturą Wykonawca każdorazowo przekaże Zamawiającemu wykaz wszystkich usług wykonanych w danym okresie rozliczeniowym wraz ze wskazaniem rodzaju usług oraz pracowników lub kandydatów do pracy Zamawiającego, na rzecz których usługi faktycznie wykonano. </w:t>
      </w:r>
    </w:p>
    <w:p w14:paraId="05AA50C5" w14:textId="77777777" w:rsidR="0079769A" w:rsidRPr="0079769A" w:rsidRDefault="0079769A" w:rsidP="0079769A">
      <w:pPr>
        <w:numPr>
          <w:ilvl w:val="0"/>
          <w:numId w:val="43"/>
        </w:numPr>
        <w:tabs>
          <w:tab w:val="left" w:pos="426"/>
        </w:tabs>
        <w:suppressAutoHyphens/>
        <w:spacing w:line="276" w:lineRule="auto"/>
        <w:ind w:left="426" w:hanging="426"/>
        <w:jc w:val="both"/>
        <w:rPr>
          <w:sz w:val="24"/>
          <w:szCs w:val="24"/>
        </w:rPr>
      </w:pPr>
      <w:r w:rsidRPr="0079769A">
        <w:rPr>
          <w:sz w:val="24"/>
          <w:szCs w:val="24"/>
        </w:rPr>
        <w:t>Na potrzeby niniejszej umowy Strony zgodnie przyjmują, że okres rozliczeniowy stanowi jeden miesiąc kalendarzowy.</w:t>
      </w:r>
    </w:p>
    <w:p w14:paraId="71E943CB" w14:textId="77777777" w:rsidR="0079769A" w:rsidRPr="0079769A" w:rsidRDefault="0079769A" w:rsidP="0079769A">
      <w:pPr>
        <w:tabs>
          <w:tab w:val="left" w:pos="426"/>
          <w:tab w:val="left" w:pos="9371"/>
        </w:tabs>
        <w:suppressAutoHyphens/>
        <w:spacing w:line="276" w:lineRule="auto"/>
        <w:ind w:left="426"/>
        <w:rPr>
          <w:b/>
          <w:sz w:val="24"/>
          <w:szCs w:val="24"/>
        </w:rPr>
      </w:pPr>
      <w:r w:rsidRPr="0079769A">
        <w:rPr>
          <w:b/>
          <w:sz w:val="24"/>
          <w:szCs w:val="24"/>
        </w:rPr>
        <w:tab/>
      </w:r>
    </w:p>
    <w:p w14:paraId="1CDAC5B9" w14:textId="77777777" w:rsidR="0079769A" w:rsidRPr="0079769A" w:rsidRDefault="0079769A" w:rsidP="0079769A">
      <w:pPr>
        <w:tabs>
          <w:tab w:val="left" w:pos="426"/>
        </w:tabs>
        <w:suppressAutoHyphens/>
        <w:spacing w:line="276" w:lineRule="auto"/>
        <w:jc w:val="center"/>
        <w:rPr>
          <w:b/>
          <w:sz w:val="24"/>
          <w:szCs w:val="24"/>
        </w:rPr>
      </w:pPr>
      <w:r w:rsidRPr="0079769A">
        <w:rPr>
          <w:b/>
          <w:sz w:val="24"/>
          <w:szCs w:val="24"/>
        </w:rPr>
        <w:t>§ 5.</w:t>
      </w:r>
    </w:p>
    <w:p w14:paraId="0FE0112B" w14:textId="77777777" w:rsidR="0079769A" w:rsidRPr="0079769A" w:rsidRDefault="0079769A" w:rsidP="0079769A">
      <w:pPr>
        <w:tabs>
          <w:tab w:val="left" w:pos="426"/>
        </w:tabs>
        <w:suppressAutoHyphens/>
        <w:spacing w:line="276" w:lineRule="auto"/>
        <w:ind w:left="426"/>
        <w:rPr>
          <w:b/>
          <w:sz w:val="24"/>
          <w:szCs w:val="24"/>
        </w:rPr>
      </w:pPr>
    </w:p>
    <w:p w14:paraId="21FF52A0" w14:textId="77777777" w:rsidR="0079769A" w:rsidRPr="0079769A" w:rsidRDefault="0079769A" w:rsidP="0079769A">
      <w:pPr>
        <w:numPr>
          <w:ilvl w:val="0"/>
          <w:numId w:val="54"/>
        </w:numPr>
        <w:tabs>
          <w:tab w:val="left" w:pos="426"/>
        </w:tabs>
        <w:suppressAutoHyphens/>
        <w:spacing w:line="276" w:lineRule="auto"/>
        <w:ind w:left="426" w:hanging="426"/>
        <w:jc w:val="both"/>
        <w:rPr>
          <w:sz w:val="24"/>
          <w:szCs w:val="24"/>
        </w:rPr>
      </w:pPr>
      <w:r w:rsidRPr="0079769A">
        <w:rPr>
          <w:sz w:val="24"/>
          <w:szCs w:val="24"/>
        </w:rPr>
        <w:t xml:space="preserve">W przypadku niewykonania lub nienależytego wykonania umowy Wykonawca zobowiązuje się zapłacić Zamawiającemu kary umowne z następujących tytułów, </w:t>
      </w:r>
      <w:r w:rsidRPr="0079769A">
        <w:rPr>
          <w:sz w:val="24"/>
          <w:szCs w:val="24"/>
        </w:rPr>
        <w:br/>
        <w:t xml:space="preserve">w wysokości: </w:t>
      </w:r>
    </w:p>
    <w:p w14:paraId="5B1179D9" w14:textId="77777777" w:rsidR="0079769A" w:rsidRPr="0079769A" w:rsidRDefault="0079769A" w:rsidP="0079769A">
      <w:pPr>
        <w:numPr>
          <w:ilvl w:val="0"/>
          <w:numId w:val="50"/>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851" w:hanging="425"/>
        <w:jc w:val="both"/>
        <w:rPr>
          <w:sz w:val="24"/>
          <w:szCs w:val="24"/>
        </w:rPr>
      </w:pPr>
      <w:r w:rsidRPr="0079769A">
        <w:rPr>
          <w:sz w:val="24"/>
          <w:szCs w:val="24"/>
        </w:rPr>
        <w:t xml:space="preserve">w przypadku opóźnienia w realizacji usług medycznych w stosunku do terminów określonych w § 2 ust. 10 lub 11 niniejszej umowy - w wysokości 10 % ceny jednostkowej danej usługi, której dotyczy opóźnienie - za każdy dzień opóźnienia, </w:t>
      </w:r>
    </w:p>
    <w:p w14:paraId="487C5CBD" w14:textId="77777777" w:rsidR="0079769A" w:rsidRPr="0079769A" w:rsidRDefault="0079769A" w:rsidP="0079769A">
      <w:pPr>
        <w:numPr>
          <w:ilvl w:val="0"/>
          <w:numId w:val="50"/>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851" w:hanging="425"/>
        <w:jc w:val="both"/>
        <w:rPr>
          <w:sz w:val="24"/>
          <w:szCs w:val="24"/>
        </w:rPr>
      </w:pPr>
      <w:r w:rsidRPr="0079769A">
        <w:rPr>
          <w:sz w:val="24"/>
          <w:szCs w:val="24"/>
        </w:rPr>
        <w:t xml:space="preserve">w przypadku wykonywania przedmiotu umowy w sposób niezgodny z OPZ lub z obowiązującymi przepisami - w wysokości dwukrotnej ceny jednostkowej danej usługi w ramach, której doszło do nienależytego zrealizowania umowy, </w:t>
      </w:r>
    </w:p>
    <w:p w14:paraId="65FE8F81" w14:textId="77777777" w:rsidR="0079769A" w:rsidRPr="0079769A" w:rsidRDefault="0079769A" w:rsidP="0079769A">
      <w:pPr>
        <w:numPr>
          <w:ilvl w:val="0"/>
          <w:numId w:val="50"/>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851" w:hanging="425"/>
        <w:jc w:val="both"/>
        <w:rPr>
          <w:sz w:val="24"/>
          <w:szCs w:val="24"/>
        </w:rPr>
      </w:pPr>
      <w:r w:rsidRPr="0079769A">
        <w:rPr>
          <w:sz w:val="24"/>
          <w:szCs w:val="24"/>
        </w:rPr>
        <w:t>w przypadku odstąpienia przez Zamawiającego lub Wykonawcę od umowy z przyczyn dotyczących Wykonawcy - w wysokości 10 % wynagrodzenia pozostającego do zapłaty za niezrealizowaną w wyniku odstąpienia część umowy,</w:t>
      </w:r>
    </w:p>
    <w:p w14:paraId="71D447B0" w14:textId="067661AE" w:rsidR="0079769A" w:rsidRPr="0079769A" w:rsidRDefault="0079769A" w:rsidP="0079769A">
      <w:pPr>
        <w:numPr>
          <w:ilvl w:val="0"/>
          <w:numId w:val="50"/>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851" w:hanging="425"/>
        <w:jc w:val="both"/>
        <w:rPr>
          <w:sz w:val="24"/>
          <w:szCs w:val="24"/>
        </w:rPr>
      </w:pPr>
      <w:r w:rsidRPr="0079769A">
        <w:rPr>
          <w:sz w:val="24"/>
          <w:szCs w:val="24"/>
          <w:lang w:val="x-none"/>
        </w:rPr>
        <w:t xml:space="preserve">naruszenia obowiązku określonego w </w:t>
      </w:r>
      <w:r w:rsidRPr="0079769A">
        <w:rPr>
          <w:sz w:val="24"/>
          <w:szCs w:val="24"/>
        </w:rPr>
        <w:t>§</w:t>
      </w:r>
      <w:r w:rsidR="002E4A9D">
        <w:rPr>
          <w:sz w:val="24"/>
          <w:szCs w:val="24"/>
        </w:rPr>
        <w:t xml:space="preserve"> </w:t>
      </w:r>
      <w:r w:rsidRPr="0079769A">
        <w:rPr>
          <w:sz w:val="24"/>
          <w:szCs w:val="24"/>
        </w:rPr>
        <w:t xml:space="preserve">8 </w:t>
      </w:r>
      <w:r w:rsidRPr="0079769A">
        <w:rPr>
          <w:sz w:val="24"/>
          <w:szCs w:val="24"/>
          <w:lang w:val="x-none"/>
        </w:rPr>
        <w:t>ust. 1 w wysokości kwoty minimalnego wynagrodzenia za pracę ustalonego na podstawie przepisów o minimalnym wynagrodzeniu za pracę (obowiązujących w chwili stwierdzenia przez Zamawiającego niedopełnienia przez Wykonawcę wymogu zatrudniania pracownik</w:t>
      </w:r>
      <w:r w:rsidRPr="0079769A">
        <w:rPr>
          <w:sz w:val="24"/>
          <w:szCs w:val="24"/>
        </w:rPr>
        <w:t>a</w:t>
      </w:r>
      <w:r w:rsidRPr="0079769A">
        <w:rPr>
          <w:sz w:val="24"/>
          <w:szCs w:val="24"/>
          <w:lang w:val="x-none"/>
        </w:rPr>
        <w:t xml:space="preserve"> wykonując</w:t>
      </w:r>
      <w:r w:rsidRPr="0079769A">
        <w:rPr>
          <w:sz w:val="24"/>
          <w:szCs w:val="24"/>
        </w:rPr>
        <w:t>ego</w:t>
      </w:r>
      <w:r w:rsidRPr="0079769A">
        <w:rPr>
          <w:sz w:val="24"/>
          <w:szCs w:val="24"/>
          <w:lang w:val="x-none"/>
        </w:rPr>
        <w:t xml:space="preserve"> czynności </w:t>
      </w:r>
      <w:r w:rsidRPr="0079769A">
        <w:rPr>
          <w:sz w:val="24"/>
          <w:szCs w:val="24"/>
        </w:rPr>
        <w:t xml:space="preserve">wskazane w § 1 ust. 1 </w:t>
      </w:r>
      <w:r w:rsidRPr="0079769A">
        <w:rPr>
          <w:sz w:val="24"/>
          <w:szCs w:val="24"/>
          <w:lang w:val="x-none"/>
        </w:rPr>
        <w:t>na podstawie umowy o pracę w rozumieniu przepisów Kodeksu pracy)</w:t>
      </w:r>
      <w:r w:rsidRPr="0079769A">
        <w:rPr>
          <w:sz w:val="24"/>
          <w:szCs w:val="24"/>
        </w:rPr>
        <w:t>.</w:t>
      </w:r>
      <w:r w:rsidRPr="0079769A">
        <w:rPr>
          <w:sz w:val="24"/>
          <w:szCs w:val="24"/>
          <w:lang w:val="x-none"/>
        </w:rPr>
        <w:t xml:space="preserve"> </w:t>
      </w:r>
    </w:p>
    <w:p w14:paraId="77CF267E" w14:textId="77777777" w:rsidR="0079769A" w:rsidRPr="0079769A" w:rsidRDefault="0079769A" w:rsidP="0079769A">
      <w:pPr>
        <w:numPr>
          <w:ilvl w:val="0"/>
          <w:numId w:val="54"/>
        </w:numPr>
        <w:tabs>
          <w:tab w:val="left" w:pos="426"/>
        </w:tabs>
        <w:suppressAutoHyphens/>
        <w:spacing w:line="276" w:lineRule="auto"/>
        <w:ind w:left="426" w:hanging="426"/>
        <w:jc w:val="both"/>
        <w:rPr>
          <w:sz w:val="24"/>
          <w:szCs w:val="24"/>
        </w:rPr>
      </w:pPr>
      <w:r w:rsidRPr="0079769A">
        <w:rPr>
          <w:sz w:val="24"/>
          <w:szCs w:val="24"/>
        </w:rPr>
        <w:t>Kary umowne będą potrącane z wynagrodzenia należnego Wykonawcy na podstawie pisemnego powiadomienia przez Zamawiającego o potrąceniu.</w:t>
      </w:r>
    </w:p>
    <w:p w14:paraId="61049DD7" w14:textId="77777777" w:rsidR="0079769A" w:rsidRPr="0079769A" w:rsidRDefault="0079769A" w:rsidP="0079769A">
      <w:pPr>
        <w:numPr>
          <w:ilvl w:val="0"/>
          <w:numId w:val="54"/>
        </w:numPr>
        <w:tabs>
          <w:tab w:val="left" w:pos="426"/>
        </w:tabs>
        <w:suppressAutoHyphens/>
        <w:spacing w:line="276" w:lineRule="auto"/>
        <w:ind w:left="426" w:hanging="426"/>
        <w:jc w:val="both"/>
        <w:rPr>
          <w:sz w:val="24"/>
          <w:szCs w:val="24"/>
        </w:rPr>
      </w:pPr>
      <w:r w:rsidRPr="0079769A">
        <w:rPr>
          <w:sz w:val="24"/>
          <w:szCs w:val="24"/>
        </w:rPr>
        <w:t>Jeżeli wysokość poniesionej szkody przewyższy wysokość zastrzeżonych kar umownych, Zamawiający  będzie dochodził odszkodowania na zasadach ogólnych, określonych przepisami  Kodeksu Cywilnego.</w:t>
      </w:r>
    </w:p>
    <w:p w14:paraId="09283ADE" w14:textId="77777777" w:rsidR="0079769A" w:rsidRPr="0079769A" w:rsidRDefault="0079769A" w:rsidP="0079769A">
      <w:pPr>
        <w:numPr>
          <w:ilvl w:val="0"/>
          <w:numId w:val="54"/>
        </w:numPr>
        <w:tabs>
          <w:tab w:val="left" w:pos="426"/>
        </w:tabs>
        <w:suppressAutoHyphens/>
        <w:spacing w:line="276" w:lineRule="auto"/>
        <w:ind w:left="426" w:hanging="426"/>
        <w:jc w:val="both"/>
        <w:rPr>
          <w:sz w:val="24"/>
          <w:szCs w:val="24"/>
        </w:rPr>
      </w:pPr>
      <w:r w:rsidRPr="0079769A">
        <w:rPr>
          <w:sz w:val="24"/>
          <w:szCs w:val="24"/>
        </w:rPr>
        <w:t xml:space="preserve">W sytuacji, o której mowa w ust. 1 pkt 2, Zamawiający zastrzega sobie prawo domagania się od Wykonawcy powtórzenia realizacji danej usługi na koszt Wykonawcy.  </w:t>
      </w:r>
    </w:p>
    <w:p w14:paraId="6767107E" w14:textId="77777777" w:rsidR="0079769A" w:rsidRPr="0079769A" w:rsidRDefault="0079769A" w:rsidP="0079769A">
      <w:pPr>
        <w:tabs>
          <w:tab w:val="left" w:pos="426"/>
        </w:tabs>
        <w:suppressAutoHyphens/>
        <w:spacing w:line="276" w:lineRule="auto"/>
        <w:ind w:left="1146"/>
        <w:rPr>
          <w:sz w:val="24"/>
          <w:szCs w:val="24"/>
        </w:rPr>
      </w:pPr>
    </w:p>
    <w:p w14:paraId="77F0944D" w14:textId="77777777" w:rsidR="0079769A" w:rsidRPr="0079769A" w:rsidRDefault="0079769A" w:rsidP="0079769A">
      <w:pPr>
        <w:tabs>
          <w:tab w:val="left" w:pos="426"/>
        </w:tabs>
        <w:suppressAutoHyphens/>
        <w:spacing w:line="276" w:lineRule="auto"/>
        <w:jc w:val="center"/>
        <w:rPr>
          <w:b/>
          <w:sz w:val="24"/>
          <w:szCs w:val="24"/>
        </w:rPr>
      </w:pPr>
      <w:r w:rsidRPr="0079769A">
        <w:rPr>
          <w:b/>
          <w:sz w:val="24"/>
          <w:szCs w:val="24"/>
        </w:rPr>
        <w:t>§ 6.</w:t>
      </w:r>
    </w:p>
    <w:p w14:paraId="637648B4" w14:textId="77777777" w:rsidR="0079769A" w:rsidRPr="0079769A" w:rsidRDefault="0079769A" w:rsidP="0079769A">
      <w:pPr>
        <w:tabs>
          <w:tab w:val="left" w:pos="426"/>
        </w:tabs>
        <w:suppressAutoHyphens/>
        <w:spacing w:line="276" w:lineRule="auto"/>
        <w:rPr>
          <w:sz w:val="24"/>
          <w:szCs w:val="24"/>
        </w:rPr>
      </w:pPr>
    </w:p>
    <w:p w14:paraId="4BD00F9C" w14:textId="77777777" w:rsidR="0079769A" w:rsidRPr="0079769A" w:rsidRDefault="0079769A" w:rsidP="0079769A">
      <w:pPr>
        <w:numPr>
          <w:ilvl w:val="0"/>
          <w:numId w:val="51"/>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426" w:hanging="426"/>
        <w:jc w:val="both"/>
        <w:rPr>
          <w:sz w:val="24"/>
          <w:szCs w:val="24"/>
        </w:rPr>
      </w:pPr>
      <w:r w:rsidRPr="0079769A">
        <w:rPr>
          <w:sz w:val="24"/>
          <w:szCs w:val="24"/>
        </w:rPr>
        <w:t xml:space="preserve">Zamawiający może odstąpić od umowy w całości lub w części, gdy: </w:t>
      </w:r>
    </w:p>
    <w:p w14:paraId="07F3B4EF" w14:textId="77777777" w:rsidR="0079769A" w:rsidRPr="0079769A" w:rsidRDefault="0079769A" w:rsidP="0079769A">
      <w:pPr>
        <w:numPr>
          <w:ilvl w:val="0"/>
          <w:numId w:val="52"/>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851" w:hanging="425"/>
        <w:jc w:val="both"/>
        <w:rPr>
          <w:sz w:val="24"/>
          <w:szCs w:val="24"/>
        </w:rPr>
      </w:pPr>
      <w:r w:rsidRPr="0079769A">
        <w:rPr>
          <w:sz w:val="24"/>
          <w:szCs w:val="24"/>
        </w:rPr>
        <w:lastRenderedPageBreak/>
        <w:t>Wykonawca dwukrotnie wykonał przedmiot umowy w sposób niezgodny z OPZ lub z obowiązującymi przepisami,</w:t>
      </w:r>
    </w:p>
    <w:p w14:paraId="2B70DF76" w14:textId="77777777" w:rsidR="0079769A" w:rsidRPr="0079769A" w:rsidRDefault="0079769A" w:rsidP="0079769A">
      <w:pPr>
        <w:numPr>
          <w:ilvl w:val="0"/>
          <w:numId w:val="52"/>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851" w:hanging="425"/>
        <w:jc w:val="both"/>
        <w:rPr>
          <w:sz w:val="24"/>
          <w:szCs w:val="24"/>
        </w:rPr>
      </w:pPr>
      <w:r w:rsidRPr="0079769A">
        <w:rPr>
          <w:sz w:val="24"/>
          <w:szCs w:val="24"/>
        </w:rPr>
        <w:t xml:space="preserve">Wykonawca powierza wykonanie niniejszej umowy osobie trzeciej, której </w:t>
      </w:r>
      <w:r w:rsidRPr="0079769A">
        <w:rPr>
          <w:sz w:val="24"/>
          <w:szCs w:val="24"/>
        </w:rPr>
        <w:br/>
        <w:t xml:space="preserve">nie wykazał w załączniku nr 3 do umowy lub na która Zamawiający nie wyraził zgody, </w:t>
      </w:r>
    </w:p>
    <w:p w14:paraId="243972E8" w14:textId="77777777" w:rsidR="0079769A" w:rsidRPr="0079769A" w:rsidRDefault="0079769A" w:rsidP="0079769A">
      <w:pPr>
        <w:numPr>
          <w:ilvl w:val="0"/>
          <w:numId w:val="52"/>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851" w:hanging="425"/>
        <w:jc w:val="both"/>
        <w:rPr>
          <w:sz w:val="24"/>
          <w:szCs w:val="24"/>
        </w:rPr>
      </w:pPr>
      <w:r w:rsidRPr="0079769A">
        <w:rPr>
          <w:sz w:val="24"/>
          <w:szCs w:val="24"/>
        </w:rPr>
        <w:t xml:space="preserve">Wykonawca nie realizuje niniejszej umowy lub realizuje ją niezgodnie z jej postanowieniami lub z właściwymi przepisami prawa i nie zmienia sposobu realizacji lub nie usunie stwierdzonych przez Zamawiającego uchybień w terminie określonym wezwaniem. </w:t>
      </w:r>
    </w:p>
    <w:p w14:paraId="4AF9FB3B" w14:textId="77777777" w:rsidR="0079769A" w:rsidRPr="0079769A" w:rsidRDefault="0079769A" w:rsidP="0079769A">
      <w:pPr>
        <w:numPr>
          <w:ilvl w:val="0"/>
          <w:numId w:val="51"/>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426" w:hanging="426"/>
        <w:jc w:val="both"/>
        <w:rPr>
          <w:sz w:val="24"/>
          <w:szCs w:val="24"/>
        </w:rPr>
      </w:pPr>
      <w:r w:rsidRPr="0079769A">
        <w:rPr>
          <w:sz w:val="24"/>
          <w:szCs w:val="24"/>
        </w:rPr>
        <w:t xml:space="preserve">Niezależnie od przypadków, o których mowa w ust. 1, Zamawiający może odstąpić od umowy w razie zaistnienia istotnej zmiany okoliczności powodującej, że wykonanie umowy nie leży w interesie publicznym, czego nie można było przewidzieć w chwili zawarcia umowy. </w:t>
      </w:r>
    </w:p>
    <w:p w14:paraId="7327F52D" w14:textId="77777777" w:rsidR="0079769A" w:rsidRPr="0079769A" w:rsidRDefault="0079769A" w:rsidP="0079769A">
      <w:pPr>
        <w:numPr>
          <w:ilvl w:val="0"/>
          <w:numId w:val="51"/>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426" w:hanging="426"/>
        <w:jc w:val="both"/>
        <w:rPr>
          <w:sz w:val="24"/>
          <w:szCs w:val="24"/>
        </w:rPr>
      </w:pPr>
      <w:r w:rsidRPr="0079769A">
        <w:rPr>
          <w:sz w:val="24"/>
          <w:szCs w:val="24"/>
        </w:rPr>
        <w:t xml:space="preserve">W przypadku, o którym mowa w ust. 1 lub 2, Wykonawca może żądać jedynie wynagrodzenia należnego z tytułu wykonania części umowy. </w:t>
      </w:r>
    </w:p>
    <w:p w14:paraId="5EF5AB05" w14:textId="77777777" w:rsidR="0079769A" w:rsidRPr="0079769A" w:rsidRDefault="0079769A" w:rsidP="0079769A">
      <w:pPr>
        <w:numPr>
          <w:ilvl w:val="0"/>
          <w:numId w:val="51"/>
        </w:numPr>
        <w:tabs>
          <w:tab w:val="left" w:pos="426"/>
          <w:tab w:val="left" w:pos="851"/>
          <w:tab w:val="left" w:pos="1440"/>
          <w:tab w:val="left" w:pos="2160"/>
          <w:tab w:val="left" w:pos="2880"/>
          <w:tab w:val="left" w:pos="3600"/>
          <w:tab w:val="left" w:pos="4320"/>
          <w:tab w:val="left" w:pos="5040"/>
          <w:tab w:val="left" w:pos="5760"/>
          <w:tab w:val="left" w:pos="6480"/>
          <w:tab w:val="left" w:pos="7200"/>
          <w:tab w:val="left" w:pos="7920"/>
          <w:tab w:val="left" w:pos="8505"/>
        </w:tabs>
        <w:suppressAutoHyphens/>
        <w:spacing w:line="276" w:lineRule="auto"/>
        <w:ind w:left="426" w:hanging="426"/>
        <w:jc w:val="both"/>
        <w:rPr>
          <w:sz w:val="24"/>
          <w:szCs w:val="24"/>
        </w:rPr>
      </w:pPr>
      <w:r w:rsidRPr="0079769A">
        <w:rPr>
          <w:sz w:val="24"/>
          <w:szCs w:val="24"/>
        </w:rPr>
        <w:t>Prawo odstąpienia Zamawiający może wykonać w terminie 30 dni od powzięcia wiadomości o okolicznościach, o których mowa w ust.1 i 2.</w:t>
      </w:r>
    </w:p>
    <w:p w14:paraId="11AEB968" w14:textId="77777777" w:rsidR="0079769A" w:rsidRPr="0079769A" w:rsidRDefault="0079769A" w:rsidP="0079769A">
      <w:pPr>
        <w:tabs>
          <w:tab w:val="left" w:pos="4962"/>
        </w:tabs>
        <w:spacing w:line="276" w:lineRule="auto"/>
        <w:jc w:val="center"/>
        <w:rPr>
          <w:b/>
          <w:sz w:val="24"/>
          <w:szCs w:val="24"/>
        </w:rPr>
      </w:pPr>
    </w:p>
    <w:p w14:paraId="770B9568" w14:textId="77777777" w:rsidR="0079769A" w:rsidRPr="0079769A" w:rsidRDefault="0079769A" w:rsidP="0079769A">
      <w:pPr>
        <w:spacing w:line="276" w:lineRule="auto"/>
        <w:jc w:val="center"/>
        <w:rPr>
          <w:b/>
          <w:sz w:val="24"/>
          <w:szCs w:val="24"/>
        </w:rPr>
      </w:pPr>
      <w:r w:rsidRPr="0079769A">
        <w:rPr>
          <w:b/>
          <w:sz w:val="24"/>
          <w:szCs w:val="24"/>
        </w:rPr>
        <w:t xml:space="preserve">§ 7. </w:t>
      </w:r>
    </w:p>
    <w:p w14:paraId="126FB3B1" w14:textId="77777777" w:rsidR="0079769A" w:rsidRPr="0079769A" w:rsidRDefault="0079769A" w:rsidP="0079769A">
      <w:pPr>
        <w:numPr>
          <w:ilvl w:val="0"/>
          <w:numId w:val="35"/>
        </w:numPr>
        <w:tabs>
          <w:tab w:val="num" w:pos="426"/>
        </w:tabs>
        <w:spacing w:line="276" w:lineRule="auto"/>
        <w:ind w:left="426" w:hanging="426"/>
        <w:jc w:val="both"/>
        <w:rPr>
          <w:sz w:val="24"/>
          <w:szCs w:val="24"/>
        </w:rPr>
      </w:pPr>
      <w:r w:rsidRPr="0079769A">
        <w:rPr>
          <w:sz w:val="24"/>
          <w:szCs w:val="24"/>
        </w:rPr>
        <w:t xml:space="preserve">Do  kierowania  i  koordynowania  spraw  związanych  z  wykonaniem  umowy  Strony  wyznaczają  następujące  osoby: </w:t>
      </w:r>
    </w:p>
    <w:p w14:paraId="624D38FB" w14:textId="77777777" w:rsidR="0079769A" w:rsidRPr="0079769A" w:rsidRDefault="0079769A" w:rsidP="0079769A">
      <w:pPr>
        <w:numPr>
          <w:ilvl w:val="0"/>
          <w:numId w:val="48"/>
        </w:numPr>
        <w:tabs>
          <w:tab w:val="left" w:pos="426"/>
          <w:tab w:val="left" w:pos="851"/>
        </w:tabs>
        <w:spacing w:line="276" w:lineRule="auto"/>
        <w:ind w:left="851" w:hanging="425"/>
        <w:jc w:val="both"/>
        <w:rPr>
          <w:sz w:val="24"/>
          <w:szCs w:val="24"/>
        </w:rPr>
      </w:pPr>
      <w:r w:rsidRPr="0079769A">
        <w:rPr>
          <w:sz w:val="24"/>
          <w:szCs w:val="24"/>
        </w:rPr>
        <w:t xml:space="preserve">ze strony Wykonawcy: ……………………………., numer telefonu ………………………, adres e – mail: </w:t>
      </w:r>
    </w:p>
    <w:p w14:paraId="478FF16A" w14:textId="77777777" w:rsidR="0079769A" w:rsidRPr="0079769A" w:rsidRDefault="0079769A" w:rsidP="0079769A">
      <w:pPr>
        <w:numPr>
          <w:ilvl w:val="0"/>
          <w:numId w:val="48"/>
        </w:numPr>
        <w:tabs>
          <w:tab w:val="left" w:pos="426"/>
          <w:tab w:val="left" w:pos="851"/>
        </w:tabs>
        <w:spacing w:line="276" w:lineRule="auto"/>
        <w:ind w:left="851" w:hanging="425"/>
        <w:jc w:val="both"/>
        <w:rPr>
          <w:sz w:val="24"/>
          <w:szCs w:val="24"/>
        </w:rPr>
      </w:pPr>
      <w:r w:rsidRPr="0079769A">
        <w:rPr>
          <w:sz w:val="24"/>
          <w:szCs w:val="24"/>
        </w:rPr>
        <w:t xml:space="preserve">ze strony Zamawiającego: …………………….. numer telefonu ………………………… adres e – mail: </w:t>
      </w:r>
    </w:p>
    <w:p w14:paraId="782D4F7D" w14:textId="77777777" w:rsidR="0079769A" w:rsidRPr="0079769A" w:rsidRDefault="0079769A" w:rsidP="0079769A">
      <w:pPr>
        <w:numPr>
          <w:ilvl w:val="0"/>
          <w:numId w:val="35"/>
        </w:numPr>
        <w:tabs>
          <w:tab w:val="left" w:pos="426"/>
        </w:tabs>
        <w:suppressAutoHyphens/>
        <w:spacing w:line="276" w:lineRule="auto"/>
        <w:ind w:left="426" w:hanging="426"/>
        <w:jc w:val="both"/>
        <w:rPr>
          <w:sz w:val="24"/>
          <w:szCs w:val="24"/>
        </w:rPr>
      </w:pPr>
      <w:r w:rsidRPr="0079769A">
        <w:rPr>
          <w:sz w:val="24"/>
          <w:szCs w:val="24"/>
        </w:rPr>
        <w:t xml:space="preserve">Oświadczenia woli pomiędzy Stronami powinny być składane w formie pisemnej. Domniemywa się, iż oświadczenia te są doręczone: </w:t>
      </w:r>
    </w:p>
    <w:p w14:paraId="7D4F6265" w14:textId="77777777" w:rsidR="0079769A" w:rsidRPr="0079769A" w:rsidRDefault="0079769A" w:rsidP="0079769A">
      <w:pPr>
        <w:numPr>
          <w:ilvl w:val="1"/>
          <w:numId w:val="36"/>
        </w:numPr>
        <w:tabs>
          <w:tab w:val="num" w:pos="709"/>
        </w:tabs>
        <w:suppressAutoHyphens/>
        <w:spacing w:line="276" w:lineRule="auto"/>
        <w:ind w:left="709" w:hanging="283"/>
        <w:jc w:val="both"/>
        <w:rPr>
          <w:sz w:val="24"/>
          <w:szCs w:val="24"/>
        </w:rPr>
      </w:pPr>
      <w:r w:rsidRPr="0079769A">
        <w:rPr>
          <w:sz w:val="24"/>
          <w:szCs w:val="24"/>
        </w:rPr>
        <w:t>w dniu wręczenia pisma drugiej Stronie w jej siedzibie,</w:t>
      </w:r>
    </w:p>
    <w:p w14:paraId="697EC3C9" w14:textId="77777777" w:rsidR="0079769A" w:rsidRPr="0079769A" w:rsidRDefault="0079769A" w:rsidP="0079769A">
      <w:pPr>
        <w:numPr>
          <w:ilvl w:val="1"/>
          <w:numId w:val="36"/>
        </w:numPr>
        <w:tabs>
          <w:tab w:val="num" w:pos="709"/>
        </w:tabs>
        <w:suppressAutoHyphens/>
        <w:spacing w:line="276" w:lineRule="auto"/>
        <w:ind w:left="709" w:hanging="283"/>
        <w:jc w:val="both"/>
        <w:rPr>
          <w:sz w:val="24"/>
          <w:szCs w:val="24"/>
        </w:rPr>
      </w:pPr>
      <w:r w:rsidRPr="0079769A">
        <w:rPr>
          <w:sz w:val="24"/>
          <w:szCs w:val="24"/>
        </w:rPr>
        <w:t xml:space="preserve">po upływie 21 dni od daty nadania przez Stronę pisma listem poleconym na adres korespondencyjny drugiej Strony. </w:t>
      </w:r>
    </w:p>
    <w:p w14:paraId="3F29E30A" w14:textId="77777777" w:rsidR="0079769A" w:rsidRPr="0079769A" w:rsidRDefault="0079769A" w:rsidP="0079769A">
      <w:pPr>
        <w:numPr>
          <w:ilvl w:val="0"/>
          <w:numId w:val="35"/>
        </w:numPr>
        <w:tabs>
          <w:tab w:val="left" w:pos="426"/>
        </w:tabs>
        <w:suppressAutoHyphens/>
        <w:spacing w:line="276" w:lineRule="auto"/>
        <w:ind w:left="426" w:hanging="426"/>
        <w:jc w:val="both"/>
        <w:rPr>
          <w:sz w:val="24"/>
          <w:szCs w:val="24"/>
        </w:rPr>
      </w:pPr>
      <w:r w:rsidRPr="0079769A">
        <w:rPr>
          <w:sz w:val="24"/>
          <w:szCs w:val="24"/>
        </w:rPr>
        <w:t xml:space="preserve">Adresy podane w umowie są adresami korespondencyjnymi Stron. Zmiana adresów korespondencyjnych wymaga poinformowania drugiej Strony w formie pisemnej. </w:t>
      </w:r>
    </w:p>
    <w:p w14:paraId="44F7DB7C" w14:textId="77777777" w:rsidR="0079769A" w:rsidRPr="0079769A" w:rsidRDefault="0079769A" w:rsidP="0079769A">
      <w:pPr>
        <w:numPr>
          <w:ilvl w:val="0"/>
          <w:numId w:val="35"/>
        </w:numPr>
        <w:tabs>
          <w:tab w:val="left" w:pos="426"/>
        </w:tabs>
        <w:suppressAutoHyphens/>
        <w:spacing w:line="276" w:lineRule="auto"/>
        <w:ind w:left="426" w:hanging="426"/>
        <w:jc w:val="both"/>
        <w:rPr>
          <w:sz w:val="24"/>
          <w:szCs w:val="24"/>
        </w:rPr>
      </w:pPr>
      <w:r w:rsidRPr="0079769A">
        <w:rPr>
          <w:sz w:val="24"/>
          <w:szCs w:val="24"/>
        </w:rPr>
        <w:t>Zmiana osób wyznaczonych do kontaktu, o których mowa w ust. 1 wymaga poinformowania drugiej Strony w formie pisemnej lub mailowej.</w:t>
      </w:r>
    </w:p>
    <w:p w14:paraId="73AC109D" w14:textId="77777777" w:rsidR="0079769A" w:rsidRPr="0079769A" w:rsidRDefault="0079769A" w:rsidP="0079769A">
      <w:pPr>
        <w:numPr>
          <w:ilvl w:val="0"/>
          <w:numId w:val="35"/>
        </w:numPr>
        <w:tabs>
          <w:tab w:val="left" w:pos="426"/>
        </w:tabs>
        <w:suppressAutoHyphens/>
        <w:spacing w:line="276" w:lineRule="auto"/>
        <w:ind w:left="426" w:hanging="426"/>
        <w:jc w:val="both"/>
        <w:rPr>
          <w:sz w:val="24"/>
          <w:szCs w:val="24"/>
        </w:rPr>
      </w:pPr>
      <w:r w:rsidRPr="0079769A">
        <w:rPr>
          <w:sz w:val="24"/>
          <w:szCs w:val="24"/>
        </w:rPr>
        <w:t>Wszelkie zmiany umowy z wyłączeniem ust. 1 wymagają zachowania formy pisemnej pod rygorem nieważności.</w:t>
      </w:r>
    </w:p>
    <w:p w14:paraId="2B065ECF" w14:textId="77777777" w:rsidR="0079769A" w:rsidRPr="0079769A" w:rsidRDefault="0079769A" w:rsidP="0079769A">
      <w:pPr>
        <w:tabs>
          <w:tab w:val="left" w:pos="426"/>
        </w:tabs>
        <w:suppressAutoHyphens/>
        <w:spacing w:line="276" w:lineRule="auto"/>
        <w:ind w:left="426"/>
        <w:jc w:val="center"/>
        <w:rPr>
          <w:b/>
          <w:sz w:val="24"/>
          <w:szCs w:val="24"/>
        </w:rPr>
      </w:pPr>
    </w:p>
    <w:p w14:paraId="2E6FE3C5" w14:textId="77777777" w:rsidR="0079769A" w:rsidRPr="0079769A" w:rsidRDefault="0079769A" w:rsidP="0079769A">
      <w:pPr>
        <w:tabs>
          <w:tab w:val="left" w:pos="426"/>
        </w:tabs>
        <w:suppressAutoHyphens/>
        <w:spacing w:line="276" w:lineRule="auto"/>
        <w:ind w:left="426"/>
        <w:jc w:val="center"/>
        <w:rPr>
          <w:b/>
          <w:sz w:val="24"/>
          <w:szCs w:val="24"/>
        </w:rPr>
      </w:pPr>
      <w:r w:rsidRPr="0079769A">
        <w:rPr>
          <w:b/>
          <w:sz w:val="24"/>
          <w:szCs w:val="24"/>
        </w:rPr>
        <w:t>§ 8.</w:t>
      </w:r>
    </w:p>
    <w:p w14:paraId="1581DBBA" w14:textId="77777777" w:rsidR="0079769A" w:rsidRPr="0079769A" w:rsidRDefault="0079769A" w:rsidP="0079769A">
      <w:pPr>
        <w:numPr>
          <w:ilvl w:val="0"/>
          <w:numId w:val="56"/>
        </w:numPr>
        <w:tabs>
          <w:tab w:val="left" w:pos="426"/>
        </w:tabs>
        <w:spacing w:beforeLines="20" w:before="48" w:afterLines="20" w:after="48"/>
        <w:ind w:left="426" w:hanging="426"/>
        <w:jc w:val="both"/>
        <w:rPr>
          <w:rFonts w:eastAsia="Tahoma"/>
          <w:color w:val="000000"/>
          <w:sz w:val="24"/>
          <w:szCs w:val="24"/>
        </w:rPr>
      </w:pPr>
      <w:r w:rsidRPr="0079769A">
        <w:rPr>
          <w:rFonts w:eastAsia="Tahoma"/>
          <w:color w:val="000000" w:themeColor="text1"/>
          <w:sz w:val="24"/>
          <w:szCs w:val="24"/>
        </w:rPr>
        <w:t xml:space="preserve">Zamawiający stosownie do art. 29 ust. 3a ustawy Prawo zamówień publicznych wymaga zatrudniania przez Wykonawcę lub podwykonawcę na podstawie umowy o pracę w rozumieniu przepisów ustawy z dnia 26 czerwca 1974 r. - Kodeks pracy (Dz.U. z 2020 r., poz. 1320 z </w:t>
      </w:r>
      <w:proofErr w:type="spellStart"/>
      <w:r w:rsidRPr="0079769A">
        <w:rPr>
          <w:rFonts w:eastAsia="Tahoma"/>
          <w:color w:val="000000" w:themeColor="text1"/>
          <w:sz w:val="24"/>
          <w:szCs w:val="24"/>
        </w:rPr>
        <w:t>pózn</w:t>
      </w:r>
      <w:proofErr w:type="spellEnd"/>
      <w:r w:rsidRPr="0079769A">
        <w:rPr>
          <w:rFonts w:eastAsia="Tahoma"/>
          <w:color w:val="000000" w:themeColor="text1"/>
          <w:sz w:val="24"/>
          <w:szCs w:val="24"/>
        </w:rPr>
        <w:t>. zm.), w wymiarze czasu pracy adekwatnym do powierzanych zadań, osoby wykonującej czynności o których mowa w § 7 ust. 1 pkt 1, z uwzględnieniem minimalnego wynagrodzenia za pracę ustalonego na podstawie ustawy z dnia 10 października 2002</w:t>
      </w:r>
      <w:r w:rsidRPr="0079769A">
        <w:rPr>
          <w:rFonts w:eastAsia="Calibri"/>
          <w:sz w:val="24"/>
          <w:szCs w:val="24"/>
        </w:rPr>
        <w:t xml:space="preserve"> r. o minimalnym wynagrodzenia za pracę (Dz.U. 2018, poz. 2177 z </w:t>
      </w:r>
      <w:proofErr w:type="spellStart"/>
      <w:r w:rsidRPr="0079769A">
        <w:rPr>
          <w:rFonts w:eastAsia="Calibri"/>
          <w:sz w:val="24"/>
          <w:szCs w:val="24"/>
        </w:rPr>
        <w:t>późn</w:t>
      </w:r>
      <w:proofErr w:type="spellEnd"/>
      <w:r w:rsidRPr="0079769A">
        <w:rPr>
          <w:rFonts w:eastAsia="Calibri"/>
          <w:sz w:val="24"/>
          <w:szCs w:val="24"/>
        </w:rPr>
        <w:t xml:space="preserve">. zm.), przez cały okres realizacji Zamówienia. </w:t>
      </w:r>
    </w:p>
    <w:p w14:paraId="31D73C46" w14:textId="77777777" w:rsidR="0079769A" w:rsidRPr="0079769A" w:rsidRDefault="0079769A" w:rsidP="0079769A">
      <w:pPr>
        <w:numPr>
          <w:ilvl w:val="0"/>
          <w:numId w:val="56"/>
        </w:numPr>
        <w:tabs>
          <w:tab w:val="left" w:pos="0"/>
        </w:tabs>
        <w:spacing w:beforeLines="20" w:before="48" w:afterLines="20" w:after="48"/>
        <w:ind w:left="426" w:hanging="426"/>
        <w:jc w:val="both"/>
        <w:rPr>
          <w:rFonts w:eastAsia="Tahoma"/>
          <w:color w:val="000000"/>
          <w:sz w:val="24"/>
          <w:szCs w:val="24"/>
        </w:rPr>
      </w:pPr>
      <w:r w:rsidRPr="0079769A">
        <w:rPr>
          <w:rFonts w:eastAsia="Calibri"/>
          <w:sz w:val="24"/>
          <w:szCs w:val="24"/>
        </w:rPr>
        <w:lastRenderedPageBreak/>
        <w:t xml:space="preserve">W trakcie realizacji Zamówienia Zamawiający uprawniony jest do wykonywania czynności kontrolnych </w:t>
      </w:r>
      <w:r w:rsidRPr="0079769A">
        <w:rPr>
          <w:rFonts w:eastAsia="Calibri"/>
          <w:color w:val="000000"/>
          <w:sz w:val="24"/>
          <w:szCs w:val="24"/>
        </w:rPr>
        <w:t>wobec Wykonawcy odnośnie</w:t>
      </w:r>
      <w:r w:rsidRPr="0079769A">
        <w:rPr>
          <w:rFonts w:eastAsia="Calibri"/>
          <w:sz w:val="24"/>
          <w:szCs w:val="24"/>
        </w:rPr>
        <w:t xml:space="preserve"> spełniania przez Wykonawcę lub podwykonawcę wymogu zatrudnienia na podstawie umowy o pracę. Zamawiający uprawniony jest w szczególności do: </w:t>
      </w:r>
    </w:p>
    <w:p w14:paraId="29300AC5" w14:textId="77777777" w:rsidR="0079769A" w:rsidRPr="0079769A" w:rsidRDefault="0079769A" w:rsidP="0079769A">
      <w:pPr>
        <w:numPr>
          <w:ilvl w:val="0"/>
          <w:numId w:val="57"/>
        </w:numPr>
        <w:tabs>
          <w:tab w:val="left" w:pos="709"/>
        </w:tabs>
        <w:spacing w:beforeLines="20" w:before="48" w:afterLines="20" w:after="48"/>
        <w:ind w:left="709" w:right="10" w:hanging="283"/>
        <w:jc w:val="both"/>
        <w:rPr>
          <w:rFonts w:eastAsia="Calibri"/>
          <w:sz w:val="24"/>
          <w:szCs w:val="24"/>
        </w:rPr>
      </w:pPr>
      <w:r w:rsidRPr="0079769A">
        <w:rPr>
          <w:rFonts w:eastAsia="Calibri"/>
          <w:sz w:val="24"/>
          <w:szCs w:val="24"/>
        </w:rPr>
        <w:t>żądania złożenia przez Wykonawcę oświadczeń lub dokumentów w zakresie potwierdzenia spełniania ww. wymogów i dokonywania ich oceny,</w:t>
      </w:r>
    </w:p>
    <w:p w14:paraId="3319EA07" w14:textId="77777777" w:rsidR="0079769A" w:rsidRPr="0079769A" w:rsidRDefault="0079769A" w:rsidP="0079769A">
      <w:pPr>
        <w:numPr>
          <w:ilvl w:val="0"/>
          <w:numId w:val="57"/>
        </w:numPr>
        <w:tabs>
          <w:tab w:val="left" w:pos="709"/>
        </w:tabs>
        <w:spacing w:beforeLines="20" w:before="48" w:afterLines="20" w:after="48"/>
        <w:ind w:left="709" w:right="10" w:hanging="283"/>
        <w:jc w:val="both"/>
        <w:rPr>
          <w:rFonts w:eastAsia="Calibri"/>
          <w:sz w:val="24"/>
          <w:szCs w:val="24"/>
        </w:rPr>
      </w:pPr>
      <w:r w:rsidRPr="0079769A">
        <w:rPr>
          <w:rFonts w:eastAsia="Calibri"/>
          <w:sz w:val="24"/>
          <w:szCs w:val="24"/>
        </w:rPr>
        <w:t>żądania złożenia przez Wykonawcę wyjaśnień w przypadku wątpliwości w zakresie potwierdzenia spełniania ww. wymogów,</w:t>
      </w:r>
    </w:p>
    <w:p w14:paraId="0433ECCF" w14:textId="77777777" w:rsidR="0079769A" w:rsidRPr="0079769A" w:rsidRDefault="0079769A" w:rsidP="0079769A">
      <w:pPr>
        <w:numPr>
          <w:ilvl w:val="0"/>
          <w:numId w:val="57"/>
        </w:numPr>
        <w:tabs>
          <w:tab w:val="left" w:pos="709"/>
        </w:tabs>
        <w:spacing w:beforeLines="20" w:before="48" w:afterLines="20" w:after="48"/>
        <w:ind w:left="709" w:right="10" w:hanging="283"/>
        <w:jc w:val="both"/>
        <w:rPr>
          <w:rFonts w:eastAsia="Calibri"/>
          <w:sz w:val="24"/>
          <w:szCs w:val="24"/>
        </w:rPr>
      </w:pPr>
      <w:r w:rsidRPr="0079769A">
        <w:rPr>
          <w:rFonts w:eastAsia="Calibri"/>
          <w:sz w:val="24"/>
          <w:szCs w:val="24"/>
        </w:rPr>
        <w:t>przeprowadzania kontroli na miejscu wykonywania zamówienia.</w:t>
      </w:r>
    </w:p>
    <w:p w14:paraId="571061A4" w14:textId="77777777" w:rsidR="0079769A" w:rsidRPr="0079769A" w:rsidRDefault="0079769A" w:rsidP="0079769A">
      <w:pPr>
        <w:numPr>
          <w:ilvl w:val="0"/>
          <w:numId w:val="56"/>
        </w:numPr>
        <w:tabs>
          <w:tab w:val="left" w:pos="426"/>
        </w:tabs>
        <w:spacing w:beforeLines="20" w:before="48" w:afterLines="20" w:after="48"/>
        <w:ind w:left="426" w:hanging="426"/>
        <w:jc w:val="both"/>
        <w:rPr>
          <w:sz w:val="24"/>
          <w:szCs w:val="24"/>
        </w:rPr>
      </w:pPr>
      <w:r w:rsidRPr="0079769A">
        <w:rPr>
          <w:sz w:val="24"/>
          <w:szCs w:val="24"/>
        </w:rPr>
        <w:t>Wykonawca każdorazowo na wezwanie Zamawiającego w terminie nie dłuższym niż 7 dni od daty wezwania jest zobowiązany przedstawić dowody zatrudnienia na umowę o pracę osoby określonej w ust. 1. Wykonawca na żądanie Zamawiającego przedłoży Zamawiającemu wskazane poniżej dowody w celu potwierdzenia spełnienia wymogu zatrudnienia na podstawie umowy o pracę przez Wykonawcę lub podwykonawcę:</w:t>
      </w:r>
    </w:p>
    <w:p w14:paraId="2A7EC35F" w14:textId="77777777" w:rsidR="0079769A" w:rsidRPr="0079769A" w:rsidRDefault="0079769A" w:rsidP="0079769A">
      <w:pPr>
        <w:numPr>
          <w:ilvl w:val="0"/>
          <w:numId w:val="58"/>
        </w:numPr>
        <w:tabs>
          <w:tab w:val="left" w:pos="284"/>
          <w:tab w:val="left" w:pos="426"/>
        </w:tabs>
        <w:autoSpaceDE w:val="0"/>
        <w:autoSpaceDN w:val="0"/>
        <w:adjustRightInd w:val="0"/>
        <w:spacing w:beforeLines="20" w:before="48" w:afterLines="20" w:after="48"/>
        <w:ind w:left="851" w:hanging="425"/>
        <w:jc w:val="both"/>
        <w:rPr>
          <w:i/>
          <w:sz w:val="24"/>
          <w:szCs w:val="24"/>
        </w:rPr>
      </w:pPr>
      <w:r w:rsidRPr="0079769A">
        <w:rPr>
          <w:sz w:val="24"/>
          <w:szCs w:val="24"/>
        </w:rPr>
        <w:t>oświadczenie Wykonawcy lub podwykonawcy o zatrudnieniu na podstawie umowy o pracę osoby wykonującej czynności, których dotyczy wezwanie Zmawiającego. Oświadczenie to powinno zawierać w szczególności: dokładne określenie podmiotu składającego oświadczenie, datę złożenia oświadczenia, wskazanie, że objęte wezwaniem czynności wykonują osoby zatrudnione na podstawie umowy o pracę wraz ze wskazaniem rodzaju umowy o pracę i wymiaru etatu oraz podpis osoby uprawnionej do złożenia oświadczenia w imieniu wykonawcy lub podwykonawcy;</w:t>
      </w:r>
    </w:p>
    <w:p w14:paraId="5C19D17A" w14:textId="77777777" w:rsidR="0079769A" w:rsidRPr="0079769A" w:rsidRDefault="0079769A" w:rsidP="0079769A">
      <w:pPr>
        <w:numPr>
          <w:ilvl w:val="0"/>
          <w:numId w:val="58"/>
        </w:numPr>
        <w:tabs>
          <w:tab w:val="left" w:pos="284"/>
          <w:tab w:val="left" w:pos="426"/>
        </w:tabs>
        <w:autoSpaceDE w:val="0"/>
        <w:autoSpaceDN w:val="0"/>
        <w:adjustRightInd w:val="0"/>
        <w:spacing w:beforeLines="20" w:before="48" w:afterLines="20" w:after="48"/>
        <w:ind w:left="851" w:hanging="425"/>
        <w:jc w:val="both"/>
        <w:rPr>
          <w:i/>
          <w:sz w:val="24"/>
          <w:szCs w:val="24"/>
        </w:rPr>
      </w:pPr>
      <w:r w:rsidRPr="0079769A">
        <w:rPr>
          <w:sz w:val="24"/>
          <w:szCs w:val="24"/>
        </w:rPr>
        <w:t xml:space="preserve">poświadczoną za zgodność z oryginałem odpowiednio przez Wykonawcę </w:t>
      </w:r>
      <w:r w:rsidRPr="0079769A">
        <w:rPr>
          <w:sz w:val="24"/>
          <w:szCs w:val="24"/>
        </w:rPr>
        <w:br/>
        <w:t>lub podwykonawcę kopię umowy/umów o pracę osoby wykonującej w trakcie realizacji Zamówienia czynności wskazane w ust. 1 w</w:t>
      </w:r>
      <w:r w:rsidRPr="0079769A">
        <w:rPr>
          <w:color w:val="000000"/>
          <w:sz w:val="24"/>
          <w:szCs w:val="24"/>
        </w:rPr>
        <w:t xml:space="preserve">raz z dokumentem regulującym zakres obowiązków; </w:t>
      </w:r>
    </w:p>
    <w:p w14:paraId="65861779" w14:textId="77777777" w:rsidR="0079769A" w:rsidRPr="0079769A" w:rsidRDefault="0079769A" w:rsidP="0079769A">
      <w:pPr>
        <w:numPr>
          <w:ilvl w:val="0"/>
          <w:numId w:val="58"/>
        </w:numPr>
        <w:tabs>
          <w:tab w:val="left" w:pos="284"/>
          <w:tab w:val="left" w:pos="426"/>
        </w:tabs>
        <w:autoSpaceDE w:val="0"/>
        <w:autoSpaceDN w:val="0"/>
        <w:adjustRightInd w:val="0"/>
        <w:spacing w:beforeLines="20" w:before="48" w:afterLines="20" w:after="48"/>
        <w:ind w:left="851" w:hanging="425"/>
        <w:jc w:val="both"/>
        <w:rPr>
          <w:sz w:val="24"/>
          <w:szCs w:val="24"/>
        </w:rPr>
      </w:pPr>
      <w:r w:rsidRPr="0079769A">
        <w:rPr>
          <w:sz w:val="24"/>
          <w:szCs w:val="24"/>
        </w:rPr>
        <w:t xml:space="preserve">zaświadczenie właściwego oddziału ZUS, potwierdzające opłacanie </w:t>
      </w:r>
      <w:r w:rsidRPr="0079769A">
        <w:rPr>
          <w:color w:val="000000"/>
          <w:sz w:val="24"/>
          <w:szCs w:val="24"/>
        </w:rPr>
        <w:t xml:space="preserve">przez </w:t>
      </w:r>
      <w:r w:rsidRPr="0079769A">
        <w:rPr>
          <w:sz w:val="24"/>
          <w:szCs w:val="24"/>
        </w:rPr>
        <w:t>Wykonawcę</w:t>
      </w:r>
      <w:r w:rsidRPr="0079769A">
        <w:rPr>
          <w:color w:val="000000"/>
          <w:sz w:val="24"/>
          <w:szCs w:val="24"/>
        </w:rPr>
        <w:t xml:space="preserve"> lub podwykonawcę składek na ubezpieczenia</w:t>
      </w:r>
      <w:r w:rsidRPr="0079769A">
        <w:rPr>
          <w:sz w:val="24"/>
          <w:szCs w:val="24"/>
        </w:rPr>
        <w:t xml:space="preserve"> społeczne i zdrowotne z tytułu zatrudnienia na podstawie umów o pracę za ostatni okres rozliczeniowy;</w:t>
      </w:r>
    </w:p>
    <w:p w14:paraId="643F7B36" w14:textId="77777777" w:rsidR="0079769A" w:rsidRPr="0079769A" w:rsidRDefault="0079769A" w:rsidP="0079769A">
      <w:pPr>
        <w:numPr>
          <w:ilvl w:val="0"/>
          <w:numId w:val="58"/>
        </w:numPr>
        <w:tabs>
          <w:tab w:val="left" w:pos="284"/>
          <w:tab w:val="left" w:pos="426"/>
        </w:tabs>
        <w:autoSpaceDE w:val="0"/>
        <w:autoSpaceDN w:val="0"/>
        <w:adjustRightInd w:val="0"/>
        <w:spacing w:beforeLines="20" w:before="48" w:afterLines="20" w:after="48"/>
        <w:ind w:left="851" w:hanging="425"/>
        <w:jc w:val="both"/>
        <w:rPr>
          <w:sz w:val="24"/>
          <w:szCs w:val="24"/>
        </w:rPr>
      </w:pPr>
      <w:r w:rsidRPr="0079769A">
        <w:rPr>
          <w:sz w:val="24"/>
          <w:szCs w:val="24"/>
        </w:rPr>
        <w:t>poświadczoną za zgodność z oryginałem odpowiednio przez Wykonawcę lub podwykonawcę kopię dowodu potwierdzającego zgłoszenie pracownika przez pracodawcę do ubezpieczeń;</w:t>
      </w:r>
    </w:p>
    <w:p w14:paraId="7266A2ED" w14:textId="00AFB70B" w:rsidR="0079769A" w:rsidRDefault="0079769A" w:rsidP="0079769A">
      <w:pPr>
        <w:tabs>
          <w:tab w:val="left" w:pos="284"/>
        </w:tabs>
        <w:autoSpaceDE w:val="0"/>
        <w:autoSpaceDN w:val="0"/>
        <w:adjustRightInd w:val="0"/>
        <w:spacing w:beforeLines="20" w:before="48" w:afterLines="20" w:after="48"/>
        <w:ind w:left="284"/>
        <w:jc w:val="both"/>
        <w:rPr>
          <w:sz w:val="24"/>
          <w:szCs w:val="24"/>
        </w:rPr>
      </w:pPr>
      <w:r w:rsidRPr="0079769A">
        <w:rPr>
          <w:rFonts w:eastAsia="Arial Unicode MS"/>
          <w:bCs/>
          <w:sz w:val="24"/>
          <w:szCs w:val="24"/>
        </w:rPr>
        <w:t>Dokumenty wskazane wyżej powinny zostać zanonimizowane w sposób zapewniający ochronę danych osobowych pracowników, zgodnie z przepisami ustawy z dnia 10 maja 2018 r. o ochronie danych osobowych (Dz. U. z 201</w:t>
      </w:r>
      <w:r w:rsidR="00DE2F9A">
        <w:rPr>
          <w:rFonts w:eastAsia="Arial Unicode MS"/>
          <w:bCs/>
          <w:sz w:val="24"/>
          <w:szCs w:val="24"/>
        </w:rPr>
        <w:t>9</w:t>
      </w:r>
      <w:r w:rsidRPr="0079769A">
        <w:rPr>
          <w:rFonts w:eastAsia="Arial Unicode MS"/>
          <w:bCs/>
          <w:sz w:val="24"/>
          <w:szCs w:val="24"/>
        </w:rPr>
        <w:t xml:space="preserve"> r. poz. </w:t>
      </w:r>
      <w:r w:rsidR="00DE2F9A">
        <w:rPr>
          <w:rFonts w:eastAsia="Arial Unicode MS"/>
          <w:bCs/>
          <w:sz w:val="24"/>
          <w:szCs w:val="24"/>
        </w:rPr>
        <w:t>1781</w:t>
      </w:r>
      <w:r w:rsidRPr="0079769A">
        <w:rPr>
          <w:rFonts w:eastAsia="Arial Unicode MS"/>
          <w:bCs/>
          <w:sz w:val="24"/>
          <w:szCs w:val="24"/>
        </w:rPr>
        <w:t xml:space="preserve">) oraz regulacji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nr PESEL pracowników. Informacje takie jak: imię i nazwisko, data zawarcia umowy, rodzaj umowy o pracę i wymiar etatu, zakres obowiązków powinny być możliwe do zidentyfikowania. </w:t>
      </w:r>
      <w:r w:rsidRPr="0079769A">
        <w:rPr>
          <w:sz w:val="24"/>
          <w:szCs w:val="24"/>
        </w:rPr>
        <w:t>Wykonawca zobowiązany jest dopełnić wszelkich formalności przewidzianych prawem, w szczególności ogólnego rozporządzenia o ochronie danych osobowych, umożliwiających przekazanie Zamawiającemu danych w szczególności w postaci imienia i nazwiska.</w:t>
      </w:r>
    </w:p>
    <w:p w14:paraId="502B9CAE" w14:textId="34269FDF" w:rsidR="00AC3A99" w:rsidRDefault="00AC3A99" w:rsidP="0079769A">
      <w:pPr>
        <w:tabs>
          <w:tab w:val="left" w:pos="284"/>
        </w:tabs>
        <w:autoSpaceDE w:val="0"/>
        <w:autoSpaceDN w:val="0"/>
        <w:adjustRightInd w:val="0"/>
        <w:spacing w:beforeLines="20" w:before="48" w:afterLines="20" w:after="48"/>
        <w:ind w:left="284"/>
        <w:jc w:val="both"/>
        <w:rPr>
          <w:sz w:val="24"/>
          <w:szCs w:val="24"/>
        </w:rPr>
      </w:pPr>
    </w:p>
    <w:p w14:paraId="48CFEDA0" w14:textId="6B292CC1" w:rsidR="00AC3A99" w:rsidRPr="0079769A" w:rsidRDefault="00AC3A99" w:rsidP="00026D6D">
      <w:pPr>
        <w:tabs>
          <w:tab w:val="left" w:pos="284"/>
        </w:tabs>
        <w:autoSpaceDE w:val="0"/>
        <w:autoSpaceDN w:val="0"/>
        <w:adjustRightInd w:val="0"/>
        <w:spacing w:beforeLines="20" w:before="48" w:afterLines="20" w:after="48"/>
        <w:ind w:left="284"/>
        <w:jc w:val="center"/>
        <w:rPr>
          <w:sz w:val="24"/>
          <w:szCs w:val="24"/>
        </w:rPr>
      </w:pPr>
      <w:r>
        <w:rPr>
          <w:sz w:val="24"/>
          <w:szCs w:val="24"/>
        </w:rPr>
        <w:t>§9</w:t>
      </w:r>
    </w:p>
    <w:p w14:paraId="668555E8" w14:textId="77777777" w:rsidR="0079769A" w:rsidRPr="0079769A" w:rsidRDefault="0079769A" w:rsidP="0079769A">
      <w:pPr>
        <w:tabs>
          <w:tab w:val="left" w:pos="426"/>
        </w:tabs>
        <w:suppressAutoHyphens/>
        <w:spacing w:line="276" w:lineRule="auto"/>
        <w:ind w:left="426"/>
        <w:jc w:val="center"/>
        <w:rPr>
          <w:b/>
          <w:sz w:val="24"/>
          <w:szCs w:val="24"/>
        </w:rPr>
      </w:pPr>
    </w:p>
    <w:p w14:paraId="453954D5" w14:textId="77777777" w:rsidR="00AC3A99" w:rsidRPr="00291DC2" w:rsidRDefault="00AC3A99" w:rsidP="00AC3A99">
      <w:pPr>
        <w:pStyle w:val="Akapitzlist"/>
        <w:numPr>
          <w:ilvl w:val="1"/>
          <w:numId w:val="35"/>
        </w:numPr>
        <w:tabs>
          <w:tab w:val="clear" w:pos="1080"/>
          <w:tab w:val="num" w:pos="426"/>
        </w:tabs>
        <w:suppressAutoHyphens/>
        <w:spacing w:line="276" w:lineRule="auto"/>
        <w:ind w:left="426" w:hanging="426"/>
        <w:jc w:val="both"/>
        <w:rPr>
          <w:sz w:val="24"/>
          <w:szCs w:val="24"/>
        </w:rPr>
      </w:pPr>
      <w:bookmarkStart w:id="1" w:name="_Hlk57970021"/>
      <w:r w:rsidRPr="00291DC2">
        <w:rPr>
          <w:sz w:val="24"/>
          <w:szCs w:val="24"/>
        </w:rPr>
        <w:t xml:space="preserve">W razie zmian stawki podatku od towarów i usług, o której mowa w § 4 ust. 1 niniejszej umowy, Zamawiający dopuszcza możliwość zmiany wynagrodzenia należnego </w:t>
      </w:r>
      <w:r w:rsidRPr="00291DC2">
        <w:rPr>
          <w:sz w:val="24"/>
          <w:szCs w:val="24"/>
        </w:rPr>
        <w:lastRenderedPageBreak/>
        <w:t xml:space="preserve">Wykonawcy, o ile zmiany te będą miały wpływ na koszty wykonania zamówienia przez Wykonawcę, co zobowiązany jest on Zamawiającemu wykazać w formie pisemnej. </w:t>
      </w:r>
    </w:p>
    <w:p w14:paraId="4378380F" w14:textId="77777777" w:rsidR="00AC3A99" w:rsidRPr="00291DC2" w:rsidRDefault="00AC3A99" w:rsidP="00AC3A99">
      <w:pPr>
        <w:pStyle w:val="Akapitzlist"/>
        <w:numPr>
          <w:ilvl w:val="1"/>
          <w:numId w:val="35"/>
        </w:numPr>
        <w:tabs>
          <w:tab w:val="clear" w:pos="1080"/>
          <w:tab w:val="num" w:pos="426"/>
        </w:tabs>
        <w:suppressAutoHyphens/>
        <w:spacing w:line="276" w:lineRule="auto"/>
        <w:ind w:left="426" w:hanging="426"/>
        <w:jc w:val="both"/>
        <w:rPr>
          <w:sz w:val="24"/>
          <w:szCs w:val="24"/>
        </w:rPr>
      </w:pPr>
      <w:r w:rsidRPr="00291DC2">
        <w:rPr>
          <w:sz w:val="24"/>
          <w:szCs w:val="24"/>
        </w:rPr>
        <w:t xml:space="preserve">W przypadku, o którym mowa w ust. 1 jw., Zamawiający dokona zmiany w ten sposób, że wynagrodzenie należne Wykonawcy obliczy ponownie uwzględniając kwoty netto poszczególnych usług, według oferty cenowej Wykonawcy, oraz zmienioną stawkę podatku od towarów i usług. </w:t>
      </w:r>
    </w:p>
    <w:p w14:paraId="760B78A1" w14:textId="77777777" w:rsidR="00AC3A99" w:rsidRPr="00291DC2" w:rsidRDefault="00AC3A99" w:rsidP="00AC3A99">
      <w:pPr>
        <w:pStyle w:val="Akapitzlist"/>
        <w:numPr>
          <w:ilvl w:val="1"/>
          <w:numId w:val="35"/>
        </w:numPr>
        <w:tabs>
          <w:tab w:val="clear" w:pos="1080"/>
          <w:tab w:val="num" w:pos="426"/>
        </w:tabs>
        <w:suppressAutoHyphens/>
        <w:spacing w:line="276" w:lineRule="auto"/>
        <w:ind w:left="426" w:hanging="426"/>
        <w:jc w:val="both"/>
        <w:rPr>
          <w:sz w:val="24"/>
          <w:szCs w:val="24"/>
        </w:rPr>
      </w:pPr>
      <w:r w:rsidRPr="00291DC2">
        <w:rPr>
          <w:sz w:val="24"/>
          <w:szCs w:val="24"/>
        </w:rPr>
        <w:t>Wynagrodzenie należne Wykonawcy tytułem niniejszej umowy, oblic</w:t>
      </w:r>
      <w:r>
        <w:rPr>
          <w:sz w:val="24"/>
          <w:szCs w:val="24"/>
        </w:rPr>
        <w:t xml:space="preserve">zone w sposób, o którym mowa w </w:t>
      </w:r>
      <w:r w:rsidRPr="00291DC2">
        <w:rPr>
          <w:sz w:val="24"/>
          <w:szCs w:val="24"/>
        </w:rPr>
        <w:t xml:space="preserve">ust. 2 jw., Zamawiający będzie uwzględniał począwszy od następnego okresu rozliczeniowego, przypadającego po okresie rozliczeniowym, w którym Wykonawca wykazał Zamawiającemu wpływ zmian na koszty wykonania zamówienia.  </w:t>
      </w:r>
    </w:p>
    <w:p w14:paraId="311FA8E2" w14:textId="77777777" w:rsidR="00AC3A99" w:rsidRDefault="00AC3A99" w:rsidP="00AC3A99">
      <w:pPr>
        <w:pStyle w:val="Akapitzlist"/>
        <w:numPr>
          <w:ilvl w:val="1"/>
          <w:numId w:val="35"/>
        </w:numPr>
        <w:tabs>
          <w:tab w:val="clear" w:pos="1080"/>
          <w:tab w:val="num" w:pos="426"/>
        </w:tabs>
        <w:suppressAutoHyphens/>
        <w:spacing w:line="276" w:lineRule="auto"/>
        <w:ind w:left="426" w:hanging="426"/>
        <w:jc w:val="both"/>
        <w:rPr>
          <w:sz w:val="24"/>
          <w:szCs w:val="24"/>
        </w:rPr>
      </w:pPr>
      <w:r w:rsidRPr="00291DC2">
        <w:rPr>
          <w:sz w:val="24"/>
          <w:szCs w:val="24"/>
        </w:rPr>
        <w:t xml:space="preserve">Wszystkie zmiany wynagrodzenia należnego Wykonawcy tytułem realizacji niniejszej umowy, w tym zmiana, o której mowa w § 4 ust. </w:t>
      </w:r>
      <w:r>
        <w:rPr>
          <w:sz w:val="24"/>
          <w:szCs w:val="24"/>
        </w:rPr>
        <w:t>6</w:t>
      </w:r>
      <w:r w:rsidRPr="00291DC2">
        <w:rPr>
          <w:sz w:val="24"/>
          <w:szCs w:val="24"/>
        </w:rPr>
        <w:t xml:space="preserve"> umowy, odbywają się zgodnie z</w:t>
      </w:r>
      <w:r>
        <w:rPr>
          <w:sz w:val="24"/>
          <w:szCs w:val="24"/>
        </w:rPr>
        <w:t> </w:t>
      </w:r>
      <w:r w:rsidRPr="00291DC2">
        <w:rPr>
          <w:sz w:val="24"/>
          <w:szCs w:val="24"/>
        </w:rPr>
        <w:t xml:space="preserve">treścią art. 144 ustawy – Prawo zamówień publicznych a Zamawiający przewidział je uprzednio w ogłoszeniu o zamówieniu lub w specyfikacji istotnych warunków zamówienia. </w:t>
      </w:r>
    </w:p>
    <w:p w14:paraId="269EAB43" w14:textId="3BE9035E" w:rsidR="00AC3A99" w:rsidRPr="000567B9" w:rsidRDefault="00AC3A99" w:rsidP="00AC3A99">
      <w:pPr>
        <w:pStyle w:val="Akapitzlist"/>
        <w:numPr>
          <w:ilvl w:val="1"/>
          <w:numId w:val="35"/>
        </w:numPr>
        <w:tabs>
          <w:tab w:val="clear" w:pos="1080"/>
          <w:tab w:val="num" w:pos="426"/>
        </w:tabs>
        <w:suppressAutoHyphens/>
        <w:spacing w:line="276" w:lineRule="auto"/>
        <w:ind w:left="426" w:hanging="426"/>
        <w:jc w:val="both"/>
        <w:rPr>
          <w:sz w:val="24"/>
          <w:szCs w:val="24"/>
        </w:rPr>
      </w:pPr>
      <w:r w:rsidRPr="000567B9">
        <w:rPr>
          <w:sz w:val="24"/>
          <w:szCs w:val="24"/>
        </w:rPr>
        <w:t xml:space="preserve">Strony są uprawnione do dokonania zmian wysokości wynagrodzenia Wykonawcy, </w:t>
      </w:r>
      <w:r w:rsidR="0033474B">
        <w:rPr>
          <w:sz w:val="24"/>
          <w:szCs w:val="24"/>
        </w:rPr>
        <w:br/>
      </w:r>
      <w:r w:rsidRPr="000567B9">
        <w:rPr>
          <w:sz w:val="24"/>
          <w:szCs w:val="24"/>
        </w:rPr>
        <w:t>w przypadku zmiany:</w:t>
      </w:r>
    </w:p>
    <w:p w14:paraId="301CF5EB" w14:textId="77777777" w:rsidR="00AC3A99" w:rsidRDefault="00AC3A99" w:rsidP="00664C52">
      <w:pPr>
        <w:pStyle w:val="Akapitzlist"/>
        <w:numPr>
          <w:ilvl w:val="0"/>
          <w:numId w:val="67"/>
        </w:numPr>
        <w:suppressAutoHyphens/>
        <w:spacing w:line="276" w:lineRule="auto"/>
        <w:jc w:val="both"/>
        <w:rPr>
          <w:sz w:val="24"/>
          <w:szCs w:val="24"/>
        </w:rPr>
      </w:pPr>
      <w:r w:rsidRPr="00451A39">
        <w:rPr>
          <w:sz w:val="24"/>
          <w:szCs w:val="24"/>
        </w:rPr>
        <w:t xml:space="preserve">stawki podatku od towarów i usług, </w:t>
      </w:r>
    </w:p>
    <w:p w14:paraId="62130446" w14:textId="7532F800" w:rsidR="00AC3A99" w:rsidRDefault="00AC3A99" w:rsidP="00664C52">
      <w:pPr>
        <w:pStyle w:val="Akapitzlist"/>
        <w:numPr>
          <w:ilvl w:val="0"/>
          <w:numId w:val="67"/>
        </w:numPr>
        <w:suppressAutoHyphens/>
        <w:spacing w:line="276" w:lineRule="auto"/>
        <w:jc w:val="both"/>
        <w:rPr>
          <w:sz w:val="24"/>
          <w:szCs w:val="24"/>
        </w:rPr>
      </w:pPr>
      <w:r w:rsidRPr="000567B9">
        <w:rPr>
          <w:sz w:val="24"/>
          <w:szCs w:val="24"/>
        </w:rPr>
        <w:t xml:space="preserve">wysokości minimalnego wynagrodzenia za pracę lub minimalnej stawki godzinowej ustalonego na podstawie   art. 2 ust. 3-5 ustawy z dnia 10 października 2002 r. </w:t>
      </w:r>
      <w:r w:rsidR="0033474B">
        <w:rPr>
          <w:sz w:val="24"/>
          <w:szCs w:val="24"/>
        </w:rPr>
        <w:br/>
      </w:r>
      <w:r w:rsidRPr="000567B9">
        <w:rPr>
          <w:sz w:val="24"/>
          <w:szCs w:val="24"/>
        </w:rPr>
        <w:t>o minimalnym wynagrodzeniu za pracę,</w:t>
      </w:r>
    </w:p>
    <w:p w14:paraId="0E97CB59" w14:textId="77777777" w:rsidR="00AC3A99" w:rsidRDefault="00AC3A99" w:rsidP="00664C52">
      <w:pPr>
        <w:pStyle w:val="Akapitzlist"/>
        <w:numPr>
          <w:ilvl w:val="0"/>
          <w:numId w:val="67"/>
        </w:numPr>
        <w:suppressAutoHyphens/>
        <w:spacing w:line="276" w:lineRule="auto"/>
        <w:jc w:val="both"/>
        <w:rPr>
          <w:sz w:val="24"/>
          <w:szCs w:val="24"/>
        </w:rPr>
      </w:pPr>
      <w:r w:rsidRPr="000567B9">
        <w:rPr>
          <w:sz w:val="24"/>
          <w:szCs w:val="24"/>
        </w:rPr>
        <w:t>zasad podlegania ubezpieczeniom społecznym lub ubezpieczeniu zdrowotnemu lub wysokości stawki składki na ubezpieczenia społeczne lub zdrowotne,</w:t>
      </w:r>
    </w:p>
    <w:p w14:paraId="7060C79B" w14:textId="3F610373" w:rsidR="00AC3A99" w:rsidRPr="000567B9" w:rsidRDefault="00AC3A99" w:rsidP="00664C52">
      <w:pPr>
        <w:pStyle w:val="Akapitzlist"/>
        <w:numPr>
          <w:ilvl w:val="0"/>
          <w:numId w:val="67"/>
        </w:numPr>
        <w:suppressAutoHyphens/>
        <w:spacing w:line="276" w:lineRule="auto"/>
        <w:jc w:val="both"/>
        <w:rPr>
          <w:sz w:val="24"/>
          <w:szCs w:val="24"/>
        </w:rPr>
      </w:pPr>
      <w:r w:rsidRPr="000567B9">
        <w:rPr>
          <w:sz w:val="24"/>
          <w:szCs w:val="24"/>
        </w:rPr>
        <w:t xml:space="preserve">zasad gromadzenia i wysokości wpłat do pracowniczych planów kapitałowych, </w:t>
      </w:r>
      <w:r w:rsidR="0033474B">
        <w:rPr>
          <w:sz w:val="24"/>
          <w:szCs w:val="24"/>
        </w:rPr>
        <w:br/>
      </w:r>
      <w:r w:rsidRPr="000567B9">
        <w:rPr>
          <w:sz w:val="24"/>
          <w:szCs w:val="24"/>
        </w:rPr>
        <w:t>o których mowa w ustawie z dnia 4 października 2018 r. o pracowniczych planach kapitałowych</w:t>
      </w:r>
    </w:p>
    <w:p w14:paraId="4BD680F1" w14:textId="77777777" w:rsidR="00AC3A99" w:rsidRPr="00664C52" w:rsidRDefault="00AC3A99" w:rsidP="00D14A64">
      <w:pPr>
        <w:pStyle w:val="Akapitzlist"/>
        <w:suppressAutoHyphens/>
        <w:spacing w:line="276" w:lineRule="auto"/>
        <w:ind w:left="720"/>
        <w:jc w:val="both"/>
        <w:rPr>
          <w:sz w:val="24"/>
          <w:szCs w:val="24"/>
        </w:rPr>
      </w:pPr>
      <w:r w:rsidRPr="00664C52">
        <w:rPr>
          <w:sz w:val="24"/>
          <w:szCs w:val="24"/>
        </w:rPr>
        <w:t>– jeżeli zmiany te będą miały wpływ na koszty wykonania zamówienia przez Wykonawcę.</w:t>
      </w:r>
    </w:p>
    <w:p w14:paraId="7F1D6C4C" w14:textId="77777777" w:rsidR="00AC3A99" w:rsidRDefault="00AC3A99" w:rsidP="00AC3A99">
      <w:pPr>
        <w:pStyle w:val="Akapitzlist"/>
        <w:numPr>
          <w:ilvl w:val="1"/>
          <w:numId w:val="35"/>
        </w:numPr>
        <w:tabs>
          <w:tab w:val="clear" w:pos="1080"/>
          <w:tab w:val="num" w:pos="720"/>
        </w:tabs>
        <w:suppressAutoHyphens/>
        <w:spacing w:line="276" w:lineRule="auto"/>
        <w:ind w:left="426"/>
        <w:jc w:val="both"/>
        <w:rPr>
          <w:sz w:val="24"/>
          <w:szCs w:val="24"/>
        </w:rPr>
      </w:pPr>
      <w:r w:rsidRPr="00451A39">
        <w:rPr>
          <w:sz w:val="24"/>
          <w:szCs w:val="24"/>
        </w:rPr>
        <w:t>Wykonawca musi wykazać Zamawiające</w:t>
      </w:r>
      <w:r>
        <w:rPr>
          <w:sz w:val="24"/>
          <w:szCs w:val="24"/>
        </w:rPr>
        <w:t>mu, że zmiany określone w ust. 5</w:t>
      </w:r>
      <w:r w:rsidRPr="00451A39">
        <w:rPr>
          <w:sz w:val="24"/>
          <w:szCs w:val="24"/>
        </w:rPr>
        <w:t xml:space="preserve"> będą miały wpływ na koszty wykonania zamówienia przez Wykonawcę.</w:t>
      </w:r>
    </w:p>
    <w:p w14:paraId="26D09C24" w14:textId="77777777" w:rsidR="00AC3A99" w:rsidRDefault="00AC3A99" w:rsidP="00AC3A99">
      <w:pPr>
        <w:pStyle w:val="Akapitzlist"/>
        <w:numPr>
          <w:ilvl w:val="1"/>
          <w:numId w:val="35"/>
        </w:numPr>
        <w:tabs>
          <w:tab w:val="clear" w:pos="1080"/>
          <w:tab w:val="num" w:pos="720"/>
        </w:tabs>
        <w:suppressAutoHyphens/>
        <w:spacing w:line="276" w:lineRule="auto"/>
        <w:ind w:left="426"/>
        <w:jc w:val="both"/>
        <w:rPr>
          <w:sz w:val="24"/>
          <w:szCs w:val="24"/>
        </w:rPr>
      </w:pPr>
      <w:r w:rsidRPr="000567B9">
        <w:rPr>
          <w:sz w:val="24"/>
          <w:szCs w:val="24"/>
        </w:rPr>
        <w:t xml:space="preserve">W przypadku zmiany, o której mowa w ust. </w:t>
      </w:r>
      <w:r>
        <w:rPr>
          <w:sz w:val="24"/>
          <w:szCs w:val="24"/>
        </w:rPr>
        <w:t>5</w:t>
      </w:r>
      <w:r w:rsidRPr="000567B9">
        <w:rPr>
          <w:sz w:val="24"/>
          <w:szCs w:val="24"/>
        </w:rPr>
        <w:t xml:space="preserve"> lit. a wartość netto wynagrodzenia Wykonawcy nie zmieni się, a określona w aneksie wartość brutto wynagrodzenia zostanie wyliczona na podstawie nowych przepisów.</w:t>
      </w:r>
    </w:p>
    <w:p w14:paraId="2C02E6B9" w14:textId="77777777" w:rsidR="00AC3A99" w:rsidRDefault="00AC3A99" w:rsidP="00AC3A99">
      <w:pPr>
        <w:pStyle w:val="Akapitzlist"/>
        <w:numPr>
          <w:ilvl w:val="1"/>
          <w:numId w:val="35"/>
        </w:numPr>
        <w:tabs>
          <w:tab w:val="clear" w:pos="1080"/>
          <w:tab w:val="num" w:pos="720"/>
        </w:tabs>
        <w:suppressAutoHyphens/>
        <w:spacing w:line="276" w:lineRule="auto"/>
        <w:ind w:left="426"/>
        <w:jc w:val="both"/>
        <w:rPr>
          <w:sz w:val="24"/>
          <w:szCs w:val="24"/>
        </w:rPr>
      </w:pPr>
      <w:r w:rsidRPr="000567B9">
        <w:rPr>
          <w:sz w:val="24"/>
          <w:szCs w:val="24"/>
        </w:rPr>
        <w:t>W przypadku zmiany pr</w:t>
      </w:r>
      <w:r>
        <w:rPr>
          <w:sz w:val="24"/>
          <w:szCs w:val="24"/>
        </w:rPr>
        <w:t>zepisów, o których mowa w ust. 5</w:t>
      </w:r>
      <w:r w:rsidRPr="000567B9">
        <w:rPr>
          <w:sz w:val="24"/>
          <w:szCs w:val="24"/>
        </w:rPr>
        <w:t xml:space="preserve"> lit. b-d skutkujących zmianą kosztów wykonania przedmiotu umowy przez Wykonawcę, każda ze Stron umowy, w terminie 30 dni od dnia wejścia w życie przepisów wprowadzających te zmiany, może wystąpić do drugiej strony z pisemnym wnioskiem w sprawie dokonania odpowiedniej zmiany wynagrodzenia. Wniosek należy złożyć wraz z niezbędnymi dokumentami (w tym wyliczeniem kosztów tych zmian) oraz uzasadnieniem przedstawiającym wpływ zmian na koszty wykonania przedmiotu umowy. </w:t>
      </w:r>
    </w:p>
    <w:p w14:paraId="065A124A" w14:textId="77777777" w:rsidR="00AC3A99" w:rsidRDefault="00AC3A99" w:rsidP="00AC3A99">
      <w:pPr>
        <w:pStyle w:val="Akapitzlist"/>
        <w:numPr>
          <w:ilvl w:val="1"/>
          <w:numId w:val="35"/>
        </w:numPr>
        <w:tabs>
          <w:tab w:val="clear" w:pos="1080"/>
          <w:tab w:val="num" w:pos="720"/>
        </w:tabs>
        <w:suppressAutoHyphens/>
        <w:spacing w:line="276" w:lineRule="auto"/>
        <w:ind w:left="426"/>
        <w:jc w:val="both"/>
        <w:rPr>
          <w:sz w:val="24"/>
          <w:szCs w:val="24"/>
        </w:rPr>
      </w:pPr>
      <w:r w:rsidRPr="000567B9">
        <w:rPr>
          <w:sz w:val="24"/>
          <w:szCs w:val="24"/>
        </w:rPr>
        <w:t>W przypadku zmiany pr</w:t>
      </w:r>
      <w:r>
        <w:rPr>
          <w:sz w:val="24"/>
          <w:szCs w:val="24"/>
        </w:rPr>
        <w:t>zepisów, o których mowa w ust. 5</w:t>
      </w:r>
      <w:r w:rsidRPr="000567B9">
        <w:rPr>
          <w:sz w:val="24"/>
          <w:szCs w:val="24"/>
        </w:rPr>
        <w:t xml:space="preserve"> lit. b wynagrodzenie Wykonawcy ulegnie zmianie o wartość wzrostu całkowitego kosztu wykonania umowy przez Wykonawcę, wynikającego ze zwiększenia wynagrodzeń osób bezpośrednio wykonujących czynności na rzecz Zamawiającego do wysokości aktualnie </w:t>
      </w:r>
      <w:r w:rsidRPr="000567B9">
        <w:rPr>
          <w:sz w:val="24"/>
          <w:szCs w:val="24"/>
        </w:rPr>
        <w:lastRenderedPageBreak/>
        <w:t>obowiązującego minimalnego wynagrodzenia, z uwzględnieniem wszystkich obciążeń publiczno-prawnych od kwoty wzrostu minimalnego wynagrodzenia.</w:t>
      </w:r>
    </w:p>
    <w:p w14:paraId="487C5482" w14:textId="77777777" w:rsidR="00AC3A99" w:rsidRDefault="00AC3A99" w:rsidP="00AC3A99">
      <w:pPr>
        <w:pStyle w:val="Akapitzlist"/>
        <w:numPr>
          <w:ilvl w:val="1"/>
          <w:numId w:val="35"/>
        </w:numPr>
        <w:tabs>
          <w:tab w:val="clear" w:pos="1080"/>
          <w:tab w:val="num" w:pos="720"/>
        </w:tabs>
        <w:suppressAutoHyphens/>
        <w:spacing w:line="276" w:lineRule="auto"/>
        <w:ind w:left="426"/>
        <w:jc w:val="both"/>
        <w:rPr>
          <w:sz w:val="24"/>
          <w:szCs w:val="24"/>
        </w:rPr>
      </w:pPr>
      <w:r w:rsidRPr="000567B9">
        <w:rPr>
          <w:sz w:val="24"/>
          <w:szCs w:val="24"/>
        </w:rPr>
        <w:t>W przypadku zmiany pr</w:t>
      </w:r>
      <w:r>
        <w:rPr>
          <w:sz w:val="24"/>
          <w:szCs w:val="24"/>
        </w:rPr>
        <w:t>zepisów, o których mowa w ust. 5</w:t>
      </w:r>
      <w:r w:rsidRPr="000567B9">
        <w:rPr>
          <w:sz w:val="24"/>
          <w:szCs w:val="24"/>
        </w:rPr>
        <w:t xml:space="preserve"> lit. c-d wynagrodzenie Wykonawcy ulegnie zmianie o wartość wzrostu całkowitego kosztu wykonania umowy przez Wykonawcę, jaki będzie zobowiązany dodatkowo ponieść w celu uwzględnienia tej zmiany, przy zachowaniu dotychczasowej kwoty netto wynagrodzenia osób bezpośrednio wykonujących czynności na rzecz Zamawiającego.</w:t>
      </w:r>
    </w:p>
    <w:p w14:paraId="64C2DED5" w14:textId="77777777" w:rsidR="00AC3A99" w:rsidRDefault="00AC3A99" w:rsidP="00AC3A99">
      <w:pPr>
        <w:pStyle w:val="Akapitzlist"/>
        <w:numPr>
          <w:ilvl w:val="1"/>
          <w:numId w:val="35"/>
        </w:numPr>
        <w:tabs>
          <w:tab w:val="clear" w:pos="1080"/>
          <w:tab w:val="num" w:pos="426"/>
        </w:tabs>
        <w:suppressAutoHyphens/>
        <w:spacing w:line="276" w:lineRule="auto"/>
        <w:ind w:left="426" w:hanging="426"/>
        <w:jc w:val="both"/>
        <w:rPr>
          <w:sz w:val="24"/>
          <w:szCs w:val="24"/>
        </w:rPr>
      </w:pPr>
      <w:r w:rsidRPr="000567B9">
        <w:rPr>
          <w:sz w:val="24"/>
          <w:szCs w:val="24"/>
        </w:rPr>
        <w:t>Zmiana wysokości wynagrodzenia obowiązywać będzie od dnia wejścia w życi</w:t>
      </w:r>
      <w:r w:rsidRPr="00451A39">
        <w:rPr>
          <w:sz w:val="24"/>
          <w:szCs w:val="24"/>
        </w:rPr>
        <w:t>e zmian, o których mowa w ust. 5</w:t>
      </w:r>
      <w:r w:rsidRPr="000567B9">
        <w:rPr>
          <w:sz w:val="24"/>
          <w:szCs w:val="24"/>
        </w:rPr>
        <w:t xml:space="preserve"> niniejszego paragrafu.</w:t>
      </w:r>
    </w:p>
    <w:bookmarkEnd w:id="1"/>
    <w:p w14:paraId="40A5FA2F" w14:textId="77777777" w:rsidR="0079769A" w:rsidRPr="0079769A" w:rsidRDefault="0079769A" w:rsidP="0079769A">
      <w:pPr>
        <w:tabs>
          <w:tab w:val="left" w:pos="426"/>
        </w:tabs>
        <w:suppressAutoHyphens/>
        <w:spacing w:line="276" w:lineRule="auto"/>
        <w:ind w:left="1080"/>
        <w:jc w:val="both"/>
        <w:rPr>
          <w:sz w:val="24"/>
          <w:szCs w:val="24"/>
        </w:rPr>
      </w:pPr>
    </w:p>
    <w:p w14:paraId="3A7BB065" w14:textId="77777777" w:rsidR="0079769A" w:rsidRPr="0079769A" w:rsidRDefault="0079769A" w:rsidP="0079769A">
      <w:pPr>
        <w:tabs>
          <w:tab w:val="left" w:pos="426"/>
        </w:tabs>
        <w:suppressAutoHyphens/>
        <w:spacing w:line="276" w:lineRule="auto"/>
        <w:ind w:left="426"/>
        <w:jc w:val="center"/>
        <w:rPr>
          <w:b/>
          <w:sz w:val="24"/>
          <w:szCs w:val="24"/>
        </w:rPr>
      </w:pPr>
      <w:r w:rsidRPr="0079769A">
        <w:rPr>
          <w:b/>
          <w:sz w:val="24"/>
          <w:szCs w:val="24"/>
        </w:rPr>
        <w:t>§ 10.</w:t>
      </w:r>
    </w:p>
    <w:p w14:paraId="362AEBEF" w14:textId="77777777" w:rsidR="0079769A" w:rsidRPr="0079769A" w:rsidRDefault="0079769A" w:rsidP="0079769A">
      <w:pPr>
        <w:numPr>
          <w:ilvl w:val="0"/>
          <w:numId w:val="49"/>
        </w:numPr>
        <w:tabs>
          <w:tab w:val="left" w:pos="426"/>
        </w:tabs>
        <w:suppressAutoHyphens/>
        <w:spacing w:line="276" w:lineRule="auto"/>
        <w:ind w:left="426" w:hanging="426"/>
        <w:jc w:val="both"/>
        <w:rPr>
          <w:sz w:val="24"/>
          <w:szCs w:val="24"/>
        </w:rPr>
      </w:pPr>
      <w:r w:rsidRPr="0079769A">
        <w:rPr>
          <w:sz w:val="24"/>
          <w:szCs w:val="24"/>
        </w:rPr>
        <w:t>Do spraw nieuregulowanych w umowie znajdują zastosowanie:</w:t>
      </w:r>
    </w:p>
    <w:p w14:paraId="27A9F01D" w14:textId="77777777" w:rsidR="0079769A" w:rsidRPr="0079769A" w:rsidRDefault="0079769A" w:rsidP="0079769A">
      <w:pPr>
        <w:numPr>
          <w:ilvl w:val="0"/>
          <w:numId w:val="46"/>
        </w:numPr>
        <w:suppressAutoHyphens/>
        <w:spacing w:line="276" w:lineRule="auto"/>
        <w:ind w:left="709" w:hanging="283"/>
        <w:jc w:val="both"/>
        <w:rPr>
          <w:sz w:val="24"/>
          <w:szCs w:val="24"/>
        </w:rPr>
      </w:pPr>
      <w:r w:rsidRPr="0079769A">
        <w:rPr>
          <w:sz w:val="24"/>
          <w:szCs w:val="24"/>
        </w:rPr>
        <w:t>przepisy Kodeksu Cywilnego z dnia 23.04.1964 r. (Dz. U. z 2020 r. poz. 1740.),</w:t>
      </w:r>
    </w:p>
    <w:p w14:paraId="3D6D5C88" w14:textId="77777777" w:rsidR="0079769A" w:rsidRPr="0079769A" w:rsidRDefault="0079769A" w:rsidP="0079769A">
      <w:pPr>
        <w:numPr>
          <w:ilvl w:val="0"/>
          <w:numId w:val="46"/>
        </w:numPr>
        <w:spacing w:line="276" w:lineRule="auto"/>
        <w:ind w:left="709" w:hanging="283"/>
        <w:jc w:val="both"/>
        <w:rPr>
          <w:sz w:val="24"/>
          <w:szCs w:val="24"/>
        </w:rPr>
      </w:pPr>
      <w:r w:rsidRPr="0079769A">
        <w:rPr>
          <w:sz w:val="24"/>
          <w:szCs w:val="24"/>
        </w:rPr>
        <w:t xml:space="preserve">przepisy Kodeksu Pracy (Dz. U. 2020 r. poz. 1320), </w:t>
      </w:r>
    </w:p>
    <w:p w14:paraId="278398A3" w14:textId="77777777" w:rsidR="0079769A" w:rsidRPr="0079769A" w:rsidRDefault="0079769A" w:rsidP="0079769A">
      <w:pPr>
        <w:numPr>
          <w:ilvl w:val="0"/>
          <w:numId w:val="46"/>
        </w:numPr>
        <w:spacing w:line="276" w:lineRule="auto"/>
        <w:ind w:left="709" w:hanging="283"/>
        <w:jc w:val="both"/>
        <w:rPr>
          <w:sz w:val="24"/>
          <w:szCs w:val="24"/>
        </w:rPr>
      </w:pPr>
      <w:r w:rsidRPr="0079769A">
        <w:rPr>
          <w:sz w:val="24"/>
          <w:szCs w:val="24"/>
        </w:rPr>
        <w:t xml:space="preserve">przepisy  ustawy o służbie medycyny pracy (Dz. U. 2019 poz. 1175), </w:t>
      </w:r>
    </w:p>
    <w:p w14:paraId="7E8366C6" w14:textId="77777777" w:rsidR="0079769A" w:rsidRPr="0079769A" w:rsidRDefault="0079769A" w:rsidP="0079769A">
      <w:pPr>
        <w:numPr>
          <w:ilvl w:val="0"/>
          <w:numId w:val="46"/>
        </w:numPr>
        <w:spacing w:line="276" w:lineRule="auto"/>
        <w:ind w:left="709" w:hanging="283"/>
        <w:jc w:val="both"/>
        <w:rPr>
          <w:sz w:val="24"/>
          <w:szCs w:val="24"/>
        </w:rPr>
      </w:pPr>
      <w:r w:rsidRPr="0079769A">
        <w:rPr>
          <w:sz w:val="24"/>
          <w:szCs w:val="24"/>
        </w:rPr>
        <w:t xml:space="preserve">przepisy rozporządzenia Ministra Zdrowia i Opieki Społecznej w sprawie przeprowadzania badań lekarskich pracowników, zakresu profilaktycznej opieki zdrowotnej nad pracownikami oraz orzeczeń lekarskich wydawanych do celów przewidzianych w Kodeksie Pracy (Dz. U. 1996 r. Nr 69 poz. 332 z </w:t>
      </w:r>
      <w:proofErr w:type="spellStart"/>
      <w:r w:rsidRPr="0079769A">
        <w:rPr>
          <w:sz w:val="24"/>
          <w:szCs w:val="24"/>
        </w:rPr>
        <w:t>późn</w:t>
      </w:r>
      <w:proofErr w:type="spellEnd"/>
      <w:r w:rsidRPr="0079769A">
        <w:rPr>
          <w:sz w:val="24"/>
          <w:szCs w:val="24"/>
        </w:rPr>
        <w:t>. zm.),</w:t>
      </w:r>
    </w:p>
    <w:p w14:paraId="120AB7AA" w14:textId="77777777" w:rsidR="0079769A" w:rsidRPr="0079769A" w:rsidRDefault="0079769A" w:rsidP="0079769A">
      <w:pPr>
        <w:numPr>
          <w:ilvl w:val="0"/>
          <w:numId w:val="49"/>
        </w:numPr>
        <w:tabs>
          <w:tab w:val="left" w:pos="426"/>
        </w:tabs>
        <w:suppressAutoHyphens/>
        <w:spacing w:line="276" w:lineRule="auto"/>
        <w:ind w:left="426" w:hanging="426"/>
        <w:jc w:val="both"/>
        <w:rPr>
          <w:sz w:val="24"/>
          <w:szCs w:val="24"/>
        </w:rPr>
      </w:pPr>
      <w:r w:rsidRPr="0079769A">
        <w:rPr>
          <w:sz w:val="24"/>
          <w:szCs w:val="24"/>
        </w:rPr>
        <w:t>Wszelkie ewentualne spory wynikające na tle wykonywania postanowień umowy rozstrzygać będzie sąd miejscowo właściwy dla siedziby Zamawiającego.</w:t>
      </w:r>
    </w:p>
    <w:p w14:paraId="4034A071" w14:textId="700DE242" w:rsidR="0079769A" w:rsidRPr="0079769A" w:rsidRDefault="0079769A" w:rsidP="0079769A">
      <w:pPr>
        <w:numPr>
          <w:ilvl w:val="0"/>
          <w:numId w:val="49"/>
        </w:numPr>
        <w:tabs>
          <w:tab w:val="left" w:pos="426"/>
        </w:tabs>
        <w:suppressAutoHyphens/>
        <w:spacing w:line="276" w:lineRule="auto"/>
        <w:ind w:left="426" w:hanging="426"/>
        <w:jc w:val="both"/>
        <w:rPr>
          <w:sz w:val="24"/>
          <w:szCs w:val="24"/>
        </w:rPr>
      </w:pPr>
      <w:r w:rsidRPr="0079769A">
        <w:rPr>
          <w:sz w:val="24"/>
          <w:szCs w:val="24"/>
        </w:rPr>
        <w:t>Umowa została sporządzona w trzech jednobrzmiących egzemplarzach, jeden dla Wykonawcy  i dwa egzemplarze dla Zamawiającego.</w:t>
      </w:r>
    </w:p>
    <w:p w14:paraId="3DFBE4EB" w14:textId="77777777" w:rsidR="0079769A" w:rsidRPr="0079769A" w:rsidRDefault="0079769A" w:rsidP="0079769A">
      <w:pPr>
        <w:numPr>
          <w:ilvl w:val="0"/>
          <w:numId w:val="49"/>
        </w:numPr>
        <w:tabs>
          <w:tab w:val="left" w:pos="426"/>
        </w:tabs>
        <w:suppressAutoHyphens/>
        <w:spacing w:line="276" w:lineRule="auto"/>
        <w:ind w:left="426" w:hanging="426"/>
        <w:jc w:val="both"/>
        <w:rPr>
          <w:sz w:val="24"/>
          <w:szCs w:val="24"/>
        </w:rPr>
      </w:pPr>
      <w:r w:rsidRPr="0079769A">
        <w:rPr>
          <w:sz w:val="24"/>
          <w:szCs w:val="24"/>
        </w:rPr>
        <w:t>Integralną część umowy stanowią załączniki:</w:t>
      </w:r>
    </w:p>
    <w:p w14:paraId="0389EB5C" w14:textId="77777777" w:rsidR="0079769A" w:rsidRPr="0079769A" w:rsidRDefault="0079769A" w:rsidP="0079769A">
      <w:pPr>
        <w:numPr>
          <w:ilvl w:val="0"/>
          <w:numId w:val="45"/>
        </w:numPr>
        <w:tabs>
          <w:tab w:val="left" w:pos="851"/>
        </w:tabs>
        <w:suppressAutoHyphens/>
        <w:spacing w:line="276" w:lineRule="auto"/>
        <w:ind w:left="851" w:hanging="425"/>
        <w:jc w:val="both"/>
        <w:rPr>
          <w:sz w:val="24"/>
          <w:szCs w:val="24"/>
        </w:rPr>
      </w:pPr>
      <w:r w:rsidRPr="0079769A">
        <w:rPr>
          <w:sz w:val="24"/>
          <w:szCs w:val="24"/>
        </w:rPr>
        <w:t>Załącznik nr 1 – Opis przedmiotu zamówienia,</w:t>
      </w:r>
    </w:p>
    <w:p w14:paraId="5D16CFAF" w14:textId="49905253" w:rsidR="0079769A" w:rsidRPr="0079769A" w:rsidRDefault="0079769A" w:rsidP="0079769A">
      <w:pPr>
        <w:numPr>
          <w:ilvl w:val="0"/>
          <w:numId w:val="45"/>
        </w:numPr>
        <w:tabs>
          <w:tab w:val="left" w:pos="851"/>
        </w:tabs>
        <w:suppressAutoHyphens/>
        <w:spacing w:line="276" w:lineRule="auto"/>
        <w:ind w:left="851" w:hanging="425"/>
        <w:jc w:val="both"/>
        <w:rPr>
          <w:sz w:val="24"/>
          <w:szCs w:val="24"/>
        </w:rPr>
      </w:pPr>
      <w:r w:rsidRPr="0079769A">
        <w:rPr>
          <w:sz w:val="24"/>
          <w:szCs w:val="24"/>
        </w:rPr>
        <w:t>Załącznik nr 2 – Wzór skierowania na badania lekarskie</w:t>
      </w:r>
      <w:r w:rsidR="00645590">
        <w:rPr>
          <w:sz w:val="24"/>
          <w:szCs w:val="24"/>
        </w:rPr>
        <w:t xml:space="preserve"> (wzór Wykonawcy)</w:t>
      </w:r>
      <w:r w:rsidRPr="0079769A">
        <w:rPr>
          <w:sz w:val="24"/>
          <w:szCs w:val="24"/>
        </w:rPr>
        <w:t>,</w:t>
      </w:r>
    </w:p>
    <w:p w14:paraId="4F2A4D4E" w14:textId="77777777" w:rsidR="0079769A" w:rsidRPr="0079769A" w:rsidRDefault="0079769A" w:rsidP="0079769A">
      <w:pPr>
        <w:numPr>
          <w:ilvl w:val="0"/>
          <w:numId w:val="45"/>
        </w:numPr>
        <w:tabs>
          <w:tab w:val="left" w:pos="851"/>
        </w:tabs>
        <w:suppressAutoHyphens/>
        <w:spacing w:line="276" w:lineRule="auto"/>
        <w:ind w:left="851" w:hanging="425"/>
        <w:jc w:val="both"/>
        <w:rPr>
          <w:sz w:val="24"/>
          <w:szCs w:val="24"/>
        </w:rPr>
      </w:pPr>
      <w:r w:rsidRPr="0079769A">
        <w:rPr>
          <w:sz w:val="24"/>
          <w:szCs w:val="24"/>
        </w:rPr>
        <w:t>Załącznik nr 3 – Wykaz placówek wykonujących świadczenia usług medycznych z zakresu medycyny pracy,</w:t>
      </w:r>
    </w:p>
    <w:p w14:paraId="24E49649" w14:textId="77777777" w:rsidR="0079769A" w:rsidRPr="0079769A" w:rsidRDefault="0079769A" w:rsidP="0079769A">
      <w:pPr>
        <w:numPr>
          <w:ilvl w:val="0"/>
          <w:numId w:val="45"/>
        </w:numPr>
        <w:tabs>
          <w:tab w:val="left" w:pos="851"/>
        </w:tabs>
        <w:suppressAutoHyphens/>
        <w:spacing w:line="276" w:lineRule="auto"/>
        <w:ind w:left="851" w:hanging="425"/>
        <w:jc w:val="both"/>
        <w:rPr>
          <w:sz w:val="24"/>
          <w:szCs w:val="24"/>
        </w:rPr>
      </w:pPr>
      <w:r w:rsidRPr="0079769A">
        <w:rPr>
          <w:sz w:val="24"/>
          <w:szCs w:val="24"/>
        </w:rPr>
        <w:t>Załącznik nr 4 – Oferta cenowa Wykonawcy,</w:t>
      </w:r>
    </w:p>
    <w:p w14:paraId="7066260A" w14:textId="77777777" w:rsidR="0079769A" w:rsidRPr="0079769A" w:rsidRDefault="0079769A" w:rsidP="0079769A">
      <w:pPr>
        <w:numPr>
          <w:ilvl w:val="0"/>
          <w:numId w:val="45"/>
        </w:numPr>
        <w:tabs>
          <w:tab w:val="left" w:pos="851"/>
        </w:tabs>
        <w:suppressAutoHyphens/>
        <w:spacing w:line="276" w:lineRule="auto"/>
        <w:ind w:left="851" w:hanging="425"/>
        <w:jc w:val="both"/>
        <w:rPr>
          <w:sz w:val="24"/>
          <w:szCs w:val="24"/>
        </w:rPr>
      </w:pPr>
      <w:r w:rsidRPr="0079769A">
        <w:rPr>
          <w:sz w:val="24"/>
          <w:szCs w:val="24"/>
        </w:rPr>
        <w:t>Załącznik nr 5 – Odpis KRS Wykonawcy aktualny na dzień … .</w:t>
      </w:r>
    </w:p>
    <w:p w14:paraId="19CE3E54"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line="276" w:lineRule="auto"/>
        <w:jc w:val="both"/>
        <w:rPr>
          <w:sz w:val="24"/>
          <w:szCs w:val="24"/>
        </w:rPr>
      </w:pPr>
    </w:p>
    <w:p w14:paraId="1839D730"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line="276" w:lineRule="auto"/>
        <w:jc w:val="both"/>
        <w:rPr>
          <w:sz w:val="24"/>
          <w:szCs w:val="24"/>
        </w:rPr>
      </w:pPr>
    </w:p>
    <w:p w14:paraId="7E010887"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line="276" w:lineRule="auto"/>
        <w:jc w:val="both"/>
        <w:rPr>
          <w:sz w:val="24"/>
          <w:szCs w:val="24"/>
        </w:rPr>
      </w:pPr>
    </w:p>
    <w:p w14:paraId="08B116D0"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line="276" w:lineRule="auto"/>
        <w:jc w:val="both"/>
        <w:rPr>
          <w:sz w:val="24"/>
          <w:szCs w:val="24"/>
        </w:rPr>
      </w:pPr>
    </w:p>
    <w:p w14:paraId="0CC4CF1B"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line="276" w:lineRule="auto"/>
        <w:jc w:val="both"/>
        <w:rPr>
          <w:sz w:val="24"/>
          <w:szCs w:val="24"/>
        </w:rPr>
      </w:pPr>
      <w:r w:rsidRPr="0079769A">
        <w:rPr>
          <w:sz w:val="24"/>
          <w:szCs w:val="24"/>
        </w:rPr>
        <w:t>_____________________</w:t>
      </w:r>
      <w:r w:rsidRPr="0079769A">
        <w:rPr>
          <w:sz w:val="24"/>
          <w:szCs w:val="24"/>
        </w:rPr>
        <w:tab/>
      </w:r>
      <w:r w:rsidRPr="0079769A">
        <w:rPr>
          <w:sz w:val="24"/>
          <w:szCs w:val="24"/>
        </w:rPr>
        <w:tab/>
      </w:r>
      <w:r w:rsidRPr="0079769A">
        <w:rPr>
          <w:sz w:val="24"/>
          <w:szCs w:val="24"/>
        </w:rPr>
        <w:tab/>
        <w:t xml:space="preserve">    </w:t>
      </w:r>
      <w:r w:rsidRPr="0079769A">
        <w:rPr>
          <w:sz w:val="24"/>
          <w:szCs w:val="24"/>
        </w:rPr>
        <w:tab/>
        <w:t xml:space="preserve">         </w:t>
      </w:r>
      <w:r w:rsidRPr="0079769A">
        <w:rPr>
          <w:sz w:val="24"/>
          <w:szCs w:val="24"/>
        </w:rPr>
        <w:tab/>
        <w:t>_____________________</w:t>
      </w:r>
    </w:p>
    <w:p w14:paraId="7549F25B" w14:textId="77777777" w:rsidR="0079769A" w:rsidRPr="0079769A" w:rsidRDefault="0079769A" w:rsidP="0079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line="276" w:lineRule="auto"/>
        <w:jc w:val="both"/>
        <w:rPr>
          <w:sz w:val="24"/>
          <w:szCs w:val="24"/>
        </w:rPr>
      </w:pPr>
      <w:r w:rsidRPr="0079769A">
        <w:rPr>
          <w:sz w:val="24"/>
          <w:szCs w:val="24"/>
        </w:rPr>
        <w:tab/>
        <w:t>Zamawiający</w:t>
      </w:r>
      <w:r w:rsidRPr="0079769A">
        <w:rPr>
          <w:sz w:val="24"/>
          <w:szCs w:val="24"/>
        </w:rPr>
        <w:tab/>
      </w:r>
      <w:r w:rsidRPr="0079769A">
        <w:rPr>
          <w:sz w:val="24"/>
          <w:szCs w:val="24"/>
        </w:rPr>
        <w:tab/>
      </w:r>
      <w:r w:rsidRPr="0079769A">
        <w:rPr>
          <w:sz w:val="24"/>
          <w:szCs w:val="24"/>
        </w:rPr>
        <w:tab/>
      </w:r>
      <w:r w:rsidRPr="0079769A">
        <w:rPr>
          <w:sz w:val="24"/>
          <w:szCs w:val="24"/>
        </w:rPr>
        <w:tab/>
      </w:r>
      <w:r w:rsidRPr="0079769A">
        <w:rPr>
          <w:sz w:val="24"/>
          <w:szCs w:val="24"/>
        </w:rPr>
        <w:tab/>
        <w:t xml:space="preserve">  </w:t>
      </w:r>
      <w:r w:rsidRPr="0079769A">
        <w:rPr>
          <w:sz w:val="24"/>
          <w:szCs w:val="24"/>
        </w:rPr>
        <w:tab/>
      </w:r>
      <w:r w:rsidRPr="0079769A">
        <w:rPr>
          <w:sz w:val="24"/>
          <w:szCs w:val="24"/>
        </w:rPr>
        <w:tab/>
        <w:t>Wykonawca</w:t>
      </w:r>
    </w:p>
    <w:p w14:paraId="30E38C10" w14:textId="77777777" w:rsidR="0079769A" w:rsidRPr="0079769A" w:rsidRDefault="0079769A" w:rsidP="0079769A">
      <w:pPr>
        <w:tabs>
          <w:tab w:val="center" w:pos="4536"/>
        </w:tabs>
        <w:rPr>
          <w:sz w:val="24"/>
          <w:szCs w:val="24"/>
        </w:rPr>
      </w:pPr>
    </w:p>
    <w:p w14:paraId="231B4A0A" w14:textId="77777777" w:rsidR="00362EA5" w:rsidRDefault="00362EA5" w:rsidP="00362EA5">
      <w:pPr>
        <w:spacing w:after="200" w:line="276" w:lineRule="auto"/>
        <w:contextualSpacing/>
        <w:jc w:val="both"/>
        <w:rPr>
          <w:rFonts w:eastAsiaTheme="minorHAnsi"/>
          <w:sz w:val="22"/>
          <w:szCs w:val="22"/>
          <w:lang w:eastAsia="en-US"/>
        </w:rPr>
      </w:pPr>
    </w:p>
    <w:p w14:paraId="68F427EA" w14:textId="77777777" w:rsidR="00362EA5" w:rsidRDefault="00362EA5" w:rsidP="00362EA5">
      <w:pPr>
        <w:spacing w:after="200" w:line="276" w:lineRule="auto"/>
        <w:contextualSpacing/>
        <w:jc w:val="both"/>
        <w:rPr>
          <w:rFonts w:eastAsiaTheme="minorHAnsi"/>
          <w:sz w:val="22"/>
          <w:szCs w:val="22"/>
          <w:lang w:eastAsia="en-US"/>
        </w:rPr>
      </w:pPr>
    </w:p>
    <w:p w14:paraId="79AC2461" w14:textId="77777777" w:rsidR="00362EA5" w:rsidRDefault="00362EA5" w:rsidP="00362EA5">
      <w:pPr>
        <w:spacing w:after="200" w:line="276" w:lineRule="auto"/>
        <w:contextualSpacing/>
        <w:jc w:val="both"/>
        <w:rPr>
          <w:rFonts w:eastAsiaTheme="minorHAnsi"/>
          <w:sz w:val="22"/>
          <w:szCs w:val="22"/>
          <w:lang w:eastAsia="en-US"/>
        </w:rPr>
      </w:pPr>
    </w:p>
    <w:p w14:paraId="22C70117" w14:textId="77777777" w:rsidR="0026479C" w:rsidRDefault="0026479C" w:rsidP="00362EA5">
      <w:pPr>
        <w:spacing w:after="200" w:line="276" w:lineRule="auto"/>
        <w:contextualSpacing/>
        <w:jc w:val="both"/>
        <w:rPr>
          <w:rFonts w:eastAsiaTheme="minorHAnsi"/>
          <w:sz w:val="22"/>
          <w:szCs w:val="22"/>
          <w:lang w:eastAsia="en-US"/>
        </w:rPr>
      </w:pPr>
    </w:p>
    <w:p w14:paraId="4F458E63" w14:textId="77777777" w:rsidR="0026479C" w:rsidRDefault="0026479C" w:rsidP="00362EA5">
      <w:pPr>
        <w:spacing w:after="200" w:line="276" w:lineRule="auto"/>
        <w:contextualSpacing/>
        <w:jc w:val="both"/>
        <w:rPr>
          <w:rFonts w:eastAsiaTheme="minorHAnsi"/>
          <w:sz w:val="22"/>
          <w:szCs w:val="22"/>
          <w:lang w:eastAsia="en-US"/>
        </w:rPr>
      </w:pPr>
    </w:p>
    <w:p w14:paraId="18732F59" w14:textId="77777777" w:rsidR="0026479C" w:rsidRDefault="0026479C" w:rsidP="00362EA5">
      <w:pPr>
        <w:spacing w:after="200" w:line="276" w:lineRule="auto"/>
        <w:contextualSpacing/>
        <w:jc w:val="both"/>
        <w:rPr>
          <w:rFonts w:eastAsiaTheme="minorHAnsi"/>
          <w:sz w:val="22"/>
          <w:szCs w:val="22"/>
          <w:lang w:eastAsia="en-US"/>
        </w:rPr>
      </w:pPr>
    </w:p>
    <w:p w14:paraId="20E002EE" w14:textId="77777777" w:rsidR="0026479C" w:rsidRDefault="0026479C" w:rsidP="00362EA5">
      <w:pPr>
        <w:spacing w:after="200" w:line="276" w:lineRule="auto"/>
        <w:contextualSpacing/>
        <w:jc w:val="both"/>
        <w:rPr>
          <w:rFonts w:eastAsiaTheme="minorHAnsi"/>
          <w:sz w:val="22"/>
          <w:szCs w:val="22"/>
          <w:lang w:eastAsia="en-US"/>
        </w:rPr>
      </w:pPr>
    </w:p>
    <w:p w14:paraId="5B89E5BA" w14:textId="77777777" w:rsidR="0026479C" w:rsidRDefault="0026479C" w:rsidP="00362EA5">
      <w:pPr>
        <w:spacing w:after="200" w:line="276" w:lineRule="auto"/>
        <w:contextualSpacing/>
        <w:jc w:val="both"/>
        <w:rPr>
          <w:rFonts w:eastAsiaTheme="minorHAnsi"/>
          <w:sz w:val="22"/>
          <w:szCs w:val="22"/>
          <w:lang w:eastAsia="en-US"/>
        </w:rPr>
      </w:pPr>
    </w:p>
    <w:p w14:paraId="0C773289" w14:textId="77777777" w:rsidR="0026479C" w:rsidRDefault="0026479C" w:rsidP="00362EA5">
      <w:pPr>
        <w:spacing w:after="200" w:line="276" w:lineRule="auto"/>
        <w:contextualSpacing/>
        <w:jc w:val="both"/>
        <w:rPr>
          <w:rFonts w:eastAsiaTheme="minorHAnsi"/>
          <w:sz w:val="22"/>
          <w:szCs w:val="22"/>
          <w:lang w:eastAsia="en-US"/>
        </w:rPr>
      </w:pPr>
    </w:p>
    <w:p w14:paraId="7DD24364" w14:textId="77777777" w:rsidR="0026479C" w:rsidRDefault="0026479C" w:rsidP="00362EA5">
      <w:pPr>
        <w:spacing w:after="200" w:line="276" w:lineRule="auto"/>
        <w:contextualSpacing/>
        <w:jc w:val="both"/>
        <w:rPr>
          <w:rFonts w:eastAsiaTheme="minorHAnsi"/>
          <w:sz w:val="22"/>
          <w:szCs w:val="22"/>
          <w:lang w:eastAsia="en-US"/>
        </w:rPr>
      </w:pPr>
    </w:p>
    <w:p w14:paraId="5BFC9E6A" w14:textId="1F200E30" w:rsidR="00362EA5" w:rsidRPr="00047F80" w:rsidRDefault="0026479C" w:rsidP="00047F80">
      <w:pPr>
        <w:spacing w:after="200" w:line="276" w:lineRule="auto"/>
        <w:contextualSpacing/>
        <w:jc w:val="right"/>
        <w:rPr>
          <w:rFonts w:eastAsiaTheme="minorHAnsi"/>
          <w:b/>
          <w:bCs/>
          <w:sz w:val="22"/>
          <w:szCs w:val="22"/>
          <w:lang w:eastAsia="en-US"/>
        </w:rPr>
      </w:pPr>
      <w:r w:rsidRPr="00047F80">
        <w:rPr>
          <w:rFonts w:eastAsiaTheme="minorHAnsi"/>
          <w:b/>
          <w:bCs/>
          <w:sz w:val="22"/>
          <w:szCs w:val="22"/>
          <w:lang w:eastAsia="en-US"/>
        </w:rPr>
        <w:t xml:space="preserve">Załącznik  nr </w:t>
      </w:r>
      <w:r w:rsidR="00047F80">
        <w:rPr>
          <w:rFonts w:eastAsiaTheme="minorHAnsi"/>
          <w:b/>
          <w:bCs/>
          <w:sz w:val="22"/>
          <w:szCs w:val="22"/>
          <w:lang w:eastAsia="en-US"/>
        </w:rPr>
        <w:t xml:space="preserve">1 </w:t>
      </w:r>
      <w:r w:rsidRPr="00047F80">
        <w:rPr>
          <w:rFonts w:eastAsiaTheme="minorHAnsi"/>
          <w:b/>
          <w:bCs/>
          <w:sz w:val="22"/>
          <w:szCs w:val="22"/>
          <w:lang w:eastAsia="en-US"/>
        </w:rPr>
        <w:t xml:space="preserve">do Umowy </w:t>
      </w:r>
    </w:p>
    <w:p w14:paraId="1FD079C7" w14:textId="77777777" w:rsidR="00047F80" w:rsidRDefault="00047F80" w:rsidP="002A156F">
      <w:pPr>
        <w:spacing w:after="200" w:line="276" w:lineRule="auto"/>
        <w:jc w:val="center"/>
        <w:rPr>
          <w:rFonts w:eastAsia="Calibri"/>
          <w:b/>
          <w:sz w:val="28"/>
          <w:szCs w:val="28"/>
          <w:lang w:eastAsia="en-US"/>
        </w:rPr>
      </w:pPr>
    </w:p>
    <w:p w14:paraId="1ECB510D" w14:textId="5FADDFD5" w:rsidR="002A156F" w:rsidRPr="00047F80" w:rsidRDefault="002A156F" w:rsidP="002A156F">
      <w:pPr>
        <w:spacing w:after="200" w:line="276" w:lineRule="auto"/>
        <w:jc w:val="center"/>
        <w:rPr>
          <w:rFonts w:eastAsia="Calibri"/>
          <w:b/>
          <w:sz w:val="28"/>
          <w:szCs w:val="28"/>
          <w:lang w:eastAsia="en-US"/>
        </w:rPr>
      </w:pPr>
      <w:r w:rsidRPr="00047F80">
        <w:rPr>
          <w:rFonts w:eastAsia="Calibri"/>
          <w:b/>
          <w:sz w:val="28"/>
          <w:szCs w:val="28"/>
          <w:lang w:eastAsia="en-US"/>
        </w:rPr>
        <w:t xml:space="preserve">Opis przedmiotu zamówienia dotyczącego świadczenia usług z zakresu medycyny pracy dla </w:t>
      </w:r>
      <w:r w:rsidR="00047F80" w:rsidRPr="00047F80">
        <w:rPr>
          <w:b/>
          <w:sz w:val="28"/>
          <w:szCs w:val="28"/>
        </w:rPr>
        <w:t xml:space="preserve">kandydatów do pracy oraz </w:t>
      </w:r>
      <w:r w:rsidRPr="00047F80">
        <w:rPr>
          <w:rFonts w:eastAsia="Calibri"/>
          <w:b/>
          <w:sz w:val="28"/>
          <w:szCs w:val="28"/>
          <w:lang w:eastAsia="en-US"/>
        </w:rPr>
        <w:t>pracowników Centrum Projektów Europejskich (CPE)</w:t>
      </w:r>
    </w:p>
    <w:p w14:paraId="78F11E0F" w14:textId="77777777" w:rsidR="002A156F" w:rsidRPr="002A156F" w:rsidRDefault="002A156F" w:rsidP="002A156F">
      <w:pPr>
        <w:spacing w:line="276" w:lineRule="auto"/>
        <w:jc w:val="both"/>
        <w:rPr>
          <w:rFonts w:eastAsia="Calibri"/>
          <w:sz w:val="24"/>
          <w:szCs w:val="24"/>
          <w:lang w:eastAsia="en-US"/>
        </w:rPr>
      </w:pPr>
      <w:r w:rsidRPr="002A156F">
        <w:rPr>
          <w:rFonts w:eastAsia="Calibri"/>
          <w:sz w:val="24"/>
          <w:szCs w:val="24"/>
          <w:lang w:eastAsia="en-US"/>
        </w:rPr>
        <w:t>Usługi medyczne dotyczące Medycyny Pracy będą świadczone przez Wykonawcę zgodnie z zakresem określonym w:</w:t>
      </w:r>
    </w:p>
    <w:p w14:paraId="551B2A72" w14:textId="77777777" w:rsidR="002A156F" w:rsidRPr="002A156F" w:rsidRDefault="002A156F" w:rsidP="002A156F">
      <w:pPr>
        <w:numPr>
          <w:ilvl w:val="0"/>
          <w:numId w:val="59"/>
        </w:numPr>
        <w:spacing w:after="200" w:line="276" w:lineRule="auto"/>
        <w:jc w:val="both"/>
        <w:rPr>
          <w:rFonts w:eastAsia="Calibri"/>
          <w:sz w:val="24"/>
          <w:szCs w:val="24"/>
          <w:lang w:eastAsia="en-US"/>
        </w:rPr>
      </w:pPr>
      <w:r w:rsidRPr="002A156F">
        <w:rPr>
          <w:rFonts w:eastAsia="Calibri"/>
          <w:sz w:val="24"/>
          <w:szCs w:val="24"/>
          <w:lang w:eastAsia="en-US"/>
        </w:rPr>
        <w:t>Kodeksie pracy (tj. Dz. U. 2020 poz. 1320),</w:t>
      </w:r>
    </w:p>
    <w:p w14:paraId="0E384124" w14:textId="77777777" w:rsidR="002A156F" w:rsidRPr="002A156F" w:rsidRDefault="002A156F" w:rsidP="002A156F">
      <w:pPr>
        <w:numPr>
          <w:ilvl w:val="0"/>
          <w:numId w:val="59"/>
        </w:numPr>
        <w:spacing w:after="200" w:line="276" w:lineRule="auto"/>
        <w:jc w:val="both"/>
        <w:rPr>
          <w:rFonts w:eastAsia="Calibri"/>
          <w:sz w:val="24"/>
          <w:szCs w:val="24"/>
          <w:lang w:eastAsia="en-US"/>
        </w:rPr>
      </w:pPr>
      <w:r w:rsidRPr="002A156F">
        <w:rPr>
          <w:rFonts w:eastAsia="Calibri"/>
          <w:sz w:val="24"/>
          <w:szCs w:val="24"/>
          <w:lang w:eastAsia="en-US"/>
        </w:rPr>
        <w:t>Ustawie o służbie medycyny pracy (tj. Dz. U. 2019 poz. 1175),</w:t>
      </w:r>
    </w:p>
    <w:p w14:paraId="1F27C0DF" w14:textId="77777777" w:rsidR="002A156F" w:rsidRPr="002A156F" w:rsidRDefault="002A156F" w:rsidP="002A156F">
      <w:pPr>
        <w:numPr>
          <w:ilvl w:val="0"/>
          <w:numId w:val="59"/>
        </w:numPr>
        <w:spacing w:after="200" w:line="276" w:lineRule="auto"/>
        <w:jc w:val="both"/>
        <w:rPr>
          <w:rFonts w:eastAsia="Calibri"/>
          <w:sz w:val="24"/>
          <w:szCs w:val="24"/>
          <w:lang w:eastAsia="en-US"/>
        </w:rPr>
      </w:pPr>
      <w:r w:rsidRPr="002A156F">
        <w:rPr>
          <w:rFonts w:eastAsia="Calibri"/>
          <w:sz w:val="24"/>
          <w:szCs w:val="24"/>
          <w:lang w:eastAsia="en-US"/>
        </w:rPr>
        <w:t xml:space="preserve">rozporządzeniu Ministra Zdrowia i Opieki Społecznej w sprawie przeprowadzania badań lekarskich pracowników, zakresu profilaktycznej opieki zdrowotnej nad pracownikami oraz orzeczeń lekarskich wydawanych do celów przewidzianych w Kodeksie pracy (Dz. U. 1996 r. Nr 69 poz. 332 z </w:t>
      </w:r>
      <w:proofErr w:type="spellStart"/>
      <w:r w:rsidRPr="002A156F">
        <w:rPr>
          <w:rFonts w:eastAsia="Calibri"/>
          <w:sz w:val="24"/>
          <w:szCs w:val="24"/>
          <w:lang w:eastAsia="en-US"/>
        </w:rPr>
        <w:t>późn</w:t>
      </w:r>
      <w:proofErr w:type="spellEnd"/>
      <w:r w:rsidRPr="002A156F">
        <w:rPr>
          <w:rFonts w:eastAsia="Calibri"/>
          <w:sz w:val="24"/>
          <w:szCs w:val="24"/>
          <w:lang w:eastAsia="en-US"/>
        </w:rPr>
        <w:t>. zm.),</w:t>
      </w:r>
    </w:p>
    <w:p w14:paraId="531EE6BB" w14:textId="2C70DC4D" w:rsidR="002A156F" w:rsidRPr="002A156F" w:rsidRDefault="002A156F" w:rsidP="002A156F">
      <w:pPr>
        <w:numPr>
          <w:ilvl w:val="0"/>
          <w:numId w:val="59"/>
        </w:numPr>
        <w:spacing w:after="200" w:line="276" w:lineRule="auto"/>
        <w:jc w:val="both"/>
        <w:rPr>
          <w:rFonts w:eastAsia="Calibri"/>
          <w:sz w:val="24"/>
          <w:szCs w:val="24"/>
          <w:lang w:eastAsia="en-US"/>
        </w:rPr>
      </w:pPr>
      <w:r w:rsidRPr="002A156F">
        <w:rPr>
          <w:rFonts w:eastAsia="Calibri"/>
          <w:sz w:val="24"/>
          <w:szCs w:val="24"/>
          <w:lang w:eastAsia="en-US"/>
        </w:rPr>
        <w:t xml:space="preserve">rozporządzeniu Ministra Zdrowia z dnia 8 lipca 2014 r. w sprawie badań psychologicznych osób ubiegających się o uprawnienia do kierowania pojazdami, kierowców oraz osób wykonujących pracę na stanowisku kierowcy (Dz. U. 2014 r. poz. 937 z </w:t>
      </w:r>
      <w:proofErr w:type="spellStart"/>
      <w:r w:rsidRPr="002A156F">
        <w:rPr>
          <w:rFonts w:eastAsia="Calibri"/>
          <w:sz w:val="24"/>
          <w:szCs w:val="24"/>
          <w:lang w:eastAsia="en-US"/>
        </w:rPr>
        <w:t>późn</w:t>
      </w:r>
      <w:proofErr w:type="spellEnd"/>
      <w:r w:rsidRPr="002A156F">
        <w:rPr>
          <w:rFonts w:eastAsia="Calibri"/>
          <w:sz w:val="24"/>
          <w:szCs w:val="24"/>
          <w:lang w:eastAsia="en-US"/>
        </w:rPr>
        <w:t>. zm.).</w:t>
      </w:r>
    </w:p>
    <w:p w14:paraId="638664DB" w14:textId="77777777" w:rsidR="002A156F" w:rsidRPr="002A156F" w:rsidRDefault="002A156F" w:rsidP="002A156F">
      <w:pPr>
        <w:spacing w:line="276" w:lineRule="auto"/>
        <w:jc w:val="both"/>
        <w:rPr>
          <w:rFonts w:eastAsia="Calibri"/>
          <w:sz w:val="24"/>
          <w:szCs w:val="24"/>
          <w:lang w:eastAsia="en-US"/>
        </w:rPr>
      </w:pPr>
    </w:p>
    <w:p w14:paraId="35D805FE" w14:textId="77777777" w:rsidR="002A156F" w:rsidRPr="002A156F" w:rsidRDefault="002A156F" w:rsidP="002A156F">
      <w:pPr>
        <w:spacing w:line="276" w:lineRule="auto"/>
        <w:jc w:val="both"/>
        <w:rPr>
          <w:rFonts w:eastAsia="Calibri"/>
          <w:sz w:val="24"/>
          <w:szCs w:val="24"/>
          <w:lang w:eastAsia="en-US"/>
        </w:rPr>
      </w:pPr>
      <w:r w:rsidRPr="002A156F">
        <w:rPr>
          <w:rFonts w:eastAsia="Calibri"/>
          <w:sz w:val="24"/>
          <w:szCs w:val="24"/>
          <w:lang w:eastAsia="en-US"/>
        </w:rPr>
        <w:t>Do zakresu usług medycznych wchodzą badania:</w:t>
      </w:r>
    </w:p>
    <w:p w14:paraId="3B6AB259" w14:textId="77777777" w:rsidR="002A156F" w:rsidRPr="00CD03AF" w:rsidRDefault="002A156F" w:rsidP="002A156F">
      <w:pPr>
        <w:numPr>
          <w:ilvl w:val="0"/>
          <w:numId w:val="63"/>
        </w:numPr>
        <w:spacing w:after="200" w:line="276" w:lineRule="auto"/>
        <w:ind w:left="720"/>
        <w:jc w:val="both"/>
        <w:rPr>
          <w:rFonts w:eastAsia="Calibri"/>
          <w:sz w:val="24"/>
          <w:szCs w:val="24"/>
          <w:lang w:eastAsia="en-US"/>
        </w:rPr>
      </w:pPr>
      <w:r w:rsidRPr="00CD03AF">
        <w:rPr>
          <w:rFonts w:eastAsia="Calibri"/>
          <w:sz w:val="24"/>
          <w:szCs w:val="24"/>
          <w:lang w:eastAsia="en-US"/>
        </w:rPr>
        <w:t xml:space="preserve">dla osób zatrudnionych na </w:t>
      </w:r>
      <w:r w:rsidRPr="00064A25">
        <w:rPr>
          <w:rFonts w:eastAsia="Calibri"/>
          <w:sz w:val="24"/>
          <w:szCs w:val="24"/>
          <w:lang w:eastAsia="en-US"/>
        </w:rPr>
        <w:t>stanowiskach decyzyjnych pracujących przy komputerze powyżej 4 godzin dziennie (Dyrektor, Zastępca Dyrektora, Główny Księgowy, Kierownik, Naczelnik, Zastępca Kierownika/Naczelnika) – 6 osób,</w:t>
      </w:r>
    </w:p>
    <w:p w14:paraId="0748C858" w14:textId="77777777" w:rsidR="002A156F" w:rsidRPr="00CD03AF" w:rsidRDefault="002A156F" w:rsidP="002A156F">
      <w:pPr>
        <w:numPr>
          <w:ilvl w:val="0"/>
          <w:numId w:val="63"/>
        </w:numPr>
        <w:spacing w:after="200" w:line="276" w:lineRule="auto"/>
        <w:ind w:left="720"/>
        <w:jc w:val="both"/>
        <w:rPr>
          <w:rFonts w:eastAsia="Calibri"/>
          <w:sz w:val="24"/>
          <w:szCs w:val="24"/>
          <w:lang w:eastAsia="en-US"/>
        </w:rPr>
      </w:pPr>
      <w:r w:rsidRPr="00CD03AF">
        <w:rPr>
          <w:rFonts w:eastAsia="Calibri"/>
          <w:sz w:val="24"/>
          <w:szCs w:val="24"/>
          <w:lang w:eastAsia="en-US"/>
        </w:rPr>
        <w:t>dla osób zatrudnionych na stanowiskach decyzyjnych pracujących przy komputerze powyżej 4 godzin dziennie i prowadzących okazjonalnie samochody służbowe (prawo jazdy kat. B) – 19 osób,</w:t>
      </w:r>
    </w:p>
    <w:p w14:paraId="0E3A7A70" w14:textId="77777777" w:rsidR="002A156F" w:rsidRPr="00CD03AF" w:rsidRDefault="002A156F" w:rsidP="002A156F">
      <w:pPr>
        <w:numPr>
          <w:ilvl w:val="0"/>
          <w:numId w:val="63"/>
        </w:numPr>
        <w:spacing w:after="200" w:line="276" w:lineRule="auto"/>
        <w:ind w:left="720"/>
        <w:jc w:val="both"/>
        <w:rPr>
          <w:rFonts w:eastAsia="Calibri"/>
          <w:sz w:val="24"/>
          <w:szCs w:val="24"/>
          <w:lang w:eastAsia="en-US"/>
        </w:rPr>
      </w:pPr>
      <w:r w:rsidRPr="00CD03AF">
        <w:rPr>
          <w:rFonts w:eastAsia="Calibri"/>
          <w:sz w:val="24"/>
          <w:szCs w:val="24"/>
          <w:lang w:eastAsia="en-US"/>
        </w:rPr>
        <w:t>dla pracowników administracyjno-biurowych pracujących przy komputerze powyżej 4 godzin dziennie – 46 osoby,</w:t>
      </w:r>
    </w:p>
    <w:p w14:paraId="7477E371" w14:textId="77777777" w:rsidR="002A156F" w:rsidRPr="00CD03AF" w:rsidRDefault="002A156F" w:rsidP="002A156F">
      <w:pPr>
        <w:numPr>
          <w:ilvl w:val="0"/>
          <w:numId w:val="63"/>
        </w:numPr>
        <w:spacing w:after="200" w:line="276" w:lineRule="auto"/>
        <w:ind w:left="720"/>
        <w:jc w:val="both"/>
        <w:rPr>
          <w:rFonts w:ascii="Calibri" w:eastAsia="Calibri" w:hAnsi="Calibri"/>
          <w:sz w:val="22"/>
          <w:szCs w:val="24"/>
          <w:lang w:eastAsia="en-US"/>
        </w:rPr>
      </w:pPr>
      <w:r w:rsidRPr="00CD03AF">
        <w:rPr>
          <w:rFonts w:eastAsia="Calibri"/>
          <w:sz w:val="24"/>
          <w:szCs w:val="24"/>
          <w:lang w:eastAsia="en-US"/>
        </w:rPr>
        <w:t>dla pracowników administracyjno-biurowych pracujących przy komputerze powyżej 4 godzin dziennie i prowadzących okazjonalnie samochody służbowe (prawo jazdy kat. B) – 57 osób</w:t>
      </w:r>
      <w:r w:rsidRPr="00CD03AF">
        <w:rPr>
          <w:rFonts w:ascii="Calibri" w:eastAsia="Calibri" w:hAnsi="Calibri"/>
          <w:sz w:val="22"/>
          <w:szCs w:val="24"/>
          <w:lang w:eastAsia="en-US"/>
        </w:rPr>
        <w:t>.</w:t>
      </w:r>
    </w:p>
    <w:p w14:paraId="365D4E34" w14:textId="77777777" w:rsidR="002A156F" w:rsidRPr="002A156F" w:rsidRDefault="002A156F" w:rsidP="002A156F">
      <w:pPr>
        <w:spacing w:line="276" w:lineRule="auto"/>
        <w:ind w:left="360"/>
        <w:jc w:val="both"/>
        <w:rPr>
          <w:rFonts w:eastAsia="Calibri"/>
          <w:sz w:val="24"/>
          <w:szCs w:val="24"/>
          <w:lang w:eastAsia="en-US"/>
        </w:rPr>
      </w:pPr>
    </w:p>
    <w:p w14:paraId="348DE6F3" w14:textId="77777777" w:rsidR="002A156F" w:rsidRPr="002A156F" w:rsidRDefault="002A156F" w:rsidP="002A156F">
      <w:pPr>
        <w:spacing w:line="276" w:lineRule="auto"/>
        <w:jc w:val="both"/>
        <w:rPr>
          <w:rFonts w:eastAsia="Calibri"/>
          <w:sz w:val="24"/>
          <w:szCs w:val="24"/>
          <w:lang w:eastAsia="en-US"/>
        </w:rPr>
      </w:pPr>
      <w:r w:rsidRPr="002A156F">
        <w:rPr>
          <w:rFonts w:eastAsia="Calibri"/>
          <w:sz w:val="24"/>
          <w:szCs w:val="24"/>
          <w:lang w:eastAsia="en-US"/>
        </w:rPr>
        <w:t>Powyższe ilości są danymi szacunkowymi opracowanymi na podstawie aktualnego zatrudnienia i nie stanowią zobowiązania do skorzystania przez Zamawiającego ze świadczenia usług z zakresu medycyny pracy.</w:t>
      </w:r>
    </w:p>
    <w:p w14:paraId="42E1CBBF" w14:textId="77777777" w:rsidR="002A156F" w:rsidRPr="002A156F" w:rsidRDefault="002A156F" w:rsidP="002A156F">
      <w:pPr>
        <w:spacing w:line="276" w:lineRule="auto"/>
        <w:ind w:left="360"/>
        <w:jc w:val="both"/>
        <w:rPr>
          <w:rFonts w:eastAsia="Calibri"/>
          <w:sz w:val="24"/>
          <w:szCs w:val="24"/>
          <w:lang w:eastAsia="en-US"/>
        </w:rPr>
      </w:pPr>
    </w:p>
    <w:p w14:paraId="6B524590" w14:textId="77777777" w:rsidR="002A156F" w:rsidRPr="002A156F" w:rsidRDefault="002A156F" w:rsidP="002A156F">
      <w:pPr>
        <w:spacing w:line="276" w:lineRule="auto"/>
        <w:ind w:left="360"/>
        <w:jc w:val="both"/>
        <w:rPr>
          <w:rFonts w:eastAsia="Calibri"/>
          <w:sz w:val="24"/>
          <w:szCs w:val="24"/>
          <w:lang w:eastAsia="en-US"/>
        </w:rPr>
      </w:pPr>
    </w:p>
    <w:p w14:paraId="4E4383B9" w14:textId="77777777" w:rsidR="002A156F" w:rsidRPr="002A156F" w:rsidRDefault="002A156F" w:rsidP="002A156F">
      <w:pPr>
        <w:spacing w:line="276" w:lineRule="auto"/>
        <w:ind w:left="360" w:hanging="360"/>
        <w:jc w:val="both"/>
        <w:rPr>
          <w:rFonts w:eastAsia="Calibri"/>
          <w:sz w:val="24"/>
          <w:szCs w:val="24"/>
          <w:u w:val="single"/>
          <w:lang w:eastAsia="en-US"/>
        </w:rPr>
      </w:pPr>
      <w:r w:rsidRPr="002A156F">
        <w:rPr>
          <w:rFonts w:eastAsia="Calibri"/>
          <w:sz w:val="24"/>
          <w:szCs w:val="24"/>
          <w:u w:val="single"/>
          <w:lang w:eastAsia="en-US"/>
        </w:rPr>
        <w:t>Wymogi ogólne, jakie wykonawca zapewni podczas świadczenia usług medycyny pracy</w:t>
      </w:r>
    </w:p>
    <w:p w14:paraId="0F2124F4" w14:textId="77777777" w:rsidR="002A156F" w:rsidRPr="002A156F" w:rsidRDefault="002A156F" w:rsidP="002A156F">
      <w:pPr>
        <w:spacing w:line="276" w:lineRule="auto"/>
        <w:ind w:left="360"/>
        <w:jc w:val="both"/>
        <w:rPr>
          <w:rFonts w:eastAsia="Calibri"/>
          <w:sz w:val="24"/>
          <w:szCs w:val="24"/>
          <w:u w:val="single"/>
          <w:lang w:eastAsia="en-US"/>
        </w:rPr>
      </w:pPr>
    </w:p>
    <w:p w14:paraId="059368D4"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Z usług medycyny pracy korzystać będą pracownicy CPE lub kandydaci do pracy na podstawie skierowania na badania wydanego przez  CPE.</w:t>
      </w:r>
    </w:p>
    <w:p w14:paraId="03294BBC"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Odpłatność za medycynę pracy będzie dokonywana miesięcznie, wyłącznie na podstawie faktur wraz z załącznikiem zawierającym rodzaj badań uwzględniający czynniki szkodliwe (tożsame ze skierowaniem) na danym stanowisku pracowników CPE i kandydatów do pracy, zgodnie z cenami za orzeczenie przedstawionymi w formularzu ofertowym stanowiącym załącznik nr 2.</w:t>
      </w:r>
    </w:p>
    <w:p w14:paraId="624B200B"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 xml:space="preserve">Wykonawca dołączy do każdej faktury VAT szczegółowy, imienny wykaz badanych pracowników wraz z rodzajem wykonanych badań, o których mowa w pkt. 2 i ich ceną. </w:t>
      </w:r>
    </w:p>
    <w:p w14:paraId="77194167"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Cena za orzeczenie lekarskie dla poszczególnych stanowisk pracy zawiera cenę wykonanych badań, konsultacji oraz wydanie orzeczenia lekarskiego.</w:t>
      </w:r>
    </w:p>
    <w:p w14:paraId="1EEF037B"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Oferta cenowa Wykonawcy jest ostateczna i nie podlega zmianie w trakcie trwania umowy za wyjątkiem ceny badań lekarskich osób ubiegających się o uprawnienia do kierowania pojazdami, która została określona w Rozporządzeniu Ministra Zdrowia z dnia 8 lipca 2014 roku na poziomie nie przekraczającym kwoty 200 zł brutto. Cena ta w okresie trwania umowy może ulec zmianie tylko i wyłącznie w przypadku zmiany ww. Rozporządzenia lub innych przepisów w tym zakresie.</w:t>
      </w:r>
    </w:p>
    <w:p w14:paraId="52655149" w14:textId="77777777" w:rsidR="002A156F" w:rsidRPr="002A156F" w:rsidRDefault="002A156F" w:rsidP="002A156F">
      <w:pPr>
        <w:numPr>
          <w:ilvl w:val="0"/>
          <w:numId w:val="60"/>
        </w:numPr>
        <w:spacing w:after="200" w:line="276" w:lineRule="auto"/>
        <w:ind w:left="709" w:hanging="709"/>
        <w:jc w:val="both"/>
        <w:rPr>
          <w:rFonts w:eastAsia="Calibri"/>
          <w:sz w:val="24"/>
          <w:szCs w:val="24"/>
          <w:lang w:eastAsia="en-US"/>
        </w:rPr>
      </w:pPr>
      <w:r w:rsidRPr="002A156F">
        <w:rPr>
          <w:rFonts w:eastAsia="Calibri"/>
          <w:sz w:val="24"/>
          <w:szCs w:val="24"/>
          <w:lang w:eastAsia="en-US"/>
        </w:rPr>
        <w:t>Wymogiem koniecznym jest minimalna ilość placówek świadczących usługi medyczne z zakresu medycyny pracy w następujących miastach: Warszawie – minimum 2, w Krakowie – minimum 1, w Gdańsku – minimum 1, w Olsztynie  – minimum 1, we Wrocławiu – minimum 1.</w:t>
      </w:r>
    </w:p>
    <w:p w14:paraId="13EC41ED"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Wykonawca zapewnia możliwość wykonania wszystkich profilaktycznych badań lekarskich niezbędnych do wydania orzeczenia lekarskiego w jednej placówce.</w:t>
      </w:r>
    </w:p>
    <w:p w14:paraId="69A9E3DB"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Wykonawca będzie realizować przedmiot zamówienia przy udziale osób wykazujących odpowiednie uprawnienia i kwalifikacje przewidziane w przepisach prawa przy dochowaniu należytej staranności.</w:t>
      </w:r>
    </w:p>
    <w:p w14:paraId="359742B1" w14:textId="77777777" w:rsidR="002A156F" w:rsidRPr="002A156F" w:rsidRDefault="002A156F" w:rsidP="002A156F">
      <w:pPr>
        <w:numPr>
          <w:ilvl w:val="0"/>
          <w:numId w:val="60"/>
        </w:numPr>
        <w:tabs>
          <w:tab w:val="left" w:pos="709"/>
        </w:tabs>
        <w:suppressAutoHyphens/>
        <w:spacing w:after="200" w:line="276" w:lineRule="auto"/>
        <w:ind w:left="709" w:hanging="709"/>
        <w:jc w:val="both"/>
        <w:rPr>
          <w:rFonts w:eastAsia="Calibri"/>
          <w:sz w:val="24"/>
          <w:szCs w:val="24"/>
          <w:lang w:eastAsia="en-US"/>
        </w:rPr>
      </w:pPr>
      <w:r w:rsidRPr="002A156F">
        <w:rPr>
          <w:rFonts w:eastAsia="Calibri"/>
          <w:sz w:val="24"/>
          <w:szCs w:val="24"/>
          <w:lang w:eastAsia="en-US"/>
        </w:rPr>
        <w:t>Zamawiający dopuszcza realizację usług za pośrednictwem partnerów medycznych Wykonawcy o ile zostali oni uprzednio wskazani przez Wykonawcę w Wykazie placówek medycznych stanowiącym załącznik do umowy. Wykonawca ponosi pełną odpowiedzialność za niewykonanie lub nienależyte wykonanie usług medycznych z zakresu medycyny pracy przez osoby trzecie, jak za działania własne.</w:t>
      </w:r>
    </w:p>
    <w:p w14:paraId="06E65CFE"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 xml:space="preserve">Wykonawca zapewnia możliwość rezerwacji terminów usług elektronicznie. W przypadku braku akceptacji przez pracownika lub kandydata do pracy terminu wykonania usługi wskazanego przez Wykonawcę, Wykonawca zapewni możliwość </w:t>
      </w:r>
      <w:r w:rsidRPr="002A156F">
        <w:rPr>
          <w:rFonts w:eastAsia="Calibri"/>
          <w:sz w:val="24"/>
          <w:szCs w:val="24"/>
          <w:lang w:eastAsia="en-US"/>
        </w:rPr>
        <w:lastRenderedPageBreak/>
        <w:t>telefonicznej lub osobistej rezerwacji terminu dogodnego dla pracownika bądź kandydata do pracy.</w:t>
      </w:r>
    </w:p>
    <w:p w14:paraId="4E8A23D6"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Czas oczekiwania na wykonanie badań i konsultacji lekarskich z zakresu medycyny pracy wraz z wydaniem orzeczenia lekarskiego, nie powinien być dłuższy niż 7 dni roboczych licząc od dnia następującego po dniu zgłoszenia się pracownika drogą elektroniczną w placówce medycznej.</w:t>
      </w:r>
    </w:p>
    <w:p w14:paraId="248D9EFD"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 xml:space="preserve">W przypadku badań kontrolnych wykonywanych w związku z nieobecnością pracownika w pracy spowodowaną chorobą trwającą dłużej niż 30 dni, badania z zakresu medycyny pracy wraz z wydaniem orzeczenia lekarskiego, powinny być wykonane w terminie nie dłuższym niż 2 dni robocze od daty zakończenia zwolnienia lekarskiego pracownika, licząc od dnia następującego po dniu zgłoszenia się pracownika. </w:t>
      </w:r>
    </w:p>
    <w:p w14:paraId="68190602" w14:textId="77777777" w:rsidR="002A156F" w:rsidRPr="002A156F" w:rsidRDefault="002A156F" w:rsidP="002A156F">
      <w:pPr>
        <w:numPr>
          <w:ilvl w:val="0"/>
          <w:numId w:val="60"/>
        </w:numPr>
        <w:spacing w:after="200" w:line="276" w:lineRule="auto"/>
        <w:ind w:left="709" w:hanging="709"/>
        <w:jc w:val="both"/>
        <w:rPr>
          <w:rFonts w:eastAsia="Calibri"/>
          <w:sz w:val="24"/>
          <w:szCs w:val="24"/>
          <w:u w:val="single"/>
          <w:lang w:eastAsia="en-US"/>
        </w:rPr>
      </w:pPr>
      <w:r w:rsidRPr="002A156F">
        <w:rPr>
          <w:rFonts w:eastAsia="Calibri"/>
          <w:sz w:val="24"/>
          <w:szCs w:val="24"/>
          <w:lang w:eastAsia="en-US"/>
        </w:rPr>
        <w:t>Badanie kończy się wydaniem orzeczenia lekarskiego, stwierdzającego:</w:t>
      </w:r>
    </w:p>
    <w:p w14:paraId="23085A1D" w14:textId="77777777" w:rsidR="002A156F" w:rsidRPr="002A156F" w:rsidRDefault="002A156F" w:rsidP="002A156F">
      <w:pPr>
        <w:numPr>
          <w:ilvl w:val="0"/>
          <w:numId w:val="61"/>
        </w:numPr>
        <w:spacing w:after="200" w:line="276" w:lineRule="auto"/>
        <w:ind w:hanging="294"/>
        <w:jc w:val="both"/>
        <w:rPr>
          <w:rFonts w:eastAsia="Calibri"/>
          <w:sz w:val="24"/>
          <w:szCs w:val="24"/>
          <w:lang w:eastAsia="en-US"/>
        </w:rPr>
      </w:pPr>
      <w:r w:rsidRPr="002A156F">
        <w:rPr>
          <w:rFonts w:eastAsia="Calibri"/>
          <w:sz w:val="24"/>
          <w:szCs w:val="24"/>
          <w:lang w:eastAsia="en-US"/>
        </w:rPr>
        <w:t>brak przeciwwskazań do pracy na określonym stanowisku pracy,</w:t>
      </w:r>
    </w:p>
    <w:p w14:paraId="1275C6C8" w14:textId="77777777" w:rsidR="002A156F" w:rsidRPr="002A156F" w:rsidRDefault="002A156F" w:rsidP="002A156F">
      <w:pPr>
        <w:numPr>
          <w:ilvl w:val="0"/>
          <w:numId w:val="61"/>
        </w:numPr>
        <w:spacing w:after="200" w:line="276" w:lineRule="auto"/>
        <w:ind w:hanging="294"/>
        <w:jc w:val="both"/>
        <w:rPr>
          <w:rFonts w:eastAsia="Calibri"/>
          <w:sz w:val="24"/>
          <w:szCs w:val="24"/>
          <w:lang w:eastAsia="en-US"/>
        </w:rPr>
      </w:pPr>
      <w:r w:rsidRPr="002A156F">
        <w:rPr>
          <w:rFonts w:eastAsia="Calibri"/>
          <w:sz w:val="24"/>
          <w:szCs w:val="24"/>
          <w:lang w:eastAsia="en-US"/>
        </w:rPr>
        <w:t>przeciwwskazanie do pracy na określonym stanowisku.</w:t>
      </w:r>
    </w:p>
    <w:p w14:paraId="4B579BA1" w14:textId="77777777" w:rsidR="002A156F" w:rsidRPr="002A156F" w:rsidRDefault="002A156F" w:rsidP="002A156F">
      <w:pPr>
        <w:numPr>
          <w:ilvl w:val="0"/>
          <w:numId w:val="60"/>
        </w:numPr>
        <w:spacing w:after="200" w:line="276" w:lineRule="auto"/>
        <w:ind w:left="709" w:hanging="709"/>
        <w:jc w:val="both"/>
        <w:rPr>
          <w:rFonts w:eastAsia="Calibri"/>
          <w:sz w:val="24"/>
          <w:szCs w:val="24"/>
          <w:lang w:eastAsia="en-US"/>
        </w:rPr>
      </w:pPr>
      <w:r w:rsidRPr="002A156F">
        <w:rPr>
          <w:rFonts w:eastAsia="Calibri"/>
          <w:sz w:val="24"/>
          <w:szCs w:val="24"/>
          <w:lang w:eastAsia="en-US"/>
        </w:rPr>
        <w:t xml:space="preserve">Orzeczenie lekarskie, o którym mowa wyżej, będzie wydawane w formie zaświadczenia w dwóch egzemplarzach. Lekarz przeprowadzający badanie przekazuje oba egzemplarze zaświadczenia pracownikowi lub kandydatowi do pracy bezpośrednio po zakończonym badaniu. </w:t>
      </w:r>
    </w:p>
    <w:p w14:paraId="7AFA596F" w14:textId="77777777" w:rsidR="002A156F" w:rsidRPr="002A156F" w:rsidRDefault="002A156F" w:rsidP="002A156F">
      <w:pPr>
        <w:numPr>
          <w:ilvl w:val="0"/>
          <w:numId w:val="60"/>
        </w:numPr>
        <w:spacing w:after="200" w:line="276" w:lineRule="auto"/>
        <w:ind w:left="709" w:hanging="709"/>
        <w:jc w:val="both"/>
        <w:rPr>
          <w:rFonts w:eastAsia="Calibri"/>
          <w:sz w:val="24"/>
          <w:szCs w:val="24"/>
          <w:lang w:eastAsia="en-US"/>
        </w:rPr>
      </w:pPr>
      <w:r w:rsidRPr="002A156F">
        <w:rPr>
          <w:rFonts w:eastAsia="Calibri"/>
          <w:sz w:val="24"/>
          <w:szCs w:val="24"/>
          <w:lang w:eastAsia="en-US"/>
        </w:rPr>
        <w:t>Wykonawca będzie realizował badania na podstawie skierowania wystawionego przez Zamawiającego. Skierowanie winno zawierać co najmniej:</w:t>
      </w:r>
    </w:p>
    <w:p w14:paraId="7145F161" w14:textId="77777777" w:rsidR="002A156F" w:rsidRPr="002A156F" w:rsidRDefault="002A156F" w:rsidP="002A156F">
      <w:pPr>
        <w:numPr>
          <w:ilvl w:val="0"/>
          <w:numId w:val="62"/>
        </w:numPr>
        <w:spacing w:after="200" w:line="276" w:lineRule="auto"/>
        <w:ind w:left="1134" w:hanging="283"/>
        <w:jc w:val="both"/>
        <w:rPr>
          <w:rFonts w:eastAsia="Calibri"/>
          <w:sz w:val="24"/>
          <w:szCs w:val="24"/>
          <w:lang w:eastAsia="en-US"/>
        </w:rPr>
      </w:pPr>
      <w:r w:rsidRPr="002A156F">
        <w:rPr>
          <w:rFonts w:eastAsia="Calibri"/>
          <w:sz w:val="24"/>
          <w:szCs w:val="24"/>
          <w:lang w:eastAsia="en-US"/>
        </w:rPr>
        <w:t>dane identyfikacyjne osoby kierowanej na badanie, tj. imię i nazwisko, PESEL, data urodzenia, adres zamieszkania,</w:t>
      </w:r>
    </w:p>
    <w:p w14:paraId="234A1266" w14:textId="77777777" w:rsidR="002A156F" w:rsidRPr="002A156F" w:rsidRDefault="002A156F" w:rsidP="002A156F">
      <w:pPr>
        <w:numPr>
          <w:ilvl w:val="0"/>
          <w:numId w:val="62"/>
        </w:numPr>
        <w:spacing w:after="200" w:line="276" w:lineRule="auto"/>
        <w:ind w:left="1134" w:hanging="283"/>
        <w:jc w:val="both"/>
        <w:rPr>
          <w:rFonts w:eastAsia="Calibri"/>
          <w:sz w:val="24"/>
          <w:szCs w:val="24"/>
          <w:lang w:eastAsia="en-US"/>
        </w:rPr>
      </w:pPr>
      <w:r w:rsidRPr="002A156F">
        <w:rPr>
          <w:rFonts w:eastAsia="Calibri"/>
          <w:sz w:val="24"/>
          <w:szCs w:val="24"/>
          <w:lang w:eastAsia="en-US"/>
        </w:rPr>
        <w:t>dane identyfikacyjne miejsca pracy osoby objętej badaniem, tj. nazwa, adres, NIP, REGON),</w:t>
      </w:r>
    </w:p>
    <w:p w14:paraId="6BB085C7" w14:textId="77777777" w:rsidR="002A156F" w:rsidRPr="002A156F" w:rsidRDefault="002A156F" w:rsidP="002A156F">
      <w:pPr>
        <w:numPr>
          <w:ilvl w:val="0"/>
          <w:numId w:val="62"/>
        </w:numPr>
        <w:spacing w:after="200" w:line="276" w:lineRule="auto"/>
        <w:ind w:hanging="295"/>
        <w:jc w:val="both"/>
        <w:rPr>
          <w:rFonts w:eastAsia="Calibri"/>
          <w:sz w:val="24"/>
          <w:szCs w:val="24"/>
          <w:lang w:eastAsia="en-US"/>
        </w:rPr>
      </w:pPr>
      <w:r w:rsidRPr="002A156F">
        <w:rPr>
          <w:rFonts w:eastAsia="Calibri"/>
          <w:sz w:val="24"/>
          <w:szCs w:val="24"/>
          <w:lang w:eastAsia="en-US"/>
        </w:rPr>
        <w:t>rodzaj badania,</w:t>
      </w:r>
    </w:p>
    <w:p w14:paraId="6E09225E" w14:textId="77777777" w:rsidR="002A156F" w:rsidRPr="002A156F" w:rsidRDefault="002A156F" w:rsidP="002A156F">
      <w:pPr>
        <w:numPr>
          <w:ilvl w:val="0"/>
          <w:numId w:val="62"/>
        </w:numPr>
        <w:spacing w:after="200" w:line="276" w:lineRule="auto"/>
        <w:ind w:hanging="295"/>
        <w:jc w:val="both"/>
        <w:rPr>
          <w:rFonts w:eastAsia="Calibri"/>
          <w:sz w:val="24"/>
          <w:szCs w:val="24"/>
          <w:lang w:eastAsia="en-US"/>
        </w:rPr>
      </w:pPr>
      <w:r w:rsidRPr="002A156F">
        <w:rPr>
          <w:rFonts w:eastAsia="Calibri"/>
          <w:sz w:val="24"/>
          <w:szCs w:val="24"/>
          <w:lang w:eastAsia="en-US"/>
        </w:rPr>
        <w:t>stanowisko pracy,</w:t>
      </w:r>
    </w:p>
    <w:p w14:paraId="6F7872BF" w14:textId="77777777" w:rsidR="002A156F" w:rsidRPr="002A156F" w:rsidRDefault="002A156F" w:rsidP="002A156F">
      <w:pPr>
        <w:numPr>
          <w:ilvl w:val="0"/>
          <w:numId w:val="62"/>
        </w:numPr>
        <w:spacing w:after="200" w:line="276" w:lineRule="auto"/>
        <w:ind w:hanging="295"/>
        <w:jc w:val="both"/>
        <w:rPr>
          <w:rFonts w:eastAsia="Calibri"/>
          <w:sz w:val="24"/>
          <w:szCs w:val="24"/>
          <w:lang w:eastAsia="en-US"/>
        </w:rPr>
      </w:pPr>
      <w:r w:rsidRPr="002A156F">
        <w:rPr>
          <w:rFonts w:eastAsia="Calibri"/>
          <w:sz w:val="24"/>
          <w:szCs w:val="24"/>
          <w:lang w:eastAsia="en-US"/>
        </w:rPr>
        <w:t>rodzaj szkodliwości i uciążliwości na stanowisku pracy.</w:t>
      </w:r>
    </w:p>
    <w:p w14:paraId="7AD6FA4D" w14:textId="77777777" w:rsidR="002A156F" w:rsidRPr="002A156F" w:rsidRDefault="002A156F" w:rsidP="002A156F">
      <w:pPr>
        <w:numPr>
          <w:ilvl w:val="0"/>
          <w:numId w:val="60"/>
        </w:numPr>
        <w:suppressAutoHyphens/>
        <w:spacing w:after="200" w:line="276" w:lineRule="auto"/>
        <w:ind w:left="709" w:hanging="709"/>
        <w:jc w:val="both"/>
        <w:rPr>
          <w:rFonts w:eastAsia="Calibri"/>
          <w:sz w:val="24"/>
          <w:szCs w:val="24"/>
          <w:lang w:eastAsia="en-US"/>
        </w:rPr>
      </w:pPr>
      <w:r w:rsidRPr="002A156F">
        <w:rPr>
          <w:rFonts w:eastAsia="Calibri"/>
          <w:sz w:val="24"/>
          <w:szCs w:val="24"/>
          <w:lang w:eastAsia="en-US"/>
        </w:rPr>
        <w:t>Wykonawca zobowiązuje się do przestrzegania przepisów o ochronie danych osobowych, w szczególności do zachowania w tajemnicy danych osobowych, do których uzyskał dostęp w celu realizacji umowy oraz w zakresie niezbędnym do wykonania przedmiotu umowy w trakcie jej trwania jak również po jej rozwiązaniu.</w:t>
      </w:r>
    </w:p>
    <w:p w14:paraId="244D51FD" w14:textId="77777777" w:rsidR="002A156F" w:rsidRPr="002A156F" w:rsidRDefault="002A156F" w:rsidP="002A156F">
      <w:pPr>
        <w:numPr>
          <w:ilvl w:val="0"/>
          <w:numId w:val="60"/>
        </w:numPr>
        <w:suppressAutoHyphens/>
        <w:spacing w:after="200" w:line="276" w:lineRule="auto"/>
        <w:ind w:left="709" w:hanging="709"/>
        <w:jc w:val="both"/>
        <w:rPr>
          <w:rFonts w:eastAsia="Calibri"/>
          <w:sz w:val="24"/>
          <w:szCs w:val="24"/>
          <w:lang w:eastAsia="en-US"/>
        </w:rPr>
      </w:pPr>
      <w:r w:rsidRPr="002A156F">
        <w:rPr>
          <w:rFonts w:eastAsia="Calibri"/>
          <w:sz w:val="24"/>
          <w:szCs w:val="24"/>
          <w:lang w:eastAsia="en-US"/>
        </w:rPr>
        <w:t>Wykonawca zobowiązuje się do stosowania środków technicznych i organizacyjnych zapewniających ochronę przetwarzania gromadzonych danych osobowych wynikających z ustawy, o której mowa powyżej.</w:t>
      </w:r>
    </w:p>
    <w:p w14:paraId="454F0DAF" w14:textId="77777777" w:rsidR="002A156F" w:rsidRPr="002A156F" w:rsidRDefault="002A156F" w:rsidP="002A156F">
      <w:pPr>
        <w:numPr>
          <w:ilvl w:val="0"/>
          <w:numId w:val="60"/>
        </w:numPr>
        <w:suppressAutoHyphens/>
        <w:spacing w:after="200" w:line="276" w:lineRule="auto"/>
        <w:ind w:left="709" w:hanging="709"/>
        <w:jc w:val="both"/>
        <w:rPr>
          <w:rFonts w:eastAsia="Calibri"/>
          <w:sz w:val="24"/>
          <w:szCs w:val="24"/>
          <w:lang w:eastAsia="en-US"/>
        </w:rPr>
      </w:pPr>
      <w:r w:rsidRPr="002A156F">
        <w:rPr>
          <w:rFonts w:eastAsia="Calibri"/>
          <w:sz w:val="24"/>
          <w:szCs w:val="24"/>
          <w:lang w:eastAsia="en-US"/>
        </w:rPr>
        <w:lastRenderedPageBreak/>
        <w:t xml:space="preserve">W przypadku realizacji usług medycznych z zakresu medycyny pracy za pośrednictwem partnerów medycznych Wykonawcy, Wykonawca zobowiązuje się do zapewnienia realizacji usług zgodnie z zapisami ust. 16 i 17 </w:t>
      </w:r>
      <w:proofErr w:type="spellStart"/>
      <w:r w:rsidRPr="002A156F">
        <w:rPr>
          <w:rFonts w:eastAsia="Calibri"/>
          <w:sz w:val="24"/>
          <w:szCs w:val="24"/>
          <w:lang w:eastAsia="en-US"/>
        </w:rPr>
        <w:t>Opz</w:t>
      </w:r>
      <w:proofErr w:type="spellEnd"/>
      <w:r w:rsidRPr="002A156F">
        <w:rPr>
          <w:rFonts w:eastAsia="Calibri"/>
          <w:sz w:val="24"/>
          <w:szCs w:val="24"/>
          <w:lang w:eastAsia="en-US"/>
        </w:rPr>
        <w:t xml:space="preserve">. </w:t>
      </w:r>
    </w:p>
    <w:p w14:paraId="04CCC3F3" w14:textId="77777777" w:rsidR="002A156F" w:rsidRPr="002A156F" w:rsidRDefault="002A156F" w:rsidP="002A156F">
      <w:pPr>
        <w:spacing w:line="276" w:lineRule="auto"/>
        <w:ind w:left="1080"/>
        <w:jc w:val="both"/>
        <w:rPr>
          <w:rFonts w:eastAsia="Calibri"/>
          <w:sz w:val="24"/>
          <w:szCs w:val="24"/>
          <w:lang w:eastAsia="en-US"/>
        </w:rPr>
      </w:pPr>
    </w:p>
    <w:p w14:paraId="4F8B620E" w14:textId="3CC17109" w:rsidR="0026479C" w:rsidRDefault="0026479C" w:rsidP="00362EA5">
      <w:pPr>
        <w:spacing w:after="200" w:line="276" w:lineRule="auto"/>
        <w:contextualSpacing/>
        <w:jc w:val="both"/>
        <w:rPr>
          <w:rFonts w:eastAsiaTheme="minorHAnsi"/>
          <w:sz w:val="22"/>
          <w:szCs w:val="22"/>
          <w:lang w:eastAsia="en-US"/>
        </w:rPr>
      </w:pPr>
    </w:p>
    <w:p w14:paraId="66072E9A" w14:textId="3C93C7AD" w:rsidR="00827625" w:rsidRDefault="00827625" w:rsidP="00362EA5">
      <w:pPr>
        <w:spacing w:after="200" w:line="276" w:lineRule="auto"/>
        <w:contextualSpacing/>
        <w:jc w:val="both"/>
        <w:rPr>
          <w:rFonts w:eastAsiaTheme="minorHAnsi"/>
          <w:sz w:val="22"/>
          <w:szCs w:val="22"/>
          <w:lang w:eastAsia="en-US"/>
        </w:rPr>
      </w:pPr>
    </w:p>
    <w:p w14:paraId="0C6009BF" w14:textId="5B62AC51" w:rsidR="00827625" w:rsidRDefault="00827625" w:rsidP="00362EA5">
      <w:pPr>
        <w:spacing w:after="200" w:line="276" w:lineRule="auto"/>
        <w:contextualSpacing/>
        <w:jc w:val="both"/>
        <w:rPr>
          <w:rFonts w:eastAsiaTheme="minorHAnsi"/>
          <w:sz w:val="22"/>
          <w:szCs w:val="22"/>
          <w:lang w:eastAsia="en-US"/>
        </w:rPr>
      </w:pPr>
    </w:p>
    <w:p w14:paraId="737987A6" w14:textId="1855DE8C" w:rsidR="00827625" w:rsidRDefault="00827625" w:rsidP="00362EA5">
      <w:pPr>
        <w:spacing w:after="200" w:line="276" w:lineRule="auto"/>
        <w:contextualSpacing/>
        <w:jc w:val="both"/>
        <w:rPr>
          <w:rFonts w:eastAsiaTheme="minorHAnsi"/>
          <w:sz w:val="22"/>
          <w:szCs w:val="22"/>
          <w:lang w:eastAsia="en-US"/>
        </w:rPr>
      </w:pPr>
    </w:p>
    <w:p w14:paraId="3147626C" w14:textId="1A97A09A" w:rsidR="00827625" w:rsidRDefault="00827625" w:rsidP="00362EA5">
      <w:pPr>
        <w:spacing w:after="200" w:line="276" w:lineRule="auto"/>
        <w:contextualSpacing/>
        <w:jc w:val="both"/>
        <w:rPr>
          <w:rFonts w:eastAsiaTheme="minorHAnsi"/>
          <w:sz w:val="22"/>
          <w:szCs w:val="22"/>
          <w:lang w:eastAsia="en-US"/>
        </w:rPr>
      </w:pPr>
    </w:p>
    <w:p w14:paraId="45F905D8" w14:textId="2854993B" w:rsidR="00827625" w:rsidRDefault="00827625" w:rsidP="00362EA5">
      <w:pPr>
        <w:spacing w:after="200" w:line="276" w:lineRule="auto"/>
        <w:contextualSpacing/>
        <w:jc w:val="both"/>
        <w:rPr>
          <w:rFonts w:eastAsiaTheme="minorHAnsi"/>
          <w:sz w:val="22"/>
          <w:szCs w:val="22"/>
          <w:lang w:eastAsia="en-US"/>
        </w:rPr>
      </w:pPr>
    </w:p>
    <w:p w14:paraId="50872408" w14:textId="6B7E1833" w:rsidR="00827625" w:rsidRDefault="00827625" w:rsidP="00362EA5">
      <w:pPr>
        <w:spacing w:after="200" w:line="276" w:lineRule="auto"/>
        <w:contextualSpacing/>
        <w:jc w:val="both"/>
        <w:rPr>
          <w:rFonts w:eastAsiaTheme="minorHAnsi"/>
          <w:sz w:val="22"/>
          <w:szCs w:val="22"/>
          <w:lang w:eastAsia="en-US"/>
        </w:rPr>
      </w:pPr>
    </w:p>
    <w:p w14:paraId="5F735FCD" w14:textId="682F1E4D" w:rsidR="00827625" w:rsidRDefault="00827625" w:rsidP="00362EA5">
      <w:pPr>
        <w:spacing w:after="200" w:line="276" w:lineRule="auto"/>
        <w:contextualSpacing/>
        <w:jc w:val="both"/>
        <w:rPr>
          <w:rFonts w:eastAsiaTheme="minorHAnsi"/>
          <w:sz w:val="22"/>
          <w:szCs w:val="22"/>
          <w:lang w:eastAsia="en-US"/>
        </w:rPr>
      </w:pPr>
    </w:p>
    <w:p w14:paraId="6D64BBA7" w14:textId="4C7FF5A5" w:rsidR="00827625" w:rsidRDefault="00827625" w:rsidP="00362EA5">
      <w:pPr>
        <w:spacing w:after="200" w:line="276" w:lineRule="auto"/>
        <w:contextualSpacing/>
        <w:jc w:val="both"/>
        <w:rPr>
          <w:rFonts w:eastAsiaTheme="minorHAnsi"/>
          <w:sz w:val="22"/>
          <w:szCs w:val="22"/>
          <w:lang w:eastAsia="en-US"/>
        </w:rPr>
      </w:pPr>
    </w:p>
    <w:p w14:paraId="63FF9E12" w14:textId="605FFE4A" w:rsidR="00827625" w:rsidRDefault="00827625" w:rsidP="00362EA5">
      <w:pPr>
        <w:spacing w:after="200" w:line="276" w:lineRule="auto"/>
        <w:contextualSpacing/>
        <w:jc w:val="both"/>
        <w:rPr>
          <w:rFonts w:eastAsiaTheme="minorHAnsi"/>
          <w:sz w:val="22"/>
          <w:szCs w:val="22"/>
          <w:lang w:eastAsia="en-US"/>
        </w:rPr>
      </w:pPr>
    </w:p>
    <w:p w14:paraId="5DAB5059" w14:textId="10363CA7" w:rsidR="00827625" w:rsidRDefault="00827625" w:rsidP="00362EA5">
      <w:pPr>
        <w:spacing w:after="200" w:line="276" w:lineRule="auto"/>
        <w:contextualSpacing/>
        <w:jc w:val="both"/>
        <w:rPr>
          <w:rFonts w:eastAsiaTheme="minorHAnsi"/>
          <w:sz w:val="22"/>
          <w:szCs w:val="22"/>
          <w:lang w:eastAsia="en-US"/>
        </w:rPr>
      </w:pPr>
    </w:p>
    <w:p w14:paraId="0BC18FBD" w14:textId="1BB3FA90" w:rsidR="00827625" w:rsidRDefault="00827625" w:rsidP="00362EA5">
      <w:pPr>
        <w:spacing w:after="200" w:line="276" w:lineRule="auto"/>
        <w:contextualSpacing/>
        <w:jc w:val="both"/>
        <w:rPr>
          <w:rFonts w:eastAsiaTheme="minorHAnsi"/>
          <w:sz w:val="22"/>
          <w:szCs w:val="22"/>
          <w:lang w:eastAsia="en-US"/>
        </w:rPr>
      </w:pPr>
    </w:p>
    <w:p w14:paraId="62A022ED" w14:textId="3468DC47" w:rsidR="00827625" w:rsidRDefault="00827625" w:rsidP="00362EA5">
      <w:pPr>
        <w:spacing w:after="200" w:line="276" w:lineRule="auto"/>
        <w:contextualSpacing/>
        <w:jc w:val="both"/>
        <w:rPr>
          <w:rFonts w:eastAsiaTheme="minorHAnsi"/>
          <w:sz w:val="22"/>
          <w:szCs w:val="22"/>
          <w:lang w:eastAsia="en-US"/>
        </w:rPr>
      </w:pPr>
    </w:p>
    <w:p w14:paraId="35D76523" w14:textId="4D4FA538" w:rsidR="00827625" w:rsidRDefault="00827625" w:rsidP="00362EA5">
      <w:pPr>
        <w:spacing w:after="200" w:line="276" w:lineRule="auto"/>
        <w:contextualSpacing/>
        <w:jc w:val="both"/>
        <w:rPr>
          <w:rFonts w:eastAsiaTheme="minorHAnsi"/>
          <w:sz w:val="22"/>
          <w:szCs w:val="22"/>
          <w:lang w:eastAsia="en-US"/>
        </w:rPr>
      </w:pPr>
    </w:p>
    <w:p w14:paraId="0382387A" w14:textId="35BD5FB6" w:rsidR="00645590" w:rsidRDefault="00645590" w:rsidP="00362EA5">
      <w:pPr>
        <w:spacing w:after="200" w:line="276" w:lineRule="auto"/>
        <w:contextualSpacing/>
        <w:jc w:val="both"/>
        <w:rPr>
          <w:rFonts w:eastAsiaTheme="minorHAnsi"/>
          <w:sz w:val="22"/>
          <w:szCs w:val="22"/>
          <w:lang w:eastAsia="en-US"/>
        </w:rPr>
      </w:pPr>
    </w:p>
    <w:p w14:paraId="3D0D9638" w14:textId="4D48B8A9" w:rsidR="00645590" w:rsidRDefault="00645590" w:rsidP="00362EA5">
      <w:pPr>
        <w:spacing w:after="200" w:line="276" w:lineRule="auto"/>
        <w:contextualSpacing/>
        <w:jc w:val="both"/>
        <w:rPr>
          <w:rFonts w:eastAsiaTheme="minorHAnsi"/>
          <w:sz w:val="22"/>
          <w:szCs w:val="22"/>
          <w:lang w:eastAsia="en-US"/>
        </w:rPr>
      </w:pPr>
    </w:p>
    <w:p w14:paraId="79E10ED2" w14:textId="4A028FEA" w:rsidR="00645590" w:rsidRDefault="00645590" w:rsidP="00362EA5">
      <w:pPr>
        <w:spacing w:after="200" w:line="276" w:lineRule="auto"/>
        <w:contextualSpacing/>
        <w:jc w:val="both"/>
        <w:rPr>
          <w:rFonts w:eastAsiaTheme="minorHAnsi"/>
          <w:sz w:val="22"/>
          <w:szCs w:val="22"/>
          <w:lang w:eastAsia="en-US"/>
        </w:rPr>
      </w:pPr>
    </w:p>
    <w:p w14:paraId="5F57E723" w14:textId="4A4B0F78" w:rsidR="00645590" w:rsidRDefault="00645590" w:rsidP="00362EA5">
      <w:pPr>
        <w:spacing w:after="200" w:line="276" w:lineRule="auto"/>
        <w:contextualSpacing/>
        <w:jc w:val="both"/>
        <w:rPr>
          <w:rFonts w:eastAsiaTheme="minorHAnsi"/>
          <w:sz w:val="22"/>
          <w:szCs w:val="22"/>
          <w:lang w:eastAsia="en-US"/>
        </w:rPr>
      </w:pPr>
    </w:p>
    <w:p w14:paraId="3C9D3BB2" w14:textId="7707F1FA" w:rsidR="00645590" w:rsidRDefault="00645590" w:rsidP="00362EA5">
      <w:pPr>
        <w:spacing w:after="200" w:line="276" w:lineRule="auto"/>
        <w:contextualSpacing/>
        <w:jc w:val="both"/>
        <w:rPr>
          <w:rFonts w:eastAsiaTheme="minorHAnsi"/>
          <w:sz w:val="22"/>
          <w:szCs w:val="22"/>
          <w:lang w:eastAsia="en-US"/>
        </w:rPr>
      </w:pPr>
    </w:p>
    <w:p w14:paraId="06DB0D9E" w14:textId="1CA61B60" w:rsidR="00645590" w:rsidRDefault="00645590" w:rsidP="00362EA5">
      <w:pPr>
        <w:spacing w:after="200" w:line="276" w:lineRule="auto"/>
        <w:contextualSpacing/>
        <w:jc w:val="both"/>
        <w:rPr>
          <w:rFonts w:eastAsiaTheme="minorHAnsi"/>
          <w:sz w:val="22"/>
          <w:szCs w:val="22"/>
          <w:lang w:eastAsia="en-US"/>
        </w:rPr>
      </w:pPr>
    </w:p>
    <w:p w14:paraId="2B74F576" w14:textId="40F98390" w:rsidR="00645590" w:rsidRDefault="00645590" w:rsidP="00362EA5">
      <w:pPr>
        <w:spacing w:after="200" w:line="276" w:lineRule="auto"/>
        <w:contextualSpacing/>
        <w:jc w:val="both"/>
        <w:rPr>
          <w:rFonts w:eastAsiaTheme="minorHAnsi"/>
          <w:sz w:val="22"/>
          <w:szCs w:val="22"/>
          <w:lang w:eastAsia="en-US"/>
        </w:rPr>
      </w:pPr>
    </w:p>
    <w:p w14:paraId="3F390108" w14:textId="08E961F5" w:rsidR="00645590" w:rsidRDefault="00645590" w:rsidP="00362EA5">
      <w:pPr>
        <w:spacing w:after="200" w:line="276" w:lineRule="auto"/>
        <w:contextualSpacing/>
        <w:jc w:val="both"/>
        <w:rPr>
          <w:rFonts w:eastAsiaTheme="minorHAnsi"/>
          <w:sz w:val="22"/>
          <w:szCs w:val="22"/>
          <w:lang w:eastAsia="en-US"/>
        </w:rPr>
      </w:pPr>
    </w:p>
    <w:p w14:paraId="7C5FA381" w14:textId="7C109235" w:rsidR="00645590" w:rsidRDefault="00645590" w:rsidP="00362EA5">
      <w:pPr>
        <w:spacing w:after="200" w:line="276" w:lineRule="auto"/>
        <w:contextualSpacing/>
        <w:jc w:val="both"/>
        <w:rPr>
          <w:rFonts w:eastAsiaTheme="minorHAnsi"/>
          <w:sz w:val="22"/>
          <w:szCs w:val="22"/>
          <w:lang w:eastAsia="en-US"/>
        </w:rPr>
      </w:pPr>
    </w:p>
    <w:p w14:paraId="22C5EF52" w14:textId="1E7ADE34" w:rsidR="00645590" w:rsidRDefault="00645590" w:rsidP="00362EA5">
      <w:pPr>
        <w:spacing w:after="200" w:line="276" w:lineRule="auto"/>
        <w:contextualSpacing/>
        <w:jc w:val="both"/>
        <w:rPr>
          <w:rFonts w:eastAsiaTheme="minorHAnsi"/>
          <w:sz w:val="22"/>
          <w:szCs w:val="22"/>
          <w:lang w:eastAsia="en-US"/>
        </w:rPr>
      </w:pPr>
    </w:p>
    <w:p w14:paraId="6AAB3A51" w14:textId="45E935EE" w:rsidR="00645590" w:rsidRDefault="00645590" w:rsidP="00362EA5">
      <w:pPr>
        <w:spacing w:after="200" w:line="276" w:lineRule="auto"/>
        <w:contextualSpacing/>
        <w:jc w:val="both"/>
        <w:rPr>
          <w:rFonts w:eastAsiaTheme="minorHAnsi"/>
          <w:sz w:val="22"/>
          <w:szCs w:val="22"/>
          <w:lang w:eastAsia="en-US"/>
        </w:rPr>
      </w:pPr>
    </w:p>
    <w:p w14:paraId="1EC6B2A5" w14:textId="47C02CD9" w:rsidR="00645590" w:rsidRDefault="00645590" w:rsidP="00362EA5">
      <w:pPr>
        <w:spacing w:after="200" w:line="276" w:lineRule="auto"/>
        <w:contextualSpacing/>
        <w:jc w:val="both"/>
        <w:rPr>
          <w:rFonts w:eastAsiaTheme="minorHAnsi"/>
          <w:sz w:val="22"/>
          <w:szCs w:val="22"/>
          <w:lang w:eastAsia="en-US"/>
        </w:rPr>
      </w:pPr>
    </w:p>
    <w:p w14:paraId="3285508F" w14:textId="77777777" w:rsidR="00645590" w:rsidRDefault="00645590" w:rsidP="00362EA5">
      <w:pPr>
        <w:spacing w:after="200" w:line="276" w:lineRule="auto"/>
        <w:contextualSpacing/>
        <w:jc w:val="both"/>
        <w:rPr>
          <w:rFonts w:eastAsiaTheme="minorHAnsi"/>
          <w:sz w:val="22"/>
          <w:szCs w:val="22"/>
          <w:lang w:eastAsia="en-US"/>
        </w:rPr>
      </w:pPr>
    </w:p>
    <w:p w14:paraId="325CEC48" w14:textId="3F703B9E" w:rsidR="00827625" w:rsidRDefault="00827625" w:rsidP="00362EA5">
      <w:pPr>
        <w:spacing w:after="200" w:line="276" w:lineRule="auto"/>
        <w:contextualSpacing/>
        <w:jc w:val="both"/>
        <w:rPr>
          <w:rFonts w:eastAsiaTheme="minorHAnsi"/>
          <w:sz w:val="22"/>
          <w:szCs w:val="22"/>
          <w:lang w:eastAsia="en-US"/>
        </w:rPr>
      </w:pPr>
    </w:p>
    <w:p w14:paraId="4FABE2AE" w14:textId="10241597" w:rsidR="00645590" w:rsidRDefault="00645590" w:rsidP="00362EA5">
      <w:pPr>
        <w:spacing w:after="200" w:line="276" w:lineRule="auto"/>
        <w:contextualSpacing/>
        <w:jc w:val="both"/>
        <w:rPr>
          <w:rFonts w:eastAsiaTheme="minorHAnsi"/>
          <w:sz w:val="22"/>
          <w:szCs w:val="22"/>
          <w:lang w:eastAsia="en-US"/>
        </w:rPr>
      </w:pPr>
    </w:p>
    <w:p w14:paraId="535CF64E" w14:textId="3061EDDF" w:rsidR="00645590" w:rsidRDefault="00645590" w:rsidP="00362EA5">
      <w:pPr>
        <w:spacing w:after="200" w:line="276" w:lineRule="auto"/>
        <w:contextualSpacing/>
        <w:jc w:val="both"/>
        <w:rPr>
          <w:rFonts w:eastAsiaTheme="minorHAnsi"/>
          <w:sz w:val="22"/>
          <w:szCs w:val="22"/>
          <w:lang w:eastAsia="en-US"/>
        </w:rPr>
      </w:pPr>
    </w:p>
    <w:p w14:paraId="37EF4E31" w14:textId="729780E5" w:rsidR="00645590" w:rsidRDefault="00645590" w:rsidP="00362EA5">
      <w:pPr>
        <w:spacing w:after="200" w:line="276" w:lineRule="auto"/>
        <w:contextualSpacing/>
        <w:jc w:val="both"/>
        <w:rPr>
          <w:rFonts w:eastAsiaTheme="minorHAnsi"/>
          <w:sz w:val="22"/>
          <w:szCs w:val="22"/>
          <w:lang w:eastAsia="en-US"/>
        </w:rPr>
      </w:pPr>
    </w:p>
    <w:p w14:paraId="3938BBE4" w14:textId="508CE67B" w:rsidR="00645590" w:rsidRDefault="00645590" w:rsidP="00362EA5">
      <w:pPr>
        <w:spacing w:after="200" w:line="276" w:lineRule="auto"/>
        <w:contextualSpacing/>
        <w:jc w:val="both"/>
        <w:rPr>
          <w:rFonts w:eastAsiaTheme="minorHAnsi"/>
          <w:sz w:val="22"/>
          <w:szCs w:val="22"/>
          <w:lang w:eastAsia="en-US"/>
        </w:rPr>
      </w:pPr>
    </w:p>
    <w:p w14:paraId="4872CF8E" w14:textId="77915060" w:rsidR="00645590" w:rsidRDefault="00645590" w:rsidP="00362EA5">
      <w:pPr>
        <w:spacing w:after="200" w:line="276" w:lineRule="auto"/>
        <w:contextualSpacing/>
        <w:jc w:val="both"/>
        <w:rPr>
          <w:rFonts w:eastAsiaTheme="minorHAnsi"/>
          <w:sz w:val="22"/>
          <w:szCs w:val="22"/>
          <w:lang w:eastAsia="en-US"/>
        </w:rPr>
      </w:pPr>
    </w:p>
    <w:p w14:paraId="1CC57241" w14:textId="5DBCF95C" w:rsidR="00645590" w:rsidRDefault="00645590" w:rsidP="00362EA5">
      <w:pPr>
        <w:spacing w:after="200" w:line="276" w:lineRule="auto"/>
        <w:contextualSpacing/>
        <w:jc w:val="both"/>
        <w:rPr>
          <w:rFonts w:eastAsiaTheme="minorHAnsi"/>
          <w:sz w:val="22"/>
          <w:szCs w:val="22"/>
          <w:lang w:eastAsia="en-US"/>
        </w:rPr>
      </w:pPr>
    </w:p>
    <w:p w14:paraId="35B71EC8" w14:textId="4D24A8C3" w:rsidR="00645590" w:rsidRDefault="00645590" w:rsidP="00362EA5">
      <w:pPr>
        <w:spacing w:after="200" w:line="276" w:lineRule="auto"/>
        <w:contextualSpacing/>
        <w:jc w:val="both"/>
        <w:rPr>
          <w:rFonts w:eastAsiaTheme="minorHAnsi"/>
          <w:sz w:val="22"/>
          <w:szCs w:val="22"/>
          <w:lang w:eastAsia="en-US"/>
        </w:rPr>
      </w:pPr>
    </w:p>
    <w:p w14:paraId="126B0CF8" w14:textId="2FDD4E8D" w:rsidR="00645590" w:rsidRDefault="00645590" w:rsidP="00362EA5">
      <w:pPr>
        <w:spacing w:after="200" w:line="276" w:lineRule="auto"/>
        <w:contextualSpacing/>
        <w:jc w:val="both"/>
        <w:rPr>
          <w:rFonts w:eastAsiaTheme="minorHAnsi"/>
          <w:sz w:val="22"/>
          <w:szCs w:val="22"/>
          <w:lang w:eastAsia="en-US"/>
        </w:rPr>
      </w:pPr>
    </w:p>
    <w:p w14:paraId="581B4380" w14:textId="28F95BE5" w:rsidR="00645590" w:rsidRDefault="00645590" w:rsidP="00362EA5">
      <w:pPr>
        <w:spacing w:after="200" w:line="276" w:lineRule="auto"/>
        <w:contextualSpacing/>
        <w:jc w:val="both"/>
        <w:rPr>
          <w:rFonts w:eastAsiaTheme="minorHAnsi"/>
          <w:sz w:val="22"/>
          <w:szCs w:val="22"/>
          <w:lang w:eastAsia="en-US"/>
        </w:rPr>
      </w:pPr>
    </w:p>
    <w:p w14:paraId="0147243B" w14:textId="21459C37" w:rsidR="00645590" w:rsidRDefault="00645590" w:rsidP="00362EA5">
      <w:pPr>
        <w:spacing w:after="200" w:line="276" w:lineRule="auto"/>
        <w:contextualSpacing/>
        <w:jc w:val="both"/>
        <w:rPr>
          <w:rFonts w:eastAsiaTheme="minorHAnsi"/>
          <w:sz w:val="22"/>
          <w:szCs w:val="22"/>
          <w:lang w:eastAsia="en-US"/>
        </w:rPr>
      </w:pPr>
    </w:p>
    <w:p w14:paraId="0686A6FA" w14:textId="76C07E40" w:rsidR="00645590" w:rsidRDefault="00645590" w:rsidP="00362EA5">
      <w:pPr>
        <w:spacing w:after="200" w:line="276" w:lineRule="auto"/>
        <w:contextualSpacing/>
        <w:jc w:val="both"/>
        <w:rPr>
          <w:rFonts w:eastAsiaTheme="minorHAnsi"/>
          <w:sz w:val="22"/>
          <w:szCs w:val="22"/>
          <w:lang w:eastAsia="en-US"/>
        </w:rPr>
      </w:pPr>
    </w:p>
    <w:p w14:paraId="51B85300" w14:textId="2754FEE5" w:rsidR="00645590" w:rsidRDefault="00645590" w:rsidP="00362EA5">
      <w:pPr>
        <w:spacing w:after="200" w:line="276" w:lineRule="auto"/>
        <w:contextualSpacing/>
        <w:jc w:val="both"/>
        <w:rPr>
          <w:rFonts w:eastAsiaTheme="minorHAnsi"/>
          <w:sz w:val="22"/>
          <w:szCs w:val="22"/>
          <w:lang w:eastAsia="en-US"/>
        </w:rPr>
      </w:pPr>
    </w:p>
    <w:p w14:paraId="02C34D25" w14:textId="19732F87" w:rsidR="00645590" w:rsidRDefault="00645590" w:rsidP="00362EA5">
      <w:pPr>
        <w:spacing w:after="200" w:line="276" w:lineRule="auto"/>
        <w:contextualSpacing/>
        <w:jc w:val="both"/>
        <w:rPr>
          <w:rFonts w:eastAsiaTheme="minorHAnsi"/>
          <w:sz w:val="22"/>
          <w:szCs w:val="22"/>
          <w:lang w:eastAsia="en-US"/>
        </w:rPr>
      </w:pPr>
    </w:p>
    <w:p w14:paraId="72F31287" w14:textId="721AB6A2" w:rsidR="00645590" w:rsidRDefault="00645590" w:rsidP="00362EA5">
      <w:pPr>
        <w:spacing w:after="200" w:line="276" w:lineRule="auto"/>
        <w:contextualSpacing/>
        <w:jc w:val="both"/>
        <w:rPr>
          <w:rFonts w:eastAsiaTheme="minorHAnsi"/>
          <w:sz w:val="22"/>
          <w:szCs w:val="22"/>
          <w:lang w:eastAsia="en-US"/>
        </w:rPr>
      </w:pPr>
    </w:p>
    <w:p w14:paraId="05DD4CC8" w14:textId="77777777" w:rsidR="00645590" w:rsidRDefault="00645590" w:rsidP="00362EA5">
      <w:pPr>
        <w:spacing w:after="200" w:line="276" w:lineRule="auto"/>
        <w:contextualSpacing/>
        <w:jc w:val="both"/>
        <w:rPr>
          <w:rFonts w:eastAsiaTheme="minorHAnsi"/>
          <w:sz w:val="22"/>
          <w:szCs w:val="22"/>
          <w:lang w:eastAsia="en-US"/>
        </w:rPr>
      </w:pPr>
    </w:p>
    <w:p w14:paraId="2C3E218E" w14:textId="3330FC34" w:rsidR="00827625" w:rsidRDefault="00E41971" w:rsidP="00026D6D">
      <w:pPr>
        <w:spacing w:after="200" w:line="276" w:lineRule="auto"/>
        <w:contextualSpacing/>
        <w:jc w:val="right"/>
        <w:rPr>
          <w:rFonts w:eastAsiaTheme="minorHAnsi"/>
          <w:sz w:val="22"/>
          <w:szCs w:val="22"/>
          <w:lang w:eastAsia="en-US"/>
        </w:rPr>
      </w:pPr>
      <w:r w:rsidRPr="00827625">
        <w:rPr>
          <w:b/>
          <w:bCs/>
          <w:sz w:val="24"/>
          <w:szCs w:val="24"/>
        </w:rPr>
        <w:lastRenderedPageBreak/>
        <w:t xml:space="preserve">Załącznik nr </w:t>
      </w:r>
      <w:r>
        <w:rPr>
          <w:b/>
          <w:bCs/>
          <w:sz w:val="24"/>
          <w:szCs w:val="24"/>
        </w:rPr>
        <w:t>3</w:t>
      </w:r>
      <w:r w:rsidRPr="00827625">
        <w:rPr>
          <w:b/>
          <w:bCs/>
          <w:sz w:val="24"/>
          <w:szCs w:val="24"/>
        </w:rPr>
        <w:t xml:space="preserve"> </w:t>
      </w:r>
      <w:r>
        <w:rPr>
          <w:b/>
          <w:bCs/>
          <w:sz w:val="24"/>
          <w:szCs w:val="24"/>
        </w:rPr>
        <w:t>do Umowy</w:t>
      </w:r>
      <w:r w:rsidRPr="00827625">
        <w:rPr>
          <w:b/>
          <w:bCs/>
          <w:sz w:val="24"/>
          <w:szCs w:val="24"/>
        </w:rPr>
        <w:t>–</w:t>
      </w:r>
      <w:r>
        <w:rPr>
          <w:b/>
          <w:bCs/>
          <w:sz w:val="24"/>
          <w:szCs w:val="24"/>
        </w:rPr>
        <w:t>Wykaz placówek</w:t>
      </w:r>
    </w:p>
    <w:p w14:paraId="0556280C" w14:textId="6D6605EE" w:rsidR="00362EA5" w:rsidRDefault="00362EA5" w:rsidP="00362EA5">
      <w:pPr>
        <w:spacing w:after="200" w:line="276" w:lineRule="auto"/>
        <w:contextualSpacing/>
        <w:jc w:val="both"/>
        <w:rPr>
          <w:rFonts w:eastAsiaTheme="minorHAnsi"/>
          <w:sz w:val="22"/>
          <w:szCs w:val="22"/>
          <w:lang w:eastAsia="en-US"/>
        </w:rPr>
      </w:pPr>
    </w:p>
    <w:p w14:paraId="7DFE71B2" w14:textId="604C38FF" w:rsidR="00822C2B" w:rsidRDefault="00822C2B" w:rsidP="00362EA5">
      <w:pPr>
        <w:spacing w:after="200" w:line="276" w:lineRule="auto"/>
        <w:contextualSpacing/>
        <w:jc w:val="both"/>
        <w:rPr>
          <w:rFonts w:eastAsiaTheme="minorHAns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1"/>
      </w:tblGrid>
      <w:tr w:rsidR="00CD73AA" w:rsidRPr="00D04B3C" w14:paraId="26AB62E8" w14:textId="77777777" w:rsidTr="00D4007E">
        <w:trPr>
          <w:trHeight w:val="411"/>
          <w:jc w:val="center"/>
        </w:trPr>
        <w:tc>
          <w:tcPr>
            <w:tcW w:w="5000" w:type="pct"/>
          </w:tcPr>
          <w:p w14:paraId="6F4E3746" w14:textId="77777777" w:rsidR="00CD73AA" w:rsidRPr="00F43B02" w:rsidRDefault="00CD73AA" w:rsidP="00D4007E">
            <w:pPr>
              <w:pStyle w:val="Nagwek3"/>
              <w:rPr>
                <w:b/>
                <w:szCs w:val="24"/>
              </w:rPr>
            </w:pPr>
            <w:r w:rsidRPr="00D04B3C">
              <w:rPr>
                <w:b/>
                <w:szCs w:val="24"/>
              </w:rPr>
              <w:t xml:space="preserve">ZAŁĄCZNIK NR </w:t>
            </w:r>
            <w:r>
              <w:rPr>
                <w:b/>
                <w:szCs w:val="24"/>
              </w:rPr>
              <w:t>3</w:t>
            </w:r>
          </w:p>
        </w:tc>
      </w:tr>
      <w:tr w:rsidR="00CD73AA" w:rsidRPr="00D04B3C" w14:paraId="09A2C9A7" w14:textId="77777777" w:rsidTr="00D4007E">
        <w:trPr>
          <w:trHeight w:val="287"/>
          <w:jc w:val="center"/>
        </w:trPr>
        <w:tc>
          <w:tcPr>
            <w:tcW w:w="5000" w:type="pct"/>
          </w:tcPr>
          <w:p w14:paraId="17FE161B" w14:textId="77777777" w:rsidR="00CD73AA" w:rsidRPr="00F43B02" w:rsidRDefault="00CD73AA" w:rsidP="00D4007E">
            <w:pPr>
              <w:pStyle w:val="Nagwek1"/>
              <w:rPr>
                <w:b/>
                <w:caps/>
                <w:szCs w:val="24"/>
              </w:rPr>
            </w:pPr>
            <w:r w:rsidRPr="00D073FA">
              <w:rPr>
                <w:b/>
                <w:caps/>
                <w:szCs w:val="24"/>
              </w:rPr>
              <w:t xml:space="preserve">Wykaz </w:t>
            </w:r>
            <w:r>
              <w:rPr>
                <w:b/>
                <w:caps/>
                <w:szCs w:val="24"/>
              </w:rPr>
              <w:t>PLACÓWEK</w:t>
            </w:r>
          </w:p>
        </w:tc>
      </w:tr>
    </w:tbl>
    <w:p w14:paraId="451EB5DA" w14:textId="77777777" w:rsidR="00CD73AA" w:rsidRDefault="00CD73AA" w:rsidP="00CD73AA">
      <w:pPr>
        <w:jc w:val="both"/>
        <w:rPr>
          <w:color w:val="000000"/>
          <w:sz w:val="24"/>
          <w:szCs w:val="24"/>
        </w:rPr>
      </w:pPr>
    </w:p>
    <w:p w14:paraId="46335026" w14:textId="77777777" w:rsidR="00CD73AA" w:rsidRPr="003E4D6D" w:rsidRDefault="00CD73AA" w:rsidP="00CD73AA">
      <w:pPr>
        <w:jc w:val="both"/>
        <w:rPr>
          <w:b/>
          <w:color w:val="000000"/>
          <w:sz w:val="24"/>
          <w:szCs w:val="24"/>
        </w:rPr>
      </w:pPr>
      <w:r w:rsidRPr="003E4D6D">
        <w:rPr>
          <w:b/>
          <w:color w:val="000000"/>
          <w:sz w:val="24"/>
          <w:szCs w:val="24"/>
        </w:rPr>
        <w:t xml:space="preserve">Dot. wykazania spełniania warunku określonego w </w:t>
      </w:r>
      <w:r>
        <w:rPr>
          <w:b/>
          <w:color w:val="000000"/>
          <w:sz w:val="24"/>
          <w:szCs w:val="24"/>
        </w:rPr>
        <w:t>OPZ</w:t>
      </w:r>
    </w:p>
    <w:p w14:paraId="3996A77C" w14:textId="77777777" w:rsidR="00CD73AA" w:rsidRDefault="00CD73AA" w:rsidP="00CD73AA">
      <w:pPr>
        <w:jc w:val="both"/>
        <w:rPr>
          <w:color w:val="000000"/>
          <w:sz w:val="24"/>
          <w:szCs w:val="24"/>
        </w:rPr>
      </w:pPr>
    </w:p>
    <w:tbl>
      <w:tblPr>
        <w:tblW w:w="91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2877"/>
        <w:gridCol w:w="2835"/>
        <w:gridCol w:w="2977"/>
      </w:tblGrid>
      <w:tr w:rsidR="00CD73AA" w:rsidRPr="001C2D62" w14:paraId="265A83FA" w14:textId="77777777" w:rsidTr="00D4007E">
        <w:trPr>
          <w:cantSplit/>
          <w:trHeight w:val="626"/>
        </w:trPr>
        <w:tc>
          <w:tcPr>
            <w:tcW w:w="461" w:type="dxa"/>
            <w:vAlign w:val="center"/>
          </w:tcPr>
          <w:p w14:paraId="63A4062E" w14:textId="77777777" w:rsidR="00CD73AA" w:rsidRPr="001C2D62" w:rsidRDefault="00CD73AA" w:rsidP="00D4007E">
            <w:pPr>
              <w:jc w:val="center"/>
              <w:rPr>
                <w:sz w:val="18"/>
                <w:szCs w:val="18"/>
              </w:rPr>
            </w:pPr>
            <w:r w:rsidRPr="001C2D62">
              <w:rPr>
                <w:sz w:val="18"/>
                <w:szCs w:val="18"/>
              </w:rPr>
              <w:t>Lp.</w:t>
            </w:r>
          </w:p>
        </w:tc>
        <w:tc>
          <w:tcPr>
            <w:tcW w:w="2877" w:type="dxa"/>
            <w:vAlign w:val="center"/>
          </w:tcPr>
          <w:p w14:paraId="268DED27" w14:textId="77777777" w:rsidR="00CD73AA" w:rsidRPr="001C2D62" w:rsidRDefault="00CD73AA" w:rsidP="00D4007E">
            <w:pPr>
              <w:jc w:val="center"/>
              <w:rPr>
                <w:sz w:val="18"/>
                <w:szCs w:val="18"/>
              </w:rPr>
            </w:pPr>
            <w:r>
              <w:rPr>
                <w:sz w:val="18"/>
                <w:szCs w:val="18"/>
              </w:rPr>
              <w:t>NAZWA PLACÓWKI</w:t>
            </w:r>
          </w:p>
        </w:tc>
        <w:tc>
          <w:tcPr>
            <w:tcW w:w="2835" w:type="dxa"/>
            <w:vAlign w:val="center"/>
          </w:tcPr>
          <w:p w14:paraId="2DCFADDC" w14:textId="77777777" w:rsidR="00CD73AA" w:rsidRPr="001C2D62" w:rsidRDefault="00CD73AA" w:rsidP="00D4007E">
            <w:pPr>
              <w:jc w:val="center"/>
              <w:rPr>
                <w:sz w:val="18"/>
                <w:szCs w:val="18"/>
              </w:rPr>
            </w:pPr>
            <w:r>
              <w:rPr>
                <w:sz w:val="18"/>
                <w:szCs w:val="18"/>
              </w:rPr>
              <w:t>ADRES</w:t>
            </w:r>
          </w:p>
        </w:tc>
        <w:tc>
          <w:tcPr>
            <w:tcW w:w="2977" w:type="dxa"/>
            <w:vAlign w:val="center"/>
          </w:tcPr>
          <w:p w14:paraId="134DAFB6" w14:textId="77777777" w:rsidR="00CD73AA" w:rsidRPr="001C2D62" w:rsidRDefault="00CD73AA" w:rsidP="00D4007E">
            <w:pPr>
              <w:jc w:val="center"/>
              <w:rPr>
                <w:sz w:val="18"/>
                <w:szCs w:val="18"/>
              </w:rPr>
            </w:pPr>
            <w:r>
              <w:rPr>
                <w:sz w:val="18"/>
                <w:szCs w:val="18"/>
              </w:rPr>
              <w:t>DANE DO KONTAKTU</w:t>
            </w:r>
          </w:p>
        </w:tc>
      </w:tr>
      <w:tr w:rsidR="00CD73AA" w:rsidRPr="001C2D62" w14:paraId="207F96CB" w14:textId="77777777" w:rsidTr="00D4007E">
        <w:trPr>
          <w:cantSplit/>
          <w:trHeight w:val="294"/>
        </w:trPr>
        <w:tc>
          <w:tcPr>
            <w:tcW w:w="9150" w:type="dxa"/>
            <w:gridSpan w:val="4"/>
            <w:vAlign w:val="center"/>
          </w:tcPr>
          <w:p w14:paraId="7985E3C3" w14:textId="77777777" w:rsidR="00CD73AA" w:rsidRPr="003E4D6D" w:rsidRDefault="00CD73AA" w:rsidP="00D4007E">
            <w:pPr>
              <w:jc w:val="center"/>
              <w:rPr>
                <w:b/>
                <w:sz w:val="18"/>
                <w:szCs w:val="18"/>
              </w:rPr>
            </w:pPr>
            <w:r w:rsidRPr="003E4D6D">
              <w:rPr>
                <w:b/>
                <w:sz w:val="18"/>
                <w:szCs w:val="18"/>
              </w:rPr>
              <w:t>WARSZAWA</w:t>
            </w:r>
          </w:p>
        </w:tc>
      </w:tr>
      <w:tr w:rsidR="00CD73AA" w:rsidRPr="001C2D62" w14:paraId="27899B52" w14:textId="77777777" w:rsidTr="00D4007E">
        <w:trPr>
          <w:cantSplit/>
          <w:trHeight w:val="818"/>
        </w:trPr>
        <w:tc>
          <w:tcPr>
            <w:tcW w:w="461" w:type="dxa"/>
            <w:vAlign w:val="center"/>
          </w:tcPr>
          <w:p w14:paraId="59C8B366" w14:textId="77777777" w:rsidR="00CD73AA" w:rsidRPr="001C2D62" w:rsidRDefault="00CD73AA" w:rsidP="00D4007E">
            <w:pPr>
              <w:jc w:val="center"/>
              <w:rPr>
                <w:sz w:val="18"/>
                <w:szCs w:val="18"/>
              </w:rPr>
            </w:pPr>
            <w:r>
              <w:rPr>
                <w:sz w:val="18"/>
                <w:szCs w:val="18"/>
              </w:rPr>
              <w:t>1</w:t>
            </w:r>
          </w:p>
        </w:tc>
        <w:tc>
          <w:tcPr>
            <w:tcW w:w="2877" w:type="dxa"/>
            <w:vAlign w:val="center"/>
          </w:tcPr>
          <w:p w14:paraId="03973F1A" w14:textId="77777777" w:rsidR="00CD73AA" w:rsidRPr="001C2D62" w:rsidRDefault="00CD73AA" w:rsidP="00D4007E">
            <w:pPr>
              <w:jc w:val="center"/>
              <w:rPr>
                <w:sz w:val="18"/>
                <w:szCs w:val="18"/>
              </w:rPr>
            </w:pPr>
          </w:p>
          <w:p w14:paraId="5C5C8343" w14:textId="77777777" w:rsidR="00CD73AA" w:rsidRPr="001C2D62" w:rsidRDefault="00CD73AA" w:rsidP="00D4007E">
            <w:pPr>
              <w:jc w:val="center"/>
              <w:rPr>
                <w:sz w:val="18"/>
                <w:szCs w:val="18"/>
              </w:rPr>
            </w:pPr>
          </w:p>
          <w:p w14:paraId="642491BB" w14:textId="77777777" w:rsidR="00CD73AA" w:rsidRDefault="00CD73AA" w:rsidP="00D4007E">
            <w:pPr>
              <w:jc w:val="center"/>
              <w:rPr>
                <w:sz w:val="18"/>
                <w:szCs w:val="18"/>
              </w:rPr>
            </w:pPr>
          </w:p>
          <w:p w14:paraId="69F79E74" w14:textId="77777777" w:rsidR="00CD73AA" w:rsidRPr="001C2D62" w:rsidRDefault="00CD73AA" w:rsidP="00D4007E">
            <w:pPr>
              <w:jc w:val="center"/>
              <w:rPr>
                <w:sz w:val="18"/>
                <w:szCs w:val="18"/>
              </w:rPr>
            </w:pPr>
          </w:p>
        </w:tc>
        <w:tc>
          <w:tcPr>
            <w:tcW w:w="2835" w:type="dxa"/>
            <w:vAlign w:val="center"/>
          </w:tcPr>
          <w:p w14:paraId="5B86BB14" w14:textId="77777777" w:rsidR="00CD73AA" w:rsidRPr="001C2D62" w:rsidRDefault="00CD73AA" w:rsidP="00D4007E">
            <w:pPr>
              <w:jc w:val="center"/>
              <w:rPr>
                <w:sz w:val="18"/>
                <w:szCs w:val="18"/>
              </w:rPr>
            </w:pPr>
          </w:p>
        </w:tc>
        <w:tc>
          <w:tcPr>
            <w:tcW w:w="2977" w:type="dxa"/>
            <w:vAlign w:val="center"/>
          </w:tcPr>
          <w:p w14:paraId="5AC3E088" w14:textId="77777777" w:rsidR="00CD73AA" w:rsidRPr="001C2D62" w:rsidRDefault="00CD73AA" w:rsidP="00D4007E">
            <w:pPr>
              <w:jc w:val="center"/>
              <w:rPr>
                <w:sz w:val="18"/>
                <w:szCs w:val="18"/>
              </w:rPr>
            </w:pPr>
          </w:p>
        </w:tc>
      </w:tr>
      <w:tr w:rsidR="00CD73AA" w:rsidRPr="008D7396" w14:paraId="3EB399D2" w14:textId="77777777" w:rsidTr="00D4007E">
        <w:trPr>
          <w:cantSplit/>
          <w:trHeight w:val="626"/>
        </w:trPr>
        <w:tc>
          <w:tcPr>
            <w:tcW w:w="461" w:type="dxa"/>
            <w:vAlign w:val="center"/>
          </w:tcPr>
          <w:p w14:paraId="6518716D" w14:textId="77777777" w:rsidR="00CD73AA" w:rsidRPr="008D7396" w:rsidRDefault="00CD73AA" w:rsidP="00D4007E">
            <w:pPr>
              <w:jc w:val="center"/>
              <w:rPr>
                <w:sz w:val="18"/>
                <w:szCs w:val="18"/>
              </w:rPr>
            </w:pPr>
            <w:r w:rsidRPr="001C2D62">
              <w:rPr>
                <w:sz w:val="18"/>
                <w:szCs w:val="18"/>
              </w:rPr>
              <w:t>2</w:t>
            </w:r>
          </w:p>
        </w:tc>
        <w:tc>
          <w:tcPr>
            <w:tcW w:w="2877" w:type="dxa"/>
            <w:vAlign w:val="center"/>
          </w:tcPr>
          <w:p w14:paraId="75C45E3A" w14:textId="77777777" w:rsidR="00CD73AA" w:rsidRPr="008D7396" w:rsidRDefault="00CD73AA" w:rsidP="00D4007E">
            <w:pPr>
              <w:jc w:val="center"/>
              <w:rPr>
                <w:sz w:val="18"/>
                <w:szCs w:val="18"/>
              </w:rPr>
            </w:pPr>
          </w:p>
          <w:p w14:paraId="095FCC09" w14:textId="77777777" w:rsidR="00CD73AA" w:rsidRPr="008D7396" w:rsidRDefault="00CD73AA" w:rsidP="00D4007E">
            <w:pPr>
              <w:jc w:val="center"/>
              <w:rPr>
                <w:sz w:val="18"/>
                <w:szCs w:val="18"/>
              </w:rPr>
            </w:pPr>
          </w:p>
          <w:p w14:paraId="3B233D93" w14:textId="77777777" w:rsidR="00CD73AA" w:rsidRPr="008D7396" w:rsidRDefault="00CD73AA" w:rsidP="00D4007E">
            <w:pPr>
              <w:jc w:val="center"/>
              <w:rPr>
                <w:sz w:val="18"/>
                <w:szCs w:val="18"/>
              </w:rPr>
            </w:pPr>
          </w:p>
          <w:p w14:paraId="51FE151B" w14:textId="77777777" w:rsidR="00CD73AA" w:rsidRDefault="00CD73AA" w:rsidP="00D4007E">
            <w:pPr>
              <w:jc w:val="center"/>
              <w:rPr>
                <w:sz w:val="18"/>
                <w:szCs w:val="18"/>
              </w:rPr>
            </w:pPr>
          </w:p>
          <w:p w14:paraId="1B7C8B72" w14:textId="77777777" w:rsidR="00CD73AA" w:rsidRPr="008D7396" w:rsidRDefault="00CD73AA" w:rsidP="00D4007E">
            <w:pPr>
              <w:jc w:val="center"/>
              <w:rPr>
                <w:sz w:val="18"/>
                <w:szCs w:val="18"/>
              </w:rPr>
            </w:pPr>
          </w:p>
        </w:tc>
        <w:tc>
          <w:tcPr>
            <w:tcW w:w="2835" w:type="dxa"/>
            <w:vAlign w:val="center"/>
          </w:tcPr>
          <w:p w14:paraId="13FE57B4" w14:textId="77777777" w:rsidR="00CD73AA" w:rsidRPr="008D7396" w:rsidRDefault="00CD73AA" w:rsidP="00D4007E">
            <w:pPr>
              <w:jc w:val="center"/>
              <w:rPr>
                <w:sz w:val="18"/>
                <w:szCs w:val="18"/>
              </w:rPr>
            </w:pPr>
          </w:p>
        </w:tc>
        <w:tc>
          <w:tcPr>
            <w:tcW w:w="2977" w:type="dxa"/>
            <w:vAlign w:val="center"/>
          </w:tcPr>
          <w:p w14:paraId="1F774C37" w14:textId="77777777" w:rsidR="00CD73AA" w:rsidRPr="008D7396" w:rsidRDefault="00CD73AA" w:rsidP="00D4007E">
            <w:pPr>
              <w:jc w:val="center"/>
              <w:rPr>
                <w:sz w:val="18"/>
                <w:szCs w:val="18"/>
              </w:rPr>
            </w:pPr>
          </w:p>
        </w:tc>
      </w:tr>
      <w:tr w:rsidR="00CD73AA" w:rsidRPr="008D7396" w14:paraId="49E6F5E2" w14:textId="77777777" w:rsidTr="00D4007E">
        <w:trPr>
          <w:cantSplit/>
          <w:trHeight w:val="626"/>
        </w:trPr>
        <w:tc>
          <w:tcPr>
            <w:tcW w:w="461" w:type="dxa"/>
            <w:vAlign w:val="center"/>
          </w:tcPr>
          <w:p w14:paraId="0B20DDD7" w14:textId="77777777" w:rsidR="00CD73AA" w:rsidRPr="001C2D62" w:rsidRDefault="00CD73AA" w:rsidP="00D4007E">
            <w:pPr>
              <w:jc w:val="center"/>
              <w:rPr>
                <w:sz w:val="18"/>
                <w:szCs w:val="18"/>
              </w:rPr>
            </w:pPr>
            <w:r>
              <w:rPr>
                <w:sz w:val="18"/>
                <w:szCs w:val="18"/>
              </w:rPr>
              <w:t>…</w:t>
            </w:r>
          </w:p>
        </w:tc>
        <w:tc>
          <w:tcPr>
            <w:tcW w:w="2877" w:type="dxa"/>
            <w:vAlign w:val="center"/>
          </w:tcPr>
          <w:p w14:paraId="06EB3EB3" w14:textId="77777777" w:rsidR="00CD73AA" w:rsidRPr="008D7396" w:rsidRDefault="00CD73AA" w:rsidP="00D4007E">
            <w:pPr>
              <w:jc w:val="center"/>
              <w:rPr>
                <w:sz w:val="18"/>
                <w:szCs w:val="18"/>
              </w:rPr>
            </w:pPr>
          </w:p>
        </w:tc>
        <w:tc>
          <w:tcPr>
            <w:tcW w:w="2835" w:type="dxa"/>
            <w:vAlign w:val="center"/>
          </w:tcPr>
          <w:p w14:paraId="09D11858" w14:textId="77777777" w:rsidR="00CD73AA" w:rsidRPr="008D7396" w:rsidRDefault="00CD73AA" w:rsidP="00D4007E">
            <w:pPr>
              <w:jc w:val="center"/>
              <w:rPr>
                <w:sz w:val="18"/>
                <w:szCs w:val="18"/>
              </w:rPr>
            </w:pPr>
          </w:p>
        </w:tc>
        <w:tc>
          <w:tcPr>
            <w:tcW w:w="2977" w:type="dxa"/>
            <w:vAlign w:val="center"/>
          </w:tcPr>
          <w:p w14:paraId="359FAE1A" w14:textId="77777777" w:rsidR="00CD73AA" w:rsidRPr="008D7396" w:rsidRDefault="00CD73AA" w:rsidP="00D4007E">
            <w:pPr>
              <w:jc w:val="center"/>
              <w:rPr>
                <w:sz w:val="18"/>
                <w:szCs w:val="18"/>
              </w:rPr>
            </w:pPr>
          </w:p>
        </w:tc>
      </w:tr>
      <w:tr w:rsidR="00CD73AA" w:rsidRPr="008D7396" w14:paraId="3FEC5751" w14:textId="77777777" w:rsidTr="00D4007E">
        <w:trPr>
          <w:cantSplit/>
          <w:trHeight w:val="326"/>
        </w:trPr>
        <w:tc>
          <w:tcPr>
            <w:tcW w:w="9150" w:type="dxa"/>
            <w:gridSpan w:val="4"/>
            <w:vAlign w:val="center"/>
          </w:tcPr>
          <w:p w14:paraId="3C73C228" w14:textId="77777777" w:rsidR="00CD73AA" w:rsidRPr="003E4D6D" w:rsidRDefault="00CD73AA" w:rsidP="00D4007E">
            <w:pPr>
              <w:jc w:val="center"/>
              <w:rPr>
                <w:b/>
                <w:sz w:val="18"/>
                <w:szCs w:val="18"/>
              </w:rPr>
            </w:pPr>
            <w:r w:rsidRPr="003E4D6D">
              <w:rPr>
                <w:b/>
                <w:sz w:val="18"/>
                <w:szCs w:val="18"/>
              </w:rPr>
              <w:t>KRAKÓW</w:t>
            </w:r>
          </w:p>
        </w:tc>
      </w:tr>
      <w:tr w:rsidR="00CD73AA" w:rsidRPr="008D7396" w14:paraId="7324F8D3" w14:textId="77777777" w:rsidTr="00D4007E">
        <w:trPr>
          <w:cantSplit/>
          <w:trHeight w:val="901"/>
        </w:trPr>
        <w:tc>
          <w:tcPr>
            <w:tcW w:w="461" w:type="dxa"/>
            <w:vAlign w:val="center"/>
          </w:tcPr>
          <w:p w14:paraId="68DE8FA5" w14:textId="77777777" w:rsidR="00CD73AA" w:rsidRDefault="00CD73AA" w:rsidP="00D4007E">
            <w:pPr>
              <w:jc w:val="center"/>
              <w:rPr>
                <w:sz w:val="18"/>
                <w:szCs w:val="18"/>
              </w:rPr>
            </w:pPr>
            <w:r>
              <w:rPr>
                <w:sz w:val="18"/>
                <w:szCs w:val="18"/>
              </w:rPr>
              <w:t>1</w:t>
            </w:r>
          </w:p>
        </w:tc>
        <w:tc>
          <w:tcPr>
            <w:tcW w:w="2877" w:type="dxa"/>
            <w:vAlign w:val="center"/>
          </w:tcPr>
          <w:p w14:paraId="3D39A93F" w14:textId="77777777" w:rsidR="00CD73AA" w:rsidRDefault="00CD73AA" w:rsidP="00D4007E">
            <w:pPr>
              <w:jc w:val="center"/>
              <w:rPr>
                <w:sz w:val="18"/>
                <w:szCs w:val="18"/>
              </w:rPr>
            </w:pPr>
          </w:p>
          <w:p w14:paraId="681EBCD6" w14:textId="77777777" w:rsidR="00CD73AA" w:rsidRDefault="00CD73AA" w:rsidP="00D4007E">
            <w:pPr>
              <w:jc w:val="center"/>
              <w:rPr>
                <w:sz w:val="18"/>
                <w:szCs w:val="18"/>
              </w:rPr>
            </w:pPr>
          </w:p>
          <w:p w14:paraId="7E3F4D9B" w14:textId="77777777" w:rsidR="00CD73AA" w:rsidRDefault="00CD73AA" w:rsidP="00D4007E">
            <w:pPr>
              <w:jc w:val="center"/>
              <w:rPr>
                <w:sz w:val="18"/>
                <w:szCs w:val="18"/>
              </w:rPr>
            </w:pPr>
          </w:p>
          <w:p w14:paraId="5D913AC7" w14:textId="77777777" w:rsidR="00CD73AA" w:rsidRDefault="00CD73AA" w:rsidP="00D4007E">
            <w:pPr>
              <w:jc w:val="center"/>
              <w:rPr>
                <w:sz w:val="18"/>
                <w:szCs w:val="18"/>
              </w:rPr>
            </w:pPr>
          </w:p>
        </w:tc>
        <w:tc>
          <w:tcPr>
            <w:tcW w:w="2835" w:type="dxa"/>
            <w:vAlign w:val="center"/>
          </w:tcPr>
          <w:p w14:paraId="2788CDB8" w14:textId="77777777" w:rsidR="00CD73AA" w:rsidRPr="008D7396" w:rsidRDefault="00CD73AA" w:rsidP="00D4007E">
            <w:pPr>
              <w:jc w:val="center"/>
              <w:rPr>
                <w:sz w:val="18"/>
                <w:szCs w:val="18"/>
              </w:rPr>
            </w:pPr>
          </w:p>
        </w:tc>
        <w:tc>
          <w:tcPr>
            <w:tcW w:w="2977" w:type="dxa"/>
            <w:vAlign w:val="center"/>
          </w:tcPr>
          <w:p w14:paraId="4648D520" w14:textId="77777777" w:rsidR="00CD73AA" w:rsidRPr="008D7396" w:rsidRDefault="00CD73AA" w:rsidP="00D4007E">
            <w:pPr>
              <w:jc w:val="center"/>
              <w:rPr>
                <w:sz w:val="18"/>
                <w:szCs w:val="18"/>
              </w:rPr>
            </w:pPr>
          </w:p>
        </w:tc>
      </w:tr>
      <w:tr w:rsidR="00CD73AA" w:rsidRPr="008D7396" w14:paraId="38D72E18" w14:textId="77777777" w:rsidTr="00D4007E">
        <w:trPr>
          <w:cantSplit/>
          <w:trHeight w:val="901"/>
        </w:trPr>
        <w:tc>
          <w:tcPr>
            <w:tcW w:w="461" w:type="dxa"/>
            <w:vAlign w:val="center"/>
          </w:tcPr>
          <w:p w14:paraId="6C6AAC70" w14:textId="77777777" w:rsidR="00CD73AA" w:rsidRDefault="00CD73AA" w:rsidP="00D4007E">
            <w:pPr>
              <w:jc w:val="center"/>
              <w:rPr>
                <w:sz w:val="18"/>
                <w:szCs w:val="18"/>
              </w:rPr>
            </w:pPr>
            <w:r>
              <w:rPr>
                <w:sz w:val="18"/>
                <w:szCs w:val="18"/>
              </w:rPr>
              <w:t>…</w:t>
            </w:r>
          </w:p>
        </w:tc>
        <w:tc>
          <w:tcPr>
            <w:tcW w:w="2877" w:type="dxa"/>
            <w:vAlign w:val="center"/>
          </w:tcPr>
          <w:p w14:paraId="53663335" w14:textId="77777777" w:rsidR="00CD73AA" w:rsidRDefault="00CD73AA" w:rsidP="00D4007E">
            <w:pPr>
              <w:jc w:val="center"/>
              <w:rPr>
                <w:sz w:val="18"/>
                <w:szCs w:val="18"/>
              </w:rPr>
            </w:pPr>
          </w:p>
        </w:tc>
        <w:tc>
          <w:tcPr>
            <w:tcW w:w="2835" w:type="dxa"/>
            <w:vAlign w:val="center"/>
          </w:tcPr>
          <w:p w14:paraId="12C74F19" w14:textId="77777777" w:rsidR="00CD73AA" w:rsidRPr="008D7396" w:rsidRDefault="00CD73AA" w:rsidP="00D4007E">
            <w:pPr>
              <w:jc w:val="center"/>
              <w:rPr>
                <w:sz w:val="18"/>
                <w:szCs w:val="18"/>
              </w:rPr>
            </w:pPr>
          </w:p>
        </w:tc>
        <w:tc>
          <w:tcPr>
            <w:tcW w:w="2977" w:type="dxa"/>
            <w:vAlign w:val="center"/>
          </w:tcPr>
          <w:p w14:paraId="03323991" w14:textId="77777777" w:rsidR="00CD73AA" w:rsidRPr="008D7396" w:rsidRDefault="00CD73AA" w:rsidP="00D4007E">
            <w:pPr>
              <w:jc w:val="center"/>
              <w:rPr>
                <w:sz w:val="18"/>
                <w:szCs w:val="18"/>
              </w:rPr>
            </w:pPr>
          </w:p>
        </w:tc>
      </w:tr>
      <w:tr w:rsidR="00CD73AA" w:rsidRPr="008D7396" w14:paraId="2CF46C89" w14:textId="77777777" w:rsidTr="00D4007E">
        <w:trPr>
          <w:cantSplit/>
          <w:trHeight w:val="358"/>
        </w:trPr>
        <w:tc>
          <w:tcPr>
            <w:tcW w:w="9150" w:type="dxa"/>
            <w:gridSpan w:val="4"/>
            <w:vAlign w:val="center"/>
          </w:tcPr>
          <w:p w14:paraId="32100DF6" w14:textId="77777777" w:rsidR="00CD73AA" w:rsidRPr="003E4D6D" w:rsidRDefault="00CD73AA" w:rsidP="00D4007E">
            <w:pPr>
              <w:jc w:val="center"/>
              <w:rPr>
                <w:b/>
                <w:sz w:val="18"/>
                <w:szCs w:val="18"/>
              </w:rPr>
            </w:pPr>
            <w:r>
              <w:rPr>
                <w:b/>
                <w:sz w:val="18"/>
                <w:szCs w:val="18"/>
              </w:rPr>
              <w:t>GDAŃSK</w:t>
            </w:r>
          </w:p>
        </w:tc>
      </w:tr>
      <w:tr w:rsidR="00CD73AA" w:rsidRPr="008D7396" w14:paraId="37CEDDE0" w14:textId="77777777" w:rsidTr="00D4007E">
        <w:trPr>
          <w:cantSplit/>
          <w:trHeight w:val="845"/>
        </w:trPr>
        <w:tc>
          <w:tcPr>
            <w:tcW w:w="461" w:type="dxa"/>
            <w:vAlign w:val="center"/>
          </w:tcPr>
          <w:p w14:paraId="37F49943" w14:textId="77777777" w:rsidR="00CD73AA" w:rsidRPr="001C2D62" w:rsidRDefault="00CD73AA" w:rsidP="00D4007E">
            <w:pPr>
              <w:jc w:val="center"/>
              <w:rPr>
                <w:sz w:val="18"/>
                <w:szCs w:val="18"/>
              </w:rPr>
            </w:pPr>
            <w:r>
              <w:rPr>
                <w:sz w:val="18"/>
                <w:szCs w:val="18"/>
              </w:rPr>
              <w:t>1</w:t>
            </w:r>
          </w:p>
        </w:tc>
        <w:tc>
          <w:tcPr>
            <w:tcW w:w="2877" w:type="dxa"/>
            <w:vAlign w:val="center"/>
          </w:tcPr>
          <w:p w14:paraId="3DA882D8" w14:textId="77777777" w:rsidR="00CD73AA" w:rsidRDefault="00CD73AA" w:rsidP="00D4007E">
            <w:pPr>
              <w:jc w:val="center"/>
              <w:rPr>
                <w:sz w:val="18"/>
                <w:szCs w:val="18"/>
              </w:rPr>
            </w:pPr>
          </w:p>
          <w:p w14:paraId="04B07AB4" w14:textId="77777777" w:rsidR="00CD73AA" w:rsidRDefault="00CD73AA" w:rsidP="00D4007E">
            <w:pPr>
              <w:jc w:val="center"/>
              <w:rPr>
                <w:sz w:val="18"/>
                <w:szCs w:val="18"/>
              </w:rPr>
            </w:pPr>
          </w:p>
          <w:p w14:paraId="016003E4" w14:textId="77777777" w:rsidR="00CD73AA" w:rsidRDefault="00CD73AA" w:rsidP="00D4007E">
            <w:pPr>
              <w:jc w:val="center"/>
              <w:rPr>
                <w:sz w:val="18"/>
                <w:szCs w:val="18"/>
              </w:rPr>
            </w:pPr>
          </w:p>
          <w:p w14:paraId="5B81F3A7" w14:textId="77777777" w:rsidR="00CD73AA" w:rsidRDefault="00CD73AA" w:rsidP="00D4007E">
            <w:pPr>
              <w:jc w:val="center"/>
              <w:rPr>
                <w:sz w:val="18"/>
                <w:szCs w:val="18"/>
              </w:rPr>
            </w:pPr>
          </w:p>
        </w:tc>
        <w:tc>
          <w:tcPr>
            <w:tcW w:w="2835" w:type="dxa"/>
            <w:vAlign w:val="center"/>
          </w:tcPr>
          <w:p w14:paraId="236D45DB" w14:textId="77777777" w:rsidR="00CD73AA" w:rsidRPr="008D7396" w:rsidRDefault="00CD73AA" w:rsidP="00D4007E">
            <w:pPr>
              <w:jc w:val="center"/>
              <w:rPr>
                <w:sz w:val="18"/>
                <w:szCs w:val="18"/>
              </w:rPr>
            </w:pPr>
          </w:p>
        </w:tc>
        <w:tc>
          <w:tcPr>
            <w:tcW w:w="2977" w:type="dxa"/>
            <w:vAlign w:val="center"/>
          </w:tcPr>
          <w:p w14:paraId="321DAEFD" w14:textId="77777777" w:rsidR="00CD73AA" w:rsidRPr="008D7396" w:rsidRDefault="00CD73AA" w:rsidP="00D4007E">
            <w:pPr>
              <w:jc w:val="center"/>
              <w:rPr>
                <w:sz w:val="18"/>
                <w:szCs w:val="18"/>
              </w:rPr>
            </w:pPr>
          </w:p>
        </w:tc>
      </w:tr>
      <w:tr w:rsidR="00CD73AA" w:rsidRPr="008D7396" w14:paraId="5348F28F" w14:textId="77777777" w:rsidTr="00D4007E">
        <w:trPr>
          <w:cantSplit/>
          <w:trHeight w:val="845"/>
        </w:trPr>
        <w:tc>
          <w:tcPr>
            <w:tcW w:w="461" w:type="dxa"/>
            <w:vAlign w:val="center"/>
          </w:tcPr>
          <w:p w14:paraId="1622BC89" w14:textId="77777777" w:rsidR="00CD73AA" w:rsidRDefault="00CD73AA" w:rsidP="00D4007E">
            <w:pPr>
              <w:jc w:val="center"/>
              <w:rPr>
                <w:sz w:val="18"/>
                <w:szCs w:val="18"/>
              </w:rPr>
            </w:pPr>
            <w:r>
              <w:rPr>
                <w:sz w:val="18"/>
                <w:szCs w:val="18"/>
              </w:rPr>
              <w:t>…</w:t>
            </w:r>
          </w:p>
        </w:tc>
        <w:tc>
          <w:tcPr>
            <w:tcW w:w="2877" w:type="dxa"/>
            <w:vAlign w:val="center"/>
          </w:tcPr>
          <w:p w14:paraId="4DA7854C" w14:textId="77777777" w:rsidR="00CD73AA" w:rsidRDefault="00CD73AA" w:rsidP="00D4007E">
            <w:pPr>
              <w:jc w:val="center"/>
              <w:rPr>
                <w:sz w:val="18"/>
                <w:szCs w:val="18"/>
              </w:rPr>
            </w:pPr>
          </w:p>
        </w:tc>
        <w:tc>
          <w:tcPr>
            <w:tcW w:w="2835" w:type="dxa"/>
            <w:vAlign w:val="center"/>
          </w:tcPr>
          <w:p w14:paraId="2EB190EC" w14:textId="77777777" w:rsidR="00CD73AA" w:rsidRPr="008D7396" w:rsidRDefault="00CD73AA" w:rsidP="00D4007E">
            <w:pPr>
              <w:jc w:val="center"/>
              <w:rPr>
                <w:sz w:val="18"/>
                <w:szCs w:val="18"/>
              </w:rPr>
            </w:pPr>
          </w:p>
        </w:tc>
        <w:tc>
          <w:tcPr>
            <w:tcW w:w="2977" w:type="dxa"/>
            <w:vAlign w:val="center"/>
          </w:tcPr>
          <w:p w14:paraId="6D117F2E" w14:textId="77777777" w:rsidR="00CD73AA" w:rsidRPr="008D7396" w:rsidRDefault="00CD73AA" w:rsidP="00D4007E">
            <w:pPr>
              <w:jc w:val="center"/>
              <w:rPr>
                <w:sz w:val="18"/>
                <w:szCs w:val="18"/>
              </w:rPr>
            </w:pPr>
          </w:p>
        </w:tc>
      </w:tr>
      <w:tr w:rsidR="00CD73AA" w:rsidRPr="008D7396" w14:paraId="5A3B6280" w14:textId="77777777" w:rsidTr="00D4007E">
        <w:trPr>
          <w:cantSplit/>
          <w:trHeight w:val="262"/>
        </w:trPr>
        <w:tc>
          <w:tcPr>
            <w:tcW w:w="9150" w:type="dxa"/>
            <w:gridSpan w:val="4"/>
            <w:vAlign w:val="center"/>
          </w:tcPr>
          <w:p w14:paraId="308E32B0" w14:textId="77777777" w:rsidR="00CD73AA" w:rsidRPr="003E4D6D" w:rsidRDefault="00CD73AA" w:rsidP="00D4007E">
            <w:pPr>
              <w:jc w:val="center"/>
              <w:rPr>
                <w:b/>
                <w:sz w:val="18"/>
                <w:szCs w:val="18"/>
              </w:rPr>
            </w:pPr>
            <w:r>
              <w:rPr>
                <w:b/>
                <w:sz w:val="18"/>
                <w:szCs w:val="18"/>
              </w:rPr>
              <w:t>OLSZTYN</w:t>
            </w:r>
          </w:p>
        </w:tc>
      </w:tr>
      <w:tr w:rsidR="00CD73AA" w:rsidRPr="008D7396" w14:paraId="74982A16" w14:textId="77777777" w:rsidTr="00D4007E">
        <w:trPr>
          <w:cantSplit/>
          <w:trHeight w:val="845"/>
        </w:trPr>
        <w:tc>
          <w:tcPr>
            <w:tcW w:w="461" w:type="dxa"/>
            <w:vAlign w:val="center"/>
          </w:tcPr>
          <w:p w14:paraId="333EBD2A" w14:textId="77777777" w:rsidR="00CD73AA" w:rsidRDefault="00CD73AA" w:rsidP="00D4007E">
            <w:pPr>
              <w:jc w:val="center"/>
              <w:rPr>
                <w:sz w:val="18"/>
                <w:szCs w:val="18"/>
              </w:rPr>
            </w:pPr>
            <w:r>
              <w:rPr>
                <w:sz w:val="18"/>
                <w:szCs w:val="18"/>
              </w:rPr>
              <w:t>1</w:t>
            </w:r>
          </w:p>
        </w:tc>
        <w:tc>
          <w:tcPr>
            <w:tcW w:w="2877" w:type="dxa"/>
            <w:vAlign w:val="center"/>
          </w:tcPr>
          <w:p w14:paraId="08EBC6FB" w14:textId="77777777" w:rsidR="00CD73AA" w:rsidRDefault="00CD73AA" w:rsidP="00D4007E">
            <w:pPr>
              <w:jc w:val="center"/>
              <w:rPr>
                <w:sz w:val="18"/>
                <w:szCs w:val="18"/>
              </w:rPr>
            </w:pPr>
          </w:p>
          <w:p w14:paraId="583D530A" w14:textId="77777777" w:rsidR="00CD73AA" w:rsidRDefault="00CD73AA" w:rsidP="00D4007E">
            <w:pPr>
              <w:jc w:val="center"/>
              <w:rPr>
                <w:sz w:val="18"/>
                <w:szCs w:val="18"/>
              </w:rPr>
            </w:pPr>
          </w:p>
          <w:p w14:paraId="43A787E4" w14:textId="77777777" w:rsidR="00CD73AA" w:rsidRDefault="00CD73AA" w:rsidP="00D4007E">
            <w:pPr>
              <w:jc w:val="center"/>
              <w:rPr>
                <w:sz w:val="18"/>
                <w:szCs w:val="18"/>
              </w:rPr>
            </w:pPr>
          </w:p>
          <w:p w14:paraId="0D1506D4" w14:textId="77777777" w:rsidR="00CD73AA" w:rsidRDefault="00CD73AA" w:rsidP="00D4007E">
            <w:pPr>
              <w:jc w:val="center"/>
              <w:rPr>
                <w:sz w:val="18"/>
                <w:szCs w:val="18"/>
              </w:rPr>
            </w:pPr>
          </w:p>
        </w:tc>
        <w:tc>
          <w:tcPr>
            <w:tcW w:w="2835" w:type="dxa"/>
            <w:vAlign w:val="center"/>
          </w:tcPr>
          <w:p w14:paraId="7AB3B40D" w14:textId="77777777" w:rsidR="00CD73AA" w:rsidRPr="008D7396" w:rsidRDefault="00CD73AA" w:rsidP="00D4007E">
            <w:pPr>
              <w:jc w:val="center"/>
              <w:rPr>
                <w:sz w:val="18"/>
                <w:szCs w:val="18"/>
              </w:rPr>
            </w:pPr>
          </w:p>
        </w:tc>
        <w:tc>
          <w:tcPr>
            <w:tcW w:w="2977" w:type="dxa"/>
            <w:vAlign w:val="center"/>
          </w:tcPr>
          <w:p w14:paraId="5B0F4A09" w14:textId="77777777" w:rsidR="00CD73AA" w:rsidRPr="008D7396" w:rsidRDefault="00CD73AA" w:rsidP="00D4007E">
            <w:pPr>
              <w:jc w:val="center"/>
              <w:rPr>
                <w:sz w:val="18"/>
                <w:szCs w:val="18"/>
              </w:rPr>
            </w:pPr>
          </w:p>
        </w:tc>
      </w:tr>
      <w:tr w:rsidR="00CD73AA" w:rsidRPr="008D7396" w14:paraId="2921DE23" w14:textId="77777777" w:rsidTr="00D4007E">
        <w:trPr>
          <w:cantSplit/>
          <w:trHeight w:val="845"/>
        </w:trPr>
        <w:tc>
          <w:tcPr>
            <w:tcW w:w="461" w:type="dxa"/>
            <w:vAlign w:val="center"/>
          </w:tcPr>
          <w:p w14:paraId="0C9380A3" w14:textId="77777777" w:rsidR="00CD73AA" w:rsidRDefault="00CD73AA" w:rsidP="00D4007E">
            <w:pPr>
              <w:jc w:val="center"/>
              <w:rPr>
                <w:sz w:val="18"/>
                <w:szCs w:val="18"/>
              </w:rPr>
            </w:pPr>
            <w:r>
              <w:rPr>
                <w:sz w:val="18"/>
                <w:szCs w:val="18"/>
              </w:rPr>
              <w:t>…</w:t>
            </w:r>
          </w:p>
        </w:tc>
        <w:tc>
          <w:tcPr>
            <w:tcW w:w="2877" w:type="dxa"/>
            <w:vAlign w:val="center"/>
          </w:tcPr>
          <w:p w14:paraId="11BA9D66" w14:textId="77777777" w:rsidR="00CD73AA" w:rsidRDefault="00CD73AA" w:rsidP="00D4007E">
            <w:pPr>
              <w:jc w:val="center"/>
              <w:rPr>
                <w:sz w:val="18"/>
                <w:szCs w:val="18"/>
              </w:rPr>
            </w:pPr>
          </w:p>
        </w:tc>
        <w:tc>
          <w:tcPr>
            <w:tcW w:w="2835" w:type="dxa"/>
            <w:vAlign w:val="center"/>
          </w:tcPr>
          <w:p w14:paraId="3F34FDAA" w14:textId="77777777" w:rsidR="00CD73AA" w:rsidRPr="008D7396" w:rsidRDefault="00CD73AA" w:rsidP="00D4007E">
            <w:pPr>
              <w:jc w:val="center"/>
              <w:rPr>
                <w:sz w:val="18"/>
                <w:szCs w:val="18"/>
              </w:rPr>
            </w:pPr>
          </w:p>
        </w:tc>
        <w:tc>
          <w:tcPr>
            <w:tcW w:w="2977" w:type="dxa"/>
            <w:vAlign w:val="center"/>
          </w:tcPr>
          <w:p w14:paraId="6EF431A8" w14:textId="77777777" w:rsidR="00CD73AA" w:rsidRPr="008D7396" w:rsidRDefault="00CD73AA" w:rsidP="00D4007E">
            <w:pPr>
              <w:jc w:val="center"/>
              <w:rPr>
                <w:sz w:val="18"/>
                <w:szCs w:val="18"/>
              </w:rPr>
            </w:pPr>
          </w:p>
        </w:tc>
      </w:tr>
      <w:tr w:rsidR="00CD73AA" w:rsidRPr="008D7396" w14:paraId="0CDF34FD" w14:textId="77777777" w:rsidTr="00D4007E">
        <w:trPr>
          <w:cantSplit/>
          <w:trHeight w:val="267"/>
        </w:trPr>
        <w:tc>
          <w:tcPr>
            <w:tcW w:w="9150" w:type="dxa"/>
            <w:gridSpan w:val="4"/>
            <w:vAlign w:val="center"/>
          </w:tcPr>
          <w:p w14:paraId="1353B1F8" w14:textId="77777777" w:rsidR="00CD73AA" w:rsidRPr="003E4D6D" w:rsidRDefault="00CD73AA" w:rsidP="00D4007E">
            <w:pPr>
              <w:jc w:val="center"/>
              <w:rPr>
                <w:b/>
                <w:sz w:val="18"/>
                <w:szCs w:val="18"/>
              </w:rPr>
            </w:pPr>
            <w:r w:rsidRPr="003E4D6D">
              <w:rPr>
                <w:b/>
                <w:sz w:val="18"/>
                <w:szCs w:val="18"/>
              </w:rPr>
              <w:t>WROCŁAW</w:t>
            </w:r>
          </w:p>
        </w:tc>
      </w:tr>
      <w:tr w:rsidR="00CD73AA" w:rsidRPr="008D7396" w14:paraId="07828026" w14:textId="77777777" w:rsidTr="00D4007E">
        <w:trPr>
          <w:cantSplit/>
          <w:trHeight w:val="818"/>
        </w:trPr>
        <w:tc>
          <w:tcPr>
            <w:tcW w:w="461" w:type="dxa"/>
            <w:vAlign w:val="center"/>
          </w:tcPr>
          <w:p w14:paraId="6A0082BB" w14:textId="77777777" w:rsidR="00CD73AA" w:rsidRDefault="00CD73AA" w:rsidP="00D4007E">
            <w:pPr>
              <w:jc w:val="center"/>
              <w:rPr>
                <w:sz w:val="18"/>
                <w:szCs w:val="18"/>
              </w:rPr>
            </w:pPr>
            <w:r>
              <w:rPr>
                <w:sz w:val="18"/>
                <w:szCs w:val="18"/>
              </w:rPr>
              <w:t>1</w:t>
            </w:r>
          </w:p>
        </w:tc>
        <w:tc>
          <w:tcPr>
            <w:tcW w:w="2877" w:type="dxa"/>
            <w:vAlign w:val="center"/>
          </w:tcPr>
          <w:p w14:paraId="30A4424F" w14:textId="77777777" w:rsidR="00CD73AA" w:rsidRDefault="00CD73AA" w:rsidP="00D4007E">
            <w:pPr>
              <w:jc w:val="center"/>
              <w:rPr>
                <w:sz w:val="18"/>
                <w:szCs w:val="18"/>
              </w:rPr>
            </w:pPr>
          </w:p>
          <w:p w14:paraId="2890ACA3" w14:textId="77777777" w:rsidR="00CD73AA" w:rsidRDefault="00CD73AA" w:rsidP="00D4007E">
            <w:pPr>
              <w:jc w:val="center"/>
              <w:rPr>
                <w:sz w:val="18"/>
                <w:szCs w:val="18"/>
              </w:rPr>
            </w:pPr>
          </w:p>
          <w:p w14:paraId="513BBE2F" w14:textId="77777777" w:rsidR="00CD73AA" w:rsidRDefault="00CD73AA" w:rsidP="00D4007E">
            <w:pPr>
              <w:jc w:val="center"/>
              <w:rPr>
                <w:sz w:val="18"/>
                <w:szCs w:val="18"/>
              </w:rPr>
            </w:pPr>
          </w:p>
          <w:p w14:paraId="7BFBEA29" w14:textId="77777777" w:rsidR="00CD73AA" w:rsidRDefault="00CD73AA" w:rsidP="00D4007E">
            <w:pPr>
              <w:jc w:val="center"/>
              <w:rPr>
                <w:sz w:val="18"/>
                <w:szCs w:val="18"/>
              </w:rPr>
            </w:pPr>
          </w:p>
        </w:tc>
        <w:tc>
          <w:tcPr>
            <w:tcW w:w="2835" w:type="dxa"/>
            <w:vAlign w:val="center"/>
          </w:tcPr>
          <w:p w14:paraId="0A5325FA" w14:textId="77777777" w:rsidR="00CD73AA" w:rsidRPr="008D7396" w:rsidRDefault="00CD73AA" w:rsidP="00D4007E">
            <w:pPr>
              <w:jc w:val="center"/>
              <w:rPr>
                <w:sz w:val="18"/>
                <w:szCs w:val="18"/>
              </w:rPr>
            </w:pPr>
          </w:p>
        </w:tc>
        <w:tc>
          <w:tcPr>
            <w:tcW w:w="2977" w:type="dxa"/>
            <w:vAlign w:val="center"/>
          </w:tcPr>
          <w:p w14:paraId="32E49DB2" w14:textId="77777777" w:rsidR="00CD73AA" w:rsidRPr="008D7396" w:rsidRDefault="00CD73AA" w:rsidP="00D4007E">
            <w:pPr>
              <w:jc w:val="center"/>
              <w:rPr>
                <w:sz w:val="18"/>
                <w:szCs w:val="18"/>
              </w:rPr>
            </w:pPr>
          </w:p>
        </w:tc>
      </w:tr>
      <w:tr w:rsidR="00CD73AA" w:rsidRPr="008D7396" w14:paraId="0367F79D" w14:textId="77777777" w:rsidTr="00D4007E">
        <w:trPr>
          <w:cantSplit/>
          <w:trHeight w:val="818"/>
        </w:trPr>
        <w:tc>
          <w:tcPr>
            <w:tcW w:w="461" w:type="dxa"/>
            <w:vAlign w:val="center"/>
          </w:tcPr>
          <w:p w14:paraId="347AD40C" w14:textId="77777777" w:rsidR="00CD73AA" w:rsidRDefault="00CD73AA" w:rsidP="00D4007E">
            <w:pPr>
              <w:jc w:val="center"/>
              <w:rPr>
                <w:sz w:val="18"/>
                <w:szCs w:val="18"/>
              </w:rPr>
            </w:pPr>
            <w:r>
              <w:rPr>
                <w:sz w:val="18"/>
                <w:szCs w:val="18"/>
              </w:rPr>
              <w:lastRenderedPageBreak/>
              <w:t>…</w:t>
            </w:r>
          </w:p>
        </w:tc>
        <w:tc>
          <w:tcPr>
            <w:tcW w:w="2877" w:type="dxa"/>
            <w:vAlign w:val="center"/>
          </w:tcPr>
          <w:p w14:paraId="6725AA92" w14:textId="77777777" w:rsidR="00CD73AA" w:rsidRDefault="00CD73AA" w:rsidP="00D4007E">
            <w:pPr>
              <w:jc w:val="center"/>
              <w:rPr>
                <w:sz w:val="18"/>
                <w:szCs w:val="18"/>
              </w:rPr>
            </w:pPr>
          </w:p>
        </w:tc>
        <w:tc>
          <w:tcPr>
            <w:tcW w:w="2835" w:type="dxa"/>
            <w:vAlign w:val="center"/>
          </w:tcPr>
          <w:p w14:paraId="2B0D978E" w14:textId="77777777" w:rsidR="00CD73AA" w:rsidRPr="008D7396" w:rsidRDefault="00CD73AA" w:rsidP="00D4007E">
            <w:pPr>
              <w:jc w:val="center"/>
              <w:rPr>
                <w:sz w:val="18"/>
                <w:szCs w:val="18"/>
              </w:rPr>
            </w:pPr>
          </w:p>
        </w:tc>
        <w:tc>
          <w:tcPr>
            <w:tcW w:w="2977" w:type="dxa"/>
            <w:vAlign w:val="center"/>
          </w:tcPr>
          <w:p w14:paraId="437BE75F" w14:textId="77777777" w:rsidR="00CD73AA" w:rsidRPr="008D7396" w:rsidRDefault="00CD73AA" w:rsidP="00D4007E">
            <w:pPr>
              <w:jc w:val="center"/>
              <w:rPr>
                <w:sz w:val="18"/>
                <w:szCs w:val="18"/>
              </w:rPr>
            </w:pPr>
          </w:p>
        </w:tc>
      </w:tr>
    </w:tbl>
    <w:p w14:paraId="4692FC2E" w14:textId="77777777" w:rsidR="00CD73AA" w:rsidRPr="003E4D6D" w:rsidRDefault="00CD73AA" w:rsidP="00CD73AA">
      <w:pPr>
        <w:jc w:val="both"/>
        <w:rPr>
          <w:b/>
          <w:color w:val="000000"/>
          <w:sz w:val="24"/>
          <w:szCs w:val="24"/>
        </w:rPr>
      </w:pPr>
    </w:p>
    <w:p w14:paraId="0FE148C1" w14:textId="77777777" w:rsidR="00CD73AA" w:rsidRPr="005A38D3" w:rsidRDefault="00CD73AA" w:rsidP="00CD73AA">
      <w:pPr>
        <w:tabs>
          <w:tab w:val="left" w:pos="5670"/>
        </w:tabs>
        <w:spacing w:line="240" w:lineRule="exact"/>
        <w:jc w:val="right"/>
        <w:rPr>
          <w:sz w:val="24"/>
          <w:szCs w:val="24"/>
        </w:rPr>
      </w:pPr>
      <w:r w:rsidRPr="005A38D3">
        <w:rPr>
          <w:sz w:val="24"/>
          <w:szCs w:val="24"/>
        </w:rPr>
        <w:t>.................................., dn. ..................... 20</w:t>
      </w:r>
      <w:r>
        <w:rPr>
          <w:sz w:val="24"/>
          <w:szCs w:val="24"/>
        </w:rPr>
        <w:t>20</w:t>
      </w:r>
      <w:r w:rsidRPr="005A38D3">
        <w:rPr>
          <w:sz w:val="24"/>
          <w:szCs w:val="24"/>
        </w:rPr>
        <w:t xml:space="preserve"> r.              .............................................................</w:t>
      </w:r>
    </w:p>
    <w:p w14:paraId="50B0D7FF" w14:textId="77777777" w:rsidR="00CD73AA" w:rsidRPr="005A38D3" w:rsidRDefault="00CD73AA" w:rsidP="00CD73AA">
      <w:pPr>
        <w:ind w:left="4956" w:firstLine="708"/>
        <w:jc w:val="right"/>
      </w:pPr>
      <w:r w:rsidRPr="005A38D3">
        <w:rPr>
          <w:sz w:val="24"/>
        </w:rPr>
        <w:t>(</w:t>
      </w:r>
      <w:r w:rsidRPr="005A38D3">
        <w:t>podpis/y osoby/osób uprawnionej/</w:t>
      </w:r>
      <w:proofErr w:type="spellStart"/>
      <w:r w:rsidRPr="005A38D3">
        <w:t>ych</w:t>
      </w:r>
      <w:proofErr w:type="spellEnd"/>
      <w:r w:rsidRPr="005A38D3">
        <w:t>)</w:t>
      </w:r>
    </w:p>
    <w:p w14:paraId="2B5B4135" w14:textId="77777777" w:rsidR="00CD73AA" w:rsidRPr="00161D47" w:rsidRDefault="00CD73AA" w:rsidP="00CD73AA">
      <w:pPr>
        <w:ind w:right="565"/>
        <w:jc w:val="both"/>
        <w:rPr>
          <w:szCs w:val="24"/>
        </w:rPr>
      </w:pPr>
    </w:p>
    <w:p w14:paraId="6733736A" w14:textId="3BDF8F1C" w:rsidR="0026479C" w:rsidRDefault="0026479C" w:rsidP="00362EA5">
      <w:pPr>
        <w:spacing w:after="200" w:line="276" w:lineRule="auto"/>
        <w:contextualSpacing/>
        <w:jc w:val="both"/>
        <w:rPr>
          <w:rFonts w:eastAsiaTheme="minorHAnsi"/>
          <w:sz w:val="22"/>
          <w:szCs w:val="22"/>
          <w:lang w:eastAsia="en-US"/>
        </w:rPr>
      </w:pPr>
    </w:p>
    <w:p w14:paraId="0A820AB4" w14:textId="39E15396" w:rsidR="0026479C" w:rsidRDefault="0026479C" w:rsidP="00362EA5">
      <w:pPr>
        <w:spacing w:after="200" w:line="276" w:lineRule="auto"/>
        <w:contextualSpacing/>
        <w:jc w:val="both"/>
        <w:rPr>
          <w:rFonts w:eastAsiaTheme="minorHAnsi"/>
          <w:sz w:val="22"/>
          <w:szCs w:val="22"/>
          <w:lang w:eastAsia="en-US"/>
        </w:rPr>
      </w:pPr>
    </w:p>
    <w:p w14:paraId="1450842D" w14:textId="6FEB6E4A" w:rsidR="0026479C" w:rsidRDefault="0026479C" w:rsidP="00362EA5">
      <w:pPr>
        <w:spacing w:after="200" w:line="276" w:lineRule="auto"/>
        <w:contextualSpacing/>
        <w:jc w:val="both"/>
        <w:rPr>
          <w:rFonts w:eastAsiaTheme="minorHAnsi"/>
          <w:sz w:val="22"/>
          <w:szCs w:val="22"/>
          <w:lang w:eastAsia="en-US"/>
        </w:rPr>
      </w:pPr>
    </w:p>
    <w:p w14:paraId="35F2F2B6" w14:textId="44560443" w:rsidR="0026479C" w:rsidRDefault="0026479C" w:rsidP="00362EA5">
      <w:pPr>
        <w:spacing w:after="200" w:line="276" w:lineRule="auto"/>
        <w:contextualSpacing/>
        <w:jc w:val="both"/>
        <w:rPr>
          <w:rFonts w:eastAsiaTheme="minorHAnsi"/>
          <w:sz w:val="22"/>
          <w:szCs w:val="22"/>
          <w:lang w:eastAsia="en-US"/>
        </w:rPr>
      </w:pPr>
    </w:p>
    <w:p w14:paraId="32EE5781" w14:textId="7C9FCF8B" w:rsidR="0026479C" w:rsidRDefault="0026479C" w:rsidP="00362EA5">
      <w:pPr>
        <w:spacing w:after="200" w:line="276" w:lineRule="auto"/>
        <w:contextualSpacing/>
        <w:jc w:val="both"/>
        <w:rPr>
          <w:rFonts w:eastAsiaTheme="minorHAnsi"/>
          <w:sz w:val="22"/>
          <w:szCs w:val="22"/>
          <w:lang w:eastAsia="en-US"/>
        </w:rPr>
      </w:pPr>
    </w:p>
    <w:p w14:paraId="19EA05FA" w14:textId="41F412AD" w:rsidR="0026479C" w:rsidRDefault="0026479C" w:rsidP="00362EA5">
      <w:pPr>
        <w:spacing w:after="200" w:line="276" w:lineRule="auto"/>
        <w:contextualSpacing/>
        <w:jc w:val="both"/>
        <w:rPr>
          <w:rFonts w:eastAsiaTheme="minorHAnsi"/>
          <w:sz w:val="22"/>
          <w:szCs w:val="22"/>
          <w:lang w:eastAsia="en-US"/>
        </w:rPr>
      </w:pPr>
    </w:p>
    <w:p w14:paraId="4B7D3BEE" w14:textId="1E71056F" w:rsidR="0026479C" w:rsidRDefault="0026479C" w:rsidP="00362EA5">
      <w:pPr>
        <w:spacing w:after="200" w:line="276" w:lineRule="auto"/>
        <w:contextualSpacing/>
        <w:jc w:val="both"/>
        <w:rPr>
          <w:rFonts w:eastAsiaTheme="minorHAnsi"/>
          <w:sz w:val="22"/>
          <w:szCs w:val="22"/>
          <w:lang w:eastAsia="en-US"/>
        </w:rPr>
      </w:pPr>
    </w:p>
    <w:p w14:paraId="70EA4358" w14:textId="662686DF" w:rsidR="0026479C" w:rsidRDefault="0026479C" w:rsidP="00362EA5">
      <w:pPr>
        <w:spacing w:after="200" w:line="276" w:lineRule="auto"/>
        <w:contextualSpacing/>
        <w:jc w:val="both"/>
        <w:rPr>
          <w:rFonts w:eastAsiaTheme="minorHAnsi"/>
          <w:sz w:val="22"/>
          <w:szCs w:val="22"/>
          <w:lang w:eastAsia="en-US"/>
        </w:rPr>
      </w:pPr>
    </w:p>
    <w:p w14:paraId="6F10F53F" w14:textId="789D62BA" w:rsidR="0026479C" w:rsidRDefault="0026479C" w:rsidP="00362EA5">
      <w:pPr>
        <w:spacing w:after="200" w:line="276" w:lineRule="auto"/>
        <w:contextualSpacing/>
        <w:jc w:val="both"/>
        <w:rPr>
          <w:rFonts w:eastAsiaTheme="minorHAnsi"/>
          <w:sz w:val="22"/>
          <w:szCs w:val="22"/>
          <w:lang w:eastAsia="en-US"/>
        </w:rPr>
      </w:pPr>
    </w:p>
    <w:p w14:paraId="48E168B0" w14:textId="0A7A102B" w:rsidR="0026479C" w:rsidRDefault="0026479C" w:rsidP="00362EA5">
      <w:pPr>
        <w:spacing w:after="200" w:line="276" w:lineRule="auto"/>
        <w:contextualSpacing/>
        <w:jc w:val="both"/>
        <w:rPr>
          <w:rFonts w:eastAsiaTheme="minorHAnsi"/>
          <w:sz w:val="22"/>
          <w:szCs w:val="22"/>
          <w:lang w:eastAsia="en-US"/>
        </w:rPr>
      </w:pPr>
    </w:p>
    <w:p w14:paraId="07CAE823" w14:textId="0E384821" w:rsidR="0026479C" w:rsidRDefault="0026479C" w:rsidP="00362EA5">
      <w:pPr>
        <w:spacing w:after="200" w:line="276" w:lineRule="auto"/>
        <w:contextualSpacing/>
        <w:jc w:val="both"/>
        <w:rPr>
          <w:rFonts w:eastAsiaTheme="minorHAnsi"/>
          <w:sz w:val="22"/>
          <w:szCs w:val="22"/>
          <w:lang w:eastAsia="en-US"/>
        </w:rPr>
      </w:pPr>
    </w:p>
    <w:p w14:paraId="2033E36C" w14:textId="15D745BD" w:rsidR="0026479C" w:rsidRDefault="0026479C" w:rsidP="00362EA5">
      <w:pPr>
        <w:spacing w:after="200" w:line="276" w:lineRule="auto"/>
        <w:contextualSpacing/>
        <w:jc w:val="both"/>
        <w:rPr>
          <w:rFonts w:eastAsiaTheme="minorHAnsi"/>
          <w:sz w:val="22"/>
          <w:szCs w:val="22"/>
          <w:lang w:eastAsia="en-US"/>
        </w:rPr>
      </w:pPr>
    </w:p>
    <w:p w14:paraId="7E9B1629" w14:textId="1EAE0D12" w:rsidR="00645590" w:rsidRDefault="00645590" w:rsidP="00362EA5">
      <w:pPr>
        <w:spacing w:after="200" w:line="276" w:lineRule="auto"/>
        <w:contextualSpacing/>
        <w:jc w:val="both"/>
        <w:rPr>
          <w:rFonts w:eastAsiaTheme="minorHAnsi"/>
          <w:sz w:val="22"/>
          <w:szCs w:val="22"/>
          <w:lang w:eastAsia="en-US"/>
        </w:rPr>
      </w:pPr>
    </w:p>
    <w:p w14:paraId="16382DDA" w14:textId="0443D486" w:rsidR="00645590" w:rsidRDefault="00645590" w:rsidP="00362EA5">
      <w:pPr>
        <w:spacing w:after="200" w:line="276" w:lineRule="auto"/>
        <w:contextualSpacing/>
        <w:jc w:val="both"/>
        <w:rPr>
          <w:rFonts w:eastAsiaTheme="minorHAnsi"/>
          <w:sz w:val="22"/>
          <w:szCs w:val="22"/>
          <w:lang w:eastAsia="en-US"/>
        </w:rPr>
      </w:pPr>
    </w:p>
    <w:p w14:paraId="393CC15E" w14:textId="6AD2FED3" w:rsidR="00645590" w:rsidRDefault="00645590" w:rsidP="00362EA5">
      <w:pPr>
        <w:spacing w:after="200" w:line="276" w:lineRule="auto"/>
        <w:contextualSpacing/>
        <w:jc w:val="both"/>
        <w:rPr>
          <w:rFonts w:eastAsiaTheme="minorHAnsi"/>
          <w:sz w:val="22"/>
          <w:szCs w:val="22"/>
          <w:lang w:eastAsia="en-US"/>
        </w:rPr>
      </w:pPr>
    </w:p>
    <w:p w14:paraId="3B86D006" w14:textId="3DE75B42" w:rsidR="00645590" w:rsidRDefault="00645590" w:rsidP="00362EA5">
      <w:pPr>
        <w:spacing w:after="200" w:line="276" w:lineRule="auto"/>
        <w:contextualSpacing/>
        <w:jc w:val="both"/>
        <w:rPr>
          <w:rFonts w:eastAsiaTheme="minorHAnsi"/>
          <w:sz w:val="22"/>
          <w:szCs w:val="22"/>
          <w:lang w:eastAsia="en-US"/>
        </w:rPr>
      </w:pPr>
    </w:p>
    <w:p w14:paraId="6FA4CE16" w14:textId="20831D67" w:rsidR="00645590" w:rsidRDefault="00645590" w:rsidP="00362EA5">
      <w:pPr>
        <w:spacing w:after="200" w:line="276" w:lineRule="auto"/>
        <w:contextualSpacing/>
        <w:jc w:val="both"/>
        <w:rPr>
          <w:rFonts w:eastAsiaTheme="minorHAnsi"/>
          <w:sz w:val="22"/>
          <w:szCs w:val="22"/>
          <w:lang w:eastAsia="en-US"/>
        </w:rPr>
      </w:pPr>
    </w:p>
    <w:p w14:paraId="610BB230" w14:textId="18BFB701" w:rsidR="00645590" w:rsidRDefault="00645590" w:rsidP="00362EA5">
      <w:pPr>
        <w:spacing w:after="200" w:line="276" w:lineRule="auto"/>
        <w:contextualSpacing/>
        <w:jc w:val="both"/>
        <w:rPr>
          <w:rFonts w:eastAsiaTheme="minorHAnsi"/>
          <w:sz w:val="22"/>
          <w:szCs w:val="22"/>
          <w:lang w:eastAsia="en-US"/>
        </w:rPr>
      </w:pPr>
    </w:p>
    <w:p w14:paraId="0DDC537E" w14:textId="587BD01B" w:rsidR="00645590" w:rsidRDefault="00645590" w:rsidP="00362EA5">
      <w:pPr>
        <w:spacing w:after="200" w:line="276" w:lineRule="auto"/>
        <w:contextualSpacing/>
        <w:jc w:val="both"/>
        <w:rPr>
          <w:rFonts w:eastAsiaTheme="minorHAnsi"/>
          <w:sz w:val="22"/>
          <w:szCs w:val="22"/>
          <w:lang w:eastAsia="en-US"/>
        </w:rPr>
      </w:pPr>
    </w:p>
    <w:p w14:paraId="20EB72A7" w14:textId="039A3827" w:rsidR="00645590" w:rsidRDefault="00645590" w:rsidP="00362EA5">
      <w:pPr>
        <w:spacing w:after="200" w:line="276" w:lineRule="auto"/>
        <w:contextualSpacing/>
        <w:jc w:val="both"/>
        <w:rPr>
          <w:rFonts w:eastAsiaTheme="minorHAnsi"/>
          <w:sz w:val="22"/>
          <w:szCs w:val="22"/>
          <w:lang w:eastAsia="en-US"/>
        </w:rPr>
      </w:pPr>
    </w:p>
    <w:p w14:paraId="4E68EE95" w14:textId="2A95AFBC" w:rsidR="00645590" w:rsidRDefault="00645590" w:rsidP="00362EA5">
      <w:pPr>
        <w:spacing w:after="200" w:line="276" w:lineRule="auto"/>
        <w:contextualSpacing/>
        <w:jc w:val="both"/>
        <w:rPr>
          <w:rFonts w:eastAsiaTheme="minorHAnsi"/>
          <w:sz w:val="22"/>
          <w:szCs w:val="22"/>
          <w:lang w:eastAsia="en-US"/>
        </w:rPr>
      </w:pPr>
    </w:p>
    <w:p w14:paraId="4B837E76" w14:textId="0E97536E" w:rsidR="00645590" w:rsidRDefault="00645590" w:rsidP="00362EA5">
      <w:pPr>
        <w:spacing w:after="200" w:line="276" w:lineRule="auto"/>
        <w:contextualSpacing/>
        <w:jc w:val="both"/>
        <w:rPr>
          <w:rFonts w:eastAsiaTheme="minorHAnsi"/>
          <w:sz w:val="22"/>
          <w:szCs w:val="22"/>
          <w:lang w:eastAsia="en-US"/>
        </w:rPr>
      </w:pPr>
    </w:p>
    <w:p w14:paraId="5E685F47" w14:textId="651C0919" w:rsidR="00645590" w:rsidRDefault="00645590" w:rsidP="00362EA5">
      <w:pPr>
        <w:spacing w:after="200" w:line="276" w:lineRule="auto"/>
        <w:contextualSpacing/>
        <w:jc w:val="both"/>
        <w:rPr>
          <w:rFonts w:eastAsiaTheme="minorHAnsi"/>
          <w:sz w:val="22"/>
          <w:szCs w:val="22"/>
          <w:lang w:eastAsia="en-US"/>
        </w:rPr>
      </w:pPr>
    </w:p>
    <w:p w14:paraId="7F95E9E8" w14:textId="353B63B7" w:rsidR="00645590" w:rsidRDefault="00645590" w:rsidP="00362EA5">
      <w:pPr>
        <w:spacing w:after="200" w:line="276" w:lineRule="auto"/>
        <w:contextualSpacing/>
        <w:jc w:val="both"/>
        <w:rPr>
          <w:rFonts w:eastAsiaTheme="minorHAnsi"/>
          <w:sz w:val="22"/>
          <w:szCs w:val="22"/>
          <w:lang w:eastAsia="en-US"/>
        </w:rPr>
      </w:pPr>
    </w:p>
    <w:p w14:paraId="426D35D4" w14:textId="72B6D164" w:rsidR="00645590" w:rsidRDefault="00645590" w:rsidP="00362EA5">
      <w:pPr>
        <w:spacing w:after="200" w:line="276" w:lineRule="auto"/>
        <w:contextualSpacing/>
        <w:jc w:val="both"/>
        <w:rPr>
          <w:rFonts w:eastAsiaTheme="minorHAnsi"/>
          <w:sz w:val="22"/>
          <w:szCs w:val="22"/>
          <w:lang w:eastAsia="en-US"/>
        </w:rPr>
      </w:pPr>
    </w:p>
    <w:p w14:paraId="6A8BDF30" w14:textId="12FE2A01" w:rsidR="00645590" w:rsidRDefault="00645590" w:rsidP="00362EA5">
      <w:pPr>
        <w:spacing w:after="200" w:line="276" w:lineRule="auto"/>
        <w:contextualSpacing/>
        <w:jc w:val="both"/>
        <w:rPr>
          <w:rFonts w:eastAsiaTheme="minorHAnsi"/>
          <w:sz w:val="22"/>
          <w:szCs w:val="22"/>
          <w:lang w:eastAsia="en-US"/>
        </w:rPr>
      </w:pPr>
    </w:p>
    <w:p w14:paraId="3B9E1B9D" w14:textId="3B96392A" w:rsidR="00645590" w:rsidRDefault="00645590" w:rsidP="00362EA5">
      <w:pPr>
        <w:spacing w:after="200" w:line="276" w:lineRule="auto"/>
        <w:contextualSpacing/>
        <w:jc w:val="both"/>
        <w:rPr>
          <w:rFonts w:eastAsiaTheme="minorHAnsi"/>
          <w:sz w:val="22"/>
          <w:szCs w:val="22"/>
          <w:lang w:eastAsia="en-US"/>
        </w:rPr>
      </w:pPr>
    </w:p>
    <w:p w14:paraId="0D1BE604" w14:textId="0253CE32" w:rsidR="00645590" w:rsidRDefault="00645590" w:rsidP="00362EA5">
      <w:pPr>
        <w:spacing w:after="200" w:line="276" w:lineRule="auto"/>
        <w:contextualSpacing/>
        <w:jc w:val="both"/>
        <w:rPr>
          <w:rFonts w:eastAsiaTheme="minorHAnsi"/>
          <w:sz w:val="22"/>
          <w:szCs w:val="22"/>
          <w:lang w:eastAsia="en-US"/>
        </w:rPr>
      </w:pPr>
    </w:p>
    <w:p w14:paraId="641A041E" w14:textId="551CD654" w:rsidR="00645590" w:rsidRDefault="00645590" w:rsidP="00362EA5">
      <w:pPr>
        <w:spacing w:after="200" w:line="276" w:lineRule="auto"/>
        <w:contextualSpacing/>
        <w:jc w:val="both"/>
        <w:rPr>
          <w:rFonts w:eastAsiaTheme="minorHAnsi"/>
          <w:sz w:val="22"/>
          <w:szCs w:val="22"/>
          <w:lang w:eastAsia="en-US"/>
        </w:rPr>
      </w:pPr>
    </w:p>
    <w:p w14:paraId="4E5746C8" w14:textId="05434093" w:rsidR="00645590" w:rsidRDefault="00645590" w:rsidP="00362EA5">
      <w:pPr>
        <w:spacing w:after="200" w:line="276" w:lineRule="auto"/>
        <w:contextualSpacing/>
        <w:jc w:val="both"/>
        <w:rPr>
          <w:rFonts w:eastAsiaTheme="minorHAnsi"/>
          <w:sz w:val="22"/>
          <w:szCs w:val="22"/>
          <w:lang w:eastAsia="en-US"/>
        </w:rPr>
      </w:pPr>
    </w:p>
    <w:p w14:paraId="0010F9AF" w14:textId="26475D7B" w:rsidR="00645590" w:rsidRDefault="00645590" w:rsidP="00362EA5">
      <w:pPr>
        <w:spacing w:after="200" w:line="276" w:lineRule="auto"/>
        <w:contextualSpacing/>
        <w:jc w:val="both"/>
        <w:rPr>
          <w:rFonts w:eastAsiaTheme="minorHAnsi"/>
          <w:sz w:val="22"/>
          <w:szCs w:val="22"/>
          <w:lang w:eastAsia="en-US"/>
        </w:rPr>
      </w:pPr>
    </w:p>
    <w:p w14:paraId="1ADA064A" w14:textId="392FF463" w:rsidR="00645590" w:rsidRDefault="00645590" w:rsidP="00362EA5">
      <w:pPr>
        <w:spacing w:after="200" w:line="276" w:lineRule="auto"/>
        <w:contextualSpacing/>
        <w:jc w:val="both"/>
        <w:rPr>
          <w:rFonts w:eastAsiaTheme="minorHAnsi"/>
          <w:sz w:val="22"/>
          <w:szCs w:val="22"/>
          <w:lang w:eastAsia="en-US"/>
        </w:rPr>
      </w:pPr>
    </w:p>
    <w:p w14:paraId="7FBF59F2" w14:textId="6AEA8CE7" w:rsidR="00645590" w:rsidRDefault="00645590" w:rsidP="00362EA5">
      <w:pPr>
        <w:spacing w:after="200" w:line="276" w:lineRule="auto"/>
        <w:contextualSpacing/>
        <w:jc w:val="both"/>
        <w:rPr>
          <w:rFonts w:eastAsiaTheme="minorHAnsi"/>
          <w:sz w:val="22"/>
          <w:szCs w:val="22"/>
          <w:lang w:eastAsia="en-US"/>
        </w:rPr>
      </w:pPr>
    </w:p>
    <w:p w14:paraId="432C5AA7" w14:textId="179E7F54" w:rsidR="00645590" w:rsidRDefault="00645590" w:rsidP="00362EA5">
      <w:pPr>
        <w:spacing w:after="200" w:line="276" w:lineRule="auto"/>
        <w:contextualSpacing/>
        <w:jc w:val="both"/>
        <w:rPr>
          <w:rFonts w:eastAsiaTheme="minorHAnsi"/>
          <w:sz w:val="22"/>
          <w:szCs w:val="22"/>
          <w:lang w:eastAsia="en-US"/>
        </w:rPr>
      </w:pPr>
    </w:p>
    <w:p w14:paraId="36877802" w14:textId="0613AAF0" w:rsidR="00645590" w:rsidRDefault="00645590" w:rsidP="00362EA5">
      <w:pPr>
        <w:spacing w:after="200" w:line="276" w:lineRule="auto"/>
        <w:contextualSpacing/>
        <w:jc w:val="both"/>
        <w:rPr>
          <w:rFonts w:eastAsiaTheme="minorHAnsi"/>
          <w:sz w:val="22"/>
          <w:szCs w:val="22"/>
          <w:lang w:eastAsia="en-US"/>
        </w:rPr>
      </w:pPr>
    </w:p>
    <w:p w14:paraId="3B91743B" w14:textId="5624DA5E" w:rsidR="00645590" w:rsidRDefault="00645590" w:rsidP="00362EA5">
      <w:pPr>
        <w:spacing w:after="200" w:line="276" w:lineRule="auto"/>
        <w:contextualSpacing/>
        <w:jc w:val="both"/>
        <w:rPr>
          <w:rFonts w:eastAsiaTheme="minorHAnsi"/>
          <w:sz w:val="22"/>
          <w:szCs w:val="22"/>
          <w:lang w:eastAsia="en-US"/>
        </w:rPr>
      </w:pPr>
    </w:p>
    <w:p w14:paraId="5EDA274E" w14:textId="7222CF66" w:rsidR="00645590" w:rsidRDefault="00645590" w:rsidP="00362EA5">
      <w:pPr>
        <w:spacing w:after="200" w:line="276" w:lineRule="auto"/>
        <w:contextualSpacing/>
        <w:jc w:val="both"/>
        <w:rPr>
          <w:rFonts w:eastAsiaTheme="minorHAnsi"/>
          <w:sz w:val="22"/>
          <w:szCs w:val="22"/>
          <w:lang w:eastAsia="en-US"/>
        </w:rPr>
      </w:pPr>
    </w:p>
    <w:p w14:paraId="3C7B63C2" w14:textId="64AECBF0" w:rsidR="00645590" w:rsidRDefault="00645590" w:rsidP="00362EA5">
      <w:pPr>
        <w:spacing w:after="200" w:line="276" w:lineRule="auto"/>
        <w:contextualSpacing/>
        <w:jc w:val="both"/>
        <w:rPr>
          <w:rFonts w:eastAsiaTheme="minorHAnsi"/>
          <w:sz w:val="22"/>
          <w:szCs w:val="22"/>
          <w:lang w:eastAsia="en-US"/>
        </w:rPr>
      </w:pPr>
    </w:p>
    <w:p w14:paraId="20D29473" w14:textId="4995C696" w:rsidR="00645590" w:rsidRDefault="00645590" w:rsidP="00362EA5">
      <w:pPr>
        <w:spacing w:after="200" w:line="276" w:lineRule="auto"/>
        <w:contextualSpacing/>
        <w:jc w:val="both"/>
        <w:rPr>
          <w:rFonts w:eastAsiaTheme="minorHAnsi"/>
          <w:sz w:val="22"/>
          <w:szCs w:val="22"/>
          <w:lang w:eastAsia="en-US"/>
        </w:rPr>
      </w:pPr>
    </w:p>
    <w:p w14:paraId="11F034EC" w14:textId="472AFFB3" w:rsidR="00645590" w:rsidRDefault="00645590" w:rsidP="00362EA5">
      <w:pPr>
        <w:spacing w:after="200" w:line="276" w:lineRule="auto"/>
        <w:contextualSpacing/>
        <w:jc w:val="both"/>
        <w:rPr>
          <w:rFonts w:eastAsiaTheme="minorHAnsi"/>
          <w:sz w:val="22"/>
          <w:szCs w:val="22"/>
          <w:lang w:eastAsia="en-US"/>
        </w:rPr>
      </w:pPr>
    </w:p>
    <w:p w14:paraId="57A0582F" w14:textId="3D63DAF7" w:rsidR="00645590" w:rsidRDefault="00645590" w:rsidP="00362EA5">
      <w:pPr>
        <w:spacing w:after="200" w:line="276" w:lineRule="auto"/>
        <w:contextualSpacing/>
        <w:jc w:val="both"/>
        <w:rPr>
          <w:rFonts w:eastAsiaTheme="minorHAnsi"/>
          <w:sz w:val="22"/>
          <w:szCs w:val="22"/>
          <w:lang w:eastAsia="en-US"/>
        </w:rPr>
      </w:pPr>
    </w:p>
    <w:p w14:paraId="3AD4120B" w14:textId="74C50171" w:rsidR="00645590" w:rsidRDefault="00645590" w:rsidP="00362EA5">
      <w:pPr>
        <w:spacing w:after="200" w:line="276" w:lineRule="auto"/>
        <w:contextualSpacing/>
        <w:jc w:val="both"/>
        <w:rPr>
          <w:rFonts w:eastAsiaTheme="minorHAnsi"/>
          <w:sz w:val="22"/>
          <w:szCs w:val="22"/>
          <w:lang w:eastAsia="en-US"/>
        </w:rPr>
      </w:pPr>
    </w:p>
    <w:p w14:paraId="44D536E6" w14:textId="42A7F04B" w:rsidR="00645590" w:rsidRDefault="00645590" w:rsidP="00362EA5">
      <w:pPr>
        <w:spacing w:after="200" w:line="276" w:lineRule="auto"/>
        <w:contextualSpacing/>
        <w:jc w:val="both"/>
        <w:rPr>
          <w:rFonts w:eastAsiaTheme="minorHAnsi"/>
          <w:sz w:val="22"/>
          <w:szCs w:val="22"/>
          <w:lang w:eastAsia="en-US"/>
        </w:rPr>
      </w:pPr>
    </w:p>
    <w:p w14:paraId="554AF82D" w14:textId="77777777" w:rsidR="00362EA5" w:rsidRPr="00BE6464" w:rsidRDefault="00362EA5" w:rsidP="00362EA5">
      <w:pPr>
        <w:spacing w:after="200" w:line="276" w:lineRule="auto"/>
        <w:contextualSpacing/>
        <w:jc w:val="both"/>
        <w:rPr>
          <w:rFonts w:eastAsiaTheme="minorHAnsi"/>
          <w:sz w:val="22"/>
          <w:szCs w:val="22"/>
          <w:lang w:eastAsia="en-US"/>
        </w:rPr>
      </w:pP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6752FC" w:rsidRPr="006752FC" w14:paraId="31B43EC0" w14:textId="1CE22FCC" w:rsidTr="000923C8">
        <w:trPr>
          <w:trHeight w:val="381"/>
        </w:trPr>
        <w:tc>
          <w:tcPr>
            <w:tcW w:w="9212" w:type="dxa"/>
          </w:tcPr>
          <w:bookmarkEnd w:id="0"/>
          <w:p w14:paraId="381FA972" w14:textId="452FBF3C" w:rsidR="006752FC" w:rsidRPr="006752FC" w:rsidRDefault="006752FC" w:rsidP="006752FC">
            <w:pPr>
              <w:keepNext/>
              <w:jc w:val="both"/>
              <w:outlineLvl w:val="2"/>
              <w:rPr>
                <w:b/>
                <w:sz w:val="24"/>
              </w:rPr>
            </w:pPr>
            <w:r w:rsidRPr="006752FC">
              <w:rPr>
                <w:b/>
                <w:sz w:val="24"/>
              </w:rPr>
              <w:t>WA.263.</w:t>
            </w:r>
            <w:r w:rsidR="006143E0">
              <w:rPr>
                <w:b/>
                <w:sz w:val="24"/>
              </w:rPr>
              <w:t>5</w:t>
            </w:r>
            <w:r w:rsidR="00E37994">
              <w:rPr>
                <w:b/>
                <w:sz w:val="24"/>
              </w:rPr>
              <w:t>8</w:t>
            </w:r>
            <w:r w:rsidRPr="006752FC">
              <w:rPr>
                <w:b/>
                <w:sz w:val="24"/>
              </w:rPr>
              <w:t>.20</w:t>
            </w:r>
            <w:r w:rsidR="006C0B32">
              <w:rPr>
                <w:b/>
                <w:sz w:val="24"/>
              </w:rPr>
              <w:t>20</w:t>
            </w:r>
            <w:r w:rsidRPr="006752FC">
              <w:rPr>
                <w:b/>
                <w:sz w:val="24"/>
              </w:rPr>
              <w:t>.</w:t>
            </w:r>
            <w:r w:rsidR="006D6894">
              <w:rPr>
                <w:b/>
                <w:sz w:val="24"/>
              </w:rPr>
              <w:t>MW</w:t>
            </w:r>
            <w:r w:rsidRPr="006752FC">
              <w:rPr>
                <w:b/>
                <w:sz w:val="24"/>
              </w:rPr>
              <w:t xml:space="preserve">                                             ZAŁĄCZNIK NR 2 do SIWZ</w:t>
            </w:r>
          </w:p>
        </w:tc>
      </w:tr>
      <w:tr w:rsidR="006752FC" w:rsidRPr="006752FC" w14:paraId="7F2CFA49" w14:textId="05C94F50" w:rsidTr="000923C8">
        <w:trPr>
          <w:trHeight w:val="339"/>
        </w:trPr>
        <w:tc>
          <w:tcPr>
            <w:tcW w:w="9212" w:type="dxa"/>
          </w:tcPr>
          <w:p w14:paraId="6AD81866" w14:textId="22C1F463" w:rsidR="006752FC" w:rsidRPr="006752FC" w:rsidRDefault="006752FC" w:rsidP="006752FC">
            <w:pPr>
              <w:keepNext/>
              <w:jc w:val="center"/>
              <w:outlineLvl w:val="2"/>
              <w:rPr>
                <w:b/>
                <w:sz w:val="24"/>
              </w:rPr>
            </w:pPr>
            <w:r w:rsidRPr="006752FC">
              <w:rPr>
                <w:b/>
                <w:sz w:val="24"/>
              </w:rPr>
              <w:t xml:space="preserve">O F E R T A </w:t>
            </w:r>
          </w:p>
        </w:tc>
      </w:tr>
    </w:tbl>
    <w:p w14:paraId="7B8ABED2" w14:textId="538DA634" w:rsidR="006752FC" w:rsidRDefault="006752FC" w:rsidP="006752FC">
      <w:pPr>
        <w:spacing w:line="360" w:lineRule="auto"/>
      </w:pPr>
    </w:p>
    <w:p w14:paraId="0F38E3A4" w14:textId="77777777" w:rsidR="00E37994" w:rsidRPr="00E37994" w:rsidRDefault="00E37994" w:rsidP="00E37994">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R="00E37994" w:rsidRPr="00E37994" w14:paraId="7F03D155" w14:textId="77777777" w:rsidTr="00E909E8">
        <w:tc>
          <w:tcPr>
            <w:tcW w:w="3227" w:type="dxa"/>
          </w:tcPr>
          <w:p w14:paraId="1481C4CD" w14:textId="77777777" w:rsidR="00E37994" w:rsidRPr="00E37994" w:rsidRDefault="00E37994" w:rsidP="00E37994">
            <w:pPr>
              <w:spacing w:line="360" w:lineRule="auto"/>
              <w:jc w:val="center"/>
              <w:rPr>
                <w:lang w:eastAsia="uk-UA"/>
              </w:rPr>
            </w:pPr>
          </w:p>
          <w:p w14:paraId="5167A51E" w14:textId="77777777" w:rsidR="00E37994" w:rsidRPr="00E37994" w:rsidRDefault="00E37994" w:rsidP="00E37994">
            <w:pPr>
              <w:spacing w:line="360" w:lineRule="auto"/>
              <w:jc w:val="center"/>
              <w:rPr>
                <w:lang w:eastAsia="uk-UA"/>
              </w:rPr>
            </w:pPr>
          </w:p>
          <w:p w14:paraId="10365607" w14:textId="77777777" w:rsidR="00E37994" w:rsidRPr="00E37994" w:rsidRDefault="00E37994" w:rsidP="00E37994">
            <w:pPr>
              <w:spacing w:line="360" w:lineRule="auto"/>
              <w:jc w:val="center"/>
              <w:rPr>
                <w:lang w:eastAsia="uk-UA"/>
              </w:rPr>
            </w:pPr>
          </w:p>
          <w:p w14:paraId="0F8F1420" w14:textId="77777777" w:rsidR="00E37994" w:rsidRPr="00E37994" w:rsidRDefault="00E37994" w:rsidP="00E37994">
            <w:pPr>
              <w:spacing w:line="360" w:lineRule="auto"/>
              <w:jc w:val="center"/>
              <w:rPr>
                <w:lang w:eastAsia="uk-UA"/>
              </w:rPr>
            </w:pPr>
            <w:r w:rsidRPr="00E37994">
              <w:rPr>
                <w:lang w:val="uk-UA" w:eastAsia="uk-UA"/>
              </w:rPr>
              <w:t>(pieczęć Wykonawcy)</w:t>
            </w:r>
          </w:p>
        </w:tc>
      </w:tr>
    </w:tbl>
    <w:p w14:paraId="5082B58B" w14:textId="77777777" w:rsidR="00E37994" w:rsidRPr="00E37994" w:rsidRDefault="00E37994" w:rsidP="00E37994">
      <w:pPr>
        <w:spacing w:line="360" w:lineRule="auto"/>
        <w:jc w:val="center"/>
      </w:pPr>
    </w:p>
    <w:p w14:paraId="417B8584" w14:textId="77777777" w:rsidR="00E37994" w:rsidRPr="00E37994" w:rsidRDefault="00E37994" w:rsidP="00E37994">
      <w:pPr>
        <w:spacing w:line="276" w:lineRule="auto"/>
        <w:jc w:val="both"/>
        <w:rPr>
          <w:sz w:val="22"/>
          <w:szCs w:val="22"/>
        </w:rPr>
      </w:pPr>
      <w:r w:rsidRPr="00E37994">
        <w:rPr>
          <w:sz w:val="22"/>
          <w:szCs w:val="22"/>
        </w:rPr>
        <w:t xml:space="preserve">Ja niżej podpisany/My niżej podpisani </w:t>
      </w:r>
    </w:p>
    <w:p w14:paraId="3ABDE1A2" w14:textId="77777777" w:rsidR="00E37994" w:rsidRPr="00E37994" w:rsidRDefault="00E37994" w:rsidP="00E37994">
      <w:pPr>
        <w:spacing w:line="276" w:lineRule="auto"/>
        <w:jc w:val="both"/>
        <w:rPr>
          <w:sz w:val="22"/>
          <w:szCs w:val="22"/>
        </w:rPr>
      </w:pPr>
      <w:r w:rsidRPr="00E37994">
        <w:rPr>
          <w:sz w:val="22"/>
          <w:szCs w:val="22"/>
        </w:rPr>
        <w:t>....................................................................................................................................................................................................................................................................................................................................................................................................................................................................,</w:t>
      </w:r>
    </w:p>
    <w:p w14:paraId="2185E509" w14:textId="77777777" w:rsidR="00E37994" w:rsidRPr="00E37994" w:rsidRDefault="00E37994" w:rsidP="00E37994">
      <w:pPr>
        <w:spacing w:line="276" w:lineRule="auto"/>
        <w:jc w:val="both"/>
        <w:rPr>
          <w:sz w:val="22"/>
          <w:szCs w:val="22"/>
        </w:rPr>
      </w:pPr>
      <w:r w:rsidRPr="00E37994">
        <w:rPr>
          <w:sz w:val="22"/>
          <w:szCs w:val="22"/>
        </w:rPr>
        <w:t xml:space="preserve">będąc upoważnionym/i/ do reprezentowania Wykonawcy: </w:t>
      </w:r>
    </w:p>
    <w:p w14:paraId="28B0544D" w14:textId="77777777" w:rsidR="00E37994" w:rsidRPr="00E37994" w:rsidRDefault="00E37994" w:rsidP="00E37994">
      <w:pPr>
        <w:spacing w:line="276" w:lineRule="auto"/>
        <w:jc w:val="both"/>
        <w:rPr>
          <w:sz w:val="22"/>
          <w:szCs w:val="22"/>
        </w:rPr>
      </w:pPr>
      <w:r w:rsidRPr="00E37994">
        <w:rPr>
          <w:sz w:val="22"/>
          <w:szCs w:val="22"/>
        </w:rPr>
        <w:t>...................................................................................................................................................................................................................................................................................................................................................................................................................................................................., będącego …… (M/Ś/D*) przedsiębiorcą, Nr faksu ................................... ; Nr telefonu .................................; e-mail ……………………….</w:t>
      </w:r>
    </w:p>
    <w:p w14:paraId="0F9ED322" w14:textId="77777777" w:rsidR="00E37994" w:rsidRPr="00E37994" w:rsidRDefault="00E37994" w:rsidP="00E37994">
      <w:pPr>
        <w:spacing w:line="276" w:lineRule="auto"/>
        <w:jc w:val="both"/>
        <w:rPr>
          <w:sz w:val="22"/>
          <w:szCs w:val="22"/>
        </w:rPr>
      </w:pPr>
      <w:r w:rsidRPr="00E37994">
        <w:rPr>
          <w:sz w:val="22"/>
          <w:szCs w:val="22"/>
        </w:rPr>
        <w:t>*</w:t>
      </w:r>
      <w:r w:rsidRPr="00E37994">
        <w:rPr>
          <w:sz w:val="14"/>
          <w:szCs w:val="22"/>
        </w:rPr>
        <w:t>proszę wskazać właściwe</w:t>
      </w:r>
    </w:p>
    <w:p w14:paraId="5B168BED" w14:textId="77777777" w:rsidR="00E37994" w:rsidRPr="00E37994" w:rsidRDefault="00E37994" w:rsidP="00E37994">
      <w:pPr>
        <w:spacing w:line="276" w:lineRule="auto"/>
        <w:jc w:val="both"/>
        <w:rPr>
          <w:sz w:val="22"/>
          <w:szCs w:val="22"/>
        </w:rPr>
      </w:pPr>
    </w:p>
    <w:p w14:paraId="7CA99367" w14:textId="28F1C4E5" w:rsidR="002060E9" w:rsidRPr="00521272" w:rsidRDefault="00E37994" w:rsidP="002060E9">
      <w:pPr>
        <w:spacing w:line="276" w:lineRule="auto"/>
        <w:jc w:val="both"/>
        <w:rPr>
          <w:b/>
          <w:color w:val="000000"/>
          <w:sz w:val="22"/>
          <w:szCs w:val="22"/>
        </w:rPr>
      </w:pPr>
      <w:r w:rsidRPr="00E37994">
        <w:rPr>
          <w:sz w:val="22"/>
          <w:szCs w:val="22"/>
        </w:rPr>
        <w:t xml:space="preserve">w odpowiedzi na zaproszenie do składania ofert </w:t>
      </w:r>
      <w:r w:rsidR="002060E9">
        <w:rPr>
          <w:b/>
          <w:sz w:val="22"/>
          <w:szCs w:val="24"/>
        </w:rPr>
        <w:t xml:space="preserve">na </w:t>
      </w:r>
      <w:r w:rsidR="002060E9" w:rsidRPr="00762871">
        <w:rPr>
          <w:b/>
          <w:sz w:val="22"/>
          <w:szCs w:val="24"/>
        </w:rPr>
        <w:t xml:space="preserve">świadczenie usług medycznych z zakresu medycyny pracy </w:t>
      </w:r>
      <w:r w:rsidR="002060E9" w:rsidRPr="00762871">
        <w:rPr>
          <w:b/>
          <w:sz w:val="22"/>
          <w:szCs w:val="22"/>
        </w:rPr>
        <w:t xml:space="preserve">dla </w:t>
      </w:r>
      <w:r w:rsidR="002060E9" w:rsidRPr="00762871">
        <w:rPr>
          <w:b/>
          <w:sz w:val="24"/>
          <w:szCs w:val="24"/>
        </w:rPr>
        <w:t>kandydatów do pracy</w:t>
      </w:r>
      <w:r w:rsidR="002060E9" w:rsidRPr="00762871">
        <w:rPr>
          <w:b/>
          <w:sz w:val="22"/>
          <w:szCs w:val="22"/>
        </w:rPr>
        <w:t xml:space="preserve"> oraz pracowników Centrum Projektów Europejskich</w:t>
      </w:r>
      <w:r w:rsidR="002060E9">
        <w:rPr>
          <w:b/>
          <w:sz w:val="22"/>
          <w:szCs w:val="22"/>
        </w:rPr>
        <w:t>.</w:t>
      </w:r>
      <w:r w:rsidR="002060E9" w:rsidRPr="00C16E32">
        <w:rPr>
          <w:b/>
          <w:sz w:val="22"/>
          <w:szCs w:val="22"/>
        </w:rPr>
        <w:t xml:space="preserve"> </w:t>
      </w:r>
    </w:p>
    <w:p w14:paraId="0B8BCAB4" w14:textId="77777777" w:rsidR="00E37994" w:rsidRPr="00E37994" w:rsidRDefault="00E37994" w:rsidP="00E37994">
      <w:pPr>
        <w:spacing w:line="276" w:lineRule="auto"/>
        <w:jc w:val="both"/>
        <w:rPr>
          <w:sz w:val="22"/>
          <w:szCs w:val="22"/>
        </w:rPr>
      </w:pPr>
      <w:r w:rsidRPr="00E37994">
        <w:rPr>
          <w:sz w:val="22"/>
          <w:szCs w:val="22"/>
          <w:u w:val="single"/>
        </w:rPr>
        <w:t>składam/składamy niniejszą ofertę</w:t>
      </w:r>
      <w:r w:rsidRPr="00E37994">
        <w:rPr>
          <w:sz w:val="22"/>
          <w:szCs w:val="22"/>
        </w:rPr>
        <w:t>:</w:t>
      </w:r>
    </w:p>
    <w:p w14:paraId="0CEC0DAC" w14:textId="77777777" w:rsidR="00E37994" w:rsidRPr="00E37994" w:rsidRDefault="00E37994" w:rsidP="00E37994">
      <w:pPr>
        <w:jc w:val="both"/>
        <w:rPr>
          <w:sz w:val="22"/>
          <w:szCs w:val="22"/>
        </w:rPr>
      </w:pPr>
    </w:p>
    <w:p w14:paraId="56D52E63" w14:textId="77777777" w:rsidR="00E37994" w:rsidRPr="00E37994" w:rsidRDefault="00E37994" w:rsidP="00E37994">
      <w:pPr>
        <w:spacing w:line="276" w:lineRule="auto"/>
        <w:jc w:val="both"/>
        <w:rPr>
          <w:sz w:val="22"/>
          <w:szCs w:val="22"/>
        </w:rPr>
      </w:pPr>
      <w:r w:rsidRPr="00E37994">
        <w:rPr>
          <w:sz w:val="22"/>
          <w:szCs w:val="22"/>
        </w:rPr>
        <w:t>obejmującą następujące ceny za wydawanie orzeczeń lekarskich do celów określonych w Kodeksie pracy i przepisach wydanych na jego podstawie – ceny zawierają wszystkie czynności/badania niezbędne do wydania takiego orzeczenia:</w:t>
      </w:r>
    </w:p>
    <w:tbl>
      <w:tblPr>
        <w:tblStyle w:val="Tabela-Siatka1"/>
        <w:tblW w:w="0" w:type="auto"/>
        <w:tblLook w:val="04A0" w:firstRow="1" w:lastRow="0" w:firstColumn="1" w:lastColumn="0" w:noHBand="0" w:noVBand="1"/>
      </w:tblPr>
      <w:tblGrid>
        <w:gridCol w:w="5433"/>
        <w:gridCol w:w="1265"/>
        <w:gridCol w:w="1273"/>
        <w:gridCol w:w="1090"/>
      </w:tblGrid>
      <w:tr w:rsidR="00E37994" w:rsidRPr="00E37994" w14:paraId="1692D0B4" w14:textId="77777777" w:rsidTr="00E909E8">
        <w:tc>
          <w:tcPr>
            <w:tcW w:w="5637" w:type="dxa"/>
          </w:tcPr>
          <w:p w14:paraId="4B6180ED" w14:textId="77777777" w:rsidR="00E37994" w:rsidRPr="00E37994" w:rsidRDefault="00E37994" w:rsidP="00E37994">
            <w:pPr>
              <w:spacing w:line="276" w:lineRule="auto"/>
              <w:jc w:val="center"/>
              <w:rPr>
                <w:b/>
                <w:sz w:val="16"/>
                <w:szCs w:val="16"/>
              </w:rPr>
            </w:pPr>
            <w:r w:rsidRPr="00E37994">
              <w:rPr>
                <w:b/>
                <w:sz w:val="16"/>
                <w:szCs w:val="16"/>
              </w:rPr>
              <w:t>Rodzaj orzeczenia lekarskiego</w:t>
            </w:r>
          </w:p>
        </w:tc>
        <w:tc>
          <w:tcPr>
            <w:tcW w:w="1275" w:type="dxa"/>
          </w:tcPr>
          <w:p w14:paraId="769BF2B0" w14:textId="77777777" w:rsidR="00E37994" w:rsidRPr="00E37994" w:rsidRDefault="00E37994" w:rsidP="00E37994">
            <w:pPr>
              <w:spacing w:line="276" w:lineRule="auto"/>
              <w:jc w:val="center"/>
              <w:rPr>
                <w:b/>
                <w:sz w:val="16"/>
                <w:szCs w:val="16"/>
              </w:rPr>
            </w:pPr>
            <w:r w:rsidRPr="00E37994">
              <w:rPr>
                <w:b/>
                <w:sz w:val="16"/>
                <w:szCs w:val="16"/>
              </w:rPr>
              <w:t>Cena jednostkowa za orzeczenie (zł brutto)</w:t>
            </w:r>
          </w:p>
          <w:p w14:paraId="57BA4E09" w14:textId="77777777" w:rsidR="00E37994" w:rsidRPr="00E37994" w:rsidRDefault="00E37994" w:rsidP="00E37994">
            <w:pPr>
              <w:spacing w:line="276" w:lineRule="auto"/>
              <w:jc w:val="center"/>
              <w:rPr>
                <w:b/>
                <w:sz w:val="16"/>
                <w:szCs w:val="16"/>
              </w:rPr>
            </w:pPr>
            <w:r w:rsidRPr="00E37994">
              <w:rPr>
                <w:b/>
                <w:sz w:val="16"/>
                <w:szCs w:val="16"/>
              </w:rPr>
              <w:t>(a)</w:t>
            </w:r>
          </w:p>
        </w:tc>
        <w:tc>
          <w:tcPr>
            <w:tcW w:w="1276" w:type="dxa"/>
          </w:tcPr>
          <w:p w14:paraId="2150921A" w14:textId="77777777" w:rsidR="00E37994" w:rsidRPr="00E37994" w:rsidRDefault="00E37994" w:rsidP="00E37994">
            <w:pPr>
              <w:spacing w:line="276" w:lineRule="auto"/>
              <w:jc w:val="center"/>
              <w:rPr>
                <w:b/>
                <w:sz w:val="16"/>
                <w:szCs w:val="16"/>
              </w:rPr>
            </w:pPr>
            <w:r w:rsidRPr="00E37994">
              <w:rPr>
                <w:b/>
                <w:sz w:val="16"/>
                <w:szCs w:val="16"/>
              </w:rPr>
              <w:t>Przewidywana ilość osób wykonujących badania</w:t>
            </w:r>
          </w:p>
          <w:p w14:paraId="2B01B954" w14:textId="77777777" w:rsidR="00E37994" w:rsidRPr="00E37994" w:rsidRDefault="00E37994" w:rsidP="00E37994">
            <w:pPr>
              <w:spacing w:line="276" w:lineRule="auto"/>
              <w:jc w:val="center"/>
              <w:rPr>
                <w:b/>
                <w:sz w:val="16"/>
                <w:szCs w:val="16"/>
              </w:rPr>
            </w:pPr>
            <w:r w:rsidRPr="00E37994">
              <w:rPr>
                <w:b/>
                <w:sz w:val="16"/>
                <w:szCs w:val="16"/>
              </w:rPr>
              <w:t>(b)</w:t>
            </w:r>
          </w:p>
        </w:tc>
        <w:tc>
          <w:tcPr>
            <w:tcW w:w="1100" w:type="dxa"/>
          </w:tcPr>
          <w:p w14:paraId="7C2F82BC" w14:textId="77777777" w:rsidR="00E37994" w:rsidRPr="00E37994" w:rsidRDefault="00E37994" w:rsidP="00E37994">
            <w:pPr>
              <w:spacing w:line="276" w:lineRule="auto"/>
              <w:jc w:val="center"/>
              <w:rPr>
                <w:b/>
                <w:sz w:val="16"/>
                <w:szCs w:val="16"/>
              </w:rPr>
            </w:pPr>
            <w:r w:rsidRPr="00E37994">
              <w:rPr>
                <w:b/>
                <w:sz w:val="16"/>
                <w:szCs w:val="16"/>
              </w:rPr>
              <w:t>Wartość wydanych orzeczeń</w:t>
            </w:r>
          </w:p>
          <w:p w14:paraId="45B7617B" w14:textId="77777777" w:rsidR="00E37994" w:rsidRPr="00E37994" w:rsidRDefault="00E37994" w:rsidP="00E37994">
            <w:pPr>
              <w:spacing w:line="276" w:lineRule="auto"/>
              <w:jc w:val="center"/>
              <w:rPr>
                <w:b/>
                <w:sz w:val="16"/>
                <w:szCs w:val="16"/>
              </w:rPr>
            </w:pPr>
          </w:p>
          <w:p w14:paraId="272376D7" w14:textId="77777777" w:rsidR="00E37994" w:rsidRPr="00E37994" w:rsidRDefault="00E37994" w:rsidP="00E37994">
            <w:pPr>
              <w:spacing w:line="276" w:lineRule="auto"/>
              <w:jc w:val="center"/>
              <w:rPr>
                <w:b/>
                <w:sz w:val="16"/>
                <w:szCs w:val="16"/>
              </w:rPr>
            </w:pPr>
            <w:r w:rsidRPr="00E37994">
              <w:rPr>
                <w:b/>
                <w:sz w:val="16"/>
                <w:szCs w:val="16"/>
              </w:rPr>
              <w:t>(a x b)</w:t>
            </w:r>
          </w:p>
        </w:tc>
      </w:tr>
      <w:tr w:rsidR="00E37994" w:rsidRPr="00E37994" w14:paraId="4582D40F" w14:textId="77777777" w:rsidTr="00E909E8">
        <w:tc>
          <w:tcPr>
            <w:tcW w:w="5637" w:type="dxa"/>
          </w:tcPr>
          <w:p w14:paraId="195D3E84" w14:textId="77777777" w:rsidR="00E37994" w:rsidRPr="00E37994" w:rsidRDefault="00E37994" w:rsidP="00E37994">
            <w:pPr>
              <w:spacing w:line="276" w:lineRule="auto"/>
              <w:jc w:val="both"/>
              <w:rPr>
                <w:sz w:val="16"/>
                <w:szCs w:val="16"/>
              </w:rPr>
            </w:pPr>
            <w:r w:rsidRPr="00E37994">
              <w:rPr>
                <w:sz w:val="16"/>
                <w:szCs w:val="16"/>
              </w:rPr>
              <w:t>Cena wydania 1 orzeczenia dla osoby zatrudnionej na stanowisku decyzyjnym pracującej przy komputerze powyżej 4 godzin dziennie (Dyrektor, Zastępca Dyrektora, Główny Księgowy, Kierownik, Naczelnik, Zastępca Naczelnika/Kierownika)</w:t>
            </w:r>
          </w:p>
        </w:tc>
        <w:tc>
          <w:tcPr>
            <w:tcW w:w="1275" w:type="dxa"/>
            <w:vAlign w:val="center"/>
          </w:tcPr>
          <w:p w14:paraId="29341F7A" w14:textId="77777777" w:rsidR="00E37994" w:rsidRPr="00E37994" w:rsidRDefault="00E37994" w:rsidP="00E37994">
            <w:pPr>
              <w:spacing w:line="276" w:lineRule="auto"/>
              <w:jc w:val="center"/>
              <w:rPr>
                <w:sz w:val="16"/>
                <w:szCs w:val="16"/>
              </w:rPr>
            </w:pPr>
          </w:p>
        </w:tc>
        <w:tc>
          <w:tcPr>
            <w:tcW w:w="1276" w:type="dxa"/>
            <w:vAlign w:val="center"/>
          </w:tcPr>
          <w:p w14:paraId="4FA856C6" w14:textId="77777777" w:rsidR="00E37994" w:rsidRPr="00E37994" w:rsidRDefault="00E37994" w:rsidP="00E37994">
            <w:pPr>
              <w:spacing w:line="276" w:lineRule="auto"/>
              <w:jc w:val="center"/>
              <w:rPr>
                <w:sz w:val="16"/>
                <w:szCs w:val="16"/>
              </w:rPr>
            </w:pPr>
            <w:r w:rsidRPr="00E37994">
              <w:rPr>
                <w:sz w:val="16"/>
                <w:szCs w:val="16"/>
              </w:rPr>
              <w:t>6</w:t>
            </w:r>
          </w:p>
        </w:tc>
        <w:tc>
          <w:tcPr>
            <w:tcW w:w="1100" w:type="dxa"/>
            <w:vAlign w:val="center"/>
          </w:tcPr>
          <w:p w14:paraId="0815C067" w14:textId="77777777" w:rsidR="00E37994" w:rsidRPr="00E37994" w:rsidRDefault="00E37994" w:rsidP="00E37994">
            <w:pPr>
              <w:spacing w:line="276" w:lineRule="auto"/>
              <w:jc w:val="center"/>
              <w:rPr>
                <w:sz w:val="16"/>
                <w:szCs w:val="16"/>
              </w:rPr>
            </w:pPr>
          </w:p>
        </w:tc>
      </w:tr>
      <w:tr w:rsidR="00E37994" w:rsidRPr="00E37994" w14:paraId="33B6868A" w14:textId="77777777" w:rsidTr="00E909E8">
        <w:tc>
          <w:tcPr>
            <w:tcW w:w="5637" w:type="dxa"/>
          </w:tcPr>
          <w:p w14:paraId="470E1678" w14:textId="77777777" w:rsidR="00E37994" w:rsidRPr="00E37994" w:rsidRDefault="00E37994" w:rsidP="00E37994">
            <w:pPr>
              <w:spacing w:line="276" w:lineRule="auto"/>
              <w:jc w:val="both"/>
              <w:rPr>
                <w:sz w:val="16"/>
                <w:szCs w:val="16"/>
              </w:rPr>
            </w:pPr>
            <w:r w:rsidRPr="00E37994">
              <w:rPr>
                <w:sz w:val="16"/>
                <w:szCs w:val="16"/>
              </w:rPr>
              <w:t>Cena wydania 1 orzeczenia dla osoby zatrudnionej na stanowisku decyzyjnym pracującej przy komputerze powyżej 4 godzin dziennie i prowadzącej okazjonalnie samochód służbowy (prawo jazdy kat. B)</w:t>
            </w:r>
          </w:p>
        </w:tc>
        <w:tc>
          <w:tcPr>
            <w:tcW w:w="1275" w:type="dxa"/>
            <w:vAlign w:val="center"/>
          </w:tcPr>
          <w:p w14:paraId="0280DD54" w14:textId="77777777" w:rsidR="00E37994" w:rsidRPr="00E37994" w:rsidRDefault="00E37994" w:rsidP="00E37994">
            <w:pPr>
              <w:spacing w:line="276" w:lineRule="auto"/>
              <w:jc w:val="center"/>
              <w:rPr>
                <w:sz w:val="16"/>
                <w:szCs w:val="16"/>
              </w:rPr>
            </w:pPr>
          </w:p>
        </w:tc>
        <w:tc>
          <w:tcPr>
            <w:tcW w:w="1276" w:type="dxa"/>
            <w:vAlign w:val="center"/>
          </w:tcPr>
          <w:p w14:paraId="24B789ED" w14:textId="77777777" w:rsidR="00E37994" w:rsidRPr="00E37994" w:rsidRDefault="00E37994" w:rsidP="00E37994">
            <w:pPr>
              <w:spacing w:line="276" w:lineRule="auto"/>
              <w:jc w:val="center"/>
              <w:rPr>
                <w:sz w:val="16"/>
                <w:szCs w:val="16"/>
              </w:rPr>
            </w:pPr>
            <w:r w:rsidRPr="00E37994">
              <w:rPr>
                <w:sz w:val="16"/>
                <w:szCs w:val="16"/>
              </w:rPr>
              <w:t>19</w:t>
            </w:r>
          </w:p>
        </w:tc>
        <w:tc>
          <w:tcPr>
            <w:tcW w:w="1100" w:type="dxa"/>
            <w:vAlign w:val="center"/>
          </w:tcPr>
          <w:p w14:paraId="30331B99" w14:textId="77777777" w:rsidR="00E37994" w:rsidRPr="00E37994" w:rsidRDefault="00E37994" w:rsidP="00E37994">
            <w:pPr>
              <w:spacing w:line="276" w:lineRule="auto"/>
              <w:jc w:val="center"/>
              <w:rPr>
                <w:sz w:val="16"/>
                <w:szCs w:val="16"/>
              </w:rPr>
            </w:pPr>
          </w:p>
        </w:tc>
      </w:tr>
      <w:tr w:rsidR="00E37994" w:rsidRPr="00E37994" w14:paraId="76DB88B6" w14:textId="77777777" w:rsidTr="00E909E8">
        <w:tc>
          <w:tcPr>
            <w:tcW w:w="5637" w:type="dxa"/>
          </w:tcPr>
          <w:p w14:paraId="7C541A52" w14:textId="77777777" w:rsidR="00E37994" w:rsidRPr="00E37994" w:rsidRDefault="00E37994" w:rsidP="00E37994">
            <w:pPr>
              <w:spacing w:line="276" w:lineRule="auto"/>
              <w:jc w:val="both"/>
              <w:rPr>
                <w:sz w:val="16"/>
                <w:szCs w:val="16"/>
              </w:rPr>
            </w:pPr>
            <w:r w:rsidRPr="00E37994">
              <w:rPr>
                <w:sz w:val="16"/>
                <w:szCs w:val="16"/>
              </w:rPr>
              <w:t>Cena wydania 1 orzeczenia dla pracownika administracyjno-biurowego pracującego przy komputerze powyżej 4 godzin dziennie</w:t>
            </w:r>
          </w:p>
        </w:tc>
        <w:tc>
          <w:tcPr>
            <w:tcW w:w="1275" w:type="dxa"/>
            <w:vAlign w:val="center"/>
          </w:tcPr>
          <w:p w14:paraId="4182B2DA" w14:textId="77777777" w:rsidR="00E37994" w:rsidRPr="00E37994" w:rsidRDefault="00E37994" w:rsidP="00E37994">
            <w:pPr>
              <w:spacing w:line="276" w:lineRule="auto"/>
              <w:jc w:val="center"/>
              <w:rPr>
                <w:sz w:val="16"/>
                <w:szCs w:val="16"/>
              </w:rPr>
            </w:pPr>
          </w:p>
        </w:tc>
        <w:tc>
          <w:tcPr>
            <w:tcW w:w="1276" w:type="dxa"/>
            <w:vAlign w:val="center"/>
          </w:tcPr>
          <w:p w14:paraId="4E1420CC" w14:textId="77777777" w:rsidR="00E37994" w:rsidRPr="00E37994" w:rsidRDefault="00E37994" w:rsidP="00E37994">
            <w:pPr>
              <w:spacing w:line="276" w:lineRule="auto"/>
              <w:jc w:val="center"/>
              <w:rPr>
                <w:sz w:val="16"/>
                <w:szCs w:val="16"/>
              </w:rPr>
            </w:pPr>
            <w:r w:rsidRPr="00E37994">
              <w:rPr>
                <w:sz w:val="16"/>
                <w:szCs w:val="16"/>
              </w:rPr>
              <w:t>46</w:t>
            </w:r>
          </w:p>
        </w:tc>
        <w:tc>
          <w:tcPr>
            <w:tcW w:w="1100" w:type="dxa"/>
            <w:vAlign w:val="center"/>
          </w:tcPr>
          <w:p w14:paraId="753B1683" w14:textId="77777777" w:rsidR="00E37994" w:rsidRPr="00E37994" w:rsidRDefault="00E37994" w:rsidP="00E37994">
            <w:pPr>
              <w:spacing w:line="276" w:lineRule="auto"/>
              <w:jc w:val="center"/>
              <w:rPr>
                <w:sz w:val="16"/>
                <w:szCs w:val="16"/>
              </w:rPr>
            </w:pPr>
          </w:p>
        </w:tc>
      </w:tr>
      <w:tr w:rsidR="00E37994" w:rsidRPr="00E37994" w14:paraId="45E6A067" w14:textId="77777777" w:rsidTr="00E909E8">
        <w:tc>
          <w:tcPr>
            <w:tcW w:w="5637" w:type="dxa"/>
          </w:tcPr>
          <w:p w14:paraId="5F18A853" w14:textId="77777777" w:rsidR="00E37994" w:rsidRPr="00E37994" w:rsidRDefault="00E37994" w:rsidP="00E37994">
            <w:pPr>
              <w:spacing w:line="276" w:lineRule="auto"/>
              <w:jc w:val="both"/>
              <w:rPr>
                <w:sz w:val="16"/>
                <w:szCs w:val="16"/>
              </w:rPr>
            </w:pPr>
            <w:r w:rsidRPr="00E37994">
              <w:rPr>
                <w:sz w:val="16"/>
                <w:szCs w:val="16"/>
              </w:rPr>
              <w:t>Cena wydania 1 orzeczenia dla pracownika administracyjno-biurowego pracującego przy komputerze powyżej 4 godzin dziennie i prowadzącego okazjonalnie samochód służbowy (prawo jazdy kat. B)</w:t>
            </w:r>
          </w:p>
        </w:tc>
        <w:tc>
          <w:tcPr>
            <w:tcW w:w="1275" w:type="dxa"/>
            <w:vAlign w:val="center"/>
          </w:tcPr>
          <w:p w14:paraId="4FFE5BE2" w14:textId="77777777" w:rsidR="00E37994" w:rsidRPr="00E37994" w:rsidRDefault="00E37994" w:rsidP="00E37994">
            <w:pPr>
              <w:spacing w:line="276" w:lineRule="auto"/>
              <w:jc w:val="center"/>
              <w:rPr>
                <w:sz w:val="16"/>
                <w:szCs w:val="16"/>
              </w:rPr>
            </w:pPr>
          </w:p>
        </w:tc>
        <w:tc>
          <w:tcPr>
            <w:tcW w:w="1276" w:type="dxa"/>
            <w:vAlign w:val="center"/>
          </w:tcPr>
          <w:p w14:paraId="6C17BDDF" w14:textId="77777777" w:rsidR="00E37994" w:rsidRPr="00E37994" w:rsidRDefault="00E37994" w:rsidP="00E37994">
            <w:pPr>
              <w:spacing w:line="276" w:lineRule="auto"/>
              <w:jc w:val="center"/>
              <w:rPr>
                <w:sz w:val="16"/>
                <w:szCs w:val="16"/>
              </w:rPr>
            </w:pPr>
            <w:r w:rsidRPr="00E37994">
              <w:rPr>
                <w:sz w:val="16"/>
                <w:szCs w:val="16"/>
              </w:rPr>
              <w:t>57</w:t>
            </w:r>
          </w:p>
        </w:tc>
        <w:tc>
          <w:tcPr>
            <w:tcW w:w="1100" w:type="dxa"/>
            <w:vAlign w:val="center"/>
          </w:tcPr>
          <w:p w14:paraId="65DC0CDE" w14:textId="77777777" w:rsidR="00E37994" w:rsidRPr="00E37994" w:rsidRDefault="00E37994" w:rsidP="00E37994">
            <w:pPr>
              <w:spacing w:line="276" w:lineRule="auto"/>
              <w:jc w:val="center"/>
              <w:rPr>
                <w:sz w:val="16"/>
                <w:szCs w:val="16"/>
              </w:rPr>
            </w:pPr>
          </w:p>
        </w:tc>
      </w:tr>
      <w:tr w:rsidR="00E37994" w:rsidRPr="00E37994" w14:paraId="6DC56562" w14:textId="77777777" w:rsidTr="00E909E8">
        <w:tc>
          <w:tcPr>
            <w:tcW w:w="5637" w:type="dxa"/>
          </w:tcPr>
          <w:p w14:paraId="3BA45DA5" w14:textId="77777777" w:rsidR="00E37994" w:rsidRPr="00E37994" w:rsidRDefault="00E37994" w:rsidP="00E37994">
            <w:pPr>
              <w:spacing w:line="276" w:lineRule="auto"/>
              <w:jc w:val="right"/>
              <w:rPr>
                <w:b/>
                <w:sz w:val="16"/>
                <w:szCs w:val="16"/>
              </w:rPr>
            </w:pPr>
            <w:r w:rsidRPr="00E37994">
              <w:rPr>
                <w:b/>
                <w:sz w:val="16"/>
                <w:szCs w:val="16"/>
              </w:rPr>
              <w:t>Razem</w:t>
            </w:r>
          </w:p>
        </w:tc>
        <w:tc>
          <w:tcPr>
            <w:tcW w:w="1275" w:type="dxa"/>
            <w:shd w:val="clear" w:color="auto" w:fill="808080" w:themeFill="background1" w:themeFillShade="80"/>
          </w:tcPr>
          <w:p w14:paraId="2BA94EB2" w14:textId="77777777" w:rsidR="00E37994" w:rsidRPr="00E37994" w:rsidRDefault="00E37994" w:rsidP="00E37994">
            <w:pPr>
              <w:spacing w:line="276" w:lineRule="auto"/>
              <w:jc w:val="center"/>
              <w:rPr>
                <w:sz w:val="16"/>
                <w:szCs w:val="16"/>
              </w:rPr>
            </w:pPr>
          </w:p>
        </w:tc>
        <w:tc>
          <w:tcPr>
            <w:tcW w:w="1276" w:type="dxa"/>
            <w:shd w:val="clear" w:color="auto" w:fill="808080" w:themeFill="background1" w:themeFillShade="80"/>
          </w:tcPr>
          <w:p w14:paraId="193CCEA5" w14:textId="77777777" w:rsidR="00E37994" w:rsidRPr="00E37994" w:rsidRDefault="00E37994" w:rsidP="00E37994">
            <w:pPr>
              <w:spacing w:line="276" w:lineRule="auto"/>
              <w:jc w:val="center"/>
              <w:rPr>
                <w:sz w:val="16"/>
                <w:szCs w:val="16"/>
              </w:rPr>
            </w:pPr>
          </w:p>
        </w:tc>
        <w:tc>
          <w:tcPr>
            <w:tcW w:w="1100" w:type="dxa"/>
            <w:vAlign w:val="center"/>
          </w:tcPr>
          <w:p w14:paraId="4CD04A76" w14:textId="77777777" w:rsidR="00E37994" w:rsidRPr="00E37994" w:rsidRDefault="00E37994" w:rsidP="00E37994">
            <w:pPr>
              <w:spacing w:line="276" w:lineRule="auto"/>
              <w:jc w:val="center"/>
              <w:rPr>
                <w:b/>
                <w:sz w:val="16"/>
                <w:szCs w:val="16"/>
              </w:rPr>
            </w:pPr>
          </w:p>
        </w:tc>
      </w:tr>
    </w:tbl>
    <w:p w14:paraId="48CF5C9C" w14:textId="77777777" w:rsidR="00E37994" w:rsidRPr="00E37994" w:rsidRDefault="00E37994" w:rsidP="00E37994">
      <w:pPr>
        <w:spacing w:afterLines="100" w:after="240" w:line="276" w:lineRule="auto"/>
        <w:contextualSpacing/>
      </w:pPr>
    </w:p>
    <w:p w14:paraId="562097D3" w14:textId="77777777" w:rsidR="00E37994" w:rsidRPr="00E37994" w:rsidRDefault="00E37994" w:rsidP="00E37994">
      <w:pPr>
        <w:spacing w:afterLines="100" w:after="240" w:line="276" w:lineRule="auto"/>
        <w:contextualSpacing/>
      </w:pPr>
    </w:p>
    <w:p w14:paraId="3B6D5A9C" w14:textId="77777777" w:rsidR="00E37994" w:rsidRPr="00E37994" w:rsidRDefault="00E37994" w:rsidP="00E37994">
      <w:pPr>
        <w:spacing w:afterLines="100" w:after="240" w:line="276" w:lineRule="auto"/>
        <w:contextualSpacing/>
        <w:rPr>
          <w:sz w:val="22"/>
          <w:szCs w:val="22"/>
        </w:rPr>
      </w:pPr>
      <w:r w:rsidRPr="00E37994">
        <w:t>Jest to szacunkowa wartość wynagrodzenia Wykonawcy służąca ocenie oferty. Na etapie realizacji umowy rozliczenia z Wykonawcą będą odbywały się na podstawie cen jednostkowych podanych w ofercie.</w:t>
      </w:r>
    </w:p>
    <w:p w14:paraId="6D39EE28" w14:textId="77777777" w:rsidR="00E37994" w:rsidRPr="00E37994" w:rsidRDefault="00E37994" w:rsidP="00E37994">
      <w:pPr>
        <w:spacing w:after="120"/>
        <w:ind w:left="720" w:hanging="720"/>
        <w:jc w:val="both"/>
        <w:rPr>
          <w:b/>
          <w:sz w:val="22"/>
          <w:szCs w:val="22"/>
          <w:highlight w:val="yellow"/>
        </w:rPr>
      </w:pPr>
    </w:p>
    <w:p w14:paraId="62726C6A" w14:textId="77777777" w:rsidR="00E37994" w:rsidRPr="00E37994" w:rsidRDefault="00E37994" w:rsidP="00E37994">
      <w:pPr>
        <w:jc w:val="both"/>
        <w:rPr>
          <w:sz w:val="22"/>
          <w:szCs w:val="22"/>
        </w:rPr>
      </w:pPr>
      <w:r w:rsidRPr="00E37994">
        <w:rPr>
          <w:sz w:val="22"/>
          <w:szCs w:val="22"/>
        </w:rPr>
        <w:t xml:space="preserve"> OŚWIADCZENIA: </w:t>
      </w:r>
    </w:p>
    <w:p w14:paraId="5AB61053" w14:textId="77777777" w:rsidR="00E37994" w:rsidRPr="00E37994" w:rsidRDefault="00E37994" w:rsidP="00E37994">
      <w:pPr>
        <w:tabs>
          <w:tab w:val="left" w:pos="284"/>
        </w:tabs>
        <w:spacing w:line="276" w:lineRule="auto"/>
        <w:ind w:left="284" w:hanging="284"/>
        <w:jc w:val="both"/>
        <w:rPr>
          <w:sz w:val="22"/>
          <w:szCs w:val="22"/>
        </w:rPr>
      </w:pPr>
      <w:r w:rsidRPr="00E37994">
        <w:rPr>
          <w:sz w:val="22"/>
          <w:szCs w:val="22"/>
        </w:rPr>
        <w:t>1. Przedmiotowe zamówienie zobowiązuję/</w:t>
      </w:r>
      <w:proofErr w:type="spellStart"/>
      <w:r w:rsidRPr="00E37994">
        <w:rPr>
          <w:sz w:val="22"/>
          <w:szCs w:val="22"/>
        </w:rPr>
        <w:t>emy</w:t>
      </w:r>
      <w:proofErr w:type="spellEnd"/>
      <w:r w:rsidRPr="00E37994">
        <w:rPr>
          <w:sz w:val="22"/>
          <w:szCs w:val="22"/>
        </w:rPr>
        <w:t xml:space="preserve"> się wykonać zgodnie z wymaganiami określonymi w zaproszeniu do składania ofert.  </w:t>
      </w:r>
    </w:p>
    <w:p w14:paraId="159D169F" w14:textId="77777777" w:rsidR="00E37994" w:rsidRPr="00E37994" w:rsidRDefault="00E37994" w:rsidP="00E37994">
      <w:pPr>
        <w:tabs>
          <w:tab w:val="left" w:pos="284"/>
        </w:tabs>
        <w:spacing w:line="276" w:lineRule="auto"/>
        <w:ind w:left="284" w:hanging="284"/>
        <w:jc w:val="both"/>
        <w:rPr>
          <w:sz w:val="22"/>
          <w:szCs w:val="22"/>
        </w:rPr>
      </w:pPr>
      <w:r w:rsidRPr="00E37994">
        <w:rPr>
          <w:sz w:val="22"/>
          <w:szCs w:val="22"/>
        </w:rPr>
        <w:t xml:space="preserve">2. Oświadczam/y, że w cenie naszej oferty zostały uwzględnione wszystkie koszty wykonania zamówienia. </w:t>
      </w:r>
    </w:p>
    <w:p w14:paraId="46799CC4" w14:textId="77777777" w:rsidR="00E37994" w:rsidRPr="00E37994" w:rsidRDefault="00E37994" w:rsidP="00E37994">
      <w:pPr>
        <w:tabs>
          <w:tab w:val="left" w:pos="284"/>
        </w:tabs>
        <w:spacing w:line="276" w:lineRule="auto"/>
        <w:ind w:left="284" w:hanging="284"/>
        <w:jc w:val="both"/>
        <w:rPr>
          <w:sz w:val="22"/>
          <w:szCs w:val="22"/>
        </w:rPr>
      </w:pPr>
      <w:r w:rsidRPr="00E37994">
        <w:rPr>
          <w:sz w:val="22"/>
          <w:szCs w:val="22"/>
        </w:rPr>
        <w:t xml:space="preserve">3. Oświadczam/y, że zapoznałem/liśmy się z zaproszeniem do składania ofert, udostępnionym przez Zamawiającego i nie wnoszę/my do niego żadnych zastrzeżeń. </w:t>
      </w:r>
    </w:p>
    <w:p w14:paraId="427FDE39" w14:textId="77777777" w:rsidR="00E37994" w:rsidRPr="00E37994" w:rsidRDefault="00E37994" w:rsidP="00E37994">
      <w:pPr>
        <w:tabs>
          <w:tab w:val="left" w:pos="284"/>
        </w:tabs>
        <w:spacing w:line="276" w:lineRule="auto"/>
        <w:ind w:left="284" w:hanging="284"/>
        <w:jc w:val="both"/>
        <w:rPr>
          <w:sz w:val="22"/>
          <w:szCs w:val="22"/>
        </w:rPr>
      </w:pPr>
      <w:r w:rsidRPr="00E37994">
        <w:rPr>
          <w:sz w:val="22"/>
          <w:szCs w:val="22"/>
        </w:rPr>
        <w:t xml:space="preserve">4. W razie wybrania mojej/naszej oferty zobowiązuję/zobowiązujemy się do podpisania umowy w miejscu i terminie określonym przez Zamawiającego. </w:t>
      </w:r>
    </w:p>
    <w:p w14:paraId="3E7D1470" w14:textId="77777777" w:rsidR="00E37994" w:rsidRPr="00E37994" w:rsidRDefault="00E37994" w:rsidP="00E37994">
      <w:pPr>
        <w:tabs>
          <w:tab w:val="left" w:pos="284"/>
        </w:tabs>
        <w:spacing w:line="276" w:lineRule="auto"/>
        <w:ind w:left="284" w:hanging="284"/>
        <w:jc w:val="both"/>
        <w:rPr>
          <w:sz w:val="22"/>
          <w:szCs w:val="22"/>
        </w:rPr>
      </w:pPr>
      <w:r w:rsidRPr="00E37994">
        <w:rPr>
          <w:sz w:val="22"/>
          <w:szCs w:val="22"/>
        </w:rPr>
        <w:t xml:space="preserve">5. Oświadczam/y, że zobowiązujemy się do zapewnienia pracownika (opiekuna) na podstawie umowy o pracę. </w:t>
      </w:r>
    </w:p>
    <w:p w14:paraId="5F85DD75" w14:textId="77777777" w:rsidR="00E37994" w:rsidRPr="00E37994" w:rsidRDefault="00E37994" w:rsidP="00E37994">
      <w:pPr>
        <w:tabs>
          <w:tab w:val="left" w:pos="284"/>
        </w:tabs>
        <w:spacing w:line="276" w:lineRule="auto"/>
        <w:ind w:left="284" w:hanging="284"/>
        <w:jc w:val="both"/>
        <w:rPr>
          <w:sz w:val="22"/>
          <w:szCs w:val="22"/>
        </w:rPr>
      </w:pPr>
      <w:r w:rsidRPr="00E37994">
        <w:rPr>
          <w:sz w:val="22"/>
          <w:szCs w:val="22"/>
        </w:rPr>
        <w:t>6. Uważam/y się za związanego/</w:t>
      </w:r>
      <w:proofErr w:type="spellStart"/>
      <w:r w:rsidRPr="00E37994">
        <w:rPr>
          <w:sz w:val="22"/>
          <w:szCs w:val="22"/>
        </w:rPr>
        <w:t>ych</w:t>
      </w:r>
      <w:proofErr w:type="spellEnd"/>
      <w:r w:rsidRPr="00E37994">
        <w:rPr>
          <w:sz w:val="22"/>
          <w:szCs w:val="22"/>
        </w:rPr>
        <w:t xml:space="preserve"> niniejszą ofertą przez okres 30 dni od dnia upływu terminu składania ofert. </w:t>
      </w:r>
    </w:p>
    <w:p w14:paraId="2D8DCA5D" w14:textId="77777777" w:rsidR="00E37994" w:rsidRPr="00E37994" w:rsidRDefault="00E37994" w:rsidP="00E37994">
      <w:pPr>
        <w:tabs>
          <w:tab w:val="left" w:pos="284"/>
        </w:tabs>
        <w:spacing w:line="276" w:lineRule="auto"/>
        <w:ind w:left="284" w:hanging="284"/>
        <w:jc w:val="both"/>
        <w:rPr>
          <w:sz w:val="22"/>
          <w:szCs w:val="22"/>
        </w:rPr>
      </w:pPr>
      <w:r w:rsidRPr="00E37994">
        <w:rPr>
          <w:sz w:val="22"/>
          <w:szCs w:val="22"/>
        </w:rPr>
        <w:t xml:space="preserve">7. Pod groźbą odpowiedzialności karnej oświadczam/y, że załączone do oferty dokumenty opisują stan prawny i faktyczny aktualny na dzień upływu terminu składania ofert (art. 297 k.k.). </w:t>
      </w:r>
    </w:p>
    <w:p w14:paraId="33992B1A" w14:textId="540E1432" w:rsidR="00E37994" w:rsidRPr="00E37994" w:rsidRDefault="00E37994" w:rsidP="00E37994">
      <w:pPr>
        <w:tabs>
          <w:tab w:val="left" w:pos="284"/>
        </w:tabs>
        <w:spacing w:line="276" w:lineRule="auto"/>
        <w:ind w:left="284" w:hanging="284"/>
        <w:jc w:val="both"/>
        <w:rPr>
          <w:sz w:val="22"/>
          <w:szCs w:val="22"/>
        </w:rPr>
      </w:pPr>
      <w:r w:rsidRPr="00E37994">
        <w:rPr>
          <w:sz w:val="22"/>
          <w:szCs w:val="22"/>
        </w:rPr>
        <w:t>8. Oświadczam, że nie jestem podmiotem powiązanym osobowo lub kapitałowo z Zamawiającym</w:t>
      </w:r>
      <w:r w:rsidR="00DF58B5">
        <w:rPr>
          <w:sz w:val="22"/>
          <w:szCs w:val="22"/>
        </w:rPr>
        <w:t>.</w:t>
      </w:r>
    </w:p>
    <w:p w14:paraId="16174BB4" w14:textId="77777777" w:rsidR="00E37994" w:rsidRPr="00E37994" w:rsidRDefault="00E37994" w:rsidP="00E37994">
      <w:pPr>
        <w:tabs>
          <w:tab w:val="left" w:pos="284"/>
        </w:tabs>
        <w:spacing w:line="276" w:lineRule="auto"/>
        <w:ind w:left="284" w:hanging="284"/>
        <w:jc w:val="both"/>
        <w:rPr>
          <w:sz w:val="22"/>
          <w:szCs w:val="22"/>
        </w:rPr>
      </w:pPr>
      <w:r w:rsidRPr="00E37994">
        <w:rPr>
          <w:sz w:val="22"/>
          <w:szCs w:val="22"/>
        </w:rPr>
        <w:t xml:space="preserve">9. Wpis/ odpis z właściwego rejestru (np. CEIDG/KRS) dostępny jest pod adresem internetowym </w:t>
      </w:r>
      <w:r w:rsidRPr="00E37994">
        <w:rPr>
          <w:sz w:val="22"/>
          <w:szCs w:val="22"/>
        </w:rPr>
        <w:br/>
        <w:t>1) ………………………….</w:t>
      </w:r>
    </w:p>
    <w:p w14:paraId="16C00844" w14:textId="77777777" w:rsidR="00E37994" w:rsidRPr="00E37994" w:rsidRDefault="00E37994" w:rsidP="00E37994">
      <w:pPr>
        <w:jc w:val="both"/>
        <w:rPr>
          <w:sz w:val="22"/>
          <w:szCs w:val="22"/>
        </w:rPr>
      </w:pPr>
      <w:r w:rsidRPr="00E37994">
        <w:rPr>
          <w:sz w:val="22"/>
          <w:szCs w:val="22"/>
        </w:rPr>
        <w:t xml:space="preserve"> </w:t>
      </w:r>
    </w:p>
    <w:p w14:paraId="6009E44E" w14:textId="77777777" w:rsidR="00E37994" w:rsidRPr="00E37994" w:rsidRDefault="00E37994" w:rsidP="00E37994">
      <w:pPr>
        <w:jc w:val="both"/>
        <w:rPr>
          <w:sz w:val="22"/>
          <w:szCs w:val="22"/>
        </w:rPr>
      </w:pPr>
    </w:p>
    <w:p w14:paraId="768868BD" w14:textId="77777777" w:rsidR="00E37994" w:rsidRPr="00E37994" w:rsidRDefault="00E37994" w:rsidP="00E37994">
      <w:pPr>
        <w:jc w:val="both"/>
        <w:rPr>
          <w:sz w:val="22"/>
          <w:szCs w:val="22"/>
        </w:rPr>
      </w:pPr>
    </w:p>
    <w:p w14:paraId="6A2703C8" w14:textId="77777777" w:rsidR="00E37994" w:rsidRPr="00E37994" w:rsidRDefault="00E37994" w:rsidP="00E37994">
      <w:pPr>
        <w:jc w:val="both"/>
        <w:rPr>
          <w:sz w:val="22"/>
          <w:szCs w:val="22"/>
        </w:rPr>
      </w:pPr>
    </w:p>
    <w:p w14:paraId="75C909DD" w14:textId="77777777" w:rsidR="00E37994" w:rsidRPr="00E37994" w:rsidRDefault="00E37994" w:rsidP="00E37994">
      <w:pPr>
        <w:jc w:val="both"/>
        <w:rPr>
          <w:sz w:val="22"/>
          <w:szCs w:val="22"/>
        </w:rPr>
      </w:pPr>
      <w:r w:rsidRPr="00E37994">
        <w:rPr>
          <w:sz w:val="22"/>
          <w:szCs w:val="22"/>
        </w:rPr>
        <w:t xml:space="preserve">..............................., dn. ..............2020 r. </w:t>
      </w:r>
      <w:r w:rsidRPr="00E37994">
        <w:rPr>
          <w:sz w:val="22"/>
          <w:szCs w:val="22"/>
        </w:rPr>
        <w:tab/>
      </w:r>
      <w:r w:rsidRPr="00E37994">
        <w:rPr>
          <w:sz w:val="22"/>
          <w:szCs w:val="22"/>
        </w:rPr>
        <w:tab/>
        <w:t xml:space="preserve">..................................................................... </w:t>
      </w:r>
    </w:p>
    <w:p w14:paraId="3C8C46F1" w14:textId="77777777" w:rsidR="00E37994" w:rsidRPr="00E37994" w:rsidRDefault="00E37994" w:rsidP="00E37994">
      <w:pPr>
        <w:ind w:left="5245"/>
        <w:jc w:val="both"/>
        <w:rPr>
          <w:b/>
          <w:bCs/>
          <w:sz w:val="22"/>
          <w:szCs w:val="22"/>
        </w:rPr>
      </w:pPr>
      <w:r w:rsidRPr="00E37994">
        <w:rPr>
          <w:sz w:val="22"/>
          <w:szCs w:val="22"/>
        </w:rPr>
        <w:t>(podpis/y osoby/osób uprawnionej/</w:t>
      </w:r>
      <w:proofErr w:type="spellStart"/>
      <w:r w:rsidRPr="00E37994">
        <w:rPr>
          <w:sz w:val="22"/>
          <w:szCs w:val="22"/>
        </w:rPr>
        <w:t>ych</w:t>
      </w:r>
      <w:proofErr w:type="spellEnd"/>
      <w:r w:rsidRPr="00E37994">
        <w:rPr>
          <w:sz w:val="22"/>
          <w:szCs w:val="22"/>
        </w:rPr>
        <w:t xml:space="preserve"> </w:t>
      </w:r>
      <w:r w:rsidRPr="00E37994">
        <w:rPr>
          <w:sz w:val="22"/>
          <w:szCs w:val="22"/>
        </w:rPr>
        <w:cr/>
        <w:t xml:space="preserve"> </w:t>
      </w:r>
    </w:p>
    <w:p w14:paraId="7C2E0DC7" w14:textId="0DD372EC" w:rsidR="00E37994" w:rsidRDefault="00E37994" w:rsidP="006752FC">
      <w:pPr>
        <w:spacing w:line="360" w:lineRule="auto"/>
      </w:pPr>
    </w:p>
    <w:p w14:paraId="03EC834E" w14:textId="23760A53" w:rsidR="00E37994" w:rsidRDefault="00E37994" w:rsidP="006752FC">
      <w:pPr>
        <w:spacing w:line="360" w:lineRule="auto"/>
      </w:pPr>
    </w:p>
    <w:p w14:paraId="7C9AA63E" w14:textId="54A7351A" w:rsidR="00E37994" w:rsidRDefault="00E37994" w:rsidP="006752FC">
      <w:pPr>
        <w:spacing w:line="360" w:lineRule="auto"/>
      </w:pPr>
    </w:p>
    <w:p w14:paraId="2DAD186A" w14:textId="648E588C" w:rsidR="00A658B5" w:rsidRDefault="00A658B5" w:rsidP="006752FC">
      <w:pPr>
        <w:spacing w:line="360" w:lineRule="auto"/>
      </w:pPr>
    </w:p>
    <w:p w14:paraId="43E7DBFC" w14:textId="30EF2651" w:rsidR="00A658B5" w:rsidRDefault="00A658B5" w:rsidP="006752FC">
      <w:pPr>
        <w:spacing w:line="360" w:lineRule="auto"/>
      </w:pPr>
    </w:p>
    <w:p w14:paraId="619DCE1C" w14:textId="7DF8FC75" w:rsidR="00A658B5" w:rsidRDefault="00A658B5" w:rsidP="006752FC">
      <w:pPr>
        <w:spacing w:line="360" w:lineRule="auto"/>
      </w:pPr>
    </w:p>
    <w:p w14:paraId="53FA111C" w14:textId="3B6F3BB5" w:rsidR="00A658B5" w:rsidRDefault="00A658B5" w:rsidP="006752FC">
      <w:pPr>
        <w:spacing w:line="360" w:lineRule="auto"/>
      </w:pPr>
    </w:p>
    <w:p w14:paraId="3552751B" w14:textId="37636B4B" w:rsidR="00A658B5" w:rsidRDefault="00A658B5" w:rsidP="006752FC">
      <w:pPr>
        <w:spacing w:line="360" w:lineRule="auto"/>
      </w:pPr>
    </w:p>
    <w:p w14:paraId="7C17F7F4" w14:textId="75BF6A45" w:rsidR="00A658B5" w:rsidRDefault="00A658B5" w:rsidP="006752FC">
      <w:pPr>
        <w:spacing w:line="360" w:lineRule="auto"/>
      </w:pPr>
    </w:p>
    <w:p w14:paraId="4B5CC8EF" w14:textId="77777777" w:rsidR="00F86946" w:rsidRDefault="00F86946" w:rsidP="006752FC">
      <w:pPr>
        <w:spacing w:line="360" w:lineRule="auto"/>
      </w:pPr>
    </w:p>
    <w:p w14:paraId="4E1D203E" w14:textId="4854FB66" w:rsidR="00725AFB" w:rsidRPr="00362EA5" w:rsidRDefault="00725AFB" w:rsidP="00362EA5">
      <w:pPr>
        <w:tabs>
          <w:tab w:val="left" w:pos="4962"/>
        </w:tabs>
        <w:spacing w:line="240" w:lineRule="exact"/>
        <w:ind w:left="4956"/>
        <w:jc w:val="both"/>
        <w:rPr>
          <w:sz w:val="18"/>
        </w:rPr>
      </w:pPr>
    </w:p>
    <w:p w14:paraId="4E6AC4F6" w14:textId="77777777" w:rsidR="00725AFB" w:rsidRDefault="00725AFB" w:rsidP="009B0292">
      <w:pPr>
        <w:jc w:val="right"/>
        <w:rPr>
          <w:b/>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16B53B1E" w14:textId="77777777" w:rsidTr="009F39CA">
        <w:tc>
          <w:tcPr>
            <w:tcW w:w="9356" w:type="dxa"/>
          </w:tcPr>
          <w:p w14:paraId="7112F46B" w14:textId="7D9D398F" w:rsidR="000F66B4" w:rsidRPr="00521272" w:rsidRDefault="00296CD5" w:rsidP="009F39CA">
            <w:pPr>
              <w:pStyle w:val="Nagwek3"/>
              <w:rPr>
                <w:b/>
                <w:sz w:val="22"/>
                <w:szCs w:val="22"/>
              </w:rPr>
            </w:pPr>
            <w:r w:rsidRPr="00521272">
              <w:rPr>
                <w:sz w:val="22"/>
                <w:szCs w:val="22"/>
              </w:rPr>
              <w:lastRenderedPageBreak/>
              <w:t>WA.263.</w:t>
            </w:r>
            <w:r w:rsidR="00C16E32">
              <w:rPr>
                <w:sz w:val="22"/>
                <w:szCs w:val="22"/>
              </w:rPr>
              <w:t>5</w:t>
            </w:r>
            <w:r w:rsidR="00E909E8">
              <w:rPr>
                <w:sz w:val="22"/>
                <w:szCs w:val="22"/>
              </w:rPr>
              <w:t>8</w:t>
            </w:r>
            <w:r w:rsidR="00787838">
              <w:rPr>
                <w:sz w:val="22"/>
                <w:szCs w:val="22"/>
              </w:rPr>
              <w:t>.20</w:t>
            </w:r>
            <w:r w:rsidR="000C01D3">
              <w:rPr>
                <w:sz w:val="22"/>
                <w:szCs w:val="22"/>
              </w:rPr>
              <w:t>20</w:t>
            </w:r>
            <w:r w:rsidR="00E15B68" w:rsidRPr="00521272">
              <w:rPr>
                <w:sz w:val="22"/>
                <w:szCs w:val="22"/>
              </w:rPr>
              <w:t>.</w:t>
            </w:r>
            <w:r w:rsidR="000C01D3">
              <w:rPr>
                <w:sz w:val="22"/>
                <w:szCs w:val="22"/>
              </w:rPr>
              <w:t>MW</w:t>
            </w:r>
            <w:r w:rsidR="002E3BA0" w:rsidRPr="00521272">
              <w:rPr>
                <w:rFonts w:eastAsia="Arial Unicode MS"/>
                <w:kern w:val="1"/>
                <w:sz w:val="22"/>
                <w:szCs w:val="22"/>
              </w:rPr>
              <w:t xml:space="preserve">                                                     </w:t>
            </w:r>
            <w:r w:rsidR="000F66B4" w:rsidRPr="00521272">
              <w:rPr>
                <w:b/>
                <w:sz w:val="22"/>
                <w:szCs w:val="22"/>
              </w:rPr>
              <w:t xml:space="preserve">ZAŁĄCZNIK NR 3 do SIWZ                         </w:t>
            </w:r>
          </w:p>
          <w:p w14:paraId="7F37B204" w14:textId="77777777" w:rsidR="000F66B4" w:rsidRPr="00521272" w:rsidRDefault="000F66B4" w:rsidP="009F39CA">
            <w:pPr>
              <w:rPr>
                <w:sz w:val="22"/>
                <w:szCs w:val="22"/>
              </w:rPr>
            </w:pPr>
          </w:p>
        </w:tc>
      </w:tr>
      <w:tr w:rsidR="000F66B4" w:rsidRPr="00521272" w14:paraId="31358AFE" w14:textId="77777777" w:rsidTr="009F39CA">
        <w:tc>
          <w:tcPr>
            <w:tcW w:w="9356" w:type="dxa"/>
          </w:tcPr>
          <w:p w14:paraId="41A9A485"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24196C1E"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p w14:paraId="7E5580A7" w14:textId="77777777" w:rsidR="000F66B4" w:rsidRPr="00521272" w:rsidRDefault="000F66B4" w:rsidP="00787838">
            <w:pPr>
              <w:pStyle w:val="Nagwek2"/>
              <w:rPr>
                <w:sz w:val="22"/>
                <w:szCs w:val="22"/>
              </w:rPr>
            </w:pPr>
            <w:r w:rsidRPr="00521272">
              <w:rPr>
                <w:sz w:val="22"/>
                <w:szCs w:val="22"/>
              </w:rPr>
              <w:t xml:space="preserve">DOTYCZĄCE SPEŁNIANIA WARUNKÓW UDZIAŁU </w:t>
            </w:r>
            <w:r w:rsidRPr="00521272">
              <w:rPr>
                <w:sz w:val="22"/>
                <w:szCs w:val="22"/>
              </w:rPr>
              <w:br/>
              <w:t>W POSTĘPOWANIU</w:t>
            </w:r>
          </w:p>
        </w:tc>
      </w:tr>
    </w:tbl>
    <w:p w14:paraId="6E2203B8" w14:textId="77777777" w:rsidR="000F66B4" w:rsidRPr="00521272" w:rsidRDefault="000F66B4" w:rsidP="000F66B4">
      <w:pPr>
        <w:rPr>
          <w:sz w:val="22"/>
          <w:szCs w:val="22"/>
        </w:rPr>
      </w:pPr>
    </w:p>
    <w:p w14:paraId="29F594B1" w14:textId="77777777" w:rsidR="000F66B4" w:rsidRPr="00521272" w:rsidRDefault="000F66B4" w:rsidP="000F66B4">
      <w:pPr>
        <w:rPr>
          <w:sz w:val="22"/>
          <w:szCs w:val="22"/>
        </w:rPr>
      </w:pPr>
    </w:p>
    <w:p w14:paraId="4D56250A"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7CD7C932"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rPr>
          <w:sz w:val="22"/>
          <w:szCs w:val="22"/>
        </w:rPr>
      </w:pPr>
    </w:p>
    <w:p w14:paraId="7D4E77D3"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jc w:val="center"/>
        <w:rPr>
          <w:sz w:val="22"/>
          <w:szCs w:val="22"/>
        </w:rPr>
      </w:pPr>
    </w:p>
    <w:p w14:paraId="4657D2D0"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323F4477"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403246F9" w14:textId="77777777" w:rsidR="000F66B4" w:rsidRPr="00521272" w:rsidRDefault="000F66B4" w:rsidP="000F66B4">
      <w:pPr>
        <w:rPr>
          <w:sz w:val="22"/>
          <w:szCs w:val="22"/>
        </w:rPr>
      </w:pPr>
    </w:p>
    <w:p w14:paraId="63D98BB5" w14:textId="77777777" w:rsidR="000F66B4" w:rsidRPr="00521272" w:rsidRDefault="000F66B4" w:rsidP="000F66B4">
      <w:pPr>
        <w:rPr>
          <w:sz w:val="22"/>
          <w:szCs w:val="22"/>
        </w:rPr>
      </w:pPr>
    </w:p>
    <w:p w14:paraId="2BD18302" w14:textId="77777777" w:rsidR="000F66B4" w:rsidRPr="00521272" w:rsidRDefault="000F66B4" w:rsidP="000F66B4">
      <w:pPr>
        <w:rPr>
          <w:sz w:val="22"/>
          <w:szCs w:val="22"/>
        </w:rPr>
      </w:pPr>
    </w:p>
    <w:p w14:paraId="1F9BBEEB" w14:textId="77777777" w:rsidR="000F66B4" w:rsidRPr="00521272" w:rsidRDefault="000F66B4" w:rsidP="000F66B4">
      <w:pPr>
        <w:rPr>
          <w:sz w:val="22"/>
          <w:szCs w:val="22"/>
        </w:rPr>
      </w:pPr>
    </w:p>
    <w:p w14:paraId="34F7F305" w14:textId="77777777" w:rsidR="000F66B4" w:rsidRPr="00521272" w:rsidRDefault="000F66B4" w:rsidP="000F66B4">
      <w:pPr>
        <w:rPr>
          <w:sz w:val="22"/>
          <w:szCs w:val="22"/>
        </w:rPr>
      </w:pPr>
    </w:p>
    <w:p w14:paraId="2732E2C1" w14:textId="77777777" w:rsidR="000F66B4" w:rsidRPr="00521272" w:rsidRDefault="000F66B4" w:rsidP="000F66B4">
      <w:pPr>
        <w:rPr>
          <w:sz w:val="22"/>
          <w:szCs w:val="22"/>
        </w:rPr>
      </w:pPr>
    </w:p>
    <w:p w14:paraId="6631DB14" w14:textId="77777777" w:rsidR="000F66B4" w:rsidRPr="00521272" w:rsidRDefault="000F66B4" w:rsidP="000F66B4">
      <w:pPr>
        <w:pStyle w:val="Tekstpodstawowy21"/>
        <w:spacing w:line="276" w:lineRule="auto"/>
        <w:rPr>
          <w:b w:val="0"/>
          <w:sz w:val="22"/>
          <w:szCs w:val="22"/>
        </w:rPr>
      </w:pPr>
    </w:p>
    <w:p w14:paraId="21AE8DB9"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407FA48F"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7BD8DE2F"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49D0A1EA"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63E07D20" w14:textId="77777777" w:rsidR="000F66B4" w:rsidRPr="00521272" w:rsidRDefault="000F66B4" w:rsidP="000F66B4">
      <w:pPr>
        <w:spacing w:line="276" w:lineRule="auto"/>
        <w:jc w:val="both"/>
        <w:rPr>
          <w:sz w:val="22"/>
          <w:szCs w:val="22"/>
        </w:rPr>
      </w:pPr>
      <w:r w:rsidRPr="00521272">
        <w:rPr>
          <w:sz w:val="22"/>
          <w:szCs w:val="22"/>
        </w:rPr>
        <w:t>Nr faksu ................................ ; Nr telefonu ...............................; e-mail ……………………….</w:t>
      </w:r>
      <w:r w:rsidR="008E16FF">
        <w:rPr>
          <w:sz w:val="22"/>
          <w:szCs w:val="22"/>
        </w:rPr>
        <w:t xml:space="preserve"> </w:t>
      </w:r>
    </w:p>
    <w:p w14:paraId="362D1CC7" w14:textId="77777777" w:rsidR="000F66B4" w:rsidRPr="00521272" w:rsidRDefault="000F66B4" w:rsidP="000F66B4">
      <w:pPr>
        <w:spacing w:line="276" w:lineRule="auto"/>
        <w:jc w:val="both"/>
        <w:rPr>
          <w:sz w:val="22"/>
          <w:szCs w:val="22"/>
        </w:rPr>
      </w:pPr>
      <w:r w:rsidRPr="00521272">
        <w:rPr>
          <w:sz w:val="22"/>
          <w:szCs w:val="22"/>
        </w:rPr>
        <w:t xml:space="preserve">przystępując do udziału w postępowaniu o udzielenie zamówienia publicznego prowadzonego przez Centrum Projektów Europejskich w trybie art. 138o ustawy </w:t>
      </w:r>
    </w:p>
    <w:p w14:paraId="7BB5C433" w14:textId="0BB2DF0C" w:rsidR="000F66B4" w:rsidRPr="00521272" w:rsidRDefault="00617759" w:rsidP="000F66B4">
      <w:pPr>
        <w:spacing w:line="276" w:lineRule="auto"/>
        <w:jc w:val="both"/>
        <w:rPr>
          <w:b/>
          <w:color w:val="000000"/>
          <w:sz w:val="22"/>
          <w:szCs w:val="22"/>
        </w:rPr>
      </w:pPr>
      <w:r>
        <w:rPr>
          <w:b/>
          <w:sz w:val="22"/>
          <w:szCs w:val="24"/>
        </w:rPr>
        <w:t xml:space="preserve">na </w:t>
      </w:r>
      <w:r w:rsidR="000C01D3" w:rsidRPr="00762871">
        <w:rPr>
          <w:b/>
          <w:sz w:val="22"/>
          <w:szCs w:val="24"/>
        </w:rPr>
        <w:t xml:space="preserve">świadczenie usług medycznych z zakresu medycyny pracy </w:t>
      </w:r>
      <w:r w:rsidR="000C01D3" w:rsidRPr="00762871">
        <w:rPr>
          <w:b/>
          <w:sz w:val="22"/>
          <w:szCs w:val="22"/>
        </w:rPr>
        <w:t>dla</w:t>
      </w:r>
      <w:r w:rsidR="00DD3D4F" w:rsidRPr="00762871">
        <w:rPr>
          <w:b/>
          <w:sz w:val="22"/>
          <w:szCs w:val="22"/>
        </w:rPr>
        <w:t xml:space="preserve"> </w:t>
      </w:r>
      <w:r w:rsidR="00DD3D4F" w:rsidRPr="00762871">
        <w:rPr>
          <w:b/>
          <w:sz w:val="24"/>
          <w:szCs w:val="24"/>
        </w:rPr>
        <w:t>kandydatów do pracy</w:t>
      </w:r>
      <w:r w:rsidR="000C01D3" w:rsidRPr="00762871">
        <w:rPr>
          <w:b/>
          <w:sz w:val="22"/>
          <w:szCs w:val="22"/>
        </w:rPr>
        <w:t xml:space="preserve"> </w:t>
      </w:r>
      <w:r w:rsidR="00DD3D4F" w:rsidRPr="00762871">
        <w:rPr>
          <w:b/>
          <w:sz w:val="22"/>
          <w:szCs w:val="22"/>
        </w:rPr>
        <w:t xml:space="preserve">oraz </w:t>
      </w:r>
      <w:r w:rsidR="00C16E32" w:rsidRPr="00762871">
        <w:rPr>
          <w:b/>
          <w:sz w:val="22"/>
          <w:szCs w:val="22"/>
        </w:rPr>
        <w:t xml:space="preserve"> pracowników Centrum Projektów Europejskich</w:t>
      </w:r>
      <w:r w:rsidR="00762871">
        <w:rPr>
          <w:b/>
          <w:sz w:val="22"/>
          <w:szCs w:val="22"/>
        </w:rPr>
        <w:t>.</w:t>
      </w:r>
      <w:r w:rsidR="00C16E32" w:rsidRPr="00C16E32">
        <w:rPr>
          <w:b/>
          <w:sz w:val="22"/>
          <w:szCs w:val="22"/>
        </w:rPr>
        <w:t xml:space="preserve"> </w:t>
      </w:r>
    </w:p>
    <w:p w14:paraId="0734C46E" w14:textId="77777777" w:rsidR="000F66B4" w:rsidRPr="00362EA5" w:rsidRDefault="000F66B4" w:rsidP="00362EA5">
      <w:pPr>
        <w:spacing w:after="120" w:line="300" w:lineRule="auto"/>
        <w:jc w:val="both"/>
        <w:rPr>
          <w:sz w:val="22"/>
          <w:szCs w:val="22"/>
        </w:rPr>
      </w:pPr>
      <w:r w:rsidRPr="00521272">
        <w:rPr>
          <w:sz w:val="22"/>
          <w:szCs w:val="22"/>
        </w:rPr>
        <w:t xml:space="preserve">oświadczam, co następuje </w:t>
      </w:r>
      <w:r w:rsidRPr="00521272">
        <w:rPr>
          <w:b/>
          <w:sz w:val="22"/>
          <w:szCs w:val="22"/>
        </w:rPr>
        <w:t>(nie należy usuwać poszczególnych pozycji z formularza oświadczenia)</w:t>
      </w:r>
      <w:r w:rsidRPr="00521272">
        <w:rPr>
          <w:sz w:val="22"/>
          <w:szCs w:val="22"/>
        </w:rPr>
        <w:t>:</w:t>
      </w:r>
    </w:p>
    <w:p w14:paraId="0E6052A8" w14:textId="77777777" w:rsidR="000F66B4" w:rsidRPr="00521272" w:rsidRDefault="000F66B4" w:rsidP="000F66B4">
      <w:pPr>
        <w:shd w:val="clear" w:color="auto" w:fill="BFBFBF"/>
        <w:spacing w:line="360" w:lineRule="auto"/>
        <w:jc w:val="both"/>
        <w:rPr>
          <w:b/>
          <w:sz w:val="22"/>
          <w:szCs w:val="22"/>
        </w:rPr>
      </w:pPr>
      <w:r w:rsidRPr="00521272">
        <w:rPr>
          <w:b/>
          <w:sz w:val="22"/>
          <w:szCs w:val="22"/>
        </w:rPr>
        <w:t>INFORMACJA DOTYCZĄCA WYKONAWCY:</w:t>
      </w:r>
    </w:p>
    <w:p w14:paraId="204FAE55" w14:textId="77777777" w:rsidR="000F66B4" w:rsidRPr="00521272" w:rsidRDefault="000F66B4" w:rsidP="000F66B4">
      <w:pPr>
        <w:spacing w:line="360" w:lineRule="auto"/>
        <w:jc w:val="both"/>
        <w:rPr>
          <w:sz w:val="22"/>
          <w:szCs w:val="22"/>
        </w:rPr>
      </w:pPr>
    </w:p>
    <w:p w14:paraId="2BDFA84E" w14:textId="77777777" w:rsidR="000F66B4" w:rsidRPr="00521272" w:rsidRDefault="000F66B4" w:rsidP="000F66B4">
      <w:pPr>
        <w:spacing w:line="360" w:lineRule="auto"/>
        <w:jc w:val="both"/>
        <w:rPr>
          <w:sz w:val="22"/>
          <w:szCs w:val="22"/>
        </w:rPr>
      </w:pPr>
      <w:r w:rsidRPr="00521272">
        <w:rPr>
          <w:sz w:val="22"/>
          <w:szCs w:val="22"/>
        </w:rPr>
        <w:t>Oświadczam, że spełniam warunki udziału w postępowaniu określone przez Zamawiającego w rozdziale IV SIWZ.</w:t>
      </w:r>
    </w:p>
    <w:p w14:paraId="3E487F5E" w14:textId="77777777" w:rsidR="000F66B4" w:rsidRPr="00521272" w:rsidRDefault="000F66B4" w:rsidP="000F66B4">
      <w:pPr>
        <w:spacing w:line="360" w:lineRule="auto"/>
        <w:jc w:val="both"/>
        <w:rPr>
          <w:sz w:val="22"/>
          <w:szCs w:val="22"/>
        </w:rPr>
      </w:pPr>
    </w:p>
    <w:p w14:paraId="7E4B1A7A" w14:textId="44ECF3E0" w:rsidR="000F66B4" w:rsidRPr="00521272" w:rsidRDefault="000F66B4" w:rsidP="000F66B4">
      <w:pPr>
        <w:tabs>
          <w:tab w:val="left" w:pos="5670"/>
        </w:tabs>
        <w:spacing w:line="276" w:lineRule="auto"/>
        <w:jc w:val="both"/>
        <w:rPr>
          <w:sz w:val="22"/>
          <w:szCs w:val="22"/>
        </w:rPr>
      </w:pPr>
      <w:r w:rsidRPr="00521272">
        <w:rPr>
          <w:sz w:val="22"/>
          <w:szCs w:val="22"/>
        </w:rPr>
        <w:t>.................................., dn. ..................... 20</w:t>
      </w:r>
      <w:r w:rsidR="00211D89">
        <w:rPr>
          <w:sz w:val="22"/>
          <w:szCs w:val="22"/>
        </w:rPr>
        <w:t>20</w:t>
      </w:r>
      <w:r w:rsidRPr="00521272">
        <w:rPr>
          <w:sz w:val="22"/>
          <w:szCs w:val="22"/>
        </w:rPr>
        <w:t xml:space="preserve"> r.              .............................................................</w:t>
      </w:r>
    </w:p>
    <w:p w14:paraId="2243B8A7" w14:textId="77777777" w:rsidR="000F66B4" w:rsidRPr="00521272" w:rsidRDefault="000F66B4" w:rsidP="000F66B4">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14:paraId="1B0F9BBD" w14:textId="77777777" w:rsidR="000F66B4" w:rsidRPr="00521272" w:rsidRDefault="000F66B4" w:rsidP="000F66B4">
      <w:pPr>
        <w:spacing w:line="360" w:lineRule="auto"/>
        <w:ind w:left="5664" w:firstLine="708"/>
        <w:jc w:val="both"/>
        <w:rPr>
          <w:i/>
          <w:sz w:val="22"/>
          <w:szCs w:val="22"/>
        </w:rPr>
      </w:pPr>
    </w:p>
    <w:p w14:paraId="40D6568F" w14:textId="77777777" w:rsidR="000F66B4" w:rsidRPr="00521272" w:rsidRDefault="000F66B4" w:rsidP="000F66B4">
      <w:pPr>
        <w:spacing w:line="360" w:lineRule="auto"/>
        <w:ind w:left="5664" w:firstLine="708"/>
        <w:jc w:val="both"/>
        <w:rPr>
          <w:i/>
          <w:sz w:val="22"/>
          <w:szCs w:val="22"/>
        </w:rPr>
      </w:pPr>
    </w:p>
    <w:p w14:paraId="79C38EED" w14:textId="77777777" w:rsidR="000F66B4" w:rsidRPr="00521272" w:rsidRDefault="000F66B4" w:rsidP="000F66B4">
      <w:pPr>
        <w:spacing w:line="360" w:lineRule="auto"/>
        <w:ind w:left="5664" w:firstLine="708"/>
        <w:jc w:val="both"/>
        <w:rPr>
          <w:i/>
          <w:sz w:val="22"/>
          <w:szCs w:val="22"/>
        </w:rPr>
      </w:pPr>
    </w:p>
    <w:p w14:paraId="5E4F1846" w14:textId="77777777" w:rsidR="000F66B4" w:rsidRPr="00521272" w:rsidRDefault="000F66B4" w:rsidP="000F66B4">
      <w:pPr>
        <w:spacing w:line="360" w:lineRule="auto"/>
        <w:ind w:left="5664" w:firstLine="708"/>
        <w:jc w:val="both"/>
        <w:rPr>
          <w:i/>
          <w:sz w:val="22"/>
          <w:szCs w:val="22"/>
        </w:rPr>
      </w:pPr>
    </w:p>
    <w:p w14:paraId="1B633124" w14:textId="77777777" w:rsidR="000F66B4" w:rsidRPr="00521272" w:rsidRDefault="000F66B4" w:rsidP="000F66B4">
      <w:pPr>
        <w:spacing w:line="360" w:lineRule="auto"/>
        <w:ind w:left="5664" w:firstLine="708"/>
        <w:jc w:val="both"/>
        <w:rPr>
          <w:i/>
          <w:sz w:val="22"/>
          <w:szCs w:val="22"/>
        </w:rPr>
      </w:pPr>
    </w:p>
    <w:p w14:paraId="4760E148" w14:textId="77777777" w:rsidR="000F66B4" w:rsidRPr="00521272" w:rsidRDefault="000F66B4" w:rsidP="000F66B4">
      <w:pPr>
        <w:keepNext/>
        <w:shd w:val="clear" w:color="auto" w:fill="BFBFBF"/>
        <w:spacing w:line="360" w:lineRule="auto"/>
        <w:jc w:val="both"/>
        <w:rPr>
          <w:sz w:val="22"/>
          <w:szCs w:val="22"/>
        </w:rPr>
      </w:pPr>
      <w:r w:rsidRPr="00521272">
        <w:rPr>
          <w:b/>
          <w:sz w:val="22"/>
          <w:szCs w:val="22"/>
        </w:rPr>
        <w:lastRenderedPageBreak/>
        <w:t>INFORMACJA W ZWIĄZKU Z POLEGANIEM NA ZASOBACH INNYCH PODMIOTÓW</w:t>
      </w:r>
      <w:r w:rsidRPr="00521272">
        <w:rPr>
          <w:sz w:val="22"/>
          <w:szCs w:val="22"/>
        </w:rPr>
        <w:t xml:space="preserve">: </w:t>
      </w:r>
    </w:p>
    <w:p w14:paraId="6AAF71A1" w14:textId="77777777" w:rsidR="000F66B4" w:rsidRPr="00521272" w:rsidRDefault="000F66B4" w:rsidP="000F66B4">
      <w:pPr>
        <w:keepNext/>
        <w:spacing w:line="360" w:lineRule="auto"/>
        <w:jc w:val="both"/>
        <w:rPr>
          <w:sz w:val="22"/>
          <w:szCs w:val="22"/>
        </w:rPr>
      </w:pPr>
    </w:p>
    <w:p w14:paraId="67A70B99" w14:textId="77777777" w:rsidR="000F66B4" w:rsidRPr="00521272" w:rsidRDefault="000F66B4" w:rsidP="000F66B4">
      <w:pPr>
        <w:spacing w:line="360" w:lineRule="auto"/>
        <w:jc w:val="both"/>
        <w:rPr>
          <w:sz w:val="22"/>
          <w:szCs w:val="22"/>
        </w:rPr>
      </w:pPr>
      <w:r w:rsidRPr="00521272">
        <w:rPr>
          <w:sz w:val="22"/>
          <w:szCs w:val="22"/>
        </w:rPr>
        <w:t xml:space="preserve">Oświadczam, że w celu wykazania spełniania warunków udziału w postępowaniu, określonych przez Zamawiającego w rozdziale </w:t>
      </w:r>
      <w:r w:rsidR="00346D3B">
        <w:rPr>
          <w:sz w:val="22"/>
          <w:szCs w:val="22"/>
        </w:rPr>
        <w:t>IV</w:t>
      </w:r>
      <w:r w:rsidRPr="00521272">
        <w:rPr>
          <w:sz w:val="22"/>
          <w:szCs w:val="22"/>
        </w:rPr>
        <w:t xml:space="preserve"> SIWZ</w:t>
      </w:r>
      <w:r w:rsidRPr="00521272">
        <w:rPr>
          <w:i/>
          <w:sz w:val="22"/>
          <w:szCs w:val="22"/>
        </w:rPr>
        <w:t>,</w:t>
      </w:r>
      <w:r w:rsidRPr="00521272">
        <w:rPr>
          <w:sz w:val="22"/>
          <w:szCs w:val="22"/>
        </w:rPr>
        <w:t xml:space="preserve"> polegam na zasobach następującego/</w:t>
      </w:r>
      <w:proofErr w:type="spellStart"/>
      <w:r w:rsidRPr="00521272">
        <w:rPr>
          <w:sz w:val="22"/>
          <w:szCs w:val="22"/>
        </w:rPr>
        <w:t>ych</w:t>
      </w:r>
      <w:proofErr w:type="spellEnd"/>
      <w:r w:rsidRPr="00521272">
        <w:rPr>
          <w:sz w:val="22"/>
          <w:szCs w:val="22"/>
        </w:rPr>
        <w:t xml:space="preserve"> podmiotu/ów: ……………………………………………………………………………………</w:t>
      </w:r>
      <w:r w:rsidR="00F503CA">
        <w:rPr>
          <w:sz w:val="22"/>
          <w:szCs w:val="22"/>
        </w:rPr>
        <w:t>…………………</w:t>
      </w:r>
      <w:r w:rsidRPr="00521272">
        <w:rPr>
          <w:sz w:val="22"/>
          <w:szCs w:val="22"/>
        </w:rPr>
        <w:t>…..</w:t>
      </w:r>
    </w:p>
    <w:p w14:paraId="0E74CBD2" w14:textId="77777777" w:rsidR="000F66B4" w:rsidRPr="00521272" w:rsidRDefault="000F66B4" w:rsidP="000F66B4">
      <w:pPr>
        <w:spacing w:line="360" w:lineRule="auto"/>
        <w:jc w:val="both"/>
        <w:rPr>
          <w:sz w:val="22"/>
          <w:szCs w:val="22"/>
        </w:rPr>
      </w:pPr>
      <w:r w:rsidRPr="00521272">
        <w:rPr>
          <w:sz w:val="22"/>
          <w:szCs w:val="22"/>
        </w:rPr>
        <w:t>..…………………………………………………………………………………………………………………….…………….……………………………………..…………….., w następującym zakresie: …………………………………………………………..………………………………………………</w:t>
      </w:r>
    </w:p>
    <w:p w14:paraId="31BBE599" w14:textId="77777777" w:rsidR="000F66B4" w:rsidRPr="00521272" w:rsidRDefault="000F66B4" w:rsidP="000F66B4">
      <w:pPr>
        <w:spacing w:line="360" w:lineRule="auto"/>
        <w:jc w:val="both"/>
        <w:rPr>
          <w:i/>
          <w:sz w:val="22"/>
          <w:szCs w:val="22"/>
        </w:rPr>
      </w:pPr>
      <w:r w:rsidRPr="00521272">
        <w:rPr>
          <w:sz w:val="22"/>
          <w:szCs w:val="22"/>
        </w:rPr>
        <w:t xml:space="preserve">……………………………………………………………………………...…………………………………… </w:t>
      </w:r>
      <w:r w:rsidRPr="00521272">
        <w:rPr>
          <w:i/>
          <w:sz w:val="22"/>
          <w:szCs w:val="22"/>
        </w:rPr>
        <w:t xml:space="preserve">(wskazać podmiot i określić odpowiedni zakres dla wskazanego podmiotu). </w:t>
      </w:r>
    </w:p>
    <w:p w14:paraId="1063DBCD" w14:textId="77777777" w:rsidR="000F66B4" w:rsidRPr="00521272" w:rsidRDefault="000F66B4" w:rsidP="000F66B4">
      <w:pPr>
        <w:spacing w:line="360" w:lineRule="auto"/>
        <w:jc w:val="both"/>
        <w:rPr>
          <w:sz w:val="22"/>
          <w:szCs w:val="22"/>
        </w:rPr>
      </w:pPr>
    </w:p>
    <w:p w14:paraId="61F40A4F" w14:textId="77777777" w:rsidR="000F66B4" w:rsidRPr="00521272" w:rsidRDefault="000F66B4" w:rsidP="000F66B4">
      <w:pPr>
        <w:spacing w:line="360" w:lineRule="auto"/>
        <w:jc w:val="both"/>
        <w:rPr>
          <w:sz w:val="22"/>
          <w:szCs w:val="22"/>
        </w:rPr>
      </w:pPr>
    </w:p>
    <w:p w14:paraId="6A3C536F" w14:textId="38C73F58" w:rsidR="000F66B4" w:rsidRPr="00521272" w:rsidRDefault="000F66B4" w:rsidP="000F66B4">
      <w:pPr>
        <w:tabs>
          <w:tab w:val="left" w:pos="5670"/>
        </w:tabs>
        <w:spacing w:line="276" w:lineRule="auto"/>
        <w:jc w:val="both"/>
        <w:rPr>
          <w:sz w:val="22"/>
          <w:szCs w:val="22"/>
        </w:rPr>
      </w:pPr>
      <w:r w:rsidRPr="00521272">
        <w:rPr>
          <w:sz w:val="22"/>
          <w:szCs w:val="22"/>
        </w:rPr>
        <w:t>.................................., dn. ..................... 20</w:t>
      </w:r>
      <w:r w:rsidR="00211D89">
        <w:rPr>
          <w:sz w:val="22"/>
          <w:szCs w:val="22"/>
        </w:rPr>
        <w:t>20</w:t>
      </w:r>
      <w:r w:rsidRPr="00521272">
        <w:rPr>
          <w:sz w:val="22"/>
          <w:szCs w:val="22"/>
        </w:rPr>
        <w:t xml:space="preserve"> r.              </w:t>
      </w:r>
    </w:p>
    <w:p w14:paraId="2759C841" w14:textId="77777777" w:rsidR="000F66B4" w:rsidRPr="00521272" w:rsidRDefault="000F66B4" w:rsidP="000F66B4">
      <w:pPr>
        <w:tabs>
          <w:tab w:val="left" w:pos="5670"/>
        </w:tabs>
        <w:spacing w:line="276" w:lineRule="auto"/>
        <w:jc w:val="right"/>
        <w:rPr>
          <w:sz w:val="22"/>
          <w:szCs w:val="22"/>
        </w:rPr>
      </w:pPr>
      <w:r w:rsidRPr="00521272">
        <w:rPr>
          <w:sz w:val="22"/>
          <w:szCs w:val="22"/>
        </w:rPr>
        <w:t>.............................................................</w:t>
      </w:r>
    </w:p>
    <w:p w14:paraId="3A6433EA" w14:textId="77777777" w:rsidR="000F66B4" w:rsidRPr="00521272" w:rsidRDefault="000F66B4" w:rsidP="000F66B4">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14:paraId="31286ABB" w14:textId="77777777" w:rsidR="000F66B4" w:rsidRPr="00521272" w:rsidRDefault="000F66B4" w:rsidP="000F66B4">
      <w:pPr>
        <w:spacing w:line="360" w:lineRule="auto"/>
        <w:ind w:left="5664" w:firstLine="708"/>
        <w:jc w:val="both"/>
        <w:rPr>
          <w:i/>
          <w:sz w:val="22"/>
          <w:szCs w:val="22"/>
        </w:rPr>
      </w:pPr>
    </w:p>
    <w:p w14:paraId="76934FC9" w14:textId="77777777" w:rsidR="000F66B4" w:rsidRPr="00521272" w:rsidRDefault="000F66B4" w:rsidP="000F66B4">
      <w:pPr>
        <w:spacing w:line="360" w:lineRule="auto"/>
        <w:ind w:left="5664" w:firstLine="708"/>
        <w:jc w:val="both"/>
        <w:rPr>
          <w:i/>
          <w:sz w:val="22"/>
          <w:szCs w:val="22"/>
        </w:rPr>
      </w:pPr>
    </w:p>
    <w:p w14:paraId="0C68D9A5"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14:paraId="2D7239BA" w14:textId="77777777" w:rsidR="000F66B4" w:rsidRPr="00521272" w:rsidRDefault="000F66B4" w:rsidP="000F66B4">
      <w:pPr>
        <w:spacing w:line="360" w:lineRule="auto"/>
        <w:jc w:val="both"/>
        <w:rPr>
          <w:sz w:val="22"/>
          <w:szCs w:val="22"/>
        </w:rPr>
      </w:pPr>
    </w:p>
    <w:p w14:paraId="121D638C" w14:textId="77777777"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0C80B692" w14:textId="77777777" w:rsidR="000F66B4" w:rsidRPr="00521272" w:rsidRDefault="000F66B4" w:rsidP="000F66B4">
      <w:pPr>
        <w:spacing w:line="276" w:lineRule="auto"/>
        <w:ind w:left="426"/>
        <w:jc w:val="both"/>
        <w:rPr>
          <w:sz w:val="22"/>
          <w:szCs w:val="22"/>
        </w:rPr>
      </w:pPr>
    </w:p>
    <w:p w14:paraId="40E8C82B" w14:textId="77777777" w:rsidR="000F66B4" w:rsidRPr="00521272" w:rsidRDefault="000F66B4" w:rsidP="000F66B4">
      <w:pPr>
        <w:spacing w:line="276" w:lineRule="auto"/>
        <w:ind w:left="426"/>
        <w:jc w:val="both"/>
        <w:rPr>
          <w:sz w:val="22"/>
          <w:szCs w:val="22"/>
        </w:rPr>
      </w:pPr>
    </w:p>
    <w:p w14:paraId="3D53FE40" w14:textId="77777777" w:rsidR="000F66B4" w:rsidRPr="00521272" w:rsidRDefault="000F66B4" w:rsidP="000F66B4">
      <w:pPr>
        <w:spacing w:line="276" w:lineRule="auto"/>
        <w:ind w:left="426"/>
        <w:jc w:val="both"/>
        <w:rPr>
          <w:sz w:val="22"/>
          <w:szCs w:val="22"/>
        </w:rPr>
      </w:pPr>
    </w:p>
    <w:p w14:paraId="5A4DB4EA" w14:textId="7E46E5C0" w:rsidR="000F66B4" w:rsidRPr="00521272" w:rsidRDefault="000F66B4" w:rsidP="000F66B4">
      <w:pPr>
        <w:tabs>
          <w:tab w:val="left" w:pos="5670"/>
        </w:tabs>
        <w:spacing w:line="276" w:lineRule="auto"/>
        <w:jc w:val="both"/>
        <w:rPr>
          <w:sz w:val="22"/>
          <w:szCs w:val="22"/>
        </w:rPr>
      </w:pPr>
      <w:r w:rsidRPr="00521272">
        <w:rPr>
          <w:sz w:val="22"/>
          <w:szCs w:val="22"/>
        </w:rPr>
        <w:t>.................................., dn. ..................... 20</w:t>
      </w:r>
      <w:r w:rsidR="000C01D3">
        <w:rPr>
          <w:sz w:val="22"/>
          <w:szCs w:val="22"/>
        </w:rPr>
        <w:t>20</w:t>
      </w:r>
      <w:r w:rsidRPr="00521272">
        <w:rPr>
          <w:sz w:val="22"/>
          <w:szCs w:val="22"/>
        </w:rPr>
        <w:t xml:space="preserve"> r.              .............................................................</w:t>
      </w:r>
    </w:p>
    <w:p w14:paraId="722262C6" w14:textId="77777777"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2C344A1B" w14:textId="77777777" w:rsidR="000F66B4" w:rsidRPr="00521272" w:rsidRDefault="000F66B4" w:rsidP="000F66B4">
      <w:pPr>
        <w:spacing w:after="200" w:line="276" w:lineRule="auto"/>
        <w:rPr>
          <w:sz w:val="22"/>
          <w:szCs w:val="22"/>
        </w:rPr>
      </w:pPr>
      <w:r w:rsidRPr="00521272">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5419682C" w14:textId="77777777" w:rsidTr="009F39CA">
        <w:tc>
          <w:tcPr>
            <w:tcW w:w="9356" w:type="dxa"/>
          </w:tcPr>
          <w:p w14:paraId="6D0BB12B" w14:textId="30E9F8B2" w:rsidR="000F66B4" w:rsidRPr="00521272" w:rsidRDefault="00296CD5" w:rsidP="009F39CA">
            <w:pPr>
              <w:pStyle w:val="Nagwek3"/>
              <w:rPr>
                <w:b/>
                <w:sz w:val="22"/>
                <w:szCs w:val="22"/>
              </w:rPr>
            </w:pPr>
            <w:r w:rsidRPr="00521272">
              <w:rPr>
                <w:sz w:val="22"/>
                <w:szCs w:val="22"/>
              </w:rPr>
              <w:lastRenderedPageBreak/>
              <w:t>WA.263.</w:t>
            </w:r>
            <w:r w:rsidR="00C16E32">
              <w:rPr>
                <w:sz w:val="22"/>
                <w:szCs w:val="22"/>
              </w:rPr>
              <w:t>5</w:t>
            </w:r>
            <w:r w:rsidR="00211D89">
              <w:rPr>
                <w:sz w:val="22"/>
                <w:szCs w:val="22"/>
              </w:rPr>
              <w:t>8</w:t>
            </w:r>
            <w:r w:rsidR="00787838">
              <w:rPr>
                <w:sz w:val="22"/>
                <w:szCs w:val="22"/>
              </w:rPr>
              <w:t>.20</w:t>
            </w:r>
            <w:r w:rsidR="00211D89">
              <w:rPr>
                <w:sz w:val="22"/>
                <w:szCs w:val="22"/>
              </w:rPr>
              <w:t>20</w:t>
            </w:r>
            <w:r w:rsidR="00E15B68" w:rsidRPr="00521272">
              <w:rPr>
                <w:sz w:val="22"/>
                <w:szCs w:val="22"/>
              </w:rPr>
              <w:t>.</w:t>
            </w:r>
            <w:r w:rsidR="00211D89">
              <w:rPr>
                <w:sz w:val="22"/>
                <w:szCs w:val="22"/>
              </w:rPr>
              <w:t>MW</w:t>
            </w:r>
            <w:r w:rsidR="002E3BA0" w:rsidRPr="00521272">
              <w:rPr>
                <w:rFonts w:eastAsia="Arial Unicode MS"/>
                <w:kern w:val="1"/>
                <w:sz w:val="22"/>
                <w:szCs w:val="22"/>
              </w:rPr>
              <w:t xml:space="preserve">                                                       </w:t>
            </w:r>
            <w:r w:rsidR="000F66B4" w:rsidRPr="00521272">
              <w:rPr>
                <w:b/>
                <w:sz w:val="22"/>
                <w:szCs w:val="22"/>
              </w:rPr>
              <w:t xml:space="preserve">ZAŁĄCZNIK NR 4 do SIWZ                  </w:t>
            </w:r>
          </w:p>
          <w:p w14:paraId="7498A3C5" w14:textId="77777777" w:rsidR="000F66B4" w:rsidRPr="00521272" w:rsidRDefault="000F66B4" w:rsidP="009F39CA">
            <w:pPr>
              <w:rPr>
                <w:sz w:val="22"/>
                <w:szCs w:val="22"/>
              </w:rPr>
            </w:pPr>
          </w:p>
          <w:p w14:paraId="1ECFC52A"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23CB94D5"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tc>
      </w:tr>
      <w:tr w:rsidR="000F66B4" w:rsidRPr="00521272" w14:paraId="39AB3810" w14:textId="77777777" w:rsidTr="009F39CA">
        <w:tc>
          <w:tcPr>
            <w:tcW w:w="9356" w:type="dxa"/>
          </w:tcPr>
          <w:p w14:paraId="6DBE540C" w14:textId="77777777" w:rsidR="000F66B4" w:rsidRPr="00521272" w:rsidRDefault="000F66B4" w:rsidP="00787838">
            <w:pPr>
              <w:pStyle w:val="Nagwek2"/>
              <w:rPr>
                <w:sz w:val="22"/>
                <w:szCs w:val="22"/>
              </w:rPr>
            </w:pPr>
            <w:r w:rsidRPr="00521272">
              <w:rPr>
                <w:sz w:val="22"/>
                <w:szCs w:val="22"/>
              </w:rPr>
              <w:t>DOTYCZĄCE PRZESŁANEK WYKLUCZENIA Z POSTĘPOWANIA</w:t>
            </w:r>
          </w:p>
        </w:tc>
      </w:tr>
    </w:tbl>
    <w:p w14:paraId="78928045" w14:textId="77777777" w:rsidR="000F66B4" w:rsidRPr="00521272" w:rsidRDefault="000F66B4" w:rsidP="000F66B4">
      <w:pPr>
        <w:jc w:val="both"/>
        <w:rPr>
          <w:sz w:val="22"/>
          <w:szCs w:val="22"/>
        </w:rPr>
      </w:pPr>
    </w:p>
    <w:p w14:paraId="274FDBB1" w14:textId="77777777" w:rsidR="000F66B4" w:rsidRPr="00521272" w:rsidRDefault="000F66B4" w:rsidP="000F66B4">
      <w:pPr>
        <w:pStyle w:val="Akapitzlist"/>
        <w:ind w:left="0"/>
        <w:jc w:val="both"/>
        <w:rPr>
          <w:b/>
          <w:smallCaps/>
          <w:sz w:val="22"/>
          <w:szCs w:val="22"/>
        </w:rPr>
      </w:pPr>
    </w:p>
    <w:p w14:paraId="3DABDC42"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052DAA58"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43ECA7B1"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68EA1434"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77160619"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22F4ECE9" w14:textId="77777777" w:rsidR="000F66B4" w:rsidRPr="00521272" w:rsidRDefault="000F66B4" w:rsidP="000F66B4">
      <w:pPr>
        <w:pStyle w:val="Akapitzlist"/>
        <w:ind w:left="0"/>
        <w:rPr>
          <w:b/>
          <w:smallCaps/>
          <w:sz w:val="22"/>
          <w:szCs w:val="22"/>
        </w:rPr>
      </w:pPr>
    </w:p>
    <w:p w14:paraId="29317BFD" w14:textId="77777777" w:rsidR="000F66B4" w:rsidRPr="00521272" w:rsidRDefault="000F66B4" w:rsidP="000F66B4">
      <w:pPr>
        <w:pStyle w:val="Akapitzlist"/>
        <w:ind w:left="0"/>
        <w:rPr>
          <w:sz w:val="22"/>
          <w:szCs w:val="22"/>
        </w:rPr>
      </w:pPr>
    </w:p>
    <w:p w14:paraId="6A6E6E7A" w14:textId="77777777" w:rsidR="000F66B4" w:rsidRPr="00521272" w:rsidRDefault="000F66B4" w:rsidP="000F66B4">
      <w:pPr>
        <w:rPr>
          <w:sz w:val="22"/>
          <w:szCs w:val="22"/>
        </w:rPr>
      </w:pPr>
    </w:p>
    <w:p w14:paraId="299128CC" w14:textId="77777777" w:rsidR="000F66B4" w:rsidRPr="00521272" w:rsidRDefault="000F66B4" w:rsidP="000F66B4">
      <w:pPr>
        <w:pStyle w:val="Tekstprzypisukocowego"/>
        <w:tabs>
          <w:tab w:val="left" w:pos="1560"/>
        </w:tabs>
        <w:jc w:val="both"/>
        <w:rPr>
          <w:sz w:val="22"/>
          <w:szCs w:val="22"/>
        </w:rPr>
      </w:pPr>
    </w:p>
    <w:p w14:paraId="40D6D1DB" w14:textId="77777777" w:rsidR="000F66B4" w:rsidRPr="00521272" w:rsidRDefault="000F66B4" w:rsidP="000F66B4">
      <w:pPr>
        <w:pStyle w:val="Tekstprzypisukocowego"/>
        <w:tabs>
          <w:tab w:val="left" w:pos="1560"/>
        </w:tabs>
        <w:jc w:val="both"/>
        <w:rPr>
          <w:sz w:val="22"/>
          <w:szCs w:val="22"/>
        </w:rPr>
      </w:pPr>
    </w:p>
    <w:p w14:paraId="0C3D9DCC" w14:textId="77777777" w:rsidR="000F66B4" w:rsidRPr="00521272" w:rsidRDefault="000F66B4" w:rsidP="000F66B4">
      <w:pPr>
        <w:pStyle w:val="Tekstprzypisukocowego"/>
        <w:tabs>
          <w:tab w:val="left" w:pos="1560"/>
        </w:tabs>
        <w:jc w:val="both"/>
        <w:rPr>
          <w:sz w:val="22"/>
          <w:szCs w:val="22"/>
        </w:rPr>
      </w:pPr>
    </w:p>
    <w:p w14:paraId="32DB496B" w14:textId="77777777" w:rsidR="000F66B4" w:rsidRPr="00521272" w:rsidRDefault="000F66B4" w:rsidP="000F66B4">
      <w:pPr>
        <w:pStyle w:val="Tekstpodstawowy21"/>
        <w:spacing w:line="276" w:lineRule="auto"/>
        <w:rPr>
          <w:b w:val="0"/>
          <w:sz w:val="22"/>
          <w:szCs w:val="22"/>
        </w:rPr>
      </w:pPr>
    </w:p>
    <w:p w14:paraId="219C4B17"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03F97432"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13EB568B"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4663C4B3"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7C7DD553" w14:textId="77777777" w:rsidR="000F66B4" w:rsidRPr="00521272" w:rsidRDefault="000F66B4" w:rsidP="000F66B4">
      <w:pPr>
        <w:spacing w:line="276" w:lineRule="auto"/>
        <w:jc w:val="both"/>
        <w:rPr>
          <w:sz w:val="22"/>
          <w:szCs w:val="22"/>
        </w:rPr>
      </w:pPr>
      <w:r w:rsidRPr="00521272">
        <w:rPr>
          <w:sz w:val="22"/>
          <w:szCs w:val="22"/>
        </w:rPr>
        <w:t>Nr faksu ................................ ; Nr telefonu ...............................; e-mail ……………………….</w:t>
      </w:r>
    </w:p>
    <w:p w14:paraId="026DCA3E" w14:textId="77777777" w:rsidR="000F66B4" w:rsidRPr="00521272" w:rsidRDefault="000F66B4" w:rsidP="000F66B4">
      <w:pPr>
        <w:autoSpaceDE w:val="0"/>
        <w:autoSpaceDN w:val="0"/>
        <w:adjustRightInd w:val="0"/>
        <w:spacing w:line="276" w:lineRule="auto"/>
        <w:jc w:val="both"/>
        <w:rPr>
          <w:sz w:val="22"/>
          <w:szCs w:val="22"/>
        </w:rPr>
      </w:pPr>
    </w:p>
    <w:p w14:paraId="48F44E04" w14:textId="77777777" w:rsidR="002E3BA0" w:rsidRPr="00521272" w:rsidRDefault="000F66B4" w:rsidP="000F66B4">
      <w:pPr>
        <w:spacing w:line="276" w:lineRule="auto"/>
        <w:jc w:val="both"/>
        <w:rPr>
          <w:sz w:val="22"/>
          <w:szCs w:val="22"/>
        </w:rPr>
      </w:pPr>
      <w:r w:rsidRPr="00521272">
        <w:rPr>
          <w:sz w:val="22"/>
          <w:szCs w:val="22"/>
        </w:rPr>
        <w:t xml:space="preserve">przystępując do postępowania o udzielenie zamówienia publicznego prowadzonego przez Centrum Projektów Europejskich w trybie art. 138o ustawy </w:t>
      </w:r>
    </w:p>
    <w:p w14:paraId="31B0FC5F" w14:textId="77777777" w:rsidR="00C05569" w:rsidRPr="00521272" w:rsidRDefault="00C05569" w:rsidP="00C05569">
      <w:pPr>
        <w:spacing w:line="276" w:lineRule="auto"/>
        <w:jc w:val="both"/>
        <w:rPr>
          <w:b/>
          <w:color w:val="000000"/>
          <w:sz w:val="22"/>
          <w:szCs w:val="22"/>
        </w:rPr>
      </w:pPr>
      <w:r>
        <w:rPr>
          <w:b/>
          <w:sz w:val="22"/>
          <w:szCs w:val="24"/>
        </w:rPr>
        <w:t xml:space="preserve">na </w:t>
      </w:r>
      <w:r w:rsidRPr="00762871">
        <w:rPr>
          <w:b/>
          <w:sz w:val="22"/>
          <w:szCs w:val="24"/>
        </w:rPr>
        <w:t xml:space="preserve">świadczenie usług medycznych z zakresu medycyny pracy </w:t>
      </w:r>
      <w:r w:rsidRPr="00762871">
        <w:rPr>
          <w:b/>
          <w:sz w:val="22"/>
          <w:szCs w:val="22"/>
        </w:rPr>
        <w:t xml:space="preserve">dla </w:t>
      </w:r>
      <w:r w:rsidRPr="00762871">
        <w:rPr>
          <w:b/>
          <w:sz w:val="24"/>
          <w:szCs w:val="24"/>
        </w:rPr>
        <w:t>kandydatów do pracy</w:t>
      </w:r>
      <w:r w:rsidRPr="00762871">
        <w:rPr>
          <w:b/>
          <w:sz w:val="22"/>
          <w:szCs w:val="22"/>
        </w:rPr>
        <w:t xml:space="preserve"> oraz  pracowników Centrum Projektów Europejskich</w:t>
      </w:r>
      <w:r>
        <w:rPr>
          <w:b/>
          <w:sz w:val="22"/>
          <w:szCs w:val="22"/>
        </w:rPr>
        <w:t>.</w:t>
      </w:r>
      <w:r w:rsidRPr="00C16E32">
        <w:rPr>
          <w:b/>
          <w:sz w:val="22"/>
          <w:szCs w:val="22"/>
        </w:rPr>
        <w:t xml:space="preserve"> </w:t>
      </w:r>
    </w:p>
    <w:p w14:paraId="4690BE1E" w14:textId="77777777" w:rsidR="000F66B4" w:rsidRPr="00362EA5" w:rsidRDefault="000F66B4" w:rsidP="00362EA5">
      <w:pPr>
        <w:spacing w:line="276" w:lineRule="auto"/>
        <w:jc w:val="both"/>
        <w:rPr>
          <w:sz w:val="22"/>
          <w:szCs w:val="22"/>
        </w:rPr>
      </w:pPr>
      <w:r w:rsidRPr="00521272">
        <w:rPr>
          <w:b/>
          <w:sz w:val="22"/>
          <w:szCs w:val="22"/>
        </w:rPr>
        <w:t>(nie należy usuwać poszczególnych pozycji z formularza oświadczenia)</w:t>
      </w:r>
      <w:r w:rsidRPr="00521272">
        <w:rPr>
          <w:sz w:val="22"/>
          <w:szCs w:val="22"/>
        </w:rPr>
        <w:t>:</w:t>
      </w:r>
    </w:p>
    <w:p w14:paraId="39DA633C" w14:textId="77777777" w:rsidR="000F66B4" w:rsidRPr="00521272" w:rsidRDefault="000F66B4" w:rsidP="000F66B4">
      <w:pPr>
        <w:shd w:val="clear" w:color="auto" w:fill="BFBFBF"/>
        <w:spacing w:line="360" w:lineRule="auto"/>
        <w:rPr>
          <w:b/>
          <w:sz w:val="22"/>
          <w:szCs w:val="22"/>
        </w:rPr>
      </w:pPr>
      <w:r w:rsidRPr="00521272">
        <w:rPr>
          <w:b/>
          <w:sz w:val="22"/>
          <w:szCs w:val="22"/>
        </w:rPr>
        <w:t>OŚWIADCZENIA DOTYCZĄCE WYKONAWCY:</w:t>
      </w:r>
    </w:p>
    <w:p w14:paraId="0A1DC293" w14:textId="77777777" w:rsidR="000F66B4" w:rsidRPr="00521272" w:rsidRDefault="000F66B4" w:rsidP="000F66B4">
      <w:pPr>
        <w:pStyle w:val="Akapitzlist"/>
        <w:spacing w:line="360" w:lineRule="auto"/>
        <w:jc w:val="both"/>
        <w:rPr>
          <w:sz w:val="22"/>
          <w:szCs w:val="22"/>
        </w:rPr>
      </w:pPr>
    </w:p>
    <w:p w14:paraId="32BE49B6" w14:textId="77777777" w:rsidR="000F66B4" w:rsidRPr="00521272" w:rsidRDefault="000F66B4" w:rsidP="0079769A">
      <w:pPr>
        <w:pStyle w:val="Akapitzlist"/>
        <w:numPr>
          <w:ilvl w:val="0"/>
          <w:numId w:val="1"/>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art. 24 ust 1 pkt 12-23 ustawy.</w:t>
      </w:r>
    </w:p>
    <w:p w14:paraId="491E8975" w14:textId="77777777" w:rsidR="000F66B4" w:rsidRPr="00521272" w:rsidRDefault="000F66B4" w:rsidP="0079769A">
      <w:pPr>
        <w:pStyle w:val="Akapitzlist"/>
        <w:numPr>
          <w:ilvl w:val="0"/>
          <w:numId w:val="1"/>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 xml:space="preserve">art. 24 ust. 5 </w:t>
      </w:r>
      <w:r w:rsidR="009477F6" w:rsidRPr="00521272">
        <w:rPr>
          <w:sz w:val="22"/>
          <w:szCs w:val="22"/>
        </w:rPr>
        <w:t xml:space="preserve"> </w:t>
      </w:r>
      <w:r w:rsidRPr="00521272">
        <w:rPr>
          <w:sz w:val="22"/>
          <w:szCs w:val="22"/>
        </w:rPr>
        <w:t>ustawy.</w:t>
      </w:r>
    </w:p>
    <w:p w14:paraId="338C2C24" w14:textId="4696A9C3" w:rsidR="000F66B4" w:rsidRPr="00521272" w:rsidRDefault="000F66B4" w:rsidP="000F66B4">
      <w:pPr>
        <w:tabs>
          <w:tab w:val="left" w:pos="5670"/>
        </w:tabs>
        <w:spacing w:line="276" w:lineRule="auto"/>
        <w:jc w:val="both"/>
        <w:rPr>
          <w:sz w:val="22"/>
          <w:szCs w:val="22"/>
        </w:rPr>
      </w:pPr>
      <w:r w:rsidRPr="00521272">
        <w:rPr>
          <w:sz w:val="22"/>
          <w:szCs w:val="22"/>
        </w:rPr>
        <w:t>.................................., dn. ..................... 20</w:t>
      </w:r>
      <w:r w:rsidR="00A100AC">
        <w:rPr>
          <w:sz w:val="22"/>
          <w:szCs w:val="22"/>
        </w:rPr>
        <w:t>20</w:t>
      </w:r>
      <w:r w:rsidRPr="00521272">
        <w:rPr>
          <w:sz w:val="22"/>
          <w:szCs w:val="22"/>
        </w:rPr>
        <w:t xml:space="preserve"> r.              .............................................................</w:t>
      </w:r>
    </w:p>
    <w:p w14:paraId="2386245E" w14:textId="77777777"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6C2DE1F8" w14:textId="77777777" w:rsidR="000F66B4" w:rsidRPr="00521272" w:rsidRDefault="000F66B4" w:rsidP="000F66B4">
      <w:pPr>
        <w:tabs>
          <w:tab w:val="left" w:pos="4962"/>
        </w:tabs>
        <w:spacing w:line="240" w:lineRule="exact"/>
        <w:ind w:left="5664"/>
        <w:jc w:val="both"/>
        <w:rPr>
          <w:sz w:val="22"/>
          <w:szCs w:val="22"/>
        </w:rPr>
      </w:pPr>
    </w:p>
    <w:p w14:paraId="3742CD4C" w14:textId="77777777" w:rsidR="000F66B4" w:rsidRPr="00521272" w:rsidRDefault="000F66B4" w:rsidP="000F66B4">
      <w:pPr>
        <w:spacing w:line="360" w:lineRule="auto"/>
        <w:ind w:left="5664" w:firstLine="708"/>
        <w:jc w:val="both"/>
        <w:rPr>
          <w:i/>
          <w:sz w:val="22"/>
          <w:szCs w:val="22"/>
        </w:rPr>
      </w:pPr>
    </w:p>
    <w:p w14:paraId="18CAAD29" w14:textId="77777777" w:rsidR="000F66B4" w:rsidRPr="00521272" w:rsidRDefault="000F66B4" w:rsidP="000F66B4">
      <w:pPr>
        <w:spacing w:line="360" w:lineRule="auto"/>
        <w:jc w:val="both"/>
        <w:rPr>
          <w:sz w:val="22"/>
          <w:szCs w:val="22"/>
        </w:rPr>
      </w:pPr>
      <w:r w:rsidRPr="00521272">
        <w:rPr>
          <w:sz w:val="22"/>
          <w:szCs w:val="22"/>
        </w:rPr>
        <w:t xml:space="preserve">Oświadczam, że zachodzą w stosunku do mnie podstawy wykluczenia z postępowania na podstawie art. …………. ustawy </w:t>
      </w:r>
      <w:r w:rsidRPr="00521272">
        <w:rPr>
          <w:i/>
          <w:sz w:val="22"/>
          <w:szCs w:val="22"/>
        </w:rPr>
        <w:t xml:space="preserve">(podać mającą zastosowanie podstawę wykluczenia spośród wymienionych </w:t>
      </w:r>
      <w:r w:rsidRPr="00521272">
        <w:rPr>
          <w:i/>
          <w:sz w:val="22"/>
          <w:szCs w:val="22"/>
        </w:rPr>
        <w:br/>
        <w:t>w art. 24 ust. 1 pkt 13-14, 16-20 lub art. 24 ust. 5</w:t>
      </w:r>
      <w:r w:rsidR="009477F6" w:rsidRPr="00521272">
        <w:rPr>
          <w:i/>
          <w:sz w:val="22"/>
          <w:szCs w:val="22"/>
        </w:rPr>
        <w:t xml:space="preserve">  </w:t>
      </w:r>
      <w:r w:rsidRPr="00521272">
        <w:rPr>
          <w:i/>
          <w:sz w:val="22"/>
          <w:szCs w:val="22"/>
        </w:rPr>
        <w:t>ustawy).</w:t>
      </w:r>
      <w:r w:rsidRPr="00521272">
        <w:rPr>
          <w:sz w:val="22"/>
          <w:szCs w:val="22"/>
        </w:rPr>
        <w:t xml:space="preserve"> Jednocześnie oświadczam, że w związku </w:t>
      </w:r>
      <w:r w:rsidRPr="00521272">
        <w:rPr>
          <w:sz w:val="22"/>
          <w:szCs w:val="22"/>
        </w:rPr>
        <w:br/>
        <w:t>z ww. okolicznością, na podstawie art. 24 ust. 8 ustawy podjąłem następujące środki naprawcze: …………………………………………………………………………………………………………..</w:t>
      </w:r>
    </w:p>
    <w:p w14:paraId="3261BB7D" w14:textId="77777777" w:rsidR="000F66B4" w:rsidRPr="00521272" w:rsidRDefault="000F66B4" w:rsidP="000F66B4">
      <w:pPr>
        <w:spacing w:line="360" w:lineRule="auto"/>
        <w:jc w:val="both"/>
        <w:rPr>
          <w:sz w:val="22"/>
          <w:szCs w:val="22"/>
        </w:rPr>
      </w:pPr>
      <w:r w:rsidRPr="00521272">
        <w:rPr>
          <w:sz w:val="22"/>
          <w:szCs w:val="22"/>
        </w:rPr>
        <w:lastRenderedPageBreak/>
        <w:t>…………………………………………………………………………………………..……………………………………………………………………………………………………………………………………………………………</w:t>
      </w:r>
    </w:p>
    <w:p w14:paraId="6A6269B9" w14:textId="77777777" w:rsidR="000F66B4" w:rsidRPr="00521272" w:rsidRDefault="000F66B4" w:rsidP="000F66B4">
      <w:pPr>
        <w:spacing w:line="360" w:lineRule="auto"/>
        <w:jc w:val="both"/>
        <w:rPr>
          <w:sz w:val="22"/>
          <w:szCs w:val="22"/>
        </w:rPr>
      </w:pPr>
    </w:p>
    <w:p w14:paraId="5C7ECAB4" w14:textId="736ADF91" w:rsidR="000F66B4" w:rsidRPr="00521272" w:rsidRDefault="000F66B4" w:rsidP="000F66B4">
      <w:pPr>
        <w:tabs>
          <w:tab w:val="left" w:pos="5670"/>
        </w:tabs>
        <w:spacing w:line="276" w:lineRule="auto"/>
        <w:jc w:val="both"/>
        <w:rPr>
          <w:sz w:val="22"/>
          <w:szCs w:val="22"/>
        </w:rPr>
      </w:pPr>
      <w:r w:rsidRPr="00521272">
        <w:rPr>
          <w:sz w:val="22"/>
          <w:szCs w:val="22"/>
        </w:rPr>
        <w:t>.................................., dn. ..................... 20</w:t>
      </w:r>
      <w:r w:rsidR="00A100AC">
        <w:rPr>
          <w:sz w:val="22"/>
          <w:szCs w:val="22"/>
        </w:rPr>
        <w:t>20</w:t>
      </w:r>
      <w:r w:rsidRPr="00521272">
        <w:rPr>
          <w:sz w:val="22"/>
          <w:szCs w:val="22"/>
        </w:rPr>
        <w:t xml:space="preserve"> r.              .............................................................</w:t>
      </w:r>
    </w:p>
    <w:p w14:paraId="073335D5" w14:textId="77777777" w:rsidR="000F66B4" w:rsidRPr="00521272" w:rsidRDefault="000F66B4" w:rsidP="00296CD5">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14:paraId="52A4E912"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PODMIOTU, NA KTÓREGO ZASOBY POWOŁUJE SIĘ WYKONAWCA:</w:t>
      </w:r>
    </w:p>
    <w:p w14:paraId="1B8E3653" w14:textId="77777777" w:rsidR="000F66B4" w:rsidRPr="00521272" w:rsidRDefault="000F66B4" w:rsidP="000F66B4">
      <w:pPr>
        <w:spacing w:line="360" w:lineRule="auto"/>
        <w:jc w:val="both"/>
        <w:rPr>
          <w:b/>
          <w:sz w:val="22"/>
          <w:szCs w:val="22"/>
        </w:rPr>
      </w:pPr>
    </w:p>
    <w:p w14:paraId="39C6DF60" w14:textId="77777777" w:rsidR="000F66B4" w:rsidRPr="00521272" w:rsidRDefault="000F66B4" w:rsidP="000F66B4">
      <w:pPr>
        <w:spacing w:line="360" w:lineRule="auto"/>
        <w:jc w:val="both"/>
        <w:rPr>
          <w:i/>
          <w:sz w:val="22"/>
          <w:szCs w:val="22"/>
        </w:rPr>
      </w:pPr>
      <w:r w:rsidRPr="00521272">
        <w:rPr>
          <w:sz w:val="22"/>
          <w:szCs w:val="22"/>
        </w:rPr>
        <w:t>Oświadczam, że następujący/e podmiot/y, na którego/</w:t>
      </w:r>
      <w:proofErr w:type="spellStart"/>
      <w:r w:rsidRPr="00521272">
        <w:rPr>
          <w:sz w:val="22"/>
          <w:szCs w:val="22"/>
        </w:rPr>
        <w:t>ych</w:t>
      </w:r>
      <w:proofErr w:type="spellEnd"/>
      <w:r w:rsidRPr="00521272">
        <w:rPr>
          <w:sz w:val="22"/>
          <w:szCs w:val="22"/>
        </w:rPr>
        <w:t xml:space="preserve"> zasoby powołuję się w niniejszym postępowaniu, tj.: …………………………………………………………………….……………… </w:t>
      </w:r>
      <w:r w:rsidRPr="00521272">
        <w:rPr>
          <w:i/>
          <w:sz w:val="22"/>
          <w:szCs w:val="22"/>
        </w:rPr>
        <w:t>(podać pełną nazwę/firmę, adres, a także w zależności od podmiotu: NIP/PESEL, KRS/</w:t>
      </w:r>
      <w:proofErr w:type="spellStart"/>
      <w:r w:rsidRPr="00521272">
        <w:rPr>
          <w:i/>
          <w:sz w:val="22"/>
          <w:szCs w:val="22"/>
        </w:rPr>
        <w:t>CEiDG</w:t>
      </w:r>
      <w:proofErr w:type="spellEnd"/>
      <w:r w:rsidRPr="00521272">
        <w:rPr>
          <w:i/>
          <w:sz w:val="22"/>
          <w:szCs w:val="22"/>
        </w:rPr>
        <w:t xml:space="preserve">) </w:t>
      </w:r>
      <w:r w:rsidRPr="00521272">
        <w:rPr>
          <w:sz w:val="22"/>
          <w:szCs w:val="22"/>
        </w:rPr>
        <w:t>nie podlega/ją wykluczeniu z postępowania o udzielenie zamówienia.</w:t>
      </w:r>
    </w:p>
    <w:p w14:paraId="1D743BD2" w14:textId="77777777" w:rsidR="000F66B4" w:rsidRPr="00521272" w:rsidRDefault="000F66B4" w:rsidP="000F66B4">
      <w:pPr>
        <w:spacing w:line="360" w:lineRule="auto"/>
        <w:jc w:val="both"/>
        <w:rPr>
          <w:sz w:val="22"/>
          <w:szCs w:val="22"/>
        </w:rPr>
      </w:pPr>
    </w:p>
    <w:p w14:paraId="0F27A7E1" w14:textId="00F7C053" w:rsidR="000F66B4" w:rsidRPr="00521272" w:rsidRDefault="000F66B4" w:rsidP="000F66B4">
      <w:pPr>
        <w:tabs>
          <w:tab w:val="left" w:pos="5670"/>
        </w:tabs>
        <w:spacing w:line="276" w:lineRule="auto"/>
        <w:jc w:val="both"/>
        <w:rPr>
          <w:sz w:val="22"/>
          <w:szCs w:val="22"/>
        </w:rPr>
      </w:pPr>
      <w:r w:rsidRPr="00521272">
        <w:rPr>
          <w:sz w:val="22"/>
          <w:szCs w:val="22"/>
        </w:rPr>
        <w:t>.................................., dn. ..................... 20</w:t>
      </w:r>
      <w:r w:rsidR="00A100AC">
        <w:rPr>
          <w:sz w:val="22"/>
          <w:szCs w:val="22"/>
        </w:rPr>
        <w:t>20</w:t>
      </w:r>
      <w:r w:rsidRPr="00521272">
        <w:rPr>
          <w:sz w:val="22"/>
          <w:szCs w:val="22"/>
        </w:rPr>
        <w:t xml:space="preserve"> r.              .............................................................</w:t>
      </w:r>
    </w:p>
    <w:p w14:paraId="7F602C3D" w14:textId="77777777" w:rsidR="000F66B4" w:rsidRPr="00521272" w:rsidRDefault="000F66B4" w:rsidP="000F66B4">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14:paraId="278E27A2" w14:textId="77777777" w:rsidR="000F66B4" w:rsidRPr="00521272" w:rsidRDefault="000F66B4" w:rsidP="000F66B4">
      <w:pPr>
        <w:spacing w:line="360" w:lineRule="auto"/>
        <w:jc w:val="both"/>
        <w:rPr>
          <w:b/>
          <w:sz w:val="22"/>
          <w:szCs w:val="22"/>
        </w:rPr>
      </w:pPr>
    </w:p>
    <w:p w14:paraId="139334EA"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PODWYKONAWCY NIEBĘDĄCEGO PODMIOTEM, NA KTÓREGO ZASOBY POWOŁUJE SIĘ WYKONAWCA:</w:t>
      </w:r>
    </w:p>
    <w:p w14:paraId="1161BE4A" w14:textId="77777777" w:rsidR="000F66B4" w:rsidRPr="00521272" w:rsidRDefault="000F66B4" w:rsidP="000F66B4">
      <w:pPr>
        <w:spacing w:line="360" w:lineRule="auto"/>
        <w:jc w:val="both"/>
        <w:rPr>
          <w:b/>
          <w:sz w:val="22"/>
          <w:szCs w:val="22"/>
        </w:rPr>
      </w:pPr>
    </w:p>
    <w:p w14:paraId="6DCDE915" w14:textId="77777777" w:rsidR="000F66B4" w:rsidRPr="00521272" w:rsidRDefault="000F66B4" w:rsidP="000F66B4">
      <w:pPr>
        <w:spacing w:line="360" w:lineRule="auto"/>
        <w:jc w:val="both"/>
        <w:rPr>
          <w:sz w:val="22"/>
          <w:szCs w:val="22"/>
        </w:rPr>
      </w:pPr>
      <w:r w:rsidRPr="00521272">
        <w:rPr>
          <w:sz w:val="22"/>
          <w:szCs w:val="22"/>
        </w:rPr>
        <w:t>Oświadczam, że następujący/e podmiot/y, będący/e podwykonawcą/</w:t>
      </w:r>
      <w:proofErr w:type="spellStart"/>
      <w:r w:rsidRPr="00521272">
        <w:rPr>
          <w:sz w:val="22"/>
          <w:szCs w:val="22"/>
        </w:rPr>
        <w:t>ami</w:t>
      </w:r>
      <w:proofErr w:type="spellEnd"/>
      <w:r w:rsidRPr="00521272">
        <w:rPr>
          <w:sz w:val="22"/>
          <w:szCs w:val="22"/>
        </w:rPr>
        <w:t xml:space="preserve">: ……………………………………………………………………..….…… </w:t>
      </w:r>
      <w:r w:rsidRPr="00521272">
        <w:rPr>
          <w:i/>
          <w:sz w:val="22"/>
          <w:szCs w:val="22"/>
        </w:rPr>
        <w:t>(podać pełną nazwę/firmę, adres, a także w zależności od podmiotu: NIP/PESEL, KRS/</w:t>
      </w:r>
      <w:proofErr w:type="spellStart"/>
      <w:r w:rsidRPr="00521272">
        <w:rPr>
          <w:i/>
          <w:sz w:val="22"/>
          <w:szCs w:val="22"/>
        </w:rPr>
        <w:t>CEiDG</w:t>
      </w:r>
      <w:proofErr w:type="spellEnd"/>
      <w:r w:rsidRPr="00521272">
        <w:rPr>
          <w:i/>
          <w:sz w:val="22"/>
          <w:szCs w:val="22"/>
        </w:rPr>
        <w:t>)</w:t>
      </w:r>
      <w:r w:rsidRPr="00521272">
        <w:rPr>
          <w:sz w:val="22"/>
          <w:szCs w:val="22"/>
        </w:rPr>
        <w:t>, nie podlega/ą wykluczeniu z postępowania o udzielenie zamówienia.</w:t>
      </w:r>
    </w:p>
    <w:p w14:paraId="0F73C06B" w14:textId="77777777" w:rsidR="000F66B4" w:rsidRPr="00521272" w:rsidRDefault="000F66B4" w:rsidP="000F66B4">
      <w:pPr>
        <w:spacing w:line="360" w:lineRule="auto"/>
        <w:jc w:val="both"/>
        <w:rPr>
          <w:sz w:val="22"/>
          <w:szCs w:val="22"/>
        </w:rPr>
      </w:pPr>
    </w:p>
    <w:p w14:paraId="66A99106" w14:textId="1A738104" w:rsidR="000F66B4" w:rsidRPr="00521272" w:rsidRDefault="000F66B4" w:rsidP="000F66B4">
      <w:pPr>
        <w:tabs>
          <w:tab w:val="left" w:pos="5670"/>
        </w:tabs>
        <w:spacing w:line="276" w:lineRule="auto"/>
        <w:jc w:val="both"/>
        <w:rPr>
          <w:sz w:val="22"/>
          <w:szCs w:val="22"/>
        </w:rPr>
      </w:pPr>
      <w:r w:rsidRPr="00521272">
        <w:rPr>
          <w:sz w:val="22"/>
          <w:szCs w:val="22"/>
        </w:rPr>
        <w:t>.................................., dn. ..................... 20</w:t>
      </w:r>
      <w:r w:rsidR="00A100AC">
        <w:rPr>
          <w:sz w:val="22"/>
          <w:szCs w:val="22"/>
        </w:rPr>
        <w:t>20</w:t>
      </w:r>
      <w:r w:rsidRPr="00521272">
        <w:rPr>
          <w:sz w:val="22"/>
          <w:szCs w:val="22"/>
        </w:rPr>
        <w:t xml:space="preserve"> r.              .............................................................</w:t>
      </w:r>
    </w:p>
    <w:p w14:paraId="122D9050" w14:textId="77777777" w:rsidR="000F66B4" w:rsidRPr="00521272" w:rsidRDefault="000F66B4" w:rsidP="002E3BA0">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14:paraId="79060D93"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14:paraId="7843A94D" w14:textId="77777777" w:rsidR="000F66B4" w:rsidRPr="00521272" w:rsidRDefault="000F66B4" w:rsidP="000F66B4">
      <w:pPr>
        <w:spacing w:line="360" w:lineRule="auto"/>
        <w:jc w:val="both"/>
        <w:rPr>
          <w:b/>
          <w:sz w:val="22"/>
          <w:szCs w:val="22"/>
        </w:rPr>
      </w:pPr>
    </w:p>
    <w:p w14:paraId="56C2D433" w14:textId="77777777"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0B5391A8" w14:textId="77777777" w:rsidR="00296CD5" w:rsidRPr="00521272" w:rsidRDefault="00296CD5" w:rsidP="000F66B4">
      <w:pPr>
        <w:spacing w:line="360" w:lineRule="auto"/>
        <w:jc w:val="both"/>
        <w:rPr>
          <w:sz w:val="22"/>
          <w:szCs w:val="22"/>
        </w:rPr>
      </w:pPr>
    </w:p>
    <w:p w14:paraId="20078771" w14:textId="3536FEBC" w:rsidR="000F66B4" w:rsidRPr="00521272" w:rsidRDefault="000F66B4" w:rsidP="000F66B4">
      <w:pPr>
        <w:tabs>
          <w:tab w:val="left" w:pos="5670"/>
        </w:tabs>
        <w:spacing w:line="276" w:lineRule="auto"/>
        <w:jc w:val="both"/>
        <w:rPr>
          <w:sz w:val="22"/>
          <w:szCs w:val="22"/>
        </w:rPr>
      </w:pPr>
      <w:r w:rsidRPr="00521272">
        <w:rPr>
          <w:sz w:val="22"/>
          <w:szCs w:val="22"/>
        </w:rPr>
        <w:t>.................................., dn. ..................... 20</w:t>
      </w:r>
      <w:r w:rsidR="00A100AC">
        <w:rPr>
          <w:sz w:val="22"/>
          <w:szCs w:val="22"/>
        </w:rPr>
        <w:t>20</w:t>
      </w:r>
      <w:r w:rsidRPr="00521272">
        <w:rPr>
          <w:sz w:val="22"/>
          <w:szCs w:val="22"/>
        </w:rPr>
        <w:t xml:space="preserve"> r.              .............................................................</w:t>
      </w:r>
    </w:p>
    <w:p w14:paraId="5BE3B05F" w14:textId="77777777" w:rsidR="000F66B4" w:rsidRDefault="000F66B4" w:rsidP="000F66B4">
      <w:pPr>
        <w:tabs>
          <w:tab w:val="left" w:pos="4962"/>
        </w:tabs>
        <w:spacing w:line="276" w:lineRule="auto"/>
        <w:ind w:left="5664"/>
        <w:jc w:val="both"/>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14:paraId="48F220CD" w14:textId="77777777" w:rsidR="006A4A56" w:rsidRDefault="006A4A56" w:rsidP="000F66B4">
      <w:pPr>
        <w:tabs>
          <w:tab w:val="left" w:pos="4962"/>
        </w:tabs>
        <w:spacing w:line="276" w:lineRule="auto"/>
        <w:ind w:left="5664"/>
        <w:jc w:val="both"/>
        <w:rPr>
          <w:sz w:val="22"/>
          <w:szCs w:val="22"/>
        </w:rPr>
      </w:pPr>
    </w:p>
    <w:p w14:paraId="0BE12EB8" w14:textId="77777777" w:rsidR="006A4A56" w:rsidRDefault="006A4A56" w:rsidP="000F66B4">
      <w:pPr>
        <w:tabs>
          <w:tab w:val="left" w:pos="4962"/>
        </w:tabs>
        <w:spacing w:line="276" w:lineRule="auto"/>
        <w:ind w:left="5664"/>
        <w:jc w:val="both"/>
        <w:rPr>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6A4A56" w:rsidRPr="00E428E1" w14:paraId="2CFDBD8F" w14:textId="77777777" w:rsidTr="008B3952">
        <w:tc>
          <w:tcPr>
            <w:tcW w:w="9356" w:type="dxa"/>
          </w:tcPr>
          <w:p w14:paraId="58C9FEF1" w14:textId="5D5B51DE" w:rsidR="006A4A56" w:rsidRPr="00E428E1" w:rsidRDefault="006A4A56" w:rsidP="008B3952">
            <w:pPr>
              <w:pStyle w:val="Nagwek3"/>
              <w:rPr>
                <w:b/>
                <w:sz w:val="22"/>
                <w:szCs w:val="22"/>
              </w:rPr>
            </w:pPr>
            <w:r w:rsidRPr="00E428E1">
              <w:rPr>
                <w:sz w:val="22"/>
                <w:szCs w:val="22"/>
              </w:rPr>
              <w:t>WA.263.5</w:t>
            </w:r>
            <w:r w:rsidR="00A30D9F">
              <w:rPr>
                <w:sz w:val="22"/>
                <w:szCs w:val="22"/>
              </w:rPr>
              <w:t>8</w:t>
            </w:r>
            <w:r w:rsidRPr="00E428E1">
              <w:rPr>
                <w:sz w:val="22"/>
                <w:szCs w:val="22"/>
              </w:rPr>
              <w:t>.20</w:t>
            </w:r>
            <w:r w:rsidR="00A30D9F">
              <w:rPr>
                <w:sz w:val="22"/>
                <w:szCs w:val="22"/>
              </w:rPr>
              <w:t>20</w:t>
            </w:r>
            <w:r w:rsidRPr="00E428E1">
              <w:rPr>
                <w:sz w:val="22"/>
                <w:szCs w:val="22"/>
              </w:rPr>
              <w:t>.</w:t>
            </w:r>
            <w:r w:rsidR="00A30D9F">
              <w:rPr>
                <w:sz w:val="22"/>
                <w:szCs w:val="22"/>
              </w:rPr>
              <w:t>MW</w:t>
            </w:r>
            <w:r w:rsidRPr="00E428E1">
              <w:rPr>
                <w:rFonts w:eastAsia="Arial Unicode MS"/>
                <w:kern w:val="1"/>
                <w:sz w:val="22"/>
                <w:szCs w:val="22"/>
              </w:rPr>
              <w:t xml:space="preserve">                                                       </w:t>
            </w:r>
            <w:r w:rsidRPr="00E428E1">
              <w:rPr>
                <w:b/>
                <w:sz w:val="22"/>
                <w:szCs w:val="22"/>
              </w:rPr>
              <w:t xml:space="preserve">ZAŁĄCZNIK NR 5 do SIWZ                  </w:t>
            </w:r>
          </w:p>
          <w:p w14:paraId="584642EF" w14:textId="77777777" w:rsidR="006A4A56" w:rsidRPr="00E428E1" w:rsidRDefault="006A4A56" w:rsidP="008B3952">
            <w:pPr>
              <w:rPr>
                <w:sz w:val="22"/>
                <w:szCs w:val="22"/>
              </w:rPr>
            </w:pPr>
          </w:p>
          <w:p w14:paraId="1A82AD6F" w14:textId="77777777" w:rsidR="00E428E1" w:rsidRPr="00E428E1" w:rsidRDefault="00E428E1" w:rsidP="006A4A56">
            <w:pPr>
              <w:pStyle w:val="Nagwek2"/>
              <w:rPr>
                <w:sz w:val="22"/>
                <w:szCs w:val="22"/>
                <w:u w:val="single"/>
              </w:rPr>
            </w:pPr>
            <w:r w:rsidRPr="00E428E1">
              <w:rPr>
                <w:bCs/>
                <w:sz w:val="22"/>
                <w:szCs w:val="22"/>
              </w:rPr>
              <w:t>Oświadczenie</w:t>
            </w:r>
            <w:r w:rsidRPr="00E428E1">
              <w:rPr>
                <w:b w:val="0"/>
                <w:sz w:val="22"/>
                <w:szCs w:val="22"/>
              </w:rPr>
              <w:t xml:space="preserve"> </w:t>
            </w:r>
            <w:r w:rsidRPr="00E428E1">
              <w:rPr>
                <w:bCs/>
                <w:sz w:val="22"/>
                <w:szCs w:val="22"/>
              </w:rPr>
              <w:t>o ilości</w:t>
            </w:r>
            <w:r w:rsidRPr="00E428E1">
              <w:rPr>
                <w:b w:val="0"/>
                <w:sz w:val="22"/>
                <w:szCs w:val="22"/>
              </w:rPr>
              <w:t xml:space="preserve"> </w:t>
            </w:r>
            <w:r w:rsidRPr="00E428E1">
              <w:rPr>
                <w:bCs/>
                <w:sz w:val="22"/>
                <w:szCs w:val="22"/>
              </w:rPr>
              <w:t>placówek własnych lub placówek partnerskich oraz wykaz terminów realizacji usług medycznych</w:t>
            </w:r>
            <w:r w:rsidRPr="00E428E1">
              <w:rPr>
                <w:sz w:val="22"/>
                <w:szCs w:val="22"/>
                <w:u w:val="single"/>
              </w:rPr>
              <w:t xml:space="preserve"> </w:t>
            </w:r>
          </w:p>
          <w:p w14:paraId="2244304D" w14:textId="77777777" w:rsidR="006A4A56" w:rsidRPr="00BE6464" w:rsidRDefault="006A4A56">
            <w:pPr>
              <w:pStyle w:val="Nagwek2"/>
              <w:rPr>
                <w:sz w:val="22"/>
                <w:szCs w:val="22"/>
                <w:u w:val="single"/>
              </w:rPr>
            </w:pPr>
          </w:p>
        </w:tc>
      </w:tr>
      <w:tr w:rsidR="006A4A56" w:rsidRPr="00E428E1" w14:paraId="36FF91A9" w14:textId="77777777" w:rsidTr="008B3952">
        <w:tc>
          <w:tcPr>
            <w:tcW w:w="9356" w:type="dxa"/>
          </w:tcPr>
          <w:p w14:paraId="1D5DEAA6" w14:textId="77777777" w:rsidR="006A4A56" w:rsidRPr="00E428E1" w:rsidRDefault="006A4A56" w:rsidP="008B3952">
            <w:pPr>
              <w:pStyle w:val="Nagwek2"/>
              <w:rPr>
                <w:sz w:val="22"/>
                <w:szCs w:val="22"/>
              </w:rPr>
            </w:pPr>
          </w:p>
        </w:tc>
      </w:tr>
    </w:tbl>
    <w:p w14:paraId="0583D272" w14:textId="77777777" w:rsidR="006A4A56" w:rsidRPr="00E428E1" w:rsidRDefault="006A4A56" w:rsidP="000F66B4">
      <w:pPr>
        <w:tabs>
          <w:tab w:val="left" w:pos="4962"/>
        </w:tabs>
        <w:spacing w:line="276" w:lineRule="auto"/>
        <w:ind w:left="5664"/>
        <w:jc w:val="both"/>
        <w:rPr>
          <w:sz w:val="22"/>
          <w:szCs w:val="22"/>
        </w:rPr>
      </w:pPr>
    </w:p>
    <w:p w14:paraId="4CB2C9AF" w14:textId="77777777" w:rsidR="006A4A56" w:rsidRPr="00E428E1" w:rsidRDefault="006A4A56" w:rsidP="000F66B4">
      <w:pPr>
        <w:tabs>
          <w:tab w:val="left" w:pos="4962"/>
        </w:tabs>
        <w:spacing w:line="276" w:lineRule="auto"/>
        <w:ind w:left="5664"/>
        <w:jc w:val="both"/>
        <w:rPr>
          <w:sz w:val="22"/>
          <w:szCs w:val="22"/>
        </w:rPr>
      </w:pPr>
    </w:p>
    <w:tbl>
      <w:tblPr>
        <w:tblW w:w="486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8"/>
        <w:gridCol w:w="2038"/>
      </w:tblGrid>
      <w:tr w:rsidR="006A4A56" w:rsidRPr="00E428E1" w14:paraId="07C2080C" w14:textId="77777777" w:rsidTr="008B3952">
        <w:trPr>
          <w:cantSplit/>
        </w:trPr>
        <w:tc>
          <w:tcPr>
            <w:tcW w:w="3844" w:type="pct"/>
            <w:vAlign w:val="center"/>
          </w:tcPr>
          <w:p w14:paraId="01F01F50" w14:textId="77777777" w:rsidR="006A4A56" w:rsidRPr="00E428E1" w:rsidRDefault="006A4A56" w:rsidP="008B3952">
            <w:pPr>
              <w:spacing w:line="276" w:lineRule="auto"/>
              <w:ind w:left="601" w:hanging="601"/>
              <w:rPr>
                <w:sz w:val="22"/>
                <w:szCs w:val="22"/>
              </w:rPr>
            </w:pPr>
          </w:p>
        </w:tc>
        <w:tc>
          <w:tcPr>
            <w:tcW w:w="1156" w:type="pct"/>
            <w:vAlign w:val="center"/>
          </w:tcPr>
          <w:p w14:paraId="73EDE047" w14:textId="77777777" w:rsidR="006A4A56" w:rsidRPr="00E428E1" w:rsidRDefault="006A4A56" w:rsidP="008B3952">
            <w:pPr>
              <w:jc w:val="center"/>
              <w:rPr>
                <w:b/>
                <w:sz w:val="22"/>
                <w:szCs w:val="22"/>
              </w:rPr>
            </w:pPr>
            <w:r w:rsidRPr="00BE6464">
              <w:rPr>
                <w:b/>
                <w:sz w:val="22"/>
                <w:szCs w:val="22"/>
              </w:rPr>
              <w:t>Liczba dostępnych oferowanych przez Wykonawcę placówek*</w:t>
            </w:r>
          </w:p>
        </w:tc>
      </w:tr>
      <w:tr w:rsidR="006A4A56" w:rsidRPr="00E428E1" w14:paraId="3FCD6EF7" w14:textId="77777777" w:rsidTr="008B3952">
        <w:trPr>
          <w:cantSplit/>
        </w:trPr>
        <w:tc>
          <w:tcPr>
            <w:tcW w:w="3844" w:type="pct"/>
          </w:tcPr>
          <w:p w14:paraId="39BB6F54" w14:textId="77777777" w:rsidR="006A4A56" w:rsidRPr="00BE6464" w:rsidRDefault="006A4A56" w:rsidP="008B3952">
            <w:pPr>
              <w:rPr>
                <w:sz w:val="22"/>
                <w:szCs w:val="22"/>
              </w:rPr>
            </w:pPr>
            <w:r w:rsidRPr="00BE6464">
              <w:rPr>
                <w:sz w:val="22"/>
                <w:szCs w:val="22"/>
              </w:rPr>
              <w:t>Ilość dostępnych placówek świadczących usługi medyczne w Warszawie</w:t>
            </w:r>
          </w:p>
        </w:tc>
        <w:tc>
          <w:tcPr>
            <w:tcW w:w="1156" w:type="pct"/>
            <w:vAlign w:val="center"/>
          </w:tcPr>
          <w:p w14:paraId="66AAC17B" w14:textId="77777777" w:rsidR="006A4A56" w:rsidRPr="00E428E1" w:rsidRDefault="006A4A56" w:rsidP="008B3952">
            <w:pPr>
              <w:jc w:val="center"/>
              <w:rPr>
                <w:sz w:val="22"/>
                <w:szCs w:val="22"/>
              </w:rPr>
            </w:pPr>
          </w:p>
        </w:tc>
      </w:tr>
      <w:tr w:rsidR="006A4A56" w:rsidRPr="00E428E1" w14:paraId="218260C5" w14:textId="77777777" w:rsidTr="008B3952">
        <w:trPr>
          <w:cantSplit/>
        </w:trPr>
        <w:tc>
          <w:tcPr>
            <w:tcW w:w="3844" w:type="pct"/>
          </w:tcPr>
          <w:p w14:paraId="4726C70E" w14:textId="77777777" w:rsidR="006A4A56" w:rsidRPr="00BE6464" w:rsidRDefault="006A4A56" w:rsidP="008B3952">
            <w:pPr>
              <w:rPr>
                <w:sz w:val="22"/>
                <w:szCs w:val="22"/>
              </w:rPr>
            </w:pPr>
            <w:r w:rsidRPr="00BE6464">
              <w:rPr>
                <w:sz w:val="22"/>
                <w:szCs w:val="22"/>
              </w:rPr>
              <w:t>Ilość dostępnych placówek świadczących usługi medyczne w Gdańsku</w:t>
            </w:r>
          </w:p>
        </w:tc>
        <w:tc>
          <w:tcPr>
            <w:tcW w:w="1156" w:type="pct"/>
            <w:vAlign w:val="center"/>
          </w:tcPr>
          <w:p w14:paraId="35AF4F4F" w14:textId="77777777" w:rsidR="006A4A56" w:rsidRPr="00E428E1" w:rsidRDefault="006A4A56" w:rsidP="008B3952">
            <w:pPr>
              <w:jc w:val="center"/>
              <w:rPr>
                <w:sz w:val="22"/>
                <w:szCs w:val="22"/>
              </w:rPr>
            </w:pPr>
          </w:p>
        </w:tc>
      </w:tr>
      <w:tr w:rsidR="006A4A56" w:rsidRPr="00E428E1" w14:paraId="643365CB" w14:textId="77777777" w:rsidTr="008B3952">
        <w:trPr>
          <w:cantSplit/>
        </w:trPr>
        <w:tc>
          <w:tcPr>
            <w:tcW w:w="3844" w:type="pct"/>
          </w:tcPr>
          <w:p w14:paraId="21C71B98" w14:textId="77777777" w:rsidR="006A4A56" w:rsidRPr="00BE6464" w:rsidRDefault="006A4A56" w:rsidP="008B3952">
            <w:pPr>
              <w:rPr>
                <w:sz w:val="22"/>
                <w:szCs w:val="22"/>
              </w:rPr>
            </w:pPr>
            <w:r w:rsidRPr="00BE6464">
              <w:rPr>
                <w:sz w:val="22"/>
                <w:szCs w:val="22"/>
              </w:rPr>
              <w:t>Ilość dostępnych placówek świadczących usługi medyczne w Krakowie</w:t>
            </w:r>
          </w:p>
        </w:tc>
        <w:tc>
          <w:tcPr>
            <w:tcW w:w="1156" w:type="pct"/>
            <w:vAlign w:val="center"/>
          </w:tcPr>
          <w:p w14:paraId="6E7A4845" w14:textId="77777777" w:rsidR="006A4A56" w:rsidRPr="00E428E1" w:rsidRDefault="006A4A56" w:rsidP="008B3952">
            <w:pPr>
              <w:jc w:val="center"/>
              <w:rPr>
                <w:sz w:val="22"/>
                <w:szCs w:val="22"/>
              </w:rPr>
            </w:pPr>
          </w:p>
        </w:tc>
      </w:tr>
      <w:tr w:rsidR="006A4A56" w:rsidRPr="00E428E1" w14:paraId="356784E6" w14:textId="77777777" w:rsidTr="008B3952">
        <w:trPr>
          <w:cantSplit/>
        </w:trPr>
        <w:tc>
          <w:tcPr>
            <w:tcW w:w="3844" w:type="pct"/>
          </w:tcPr>
          <w:p w14:paraId="22D4F7C9" w14:textId="77777777" w:rsidR="006A4A56" w:rsidRPr="00BE6464" w:rsidRDefault="006A4A56" w:rsidP="008B3952">
            <w:pPr>
              <w:tabs>
                <w:tab w:val="right" w:pos="6731"/>
              </w:tabs>
              <w:rPr>
                <w:sz w:val="22"/>
                <w:szCs w:val="22"/>
              </w:rPr>
            </w:pPr>
            <w:r w:rsidRPr="00BE6464">
              <w:rPr>
                <w:sz w:val="22"/>
                <w:szCs w:val="22"/>
              </w:rPr>
              <w:t>Ilość dostępnych placówek świadczących usługi medyczne w Olsztynie</w:t>
            </w:r>
            <w:r w:rsidRPr="00BE6464">
              <w:rPr>
                <w:sz w:val="22"/>
                <w:szCs w:val="22"/>
              </w:rPr>
              <w:tab/>
            </w:r>
          </w:p>
        </w:tc>
        <w:tc>
          <w:tcPr>
            <w:tcW w:w="1156" w:type="pct"/>
            <w:vAlign w:val="center"/>
          </w:tcPr>
          <w:p w14:paraId="5F32A818" w14:textId="77777777" w:rsidR="006A4A56" w:rsidRPr="00E428E1" w:rsidRDefault="006A4A56" w:rsidP="008B3952">
            <w:pPr>
              <w:jc w:val="center"/>
              <w:rPr>
                <w:sz w:val="22"/>
                <w:szCs w:val="22"/>
              </w:rPr>
            </w:pPr>
          </w:p>
        </w:tc>
      </w:tr>
      <w:tr w:rsidR="006A4A56" w:rsidRPr="00E428E1" w14:paraId="37F29460" w14:textId="77777777" w:rsidTr="008B3952">
        <w:trPr>
          <w:cantSplit/>
        </w:trPr>
        <w:tc>
          <w:tcPr>
            <w:tcW w:w="3844" w:type="pct"/>
          </w:tcPr>
          <w:p w14:paraId="5F623FC6" w14:textId="77777777" w:rsidR="006A4A56" w:rsidRPr="00BE6464" w:rsidRDefault="006A4A56" w:rsidP="008B3952">
            <w:pPr>
              <w:rPr>
                <w:sz w:val="22"/>
                <w:szCs w:val="22"/>
              </w:rPr>
            </w:pPr>
            <w:r w:rsidRPr="00BE6464">
              <w:rPr>
                <w:sz w:val="22"/>
                <w:szCs w:val="22"/>
              </w:rPr>
              <w:t>Ilość dostępnych placówek świadczących usługi medyczne we Wrocławiu</w:t>
            </w:r>
          </w:p>
        </w:tc>
        <w:tc>
          <w:tcPr>
            <w:tcW w:w="1156" w:type="pct"/>
            <w:vAlign w:val="center"/>
          </w:tcPr>
          <w:p w14:paraId="57356F10" w14:textId="77777777" w:rsidR="006A4A56" w:rsidRPr="00E428E1" w:rsidRDefault="006A4A56" w:rsidP="008B3952">
            <w:pPr>
              <w:jc w:val="center"/>
              <w:rPr>
                <w:sz w:val="22"/>
                <w:szCs w:val="22"/>
              </w:rPr>
            </w:pPr>
          </w:p>
        </w:tc>
      </w:tr>
      <w:tr w:rsidR="006A4A56" w:rsidRPr="00E428E1" w14:paraId="6FFCC586" w14:textId="77777777" w:rsidTr="008B3952">
        <w:trPr>
          <w:cantSplit/>
        </w:trPr>
        <w:tc>
          <w:tcPr>
            <w:tcW w:w="3844" w:type="pct"/>
          </w:tcPr>
          <w:p w14:paraId="7032FF5D" w14:textId="77777777" w:rsidR="006A4A56" w:rsidRPr="00BE6464" w:rsidRDefault="006A4A56" w:rsidP="008B3952">
            <w:pPr>
              <w:rPr>
                <w:sz w:val="22"/>
                <w:szCs w:val="22"/>
              </w:rPr>
            </w:pPr>
          </w:p>
        </w:tc>
        <w:tc>
          <w:tcPr>
            <w:tcW w:w="1156" w:type="pct"/>
            <w:vAlign w:val="center"/>
          </w:tcPr>
          <w:p w14:paraId="6F7B807A" w14:textId="77777777" w:rsidR="006A4A56" w:rsidRPr="00E428E1" w:rsidRDefault="006A4A56" w:rsidP="008B3952">
            <w:pPr>
              <w:jc w:val="center"/>
              <w:rPr>
                <w:b/>
                <w:sz w:val="22"/>
                <w:szCs w:val="22"/>
              </w:rPr>
            </w:pPr>
            <w:r w:rsidRPr="00BE6464">
              <w:rPr>
                <w:b/>
                <w:sz w:val="22"/>
                <w:szCs w:val="22"/>
              </w:rPr>
              <w:t xml:space="preserve">Czas oczekiwania** na </w:t>
            </w:r>
          </w:p>
        </w:tc>
      </w:tr>
      <w:tr w:rsidR="006A4A56" w:rsidRPr="00E428E1" w14:paraId="7B9497DD" w14:textId="77777777" w:rsidTr="008B3952">
        <w:trPr>
          <w:cantSplit/>
        </w:trPr>
        <w:tc>
          <w:tcPr>
            <w:tcW w:w="3844" w:type="pct"/>
          </w:tcPr>
          <w:p w14:paraId="4F329399" w14:textId="7032532F" w:rsidR="006A4A56" w:rsidRPr="00BE6464" w:rsidRDefault="006A4A56" w:rsidP="008B3952">
            <w:pPr>
              <w:rPr>
                <w:sz w:val="22"/>
                <w:szCs w:val="22"/>
              </w:rPr>
            </w:pPr>
            <w:r w:rsidRPr="00BE6464">
              <w:rPr>
                <w:sz w:val="22"/>
                <w:szCs w:val="22"/>
              </w:rPr>
              <w:t>wizytę</w:t>
            </w:r>
            <w:r w:rsidRPr="008B3952">
              <w:rPr>
                <w:sz w:val="22"/>
                <w:szCs w:val="22"/>
              </w:rPr>
              <w:t xml:space="preserve"> </w:t>
            </w:r>
            <w:r w:rsidRPr="00BE6464">
              <w:rPr>
                <w:sz w:val="22"/>
                <w:szCs w:val="22"/>
              </w:rPr>
              <w:t xml:space="preserve">u lekarza </w:t>
            </w:r>
            <w:proofErr w:type="spellStart"/>
            <w:r w:rsidRPr="00BE6464">
              <w:rPr>
                <w:sz w:val="22"/>
                <w:szCs w:val="22"/>
              </w:rPr>
              <w:t>lekarza</w:t>
            </w:r>
            <w:proofErr w:type="spellEnd"/>
            <w:r w:rsidRPr="00BE6464">
              <w:rPr>
                <w:sz w:val="22"/>
                <w:szCs w:val="22"/>
              </w:rPr>
              <w:t xml:space="preserve"> medycyny </w:t>
            </w:r>
            <w:r w:rsidR="00A30D9F">
              <w:rPr>
                <w:sz w:val="22"/>
                <w:szCs w:val="22"/>
              </w:rPr>
              <w:t xml:space="preserve">pracy  (badania i konsultacje lekarskie) </w:t>
            </w:r>
          </w:p>
        </w:tc>
        <w:tc>
          <w:tcPr>
            <w:tcW w:w="1156" w:type="pct"/>
            <w:vAlign w:val="center"/>
          </w:tcPr>
          <w:p w14:paraId="62554067" w14:textId="77777777" w:rsidR="006A4A56" w:rsidRPr="00E428E1" w:rsidRDefault="006A4A56" w:rsidP="008B3952">
            <w:pPr>
              <w:jc w:val="center"/>
              <w:rPr>
                <w:sz w:val="22"/>
                <w:szCs w:val="22"/>
              </w:rPr>
            </w:pPr>
          </w:p>
        </w:tc>
      </w:tr>
      <w:tr w:rsidR="006A4A56" w:rsidRPr="00E428E1" w14:paraId="07D9714E" w14:textId="3C116C22" w:rsidTr="008B3952">
        <w:trPr>
          <w:cantSplit/>
        </w:trPr>
        <w:tc>
          <w:tcPr>
            <w:tcW w:w="3844" w:type="pct"/>
          </w:tcPr>
          <w:p w14:paraId="0E93016F" w14:textId="55AE1428" w:rsidR="006A4A56" w:rsidRPr="00BE6464" w:rsidRDefault="006A4A56" w:rsidP="008B3952">
            <w:pPr>
              <w:rPr>
                <w:sz w:val="22"/>
                <w:szCs w:val="22"/>
              </w:rPr>
            </w:pPr>
            <w:r w:rsidRPr="00BE6464">
              <w:rPr>
                <w:sz w:val="22"/>
                <w:szCs w:val="22"/>
              </w:rPr>
              <w:t xml:space="preserve">wizytę u lekarza </w:t>
            </w:r>
            <w:r w:rsidR="003C7339">
              <w:rPr>
                <w:sz w:val="22"/>
                <w:szCs w:val="22"/>
              </w:rPr>
              <w:t xml:space="preserve"> </w:t>
            </w:r>
            <w:r w:rsidR="00A30D9F">
              <w:rPr>
                <w:sz w:val="22"/>
                <w:szCs w:val="22"/>
              </w:rPr>
              <w:t>medycyny pracy (badania kontrolne)</w:t>
            </w:r>
          </w:p>
        </w:tc>
        <w:tc>
          <w:tcPr>
            <w:tcW w:w="1156" w:type="pct"/>
            <w:vAlign w:val="center"/>
          </w:tcPr>
          <w:p w14:paraId="38AAB473" w14:textId="13A856AA" w:rsidR="006A4A56" w:rsidRPr="00E428E1" w:rsidRDefault="006A4A56" w:rsidP="008B3952">
            <w:pPr>
              <w:jc w:val="center"/>
              <w:rPr>
                <w:sz w:val="22"/>
                <w:szCs w:val="22"/>
              </w:rPr>
            </w:pPr>
          </w:p>
        </w:tc>
      </w:tr>
    </w:tbl>
    <w:p w14:paraId="7BD1C8BA" w14:textId="77777777" w:rsidR="006A4A56" w:rsidRPr="00E428E1" w:rsidRDefault="006A4A56" w:rsidP="000F66B4">
      <w:pPr>
        <w:tabs>
          <w:tab w:val="left" w:pos="4962"/>
        </w:tabs>
        <w:spacing w:line="276" w:lineRule="auto"/>
        <w:ind w:left="5664"/>
        <w:jc w:val="both"/>
        <w:rPr>
          <w:sz w:val="22"/>
          <w:szCs w:val="22"/>
        </w:rPr>
      </w:pPr>
    </w:p>
    <w:p w14:paraId="3A0E91AA" w14:textId="77777777" w:rsidR="00E428E1" w:rsidRDefault="00E428E1" w:rsidP="000F66B4">
      <w:pPr>
        <w:tabs>
          <w:tab w:val="left" w:pos="4962"/>
        </w:tabs>
        <w:spacing w:line="276" w:lineRule="auto"/>
        <w:ind w:left="5664"/>
        <w:jc w:val="both"/>
        <w:rPr>
          <w:sz w:val="22"/>
          <w:szCs w:val="22"/>
        </w:rPr>
      </w:pPr>
    </w:p>
    <w:p w14:paraId="5BF6F79B" w14:textId="77777777" w:rsidR="00E428E1" w:rsidRPr="006752FC" w:rsidRDefault="00E428E1" w:rsidP="00E428E1">
      <w:pPr>
        <w:spacing w:afterLines="100" w:after="240" w:line="276" w:lineRule="auto"/>
        <w:contextualSpacing/>
        <w:rPr>
          <w:sz w:val="18"/>
        </w:rPr>
      </w:pPr>
      <w:r w:rsidRPr="006752FC">
        <w:rPr>
          <w:sz w:val="18"/>
        </w:rPr>
        <w:t>*liczba placówek nie może być mniejsza niż wskazana w warunkach udziału w postępowaniu (rozdz. IV pkt 1a)</w:t>
      </w:r>
    </w:p>
    <w:p w14:paraId="2C85CEC6" w14:textId="12481388" w:rsidR="00E428E1" w:rsidRPr="006752FC" w:rsidRDefault="00E428E1" w:rsidP="00E428E1">
      <w:pPr>
        <w:spacing w:afterLines="100" w:after="240" w:line="276" w:lineRule="auto"/>
        <w:contextualSpacing/>
      </w:pPr>
      <w:r w:rsidRPr="006752FC">
        <w:rPr>
          <w:sz w:val="18"/>
        </w:rPr>
        <w:t>**czas oczekiwania nie może być dłuższy niż wskazany w warunkach udziału w postępowaniu (rozdz. IV pkt 1</w:t>
      </w:r>
      <w:r w:rsidR="00A30D9F">
        <w:rPr>
          <w:sz w:val="18"/>
        </w:rPr>
        <w:t>d</w:t>
      </w:r>
      <w:r w:rsidRPr="006752FC">
        <w:rPr>
          <w:sz w:val="18"/>
        </w:rPr>
        <w:t>)</w:t>
      </w:r>
    </w:p>
    <w:p w14:paraId="0F6B9DCB" w14:textId="77777777" w:rsidR="00107C94" w:rsidRDefault="00107C94" w:rsidP="001E10F2">
      <w:pPr>
        <w:tabs>
          <w:tab w:val="left" w:pos="4962"/>
        </w:tabs>
        <w:spacing w:line="276" w:lineRule="auto"/>
        <w:jc w:val="both"/>
        <w:rPr>
          <w:sz w:val="22"/>
          <w:szCs w:val="22"/>
        </w:rPr>
      </w:pPr>
    </w:p>
    <w:p w14:paraId="7CD618D8" w14:textId="54F26E98" w:rsidR="006B2EDA" w:rsidRPr="006752FC" w:rsidRDefault="001E10F2" w:rsidP="006B2EDA">
      <w:pPr>
        <w:spacing w:afterLines="100" w:after="240" w:line="276" w:lineRule="auto"/>
        <w:contextualSpacing/>
        <w:rPr>
          <w:sz w:val="18"/>
        </w:rPr>
      </w:pPr>
      <w:r>
        <w:rPr>
          <w:sz w:val="22"/>
          <w:szCs w:val="22"/>
        </w:rPr>
        <w:t xml:space="preserve">Wykonawca </w:t>
      </w:r>
      <w:r w:rsidRPr="001E10F2">
        <w:rPr>
          <w:sz w:val="22"/>
          <w:szCs w:val="22"/>
        </w:rPr>
        <w:t>zapewni możliwość wykonania wszystkich profilaktycznych badań lekarskich niezbędnych do wydania orzeczenia lekarskiego w jednej placówce</w:t>
      </w:r>
      <w:r w:rsidR="00107C94">
        <w:rPr>
          <w:sz w:val="22"/>
          <w:szCs w:val="22"/>
        </w:rPr>
        <w:t xml:space="preserve"> </w:t>
      </w:r>
      <w:r w:rsidR="006B2EDA" w:rsidRPr="00026D6D">
        <w:rPr>
          <w:sz w:val="18"/>
          <w:szCs w:val="18"/>
        </w:rPr>
        <w:t>(warunek określony w rozdz. IV pkt 1b)</w:t>
      </w:r>
    </w:p>
    <w:p w14:paraId="60B742F5" w14:textId="76BA32D7" w:rsidR="00107C94" w:rsidRDefault="00107C94" w:rsidP="001E10F2">
      <w:pPr>
        <w:tabs>
          <w:tab w:val="left" w:pos="4962"/>
        </w:tabs>
        <w:spacing w:line="276" w:lineRule="auto"/>
        <w:jc w:val="both"/>
        <w:rPr>
          <w:sz w:val="22"/>
          <w:szCs w:val="22"/>
        </w:rPr>
      </w:pPr>
      <w:r>
        <w:rPr>
          <w:sz w:val="22"/>
          <w:szCs w:val="22"/>
        </w:rPr>
        <w:t xml:space="preserve"> TAK/NIE*</w:t>
      </w:r>
    </w:p>
    <w:p w14:paraId="245A5720" w14:textId="2DA03912" w:rsidR="00E428E1" w:rsidRDefault="00107C94" w:rsidP="00107C94">
      <w:pPr>
        <w:tabs>
          <w:tab w:val="left" w:pos="4962"/>
        </w:tabs>
        <w:spacing w:line="276" w:lineRule="auto"/>
        <w:jc w:val="both"/>
        <w:rPr>
          <w:sz w:val="22"/>
          <w:szCs w:val="22"/>
        </w:rPr>
      </w:pPr>
      <w:r>
        <w:rPr>
          <w:sz w:val="22"/>
          <w:szCs w:val="22"/>
        </w:rPr>
        <w:t xml:space="preserve">Wykonawca </w:t>
      </w:r>
      <w:r w:rsidR="001E10F2" w:rsidRPr="001E10F2">
        <w:rPr>
          <w:sz w:val="22"/>
          <w:szCs w:val="22"/>
        </w:rPr>
        <w:t>zapewni realizację przedmiotu zamówienia przy udziale osób wykazujących odpowiednie uprawnienia i kwalifikacje przewidziane w przepisach prawa</w:t>
      </w:r>
      <w:r w:rsidR="006B2EDA">
        <w:rPr>
          <w:sz w:val="22"/>
          <w:szCs w:val="22"/>
        </w:rPr>
        <w:t xml:space="preserve"> </w:t>
      </w:r>
      <w:r w:rsidR="006B2EDA" w:rsidRPr="00837F05">
        <w:rPr>
          <w:sz w:val="18"/>
          <w:szCs w:val="18"/>
        </w:rPr>
        <w:t>(warunek określony w rozdz. IV pkt 1</w:t>
      </w:r>
      <w:r w:rsidR="006B2EDA">
        <w:rPr>
          <w:sz w:val="18"/>
          <w:szCs w:val="18"/>
        </w:rPr>
        <w:t>c</w:t>
      </w:r>
      <w:r w:rsidR="006B2EDA" w:rsidRPr="00837F05">
        <w:rPr>
          <w:sz w:val="18"/>
          <w:szCs w:val="18"/>
        </w:rPr>
        <w:t>)</w:t>
      </w:r>
    </w:p>
    <w:p w14:paraId="68436B6C" w14:textId="2E912CCB" w:rsidR="00107C94" w:rsidRDefault="00107C94" w:rsidP="00107C94">
      <w:pPr>
        <w:tabs>
          <w:tab w:val="left" w:pos="4962"/>
        </w:tabs>
        <w:spacing w:line="276" w:lineRule="auto"/>
        <w:jc w:val="both"/>
        <w:rPr>
          <w:sz w:val="22"/>
          <w:szCs w:val="22"/>
        </w:rPr>
      </w:pPr>
      <w:r>
        <w:rPr>
          <w:sz w:val="22"/>
          <w:szCs w:val="22"/>
        </w:rPr>
        <w:t>TAK/NIE*</w:t>
      </w:r>
    </w:p>
    <w:p w14:paraId="12703C7E" w14:textId="76CD71F5" w:rsidR="00107C94" w:rsidRDefault="00107C94" w:rsidP="00107C94">
      <w:pPr>
        <w:tabs>
          <w:tab w:val="left" w:pos="4962"/>
        </w:tabs>
        <w:spacing w:line="276" w:lineRule="auto"/>
        <w:jc w:val="both"/>
        <w:rPr>
          <w:sz w:val="22"/>
          <w:szCs w:val="22"/>
        </w:rPr>
      </w:pPr>
    </w:p>
    <w:p w14:paraId="4299A915" w14:textId="71B0FB7D" w:rsidR="00107C94" w:rsidRDefault="00107C94" w:rsidP="00026D6D">
      <w:pPr>
        <w:tabs>
          <w:tab w:val="left" w:pos="4962"/>
        </w:tabs>
        <w:spacing w:line="276" w:lineRule="auto"/>
        <w:jc w:val="both"/>
        <w:rPr>
          <w:sz w:val="22"/>
          <w:szCs w:val="22"/>
        </w:rPr>
      </w:pPr>
      <w:r>
        <w:rPr>
          <w:sz w:val="22"/>
          <w:szCs w:val="22"/>
        </w:rPr>
        <w:t xml:space="preserve">*skreślić niepotrzebne </w:t>
      </w:r>
    </w:p>
    <w:p w14:paraId="38CD2E42" w14:textId="77777777" w:rsidR="00F5101C" w:rsidRDefault="00F5101C" w:rsidP="000F66B4">
      <w:pPr>
        <w:tabs>
          <w:tab w:val="left" w:pos="4962"/>
        </w:tabs>
        <w:spacing w:line="276" w:lineRule="auto"/>
        <w:ind w:left="5664"/>
        <w:jc w:val="both"/>
        <w:rPr>
          <w:sz w:val="22"/>
          <w:szCs w:val="22"/>
        </w:rPr>
      </w:pPr>
    </w:p>
    <w:p w14:paraId="32746654" w14:textId="77777777" w:rsidR="00F5101C" w:rsidRPr="00521272" w:rsidRDefault="00F5101C" w:rsidP="00F5101C">
      <w:pPr>
        <w:spacing w:line="360" w:lineRule="auto"/>
        <w:jc w:val="both"/>
        <w:rPr>
          <w:sz w:val="22"/>
          <w:szCs w:val="22"/>
        </w:rPr>
      </w:pPr>
    </w:p>
    <w:p w14:paraId="368681E1" w14:textId="1ED1275E" w:rsidR="00F5101C" w:rsidRPr="00521272" w:rsidRDefault="00F5101C" w:rsidP="00F5101C">
      <w:pPr>
        <w:tabs>
          <w:tab w:val="left" w:pos="5670"/>
        </w:tabs>
        <w:spacing w:line="276" w:lineRule="auto"/>
        <w:jc w:val="both"/>
        <w:rPr>
          <w:sz w:val="22"/>
          <w:szCs w:val="22"/>
        </w:rPr>
      </w:pPr>
      <w:r w:rsidRPr="00521272">
        <w:rPr>
          <w:sz w:val="22"/>
          <w:szCs w:val="22"/>
        </w:rPr>
        <w:t>.................................., dn. ..................... 20</w:t>
      </w:r>
      <w:r w:rsidR="00A30D9F">
        <w:rPr>
          <w:sz w:val="22"/>
          <w:szCs w:val="22"/>
        </w:rPr>
        <w:t>20</w:t>
      </w:r>
      <w:r w:rsidRPr="00521272">
        <w:rPr>
          <w:sz w:val="22"/>
          <w:szCs w:val="22"/>
        </w:rPr>
        <w:t xml:space="preserve"> r.              .............................................................</w:t>
      </w:r>
    </w:p>
    <w:p w14:paraId="613154A7" w14:textId="77777777" w:rsidR="00F5101C" w:rsidRDefault="00F5101C" w:rsidP="00F5101C">
      <w:pPr>
        <w:tabs>
          <w:tab w:val="left" w:pos="4962"/>
        </w:tabs>
        <w:spacing w:line="276" w:lineRule="auto"/>
        <w:jc w:val="both"/>
        <w:rPr>
          <w:sz w:val="22"/>
          <w:szCs w:val="22"/>
        </w:rPr>
      </w:pPr>
      <w:r>
        <w:rPr>
          <w:sz w:val="22"/>
          <w:szCs w:val="22"/>
        </w:rPr>
        <w:tab/>
      </w:r>
      <w:r w:rsidRPr="00521272">
        <w:rPr>
          <w:sz w:val="22"/>
          <w:szCs w:val="22"/>
        </w:rPr>
        <w:t>(podpis/y</w:t>
      </w:r>
      <w:r>
        <w:rPr>
          <w:sz w:val="22"/>
          <w:szCs w:val="22"/>
        </w:rPr>
        <w:t xml:space="preserve"> </w:t>
      </w:r>
      <w:r w:rsidRPr="00521272">
        <w:rPr>
          <w:sz w:val="22"/>
          <w:szCs w:val="22"/>
        </w:rPr>
        <w:t>osoby/osób uprawnionej/</w:t>
      </w:r>
      <w:proofErr w:type="spellStart"/>
      <w:r w:rsidRPr="00521272">
        <w:rPr>
          <w:sz w:val="22"/>
          <w:szCs w:val="22"/>
        </w:rPr>
        <w:t>ych</w:t>
      </w:r>
      <w:proofErr w:type="spellEnd"/>
      <w:r w:rsidRPr="00521272">
        <w:rPr>
          <w:sz w:val="22"/>
          <w:szCs w:val="22"/>
        </w:rPr>
        <w:t>)</w:t>
      </w:r>
    </w:p>
    <w:p w14:paraId="3C89622F" w14:textId="77777777" w:rsidR="00F5101C" w:rsidRPr="00521272" w:rsidRDefault="00F5101C" w:rsidP="000F66B4">
      <w:pPr>
        <w:tabs>
          <w:tab w:val="left" w:pos="4962"/>
        </w:tabs>
        <w:spacing w:line="276" w:lineRule="auto"/>
        <w:ind w:left="5664"/>
        <w:jc w:val="both"/>
        <w:rPr>
          <w:sz w:val="22"/>
          <w:szCs w:val="22"/>
        </w:rPr>
      </w:pPr>
    </w:p>
    <w:sectPr w:rsidR="00F5101C" w:rsidRPr="00521272" w:rsidSect="00296CD5">
      <w:headerReference w:type="default" r:id="rId8"/>
      <w:footnotePr>
        <w:pos w:val="beneathText"/>
        <w:numRestart w:val="eachPage"/>
      </w:footnotePr>
      <w:endnotePr>
        <w:numFmt w:val="decimal"/>
      </w:endnotePr>
      <w:pgSz w:w="11905" w:h="16837"/>
      <w:pgMar w:top="1417" w:right="1417" w:bottom="1389"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19865" w14:textId="77777777" w:rsidR="00D4007E" w:rsidRDefault="00D4007E" w:rsidP="00FE187D">
      <w:r>
        <w:separator/>
      </w:r>
    </w:p>
  </w:endnote>
  <w:endnote w:type="continuationSeparator" w:id="0">
    <w:p w14:paraId="5CE998A1" w14:textId="77777777" w:rsidR="00D4007E" w:rsidRDefault="00D4007E" w:rsidP="00FE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A0C00" w14:textId="77777777" w:rsidR="00D4007E" w:rsidRDefault="00D4007E" w:rsidP="00FE187D">
      <w:r>
        <w:separator/>
      </w:r>
    </w:p>
  </w:footnote>
  <w:footnote w:type="continuationSeparator" w:id="0">
    <w:p w14:paraId="38E712E9" w14:textId="77777777" w:rsidR="00D4007E" w:rsidRDefault="00D4007E" w:rsidP="00FE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CBFD3" w14:textId="77777777" w:rsidR="00D4007E" w:rsidRDefault="00D4007E" w:rsidP="009F39C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7ABE5C28"/>
    <w:name w:val="WW8Num72"/>
    <w:lvl w:ilvl="0">
      <w:start w:val="1"/>
      <w:numFmt w:val="bullet"/>
      <w:lvlText w:val="–"/>
      <w:lvlJc w:val="left"/>
      <w:pPr>
        <w:tabs>
          <w:tab w:val="num" w:pos="720"/>
        </w:tabs>
        <w:ind w:left="720" w:hanging="360"/>
      </w:pPr>
      <w:rPr>
        <w:rFonts w:ascii="StarSymbol" w:hAnsi="StarSymbol"/>
        <w:sz w:val="16"/>
      </w:rPr>
    </w:lvl>
    <w:lvl w:ilvl="1">
      <w:start w:val="1"/>
      <w:numFmt w:val="decimal"/>
      <w:lvlText w:val="%2)"/>
      <w:lvlJc w:val="left"/>
      <w:pPr>
        <w:tabs>
          <w:tab w:val="num" w:pos="1353"/>
        </w:tabs>
        <w:ind w:left="1353" w:hanging="360"/>
      </w:pPr>
    </w:lvl>
    <w:lvl w:ilvl="2">
      <w:start w:val="1"/>
      <w:numFmt w:val="bullet"/>
      <w:lvlText w:val="–"/>
      <w:lvlJc w:val="left"/>
      <w:pPr>
        <w:tabs>
          <w:tab w:val="num" w:pos="2250"/>
        </w:tabs>
        <w:ind w:left="2250" w:hanging="360"/>
      </w:pPr>
      <w:rPr>
        <w:rFonts w:ascii="StarSymbol" w:hAnsi="StarSymbol"/>
        <w:sz w:val="16"/>
      </w:rPr>
    </w:lvl>
    <w:lvl w:ilvl="3">
      <w:start w:val="1"/>
      <w:numFmt w:val="bullet"/>
      <w:lvlText w:val="–"/>
      <w:lvlJc w:val="left"/>
      <w:pPr>
        <w:tabs>
          <w:tab w:val="num" w:pos="3015"/>
        </w:tabs>
        <w:ind w:left="3015" w:hanging="360"/>
      </w:pPr>
      <w:rPr>
        <w:rFonts w:ascii="StarSymbol" w:hAnsi="StarSymbol"/>
        <w:sz w:val="16"/>
      </w:rPr>
    </w:lvl>
    <w:lvl w:ilvl="4">
      <w:start w:val="1"/>
      <w:numFmt w:val="bullet"/>
      <w:lvlText w:val="–"/>
      <w:lvlJc w:val="left"/>
      <w:pPr>
        <w:tabs>
          <w:tab w:val="num" w:pos="3780"/>
        </w:tabs>
        <w:ind w:left="3780" w:hanging="360"/>
      </w:pPr>
      <w:rPr>
        <w:rFonts w:ascii="StarSymbol" w:hAnsi="StarSymbol"/>
        <w:sz w:val="16"/>
      </w:rPr>
    </w:lvl>
    <w:lvl w:ilvl="5">
      <w:start w:val="1"/>
      <w:numFmt w:val="bullet"/>
      <w:lvlText w:val="–"/>
      <w:lvlJc w:val="left"/>
      <w:pPr>
        <w:tabs>
          <w:tab w:val="num" w:pos="4545"/>
        </w:tabs>
        <w:ind w:left="4545" w:hanging="360"/>
      </w:pPr>
      <w:rPr>
        <w:rFonts w:ascii="StarSymbol" w:hAnsi="StarSymbol"/>
        <w:sz w:val="16"/>
      </w:rPr>
    </w:lvl>
    <w:lvl w:ilvl="6">
      <w:start w:val="1"/>
      <w:numFmt w:val="bullet"/>
      <w:lvlText w:val="–"/>
      <w:lvlJc w:val="left"/>
      <w:pPr>
        <w:tabs>
          <w:tab w:val="num" w:pos="5310"/>
        </w:tabs>
        <w:ind w:left="5310" w:hanging="360"/>
      </w:pPr>
      <w:rPr>
        <w:rFonts w:ascii="StarSymbol" w:hAnsi="StarSymbol"/>
        <w:sz w:val="16"/>
      </w:rPr>
    </w:lvl>
    <w:lvl w:ilvl="7">
      <w:start w:val="1"/>
      <w:numFmt w:val="bullet"/>
      <w:lvlText w:val="–"/>
      <w:lvlJc w:val="left"/>
      <w:pPr>
        <w:tabs>
          <w:tab w:val="num" w:pos="6075"/>
        </w:tabs>
        <w:ind w:left="6075" w:hanging="360"/>
      </w:pPr>
      <w:rPr>
        <w:rFonts w:ascii="StarSymbol" w:hAnsi="StarSymbol"/>
        <w:sz w:val="16"/>
      </w:rPr>
    </w:lvl>
    <w:lvl w:ilvl="8">
      <w:start w:val="1"/>
      <w:numFmt w:val="bullet"/>
      <w:lvlText w:val="–"/>
      <w:lvlJc w:val="left"/>
      <w:pPr>
        <w:tabs>
          <w:tab w:val="num" w:pos="6840"/>
        </w:tabs>
        <w:ind w:left="6840" w:hanging="360"/>
      </w:pPr>
      <w:rPr>
        <w:rFonts w:ascii="StarSymbol" w:hAnsi="StarSymbol"/>
        <w:sz w:val="16"/>
      </w:rPr>
    </w:lvl>
  </w:abstractNum>
  <w:abstractNum w:abstractNumId="3" w15:restartNumberingAfterBreak="0">
    <w:nsid w:val="00000003"/>
    <w:multiLevelType w:val="multilevel"/>
    <w:tmpl w:val="678CCCBE"/>
    <w:name w:val="WW8Num3"/>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2DE4CF1E"/>
    <w:name w:val="WW8Num7"/>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2918FE1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980EC4FA"/>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C3716C"/>
    <w:multiLevelType w:val="hybridMultilevel"/>
    <w:tmpl w:val="94202B60"/>
    <w:name w:val="WWNum73"/>
    <w:lvl w:ilvl="0" w:tplc="47FC1AC0">
      <w:start w:val="1"/>
      <w:numFmt w:val="decimal"/>
      <w:lvlText w:val="%1)"/>
      <w:lvlJc w:val="left"/>
      <w:pPr>
        <w:ind w:left="785" w:hanging="360"/>
      </w:pPr>
      <w:rPr>
        <w:rFonts w:ascii="Times New Roman" w:eastAsia="Times New Roman" w:hAnsi="Times New Roman" w:cs="Times New Roman"/>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8"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2E24338"/>
    <w:multiLevelType w:val="hybridMultilevel"/>
    <w:tmpl w:val="04DA5DF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BD52A57"/>
    <w:multiLevelType w:val="hybridMultilevel"/>
    <w:tmpl w:val="348065EA"/>
    <w:lvl w:ilvl="0" w:tplc="C8142C76">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C2630AB"/>
    <w:multiLevelType w:val="hybridMultilevel"/>
    <w:tmpl w:val="56CEA402"/>
    <w:lvl w:ilvl="0" w:tplc="7220CDF8">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052E8E"/>
    <w:multiLevelType w:val="hybridMultilevel"/>
    <w:tmpl w:val="0FCEAFEC"/>
    <w:lvl w:ilvl="0" w:tplc="04150011">
      <w:start w:val="1"/>
      <w:numFmt w:val="decimal"/>
      <w:lvlText w:val="%1)"/>
      <w:lvlJc w:val="left"/>
      <w:pPr>
        <w:ind w:left="2187" w:hanging="360"/>
      </w:pPr>
    </w:lvl>
    <w:lvl w:ilvl="1" w:tplc="04150019" w:tentative="1">
      <w:start w:val="1"/>
      <w:numFmt w:val="lowerLetter"/>
      <w:lvlText w:val="%2."/>
      <w:lvlJc w:val="left"/>
      <w:pPr>
        <w:ind w:left="2907" w:hanging="360"/>
      </w:pPr>
    </w:lvl>
    <w:lvl w:ilvl="2" w:tplc="0415001B" w:tentative="1">
      <w:start w:val="1"/>
      <w:numFmt w:val="lowerRoman"/>
      <w:lvlText w:val="%3."/>
      <w:lvlJc w:val="right"/>
      <w:pPr>
        <w:ind w:left="3627" w:hanging="180"/>
      </w:pPr>
    </w:lvl>
    <w:lvl w:ilvl="3" w:tplc="0415000F" w:tentative="1">
      <w:start w:val="1"/>
      <w:numFmt w:val="decimal"/>
      <w:lvlText w:val="%4."/>
      <w:lvlJc w:val="left"/>
      <w:pPr>
        <w:ind w:left="4347" w:hanging="360"/>
      </w:pPr>
    </w:lvl>
    <w:lvl w:ilvl="4" w:tplc="04150019" w:tentative="1">
      <w:start w:val="1"/>
      <w:numFmt w:val="lowerLetter"/>
      <w:lvlText w:val="%5."/>
      <w:lvlJc w:val="left"/>
      <w:pPr>
        <w:ind w:left="5067" w:hanging="360"/>
      </w:pPr>
    </w:lvl>
    <w:lvl w:ilvl="5" w:tplc="0415001B" w:tentative="1">
      <w:start w:val="1"/>
      <w:numFmt w:val="lowerRoman"/>
      <w:lvlText w:val="%6."/>
      <w:lvlJc w:val="right"/>
      <w:pPr>
        <w:ind w:left="5787" w:hanging="180"/>
      </w:pPr>
    </w:lvl>
    <w:lvl w:ilvl="6" w:tplc="0415000F" w:tentative="1">
      <w:start w:val="1"/>
      <w:numFmt w:val="decimal"/>
      <w:lvlText w:val="%7."/>
      <w:lvlJc w:val="left"/>
      <w:pPr>
        <w:ind w:left="6507" w:hanging="360"/>
      </w:pPr>
    </w:lvl>
    <w:lvl w:ilvl="7" w:tplc="04150019" w:tentative="1">
      <w:start w:val="1"/>
      <w:numFmt w:val="lowerLetter"/>
      <w:lvlText w:val="%8."/>
      <w:lvlJc w:val="left"/>
      <w:pPr>
        <w:ind w:left="7227" w:hanging="360"/>
      </w:pPr>
    </w:lvl>
    <w:lvl w:ilvl="8" w:tplc="0415001B" w:tentative="1">
      <w:start w:val="1"/>
      <w:numFmt w:val="lowerRoman"/>
      <w:lvlText w:val="%9."/>
      <w:lvlJc w:val="right"/>
      <w:pPr>
        <w:ind w:left="7947" w:hanging="180"/>
      </w:pPr>
    </w:lvl>
  </w:abstractNum>
  <w:abstractNum w:abstractNumId="14" w15:restartNumberingAfterBreak="0">
    <w:nsid w:val="138D2C2C"/>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4E677A6"/>
    <w:multiLevelType w:val="hybridMultilevel"/>
    <w:tmpl w:val="F982894A"/>
    <w:lvl w:ilvl="0" w:tplc="04150011">
      <w:start w:val="1"/>
      <w:numFmt w:val="decimal"/>
      <w:lvlText w:val="%1)"/>
      <w:lvlJc w:val="left"/>
      <w:pPr>
        <w:ind w:left="340" w:hanging="17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7780CA7"/>
    <w:multiLevelType w:val="hybridMultilevel"/>
    <w:tmpl w:val="53CC42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286263"/>
    <w:multiLevelType w:val="hybridMultilevel"/>
    <w:tmpl w:val="FB0C98B0"/>
    <w:lvl w:ilvl="0" w:tplc="4C3CFB9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C70278C"/>
    <w:multiLevelType w:val="hybridMultilevel"/>
    <w:tmpl w:val="5426CC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CC6F83"/>
    <w:multiLevelType w:val="hybridMultilevel"/>
    <w:tmpl w:val="ACD87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A027DA"/>
    <w:multiLevelType w:val="hybridMultilevel"/>
    <w:tmpl w:val="86225796"/>
    <w:lvl w:ilvl="0" w:tplc="69E0184E">
      <w:start w:val="1"/>
      <w:numFmt w:val="decimal"/>
      <w:lvlText w:val="%1."/>
      <w:lvlJc w:val="left"/>
      <w:pPr>
        <w:tabs>
          <w:tab w:val="num" w:pos="720"/>
        </w:tabs>
        <w:ind w:left="720" w:hanging="360"/>
      </w:pPr>
      <w:rPr>
        <w:rFonts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8DD64DE"/>
    <w:multiLevelType w:val="hybridMultilevel"/>
    <w:tmpl w:val="366AEBB6"/>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850B5C"/>
    <w:multiLevelType w:val="hybridMultilevel"/>
    <w:tmpl w:val="F3D27C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ADE44B8"/>
    <w:multiLevelType w:val="singleLevel"/>
    <w:tmpl w:val="3F60B26A"/>
    <w:lvl w:ilvl="0">
      <w:start w:val="1"/>
      <w:numFmt w:val="decimal"/>
      <w:lvlText w:val="%1."/>
      <w:lvlJc w:val="left"/>
      <w:pPr>
        <w:tabs>
          <w:tab w:val="num" w:pos="360"/>
        </w:tabs>
        <w:ind w:left="360" w:hanging="360"/>
      </w:pPr>
      <w:rPr>
        <w:b w:val="0"/>
        <w:i w:val="0"/>
      </w:rPr>
    </w:lvl>
  </w:abstractNum>
  <w:abstractNum w:abstractNumId="26" w15:restartNumberingAfterBreak="0">
    <w:nsid w:val="2DFE246F"/>
    <w:multiLevelType w:val="multilevel"/>
    <w:tmpl w:val="4992C73C"/>
    <w:lvl w:ilvl="0">
      <w:start w:val="1"/>
      <w:numFmt w:val="bullet"/>
      <w:lvlText w:val="–"/>
      <w:lvlJc w:val="left"/>
      <w:pPr>
        <w:tabs>
          <w:tab w:val="num" w:pos="720"/>
        </w:tabs>
        <w:ind w:left="720" w:hanging="360"/>
      </w:pPr>
      <w:rPr>
        <w:rFonts w:ascii="StarSymbol" w:hAnsi="StarSymbol"/>
        <w:sz w:val="16"/>
      </w:rPr>
    </w:lvl>
    <w:lvl w:ilvl="1">
      <w:start w:val="1"/>
      <w:numFmt w:val="decimal"/>
      <w:lvlText w:val="%2)"/>
      <w:lvlJc w:val="left"/>
      <w:pPr>
        <w:tabs>
          <w:tab w:val="num" w:pos="1353"/>
        </w:tabs>
        <w:ind w:left="1353" w:hanging="360"/>
      </w:pPr>
    </w:lvl>
    <w:lvl w:ilvl="2">
      <w:start w:val="1"/>
      <w:numFmt w:val="bullet"/>
      <w:lvlText w:val="–"/>
      <w:lvlJc w:val="left"/>
      <w:pPr>
        <w:tabs>
          <w:tab w:val="num" w:pos="2250"/>
        </w:tabs>
        <w:ind w:left="2250" w:hanging="360"/>
      </w:pPr>
      <w:rPr>
        <w:rFonts w:ascii="StarSymbol" w:hAnsi="StarSymbol"/>
        <w:sz w:val="16"/>
      </w:rPr>
    </w:lvl>
    <w:lvl w:ilvl="3">
      <w:start w:val="1"/>
      <w:numFmt w:val="bullet"/>
      <w:lvlText w:val="–"/>
      <w:lvlJc w:val="left"/>
      <w:pPr>
        <w:tabs>
          <w:tab w:val="num" w:pos="3015"/>
        </w:tabs>
        <w:ind w:left="3015" w:hanging="360"/>
      </w:pPr>
      <w:rPr>
        <w:rFonts w:ascii="StarSymbol" w:hAnsi="StarSymbol"/>
        <w:sz w:val="16"/>
      </w:rPr>
    </w:lvl>
    <w:lvl w:ilvl="4">
      <w:start w:val="1"/>
      <w:numFmt w:val="bullet"/>
      <w:lvlText w:val="–"/>
      <w:lvlJc w:val="left"/>
      <w:pPr>
        <w:tabs>
          <w:tab w:val="num" w:pos="3780"/>
        </w:tabs>
        <w:ind w:left="3780" w:hanging="360"/>
      </w:pPr>
      <w:rPr>
        <w:rFonts w:ascii="StarSymbol" w:hAnsi="StarSymbol"/>
        <w:sz w:val="16"/>
      </w:rPr>
    </w:lvl>
    <w:lvl w:ilvl="5">
      <w:start w:val="1"/>
      <w:numFmt w:val="bullet"/>
      <w:lvlText w:val="–"/>
      <w:lvlJc w:val="left"/>
      <w:pPr>
        <w:tabs>
          <w:tab w:val="num" w:pos="4545"/>
        </w:tabs>
        <w:ind w:left="4545" w:hanging="360"/>
      </w:pPr>
      <w:rPr>
        <w:rFonts w:ascii="StarSymbol" w:hAnsi="StarSymbol"/>
        <w:sz w:val="16"/>
      </w:rPr>
    </w:lvl>
    <w:lvl w:ilvl="6">
      <w:start w:val="1"/>
      <w:numFmt w:val="bullet"/>
      <w:lvlText w:val="–"/>
      <w:lvlJc w:val="left"/>
      <w:pPr>
        <w:tabs>
          <w:tab w:val="num" w:pos="5310"/>
        </w:tabs>
        <w:ind w:left="5310" w:hanging="360"/>
      </w:pPr>
      <w:rPr>
        <w:rFonts w:ascii="StarSymbol" w:hAnsi="StarSymbol"/>
        <w:sz w:val="16"/>
      </w:rPr>
    </w:lvl>
    <w:lvl w:ilvl="7">
      <w:start w:val="1"/>
      <w:numFmt w:val="bullet"/>
      <w:lvlText w:val="–"/>
      <w:lvlJc w:val="left"/>
      <w:pPr>
        <w:tabs>
          <w:tab w:val="num" w:pos="6075"/>
        </w:tabs>
        <w:ind w:left="6075" w:hanging="360"/>
      </w:pPr>
      <w:rPr>
        <w:rFonts w:ascii="StarSymbol" w:hAnsi="StarSymbol"/>
        <w:sz w:val="16"/>
      </w:rPr>
    </w:lvl>
    <w:lvl w:ilvl="8">
      <w:start w:val="1"/>
      <w:numFmt w:val="bullet"/>
      <w:lvlText w:val="–"/>
      <w:lvlJc w:val="left"/>
      <w:pPr>
        <w:tabs>
          <w:tab w:val="num" w:pos="6840"/>
        </w:tabs>
        <w:ind w:left="6840" w:hanging="360"/>
      </w:pPr>
      <w:rPr>
        <w:rFonts w:ascii="StarSymbol" w:hAnsi="StarSymbol"/>
        <w:sz w:val="16"/>
      </w:rPr>
    </w:lvl>
  </w:abstractNum>
  <w:abstractNum w:abstractNumId="27" w15:restartNumberingAfterBreak="0">
    <w:nsid w:val="307F25A3"/>
    <w:multiLevelType w:val="hybridMultilevel"/>
    <w:tmpl w:val="3790037C"/>
    <w:lvl w:ilvl="0" w:tplc="46DE3C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9"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0" w15:restartNumberingAfterBreak="0">
    <w:nsid w:val="3B9161E2"/>
    <w:multiLevelType w:val="hybridMultilevel"/>
    <w:tmpl w:val="6A7CB0B0"/>
    <w:lvl w:ilvl="0" w:tplc="04150011">
      <w:start w:val="1"/>
      <w:numFmt w:val="decimal"/>
      <w:lvlText w:val="%1)"/>
      <w:lvlJc w:val="left"/>
      <w:pPr>
        <w:ind w:left="786" w:hanging="360"/>
      </w:pPr>
      <w:rPr>
        <w:rFonts w:hint="default"/>
        <w:sz w:val="24"/>
      </w:rPr>
    </w:lvl>
    <w:lvl w:ilvl="1" w:tplc="6422E1E0" w:tentative="1">
      <w:start w:val="1"/>
      <w:numFmt w:val="lowerLetter"/>
      <w:lvlText w:val="%2."/>
      <w:lvlJc w:val="left"/>
      <w:pPr>
        <w:ind w:left="1506" w:hanging="360"/>
      </w:pPr>
    </w:lvl>
    <w:lvl w:ilvl="2" w:tplc="0A8AC6D4" w:tentative="1">
      <w:start w:val="1"/>
      <w:numFmt w:val="lowerRoman"/>
      <w:lvlText w:val="%3."/>
      <w:lvlJc w:val="right"/>
      <w:pPr>
        <w:ind w:left="2226" w:hanging="180"/>
      </w:pPr>
    </w:lvl>
    <w:lvl w:ilvl="3" w:tplc="3C003944" w:tentative="1">
      <w:start w:val="1"/>
      <w:numFmt w:val="decimal"/>
      <w:lvlText w:val="%4."/>
      <w:lvlJc w:val="left"/>
      <w:pPr>
        <w:ind w:left="2946" w:hanging="360"/>
      </w:pPr>
    </w:lvl>
    <w:lvl w:ilvl="4" w:tplc="3B744C20" w:tentative="1">
      <w:start w:val="1"/>
      <w:numFmt w:val="lowerLetter"/>
      <w:lvlText w:val="%5."/>
      <w:lvlJc w:val="left"/>
      <w:pPr>
        <w:ind w:left="3666" w:hanging="360"/>
      </w:pPr>
    </w:lvl>
    <w:lvl w:ilvl="5" w:tplc="E52AF7CA" w:tentative="1">
      <w:start w:val="1"/>
      <w:numFmt w:val="lowerRoman"/>
      <w:lvlText w:val="%6."/>
      <w:lvlJc w:val="right"/>
      <w:pPr>
        <w:ind w:left="4386" w:hanging="180"/>
      </w:pPr>
    </w:lvl>
    <w:lvl w:ilvl="6" w:tplc="909A06A4" w:tentative="1">
      <w:start w:val="1"/>
      <w:numFmt w:val="decimal"/>
      <w:lvlText w:val="%7."/>
      <w:lvlJc w:val="left"/>
      <w:pPr>
        <w:ind w:left="5106" w:hanging="360"/>
      </w:pPr>
    </w:lvl>
    <w:lvl w:ilvl="7" w:tplc="FC9A691E" w:tentative="1">
      <w:start w:val="1"/>
      <w:numFmt w:val="lowerLetter"/>
      <w:lvlText w:val="%8."/>
      <w:lvlJc w:val="left"/>
      <w:pPr>
        <w:ind w:left="5826" w:hanging="360"/>
      </w:pPr>
    </w:lvl>
    <w:lvl w:ilvl="8" w:tplc="3DE87742" w:tentative="1">
      <w:start w:val="1"/>
      <w:numFmt w:val="lowerRoman"/>
      <w:lvlText w:val="%9."/>
      <w:lvlJc w:val="right"/>
      <w:pPr>
        <w:ind w:left="6546" w:hanging="180"/>
      </w:pPr>
    </w:lvl>
  </w:abstractNum>
  <w:abstractNum w:abstractNumId="31" w15:restartNumberingAfterBreak="0">
    <w:nsid w:val="3BDB06F5"/>
    <w:multiLevelType w:val="hybridMultilevel"/>
    <w:tmpl w:val="D464B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746853"/>
    <w:multiLevelType w:val="hybridMultilevel"/>
    <w:tmpl w:val="EC8EA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5D2C7C"/>
    <w:multiLevelType w:val="hybridMultilevel"/>
    <w:tmpl w:val="88CC68F4"/>
    <w:lvl w:ilvl="0" w:tplc="BFE66EDC">
      <w:start w:val="1"/>
      <w:numFmt w:val="lowerLetter"/>
      <w:lvlText w:val="%1)"/>
      <w:lvlJc w:val="left"/>
      <w:pPr>
        <w:ind w:left="786" w:hanging="360"/>
      </w:pPr>
      <w:rPr>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3FBF532E"/>
    <w:multiLevelType w:val="hybridMultilevel"/>
    <w:tmpl w:val="0F9060E8"/>
    <w:lvl w:ilvl="0" w:tplc="D64CC806">
      <w:start w:val="1"/>
      <w:numFmt w:val="lowerLetter"/>
      <w:lvlText w:val="%1)"/>
      <w:lvlJc w:val="left"/>
      <w:pPr>
        <w:ind w:left="1429" w:hanging="360"/>
      </w:pPr>
    </w:lvl>
    <w:lvl w:ilvl="1" w:tplc="0966092C">
      <w:start w:val="1"/>
      <w:numFmt w:val="upperLetter"/>
      <w:lvlText w:val="%2)"/>
      <w:lvlJc w:val="left"/>
      <w:pPr>
        <w:ind w:left="2149" w:hanging="360"/>
      </w:pPr>
      <w:rPr>
        <w:rFonts w:hint="default"/>
      </w:rPr>
    </w:lvl>
    <w:lvl w:ilvl="2" w:tplc="39165570">
      <w:start w:val="1"/>
      <w:numFmt w:val="decimal"/>
      <w:lvlText w:val="%3."/>
      <w:lvlJc w:val="left"/>
      <w:pPr>
        <w:ind w:left="3049" w:hanging="360"/>
      </w:pPr>
      <w:rPr>
        <w:rFonts w:hint="default"/>
      </w:rPr>
    </w:lvl>
    <w:lvl w:ilvl="3" w:tplc="0E0AD5A2">
      <w:start w:val="1"/>
      <w:numFmt w:val="decimal"/>
      <w:lvlText w:val="%4."/>
      <w:lvlJc w:val="left"/>
      <w:pPr>
        <w:ind w:left="3589" w:hanging="360"/>
      </w:pPr>
      <w:rPr>
        <w:rFonts w:hint="default"/>
      </w:rPr>
    </w:lvl>
    <w:lvl w:ilvl="4" w:tplc="56D0E108">
      <w:start w:val="1"/>
      <w:numFmt w:val="lowerLetter"/>
      <w:lvlText w:val="%5)"/>
      <w:lvlJc w:val="left"/>
      <w:pPr>
        <w:ind w:left="4309" w:hanging="360"/>
      </w:pPr>
      <w:rPr>
        <w:sz w:val="24"/>
        <w:szCs w:val="24"/>
      </w:rPr>
    </w:lvl>
    <w:lvl w:ilvl="5" w:tplc="8C761002">
      <w:start w:val="1"/>
      <w:numFmt w:val="lowerRoman"/>
      <w:lvlText w:val="%6."/>
      <w:lvlJc w:val="right"/>
      <w:pPr>
        <w:ind w:left="5029" w:hanging="180"/>
      </w:pPr>
    </w:lvl>
    <w:lvl w:ilvl="6" w:tplc="702CBC14">
      <w:start w:val="1"/>
      <w:numFmt w:val="decimal"/>
      <w:lvlText w:val="%7."/>
      <w:lvlJc w:val="left"/>
      <w:pPr>
        <w:ind w:left="5749" w:hanging="360"/>
      </w:pPr>
    </w:lvl>
    <w:lvl w:ilvl="7" w:tplc="BB46F21A" w:tentative="1">
      <w:start w:val="1"/>
      <w:numFmt w:val="lowerLetter"/>
      <w:lvlText w:val="%8."/>
      <w:lvlJc w:val="left"/>
      <w:pPr>
        <w:ind w:left="6469" w:hanging="360"/>
      </w:pPr>
    </w:lvl>
    <w:lvl w:ilvl="8" w:tplc="950A4008" w:tentative="1">
      <w:start w:val="1"/>
      <w:numFmt w:val="lowerRoman"/>
      <w:lvlText w:val="%9."/>
      <w:lvlJc w:val="right"/>
      <w:pPr>
        <w:ind w:left="7189" w:hanging="180"/>
      </w:pPr>
    </w:lvl>
  </w:abstractNum>
  <w:abstractNum w:abstractNumId="35"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6"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9"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0" w15:restartNumberingAfterBreak="0">
    <w:nsid w:val="44E14117"/>
    <w:multiLevelType w:val="hybridMultilevel"/>
    <w:tmpl w:val="A22866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49946E84"/>
    <w:multiLevelType w:val="hybridMultilevel"/>
    <w:tmpl w:val="C980E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9C96D72"/>
    <w:multiLevelType w:val="multilevel"/>
    <w:tmpl w:val="AB6619DC"/>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46"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5ACD3887"/>
    <w:multiLevelType w:val="multilevel"/>
    <w:tmpl w:val="05E69E6A"/>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15:restartNumberingAfterBreak="0">
    <w:nsid w:val="5B576369"/>
    <w:multiLevelType w:val="hybridMultilevel"/>
    <w:tmpl w:val="A49A471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15:restartNumberingAfterBreak="0">
    <w:nsid w:val="5D611EC7"/>
    <w:multiLevelType w:val="hybridMultilevel"/>
    <w:tmpl w:val="924A8F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EE36FF"/>
    <w:multiLevelType w:val="hybridMultilevel"/>
    <w:tmpl w:val="038A2FBE"/>
    <w:lvl w:ilvl="0" w:tplc="46DE3C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620A766A"/>
    <w:multiLevelType w:val="hybridMultilevel"/>
    <w:tmpl w:val="8368CBD4"/>
    <w:lvl w:ilvl="0" w:tplc="B876F8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65DD265B"/>
    <w:multiLevelType w:val="hybridMultilevel"/>
    <w:tmpl w:val="799E08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6093490"/>
    <w:multiLevelType w:val="multilevel"/>
    <w:tmpl w:val="980EC4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697C7D55"/>
    <w:multiLevelType w:val="hybridMultilevel"/>
    <w:tmpl w:val="193EA566"/>
    <w:lvl w:ilvl="0" w:tplc="46DE3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59" w15:restartNumberingAfterBreak="0">
    <w:nsid w:val="6DFB0470"/>
    <w:multiLevelType w:val="hybridMultilevel"/>
    <w:tmpl w:val="AA003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E51616D"/>
    <w:multiLevelType w:val="hybridMultilevel"/>
    <w:tmpl w:val="53240432"/>
    <w:lvl w:ilvl="0" w:tplc="5DB41EE0">
      <w:start w:val="1"/>
      <w:numFmt w:val="decimal"/>
      <w:lvlText w:val="%1)"/>
      <w:lvlJc w:val="left"/>
      <w:pPr>
        <w:ind w:left="1080" w:hanging="360"/>
      </w:pPr>
      <w:rPr>
        <w:i w:val="0"/>
        <w:sz w:val="22"/>
        <w:szCs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1" w15:restartNumberingAfterBreak="0">
    <w:nsid w:val="70931916"/>
    <w:multiLevelType w:val="hybridMultilevel"/>
    <w:tmpl w:val="85B036B8"/>
    <w:lvl w:ilvl="0" w:tplc="3D0C490C">
      <w:start w:val="1"/>
      <w:numFmt w:val="decimal"/>
      <w:lvlText w:val="%1)"/>
      <w:lvlJc w:val="left"/>
      <w:pPr>
        <w:ind w:left="786" w:hanging="360"/>
      </w:pPr>
      <w:rPr>
        <w:rFonts w:hint="default"/>
        <w:b w:val="0"/>
        <w:color w:val="auto"/>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63" w15:restartNumberingAfterBreak="0">
    <w:nsid w:val="739026CA"/>
    <w:multiLevelType w:val="hybridMultilevel"/>
    <w:tmpl w:val="F8321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EF3677"/>
    <w:multiLevelType w:val="hybridMultilevel"/>
    <w:tmpl w:val="F98C2690"/>
    <w:lvl w:ilvl="0" w:tplc="46DE3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5022EA1"/>
    <w:multiLevelType w:val="hybridMultilevel"/>
    <w:tmpl w:val="EB4C7390"/>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C477F6B"/>
    <w:multiLevelType w:val="hybridMultilevel"/>
    <w:tmpl w:val="ED94FC7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FD97B7C"/>
    <w:multiLevelType w:val="multilevel"/>
    <w:tmpl w:val="078000FC"/>
    <w:lvl w:ilvl="0">
      <w:start w:val="1"/>
      <w:numFmt w:val="decimal"/>
      <w:lvlText w:val="%1."/>
      <w:lvlJc w:val="left"/>
      <w:pPr>
        <w:ind w:left="1353" w:hanging="360"/>
      </w:pPr>
    </w:lvl>
    <w:lvl w:ilvl="1">
      <w:start w:val="1"/>
      <w:numFmt w:val="decimal"/>
      <w:isLgl/>
      <w:lvlText w:val="%1.%2."/>
      <w:lvlJc w:val="left"/>
      <w:pPr>
        <w:ind w:left="2500" w:hanging="720"/>
      </w:pPr>
    </w:lvl>
    <w:lvl w:ilvl="2">
      <w:start w:val="1"/>
      <w:numFmt w:val="decimal"/>
      <w:isLgl/>
      <w:lvlText w:val="%1.%2.%3."/>
      <w:lvlJc w:val="left"/>
      <w:pPr>
        <w:ind w:left="2500" w:hanging="720"/>
      </w:pPr>
    </w:lvl>
    <w:lvl w:ilvl="3">
      <w:start w:val="1"/>
      <w:numFmt w:val="decimal"/>
      <w:isLgl/>
      <w:lvlText w:val="%1.%2.%3.%4."/>
      <w:lvlJc w:val="left"/>
      <w:pPr>
        <w:ind w:left="2860" w:hanging="1080"/>
      </w:pPr>
    </w:lvl>
    <w:lvl w:ilvl="4">
      <w:start w:val="1"/>
      <w:numFmt w:val="decimal"/>
      <w:isLgl/>
      <w:lvlText w:val="%1.%2.%3.%4.%5."/>
      <w:lvlJc w:val="left"/>
      <w:pPr>
        <w:ind w:left="2860" w:hanging="1080"/>
      </w:pPr>
    </w:lvl>
    <w:lvl w:ilvl="5">
      <w:start w:val="1"/>
      <w:numFmt w:val="decimal"/>
      <w:isLgl/>
      <w:lvlText w:val="%1.%2.%3.%4.%5.%6."/>
      <w:lvlJc w:val="left"/>
      <w:pPr>
        <w:ind w:left="3220" w:hanging="1440"/>
      </w:pPr>
    </w:lvl>
    <w:lvl w:ilvl="6">
      <w:start w:val="1"/>
      <w:numFmt w:val="decimal"/>
      <w:isLgl/>
      <w:lvlText w:val="%1.%2.%3.%4.%5.%6.%7."/>
      <w:lvlJc w:val="left"/>
      <w:pPr>
        <w:ind w:left="3220" w:hanging="1440"/>
      </w:pPr>
    </w:lvl>
    <w:lvl w:ilvl="7">
      <w:start w:val="1"/>
      <w:numFmt w:val="decimal"/>
      <w:isLgl/>
      <w:lvlText w:val="%1.%2.%3.%4.%5.%6.%7.%8."/>
      <w:lvlJc w:val="left"/>
      <w:pPr>
        <w:ind w:left="3580" w:hanging="1800"/>
      </w:pPr>
    </w:lvl>
    <w:lvl w:ilvl="8">
      <w:start w:val="1"/>
      <w:numFmt w:val="decimal"/>
      <w:isLgl/>
      <w:lvlText w:val="%1.%2.%3.%4.%5.%6.%7.%8.%9."/>
      <w:lvlJc w:val="left"/>
      <w:pPr>
        <w:ind w:left="3580" w:hanging="1800"/>
      </w:pPr>
    </w:lvl>
  </w:abstractNum>
  <w:num w:numId="1">
    <w:abstractNumId w:val="10"/>
  </w:num>
  <w:num w:numId="2">
    <w:abstractNumId w:val="58"/>
  </w:num>
  <w:num w:numId="3">
    <w:abstractNumId w:val="28"/>
  </w:num>
  <w:num w:numId="4">
    <w:abstractNumId w:val="25"/>
  </w:num>
  <w:num w:numId="5">
    <w:abstractNumId w:val="65"/>
  </w:num>
  <w:num w:numId="6">
    <w:abstractNumId w:val="39"/>
  </w:num>
  <w:num w:numId="7">
    <w:abstractNumId w:val="44"/>
  </w:num>
  <w:num w:numId="8">
    <w:abstractNumId w:val="41"/>
  </w:num>
  <w:num w:numId="9">
    <w:abstractNumId w:val="29"/>
  </w:num>
  <w:num w:numId="10">
    <w:abstractNumId w:val="21"/>
  </w:num>
  <w:num w:numId="11">
    <w:abstractNumId w:val="35"/>
  </w:num>
  <w:num w:numId="12">
    <w:abstractNumId w:val="45"/>
  </w:num>
  <w:num w:numId="13">
    <w:abstractNumId w:val="30"/>
  </w:num>
  <w:num w:numId="14">
    <w:abstractNumId w:val="61"/>
  </w:num>
  <w:num w:numId="15">
    <w:abstractNumId w:val="34"/>
  </w:num>
  <w:num w:numId="16">
    <w:abstractNumId w:val="43"/>
  </w:num>
  <w:num w:numId="17">
    <w:abstractNumId w:val="8"/>
  </w:num>
  <w:num w:numId="18">
    <w:abstractNumId w:val="46"/>
  </w:num>
  <w:num w:numId="19">
    <w:abstractNumId w:val="42"/>
  </w:num>
  <w:num w:numId="20">
    <w:abstractNumId w:val="37"/>
  </w:num>
  <w:num w:numId="21">
    <w:abstractNumId w:val="22"/>
  </w:num>
  <w:num w:numId="22">
    <w:abstractNumId w:val="15"/>
  </w:num>
  <w:num w:numId="23">
    <w:abstractNumId w:val="56"/>
  </w:num>
  <w:num w:numId="24">
    <w:abstractNumId w:val="38"/>
  </w:num>
  <w:num w:numId="25">
    <w:abstractNumId w:val="62"/>
  </w:num>
  <w:num w:numId="26">
    <w:abstractNumId w:val="36"/>
  </w:num>
  <w:num w:numId="27">
    <w:abstractNumId w:val="1"/>
  </w:num>
  <w:num w:numId="28">
    <w:abstractNumId w:val="0"/>
  </w:num>
  <w:num w:numId="29">
    <w:abstractNumId w:val="12"/>
  </w:num>
  <w:num w:numId="30">
    <w:abstractNumId w:val="49"/>
  </w:num>
  <w:num w:numId="31">
    <w:abstractNumId w:val="55"/>
  </w:num>
  <w:num w:numId="32">
    <w:abstractNumId w:val="23"/>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5"/>
  </w:num>
  <w:num w:numId="36">
    <w:abstractNumId w:val="26"/>
  </w:num>
  <w:num w:numId="37">
    <w:abstractNumId w:val="63"/>
  </w:num>
  <w:num w:numId="38">
    <w:abstractNumId w:val="17"/>
  </w:num>
  <w:num w:numId="39">
    <w:abstractNumId w:val="52"/>
  </w:num>
  <w:num w:numId="40">
    <w:abstractNumId w:val="18"/>
  </w:num>
  <w:num w:numId="41">
    <w:abstractNumId w:val="50"/>
  </w:num>
  <w:num w:numId="42">
    <w:abstractNumId w:val="2"/>
  </w:num>
  <w:num w:numId="43">
    <w:abstractNumId w:val="3"/>
  </w:num>
  <w:num w:numId="44">
    <w:abstractNumId w:val="4"/>
  </w:num>
  <w:num w:numId="45">
    <w:abstractNumId w:val="6"/>
  </w:num>
  <w:num w:numId="46">
    <w:abstractNumId w:val="13"/>
  </w:num>
  <w:num w:numId="47">
    <w:abstractNumId w:val="32"/>
  </w:num>
  <w:num w:numId="48">
    <w:abstractNumId w:val="9"/>
  </w:num>
  <w:num w:numId="49">
    <w:abstractNumId w:val="47"/>
  </w:num>
  <w:num w:numId="50">
    <w:abstractNumId w:val="40"/>
  </w:num>
  <w:num w:numId="51">
    <w:abstractNumId w:val="31"/>
  </w:num>
  <w:num w:numId="52">
    <w:abstractNumId w:val="66"/>
  </w:num>
  <w:num w:numId="53">
    <w:abstractNumId w:val="24"/>
  </w:num>
  <w:num w:numId="54">
    <w:abstractNumId w:val="20"/>
  </w:num>
  <w:num w:numId="55">
    <w:abstractNumId w:val="19"/>
  </w:num>
  <w:num w:numId="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48"/>
  </w:num>
  <w:num w:numId="61">
    <w:abstractNumId w:val="57"/>
  </w:num>
  <w:num w:numId="62">
    <w:abstractNumId w:val="27"/>
  </w:num>
  <w:num w:numId="63">
    <w:abstractNumId w:val="51"/>
  </w:num>
  <w:num w:numId="64">
    <w:abstractNumId w:val="54"/>
  </w:num>
  <w:num w:numId="65">
    <w:abstractNumId w:val="14"/>
  </w:num>
  <w:num w:numId="66">
    <w:abstractNumId w:val="59"/>
  </w:num>
  <w:num w:numId="67">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2"/>
  <w:characterSpacingControl w:val="doNotCompress"/>
  <w:hdrShapeDefaults>
    <o:shapedefaults v:ext="edit" spidmax="103425"/>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B4"/>
    <w:rsid w:val="00001635"/>
    <w:rsid w:val="00002129"/>
    <w:rsid w:val="00004EF4"/>
    <w:rsid w:val="00013CA1"/>
    <w:rsid w:val="000244E5"/>
    <w:rsid w:val="00026D6D"/>
    <w:rsid w:val="000311F3"/>
    <w:rsid w:val="00033960"/>
    <w:rsid w:val="00040F4B"/>
    <w:rsid w:val="00043BB3"/>
    <w:rsid w:val="00047F80"/>
    <w:rsid w:val="000546CE"/>
    <w:rsid w:val="00063EAB"/>
    <w:rsid w:val="00064A25"/>
    <w:rsid w:val="0006595E"/>
    <w:rsid w:val="00080A0D"/>
    <w:rsid w:val="00080DDE"/>
    <w:rsid w:val="000923C8"/>
    <w:rsid w:val="0009598B"/>
    <w:rsid w:val="000A0DB0"/>
    <w:rsid w:val="000A5727"/>
    <w:rsid w:val="000A59F8"/>
    <w:rsid w:val="000B5270"/>
    <w:rsid w:val="000C01D3"/>
    <w:rsid w:val="000C42C8"/>
    <w:rsid w:val="000C7F17"/>
    <w:rsid w:val="000D2AB0"/>
    <w:rsid w:val="000F177B"/>
    <w:rsid w:val="000F2555"/>
    <w:rsid w:val="000F64F1"/>
    <w:rsid w:val="000F66B4"/>
    <w:rsid w:val="001030F3"/>
    <w:rsid w:val="00106027"/>
    <w:rsid w:val="00107C94"/>
    <w:rsid w:val="00115C2D"/>
    <w:rsid w:val="00124A75"/>
    <w:rsid w:val="00125C31"/>
    <w:rsid w:val="00125E5F"/>
    <w:rsid w:val="001276E6"/>
    <w:rsid w:val="00140E04"/>
    <w:rsid w:val="0014103F"/>
    <w:rsid w:val="00142627"/>
    <w:rsid w:val="001470DC"/>
    <w:rsid w:val="00161568"/>
    <w:rsid w:val="00180281"/>
    <w:rsid w:val="00180C0A"/>
    <w:rsid w:val="00195FBD"/>
    <w:rsid w:val="00196562"/>
    <w:rsid w:val="001A5236"/>
    <w:rsid w:val="001A79C3"/>
    <w:rsid w:val="001B49C1"/>
    <w:rsid w:val="001D1156"/>
    <w:rsid w:val="001D54A7"/>
    <w:rsid w:val="001D7C9F"/>
    <w:rsid w:val="001E10F2"/>
    <w:rsid w:val="001E5A42"/>
    <w:rsid w:val="001F6403"/>
    <w:rsid w:val="0020577D"/>
    <w:rsid w:val="002060E9"/>
    <w:rsid w:val="00210E83"/>
    <w:rsid w:val="00211D89"/>
    <w:rsid w:val="00217600"/>
    <w:rsid w:val="002204EB"/>
    <w:rsid w:val="00221907"/>
    <w:rsid w:val="0022236B"/>
    <w:rsid w:val="002237D5"/>
    <w:rsid w:val="00237721"/>
    <w:rsid w:val="00241A01"/>
    <w:rsid w:val="00244F2E"/>
    <w:rsid w:val="00247524"/>
    <w:rsid w:val="002475E0"/>
    <w:rsid w:val="00254884"/>
    <w:rsid w:val="00257A15"/>
    <w:rsid w:val="00261213"/>
    <w:rsid w:val="0026479C"/>
    <w:rsid w:val="00265430"/>
    <w:rsid w:val="00274CE4"/>
    <w:rsid w:val="0027696D"/>
    <w:rsid w:val="00280D1E"/>
    <w:rsid w:val="0028788C"/>
    <w:rsid w:val="00291DAC"/>
    <w:rsid w:val="00296CD5"/>
    <w:rsid w:val="00297885"/>
    <w:rsid w:val="002A156F"/>
    <w:rsid w:val="002A3FE6"/>
    <w:rsid w:val="002A5913"/>
    <w:rsid w:val="002A6999"/>
    <w:rsid w:val="002B0A0E"/>
    <w:rsid w:val="002B3B92"/>
    <w:rsid w:val="002B6942"/>
    <w:rsid w:val="002C4682"/>
    <w:rsid w:val="002C5A05"/>
    <w:rsid w:val="002C6157"/>
    <w:rsid w:val="002C7180"/>
    <w:rsid w:val="002D16F9"/>
    <w:rsid w:val="002D1E31"/>
    <w:rsid w:val="002D31DB"/>
    <w:rsid w:val="002E1666"/>
    <w:rsid w:val="002E3BA0"/>
    <w:rsid w:val="002E4A9D"/>
    <w:rsid w:val="002E601F"/>
    <w:rsid w:val="002E6AB4"/>
    <w:rsid w:val="002E72BE"/>
    <w:rsid w:val="002F1E54"/>
    <w:rsid w:val="002F4008"/>
    <w:rsid w:val="002F467E"/>
    <w:rsid w:val="003064C8"/>
    <w:rsid w:val="003215B1"/>
    <w:rsid w:val="00321ED7"/>
    <w:rsid w:val="00323C7C"/>
    <w:rsid w:val="00323D9B"/>
    <w:rsid w:val="003241A6"/>
    <w:rsid w:val="00333E7B"/>
    <w:rsid w:val="0033474B"/>
    <w:rsid w:val="00334E26"/>
    <w:rsid w:val="0034228E"/>
    <w:rsid w:val="003453E9"/>
    <w:rsid w:val="00346D3B"/>
    <w:rsid w:val="00352541"/>
    <w:rsid w:val="00362786"/>
    <w:rsid w:val="00362EA5"/>
    <w:rsid w:val="0038025F"/>
    <w:rsid w:val="003857D7"/>
    <w:rsid w:val="00390348"/>
    <w:rsid w:val="00390E91"/>
    <w:rsid w:val="00395587"/>
    <w:rsid w:val="003A0280"/>
    <w:rsid w:val="003A1A03"/>
    <w:rsid w:val="003A64AD"/>
    <w:rsid w:val="003A75BD"/>
    <w:rsid w:val="003A7E9A"/>
    <w:rsid w:val="003B3342"/>
    <w:rsid w:val="003B74BE"/>
    <w:rsid w:val="003C7339"/>
    <w:rsid w:val="003D2AE8"/>
    <w:rsid w:val="003D4E3E"/>
    <w:rsid w:val="003E30BE"/>
    <w:rsid w:val="003E4B5F"/>
    <w:rsid w:val="003E768E"/>
    <w:rsid w:val="003F157E"/>
    <w:rsid w:val="003F3020"/>
    <w:rsid w:val="004008FC"/>
    <w:rsid w:val="00410125"/>
    <w:rsid w:val="004208B4"/>
    <w:rsid w:val="00423088"/>
    <w:rsid w:val="004265A5"/>
    <w:rsid w:val="004372EC"/>
    <w:rsid w:val="004379FF"/>
    <w:rsid w:val="004407D1"/>
    <w:rsid w:val="0044143B"/>
    <w:rsid w:val="00441E0F"/>
    <w:rsid w:val="00441EAA"/>
    <w:rsid w:val="00445BC9"/>
    <w:rsid w:val="00446E5E"/>
    <w:rsid w:val="00450863"/>
    <w:rsid w:val="00450EF8"/>
    <w:rsid w:val="00455B85"/>
    <w:rsid w:val="00455BB7"/>
    <w:rsid w:val="00456BD7"/>
    <w:rsid w:val="00456D2E"/>
    <w:rsid w:val="00465843"/>
    <w:rsid w:val="00475651"/>
    <w:rsid w:val="004767AB"/>
    <w:rsid w:val="00481341"/>
    <w:rsid w:val="004873A2"/>
    <w:rsid w:val="004920F0"/>
    <w:rsid w:val="004B13EC"/>
    <w:rsid w:val="004B34C2"/>
    <w:rsid w:val="004E5520"/>
    <w:rsid w:val="004E5670"/>
    <w:rsid w:val="004F717C"/>
    <w:rsid w:val="005029F1"/>
    <w:rsid w:val="0050522C"/>
    <w:rsid w:val="005133C6"/>
    <w:rsid w:val="005149F3"/>
    <w:rsid w:val="00521272"/>
    <w:rsid w:val="005238FF"/>
    <w:rsid w:val="0053049A"/>
    <w:rsid w:val="005341FF"/>
    <w:rsid w:val="00546839"/>
    <w:rsid w:val="00564164"/>
    <w:rsid w:val="00564D4E"/>
    <w:rsid w:val="00587065"/>
    <w:rsid w:val="005904A1"/>
    <w:rsid w:val="005A2D7E"/>
    <w:rsid w:val="005C1C4F"/>
    <w:rsid w:val="005D09BA"/>
    <w:rsid w:val="005D4E5D"/>
    <w:rsid w:val="005E3C11"/>
    <w:rsid w:val="005E485E"/>
    <w:rsid w:val="005F116D"/>
    <w:rsid w:val="005F2869"/>
    <w:rsid w:val="005F7723"/>
    <w:rsid w:val="00601E26"/>
    <w:rsid w:val="006037E3"/>
    <w:rsid w:val="00604355"/>
    <w:rsid w:val="00607AA1"/>
    <w:rsid w:val="00610140"/>
    <w:rsid w:val="00612A44"/>
    <w:rsid w:val="006143E0"/>
    <w:rsid w:val="00617759"/>
    <w:rsid w:val="00624F10"/>
    <w:rsid w:val="006439BC"/>
    <w:rsid w:val="00645590"/>
    <w:rsid w:val="00645D84"/>
    <w:rsid w:val="00647243"/>
    <w:rsid w:val="00654142"/>
    <w:rsid w:val="006577D5"/>
    <w:rsid w:val="00663BF6"/>
    <w:rsid w:val="00663D14"/>
    <w:rsid w:val="00664C52"/>
    <w:rsid w:val="006752FC"/>
    <w:rsid w:val="006848CC"/>
    <w:rsid w:val="00684DD2"/>
    <w:rsid w:val="0069088F"/>
    <w:rsid w:val="006914A6"/>
    <w:rsid w:val="006A4A56"/>
    <w:rsid w:val="006A5851"/>
    <w:rsid w:val="006B2881"/>
    <w:rsid w:val="006B2EDA"/>
    <w:rsid w:val="006B51DC"/>
    <w:rsid w:val="006C0B32"/>
    <w:rsid w:val="006C40D7"/>
    <w:rsid w:val="006D2EBD"/>
    <w:rsid w:val="006D32F1"/>
    <w:rsid w:val="006D6894"/>
    <w:rsid w:val="006E383B"/>
    <w:rsid w:val="006E6FDC"/>
    <w:rsid w:val="006F375A"/>
    <w:rsid w:val="006F589B"/>
    <w:rsid w:val="00701BC2"/>
    <w:rsid w:val="007159FE"/>
    <w:rsid w:val="007231CA"/>
    <w:rsid w:val="00725463"/>
    <w:rsid w:val="00725AFB"/>
    <w:rsid w:val="00727683"/>
    <w:rsid w:val="00733234"/>
    <w:rsid w:val="007402C0"/>
    <w:rsid w:val="00743769"/>
    <w:rsid w:val="00750E66"/>
    <w:rsid w:val="00762871"/>
    <w:rsid w:val="00765E16"/>
    <w:rsid w:val="0076682F"/>
    <w:rsid w:val="007727A0"/>
    <w:rsid w:val="0077427D"/>
    <w:rsid w:val="007750BD"/>
    <w:rsid w:val="00782226"/>
    <w:rsid w:val="00783FEA"/>
    <w:rsid w:val="00786283"/>
    <w:rsid w:val="00787838"/>
    <w:rsid w:val="00790EBC"/>
    <w:rsid w:val="00793145"/>
    <w:rsid w:val="00796753"/>
    <w:rsid w:val="0079769A"/>
    <w:rsid w:val="007A0EA0"/>
    <w:rsid w:val="007A4DBC"/>
    <w:rsid w:val="007C340E"/>
    <w:rsid w:val="007C50D4"/>
    <w:rsid w:val="007D031F"/>
    <w:rsid w:val="007D049A"/>
    <w:rsid w:val="007E1039"/>
    <w:rsid w:val="007F13FC"/>
    <w:rsid w:val="007F56FF"/>
    <w:rsid w:val="007F5ACD"/>
    <w:rsid w:val="007F6C62"/>
    <w:rsid w:val="00822C2B"/>
    <w:rsid w:val="00826464"/>
    <w:rsid w:val="00827625"/>
    <w:rsid w:val="00827D3A"/>
    <w:rsid w:val="00830359"/>
    <w:rsid w:val="00832DBD"/>
    <w:rsid w:val="00844555"/>
    <w:rsid w:val="0084758F"/>
    <w:rsid w:val="00853642"/>
    <w:rsid w:val="0087000A"/>
    <w:rsid w:val="008701A8"/>
    <w:rsid w:val="008741AC"/>
    <w:rsid w:val="00882152"/>
    <w:rsid w:val="00883438"/>
    <w:rsid w:val="00884C77"/>
    <w:rsid w:val="00890E79"/>
    <w:rsid w:val="00896EA6"/>
    <w:rsid w:val="008A6081"/>
    <w:rsid w:val="008A7136"/>
    <w:rsid w:val="008B3952"/>
    <w:rsid w:val="008B683E"/>
    <w:rsid w:val="008C13B1"/>
    <w:rsid w:val="008D0BF7"/>
    <w:rsid w:val="008D27B3"/>
    <w:rsid w:val="008D672D"/>
    <w:rsid w:val="008E08A9"/>
    <w:rsid w:val="008E16FF"/>
    <w:rsid w:val="008E7675"/>
    <w:rsid w:val="009065CB"/>
    <w:rsid w:val="00913A95"/>
    <w:rsid w:val="00914195"/>
    <w:rsid w:val="00921B01"/>
    <w:rsid w:val="00923A16"/>
    <w:rsid w:val="009259B2"/>
    <w:rsid w:val="00927D3D"/>
    <w:rsid w:val="00934EA9"/>
    <w:rsid w:val="00943EA5"/>
    <w:rsid w:val="009477F6"/>
    <w:rsid w:val="00953F4A"/>
    <w:rsid w:val="00955B44"/>
    <w:rsid w:val="009565B9"/>
    <w:rsid w:val="0096556D"/>
    <w:rsid w:val="0098165D"/>
    <w:rsid w:val="00986B2D"/>
    <w:rsid w:val="00987F93"/>
    <w:rsid w:val="009906E3"/>
    <w:rsid w:val="009926AD"/>
    <w:rsid w:val="009969A9"/>
    <w:rsid w:val="009A22B7"/>
    <w:rsid w:val="009A3B3D"/>
    <w:rsid w:val="009B0292"/>
    <w:rsid w:val="009C2555"/>
    <w:rsid w:val="009C34BA"/>
    <w:rsid w:val="009C398B"/>
    <w:rsid w:val="009D41A0"/>
    <w:rsid w:val="009D5888"/>
    <w:rsid w:val="009E2044"/>
    <w:rsid w:val="009E7C12"/>
    <w:rsid w:val="009F21D2"/>
    <w:rsid w:val="009F39CA"/>
    <w:rsid w:val="009F5D59"/>
    <w:rsid w:val="00A00517"/>
    <w:rsid w:val="00A06257"/>
    <w:rsid w:val="00A068DD"/>
    <w:rsid w:val="00A100AC"/>
    <w:rsid w:val="00A104CA"/>
    <w:rsid w:val="00A109A8"/>
    <w:rsid w:val="00A23B32"/>
    <w:rsid w:val="00A26A98"/>
    <w:rsid w:val="00A30D9F"/>
    <w:rsid w:val="00A34D9D"/>
    <w:rsid w:val="00A4357F"/>
    <w:rsid w:val="00A50B20"/>
    <w:rsid w:val="00A54DE4"/>
    <w:rsid w:val="00A57C87"/>
    <w:rsid w:val="00A63290"/>
    <w:rsid w:val="00A658B5"/>
    <w:rsid w:val="00A7382A"/>
    <w:rsid w:val="00A823A6"/>
    <w:rsid w:val="00A9400A"/>
    <w:rsid w:val="00A9407C"/>
    <w:rsid w:val="00A94432"/>
    <w:rsid w:val="00AB4D4B"/>
    <w:rsid w:val="00AC0358"/>
    <w:rsid w:val="00AC3A99"/>
    <w:rsid w:val="00AD2AB4"/>
    <w:rsid w:val="00AD5D22"/>
    <w:rsid w:val="00AE22C5"/>
    <w:rsid w:val="00AE2406"/>
    <w:rsid w:val="00AE637E"/>
    <w:rsid w:val="00B04695"/>
    <w:rsid w:val="00B0639D"/>
    <w:rsid w:val="00B12754"/>
    <w:rsid w:val="00B13730"/>
    <w:rsid w:val="00B2561D"/>
    <w:rsid w:val="00B26C63"/>
    <w:rsid w:val="00B37CB6"/>
    <w:rsid w:val="00B42CEE"/>
    <w:rsid w:val="00B4306F"/>
    <w:rsid w:val="00B51DD5"/>
    <w:rsid w:val="00B54DD8"/>
    <w:rsid w:val="00B553A1"/>
    <w:rsid w:val="00B60AA2"/>
    <w:rsid w:val="00B679F6"/>
    <w:rsid w:val="00B73DF2"/>
    <w:rsid w:val="00B747EA"/>
    <w:rsid w:val="00B86671"/>
    <w:rsid w:val="00B87534"/>
    <w:rsid w:val="00B9196F"/>
    <w:rsid w:val="00B92B28"/>
    <w:rsid w:val="00BA0BA4"/>
    <w:rsid w:val="00BA22A2"/>
    <w:rsid w:val="00BA7DB5"/>
    <w:rsid w:val="00BD4AAF"/>
    <w:rsid w:val="00BD5A29"/>
    <w:rsid w:val="00BD6BB8"/>
    <w:rsid w:val="00BD7D9D"/>
    <w:rsid w:val="00BE6303"/>
    <w:rsid w:val="00BE6464"/>
    <w:rsid w:val="00BE647E"/>
    <w:rsid w:val="00BF2C97"/>
    <w:rsid w:val="00BF583B"/>
    <w:rsid w:val="00BF79F0"/>
    <w:rsid w:val="00C00FC8"/>
    <w:rsid w:val="00C01BEF"/>
    <w:rsid w:val="00C05569"/>
    <w:rsid w:val="00C075B3"/>
    <w:rsid w:val="00C126E9"/>
    <w:rsid w:val="00C16E32"/>
    <w:rsid w:val="00C17A6E"/>
    <w:rsid w:val="00C21E53"/>
    <w:rsid w:val="00C34334"/>
    <w:rsid w:val="00C34639"/>
    <w:rsid w:val="00C355B6"/>
    <w:rsid w:val="00C440CA"/>
    <w:rsid w:val="00C45EC4"/>
    <w:rsid w:val="00C477AA"/>
    <w:rsid w:val="00C61523"/>
    <w:rsid w:val="00C80D71"/>
    <w:rsid w:val="00C87334"/>
    <w:rsid w:val="00C879F0"/>
    <w:rsid w:val="00C87F4B"/>
    <w:rsid w:val="00C92C52"/>
    <w:rsid w:val="00C932E2"/>
    <w:rsid w:val="00C94ABE"/>
    <w:rsid w:val="00CA30A2"/>
    <w:rsid w:val="00CA6712"/>
    <w:rsid w:val="00CA7014"/>
    <w:rsid w:val="00CB56E0"/>
    <w:rsid w:val="00CB73D4"/>
    <w:rsid w:val="00CB7E3D"/>
    <w:rsid w:val="00CC0FFF"/>
    <w:rsid w:val="00CD03AF"/>
    <w:rsid w:val="00CD68A0"/>
    <w:rsid w:val="00CD73AA"/>
    <w:rsid w:val="00CF087D"/>
    <w:rsid w:val="00CF2081"/>
    <w:rsid w:val="00CF4216"/>
    <w:rsid w:val="00D003C0"/>
    <w:rsid w:val="00D02054"/>
    <w:rsid w:val="00D074A6"/>
    <w:rsid w:val="00D111B7"/>
    <w:rsid w:val="00D13D4F"/>
    <w:rsid w:val="00D14A64"/>
    <w:rsid w:val="00D1588D"/>
    <w:rsid w:val="00D162AC"/>
    <w:rsid w:val="00D267C2"/>
    <w:rsid w:val="00D338F4"/>
    <w:rsid w:val="00D4007E"/>
    <w:rsid w:val="00D426C0"/>
    <w:rsid w:val="00D45419"/>
    <w:rsid w:val="00D65A37"/>
    <w:rsid w:val="00D66B1E"/>
    <w:rsid w:val="00D77352"/>
    <w:rsid w:val="00D811FC"/>
    <w:rsid w:val="00D86BA9"/>
    <w:rsid w:val="00D9210A"/>
    <w:rsid w:val="00DA012E"/>
    <w:rsid w:val="00DA0CDC"/>
    <w:rsid w:val="00DA1C6C"/>
    <w:rsid w:val="00DA3F2C"/>
    <w:rsid w:val="00DA5C3F"/>
    <w:rsid w:val="00DA7AF7"/>
    <w:rsid w:val="00DB0ACC"/>
    <w:rsid w:val="00DB2426"/>
    <w:rsid w:val="00DC4C5F"/>
    <w:rsid w:val="00DC712A"/>
    <w:rsid w:val="00DD3D4F"/>
    <w:rsid w:val="00DD543D"/>
    <w:rsid w:val="00DE2F9A"/>
    <w:rsid w:val="00DF0996"/>
    <w:rsid w:val="00DF1B98"/>
    <w:rsid w:val="00DF3B9B"/>
    <w:rsid w:val="00DF55F4"/>
    <w:rsid w:val="00DF58B5"/>
    <w:rsid w:val="00E03C3F"/>
    <w:rsid w:val="00E1180E"/>
    <w:rsid w:val="00E1230B"/>
    <w:rsid w:val="00E15B68"/>
    <w:rsid w:val="00E22C8B"/>
    <w:rsid w:val="00E23AE7"/>
    <w:rsid w:val="00E36C59"/>
    <w:rsid w:val="00E37301"/>
    <w:rsid w:val="00E37994"/>
    <w:rsid w:val="00E40F7C"/>
    <w:rsid w:val="00E41971"/>
    <w:rsid w:val="00E428E1"/>
    <w:rsid w:val="00E42C7B"/>
    <w:rsid w:val="00E45BD4"/>
    <w:rsid w:val="00E47FA2"/>
    <w:rsid w:val="00E525CF"/>
    <w:rsid w:val="00E60E21"/>
    <w:rsid w:val="00E616CF"/>
    <w:rsid w:val="00E62C4A"/>
    <w:rsid w:val="00E642C8"/>
    <w:rsid w:val="00E65FD3"/>
    <w:rsid w:val="00E76FE9"/>
    <w:rsid w:val="00E842B6"/>
    <w:rsid w:val="00E909E8"/>
    <w:rsid w:val="00E93BC2"/>
    <w:rsid w:val="00EA1EE8"/>
    <w:rsid w:val="00EB197B"/>
    <w:rsid w:val="00EB32D2"/>
    <w:rsid w:val="00EB4785"/>
    <w:rsid w:val="00EB5011"/>
    <w:rsid w:val="00EC42A2"/>
    <w:rsid w:val="00ED40EF"/>
    <w:rsid w:val="00ED7083"/>
    <w:rsid w:val="00EE5515"/>
    <w:rsid w:val="00EE5A84"/>
    <w:rsid w:val="00EF14E6"/>
    <w:rsid w:val="00EF7A9F"/>
    <w:rsid w:val="00F03C97"/>
    <w:rsid w:val="00F07AA6"/>
    <w:rsid w:val="00F106FC"/>
    <w:rsid w:val="00F1088A"/>
    <w:rsid w:val="00F503CA"/>
    <w:rsid w:val="00F5101C"/>
    <w:rsid w:val="00F53BBF"/>
    <w:rsid w:val="00F554AD"/>
    <w:rsid w:val="00F571AF"/>
    <w:rsid w:val="00F64A6A"/>
    <w:rsid w:val="00F767DF"/>
    <w:rsid w:val="00F76CF6"/>
    <w:rsid w:val="00F77976"/>
    <w:rsid w:val="00F86946"/>
    <w:rsid w:val="00F87CCA"/>
    <w:rsid w:val="00F91973"/>
    <w:rsid w:val="00F97BF5"/>
    <w:rsid w:val="00FA400E"/>
    <w:rsid w:val="00FA4BE6"/>
    <w:rsid w:val="00FA6408"/>
    <w:rsid w:val="00FB054B"/>
    <w:rsid w:val="00FC34D9"/>
    <w:rsid w:val="00FC42B8"/>
    <w:rsid w:val="00FC7877"/>
    <w:rsid w:val="00FD67EC"/>
    <w:rsid w:val="00FD7852"/>
    <w:rsid w:val="00FD79A8"/>
    <w:rsid w:val="00FE0747"/>
    <w:rsid w:val="00FE187D"/>
    <w:rsid w:val="00FE23A2"/>
    <w:rsid w:val="00FE278B"/>
    <w:rsid w:val="00FF0CBC"/>
    <w:rsid w:val="00FF45A6"/>
    <w:rsid w:val="00FF5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028DC28C"/>
  <w15:docId w15:val="{EA2745A0-43ED-4201-B200-889D7F0C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534"/>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0F66B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0F66B4"/>
    <w:pPr>
      <w:keepNext/>
      <w:jc w:val="center"/>
      <w:outlineLvl w:val="1"/>
    </w:pPr>
    <w:rPr>
      <w:b/>
      <w:sz w:val="24"/>
    </w:rPr>
  </w:style>
  <w:style w:type="paragraph" w:styleId="Nagwek3">
    <w:name w:val="heading 3"/>
    <w:basedOn w:val="Normalny"/>
    <w:next w:val="Normalny"/>
    <w:link w:val="Nagwek3Znak"/>
    <w:qFormat/>
    <w:rsid w:val="000F66B4"/>
    <w:pPr>
      <w:keepNext/>
      <w:jc w:val="both"/>
      <w:outlineLvl w:val="2"/>
    </w:pPr>
    <w:rPr>
      <w:sz w:val="24"/>
    </w:rPr>
  </w:style>
  <w:style w:type="paragraph" w:styleId="Nagwek4">
    <w:name w:val="heading 4"/>
    <w:basedOn w:val="Normalny"/>
    <w:next w:val="Normalny"/>
    <w:link w:val="Nagwek4Znak"/>
    <w:unhideWhenUsed/>
    <w:qFormat/>
    <w:rsid w:val="00C21E5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6A5851"/>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6A585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6A5851"/>
    <w:pPr>
      <w:spacing w:before="240" w:after="60"/>
      <w:outlineLvl w:val="6"/>
    </w:pPr>
    <w:rPr>
      <w:rFonts w:ascii="Calibri" w:eastAsia="Calibri" w:hAnsi="Calibri"/>
      <w:sz w:val="24"/>
    </w:rPr>
  </w:style>
  <w:style w:type="paragraph" w:styleId="Nagwek8">
    <w:name w:val="heading 8"/>
    <w:aliases w:val="l8"/>
    <w:basedOn w:val="Normalny"/>
    <w:next w:val="Normalny"/>
    <w:link w:val="Nagwek8Znak"/>
    <w:unhideWhenUsed/>
    <w:qFormat/>
    <w:rsid w:val="00C21E53"/>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nhideWhenUsed/>
    <w:qFormat/>
    <w:rsid w:val="006A58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0F66B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0F66B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F66B4"/>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0F66B4"/>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0F66B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0F66B4"/>
    <w:pPr>
      <w:jc w:val="both"/>
    </w:pPr>
    <w:rPr>
      <w:sz w:val="24"/>
    </w:rPr>
  </w:style>
  <w:style w:type="character" w:customStyle="1" w:styleId="TekstpodstawowywcityZnak">
    <w:name w:val="Tekst podstawowy wcięty Znak"/>
    <w:basedOn w:val="Domylnaczcionkaakapitu"/>
    <w:link w:val="Tekstpodstawowywcity"/>
    <w:uiPriority w:val="99"/>
    <w:rsid w:val="000F66B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F66B4"/>
  </w:style>
  <w:style w:type="character" w:customStyle="1" w:styleId="TekstprzypisukocowegoZnak">
    <w:name w:val="Tekst przypisu końcowego Znak"/>
    <w:basedOn w:val="Domylnaczcionkaakapitu"/>
    <w:link w:val="Tekstprzypisukocowego"/>
    <w:uiPriority w:val="99"/>
    <w:rsid w:val="000F66B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F66B4"/>
    <w:pPr>
      <w:tabs>
        <w:tab w:val="center" w:pos="4536"/>
        <w:tab w:val="right" w:pos="9072"/>
      </w:tabs>
    </w:pPr>
    <w:rPr>
      <w:sz w:val="24"/>
    </w:rPr>
  </w:style>
  <w:style w:type="character" w:customStyle="1" w:styleId="StopkaZnak">
    <w:name w:val="Stopka Znak"/>
    <w:basedOn w:val="Domylnaczcionkaakapitu"/>
    <w:link w:val="Stopka"/>
    <w:uiPriority w:val="99"/>
    <w:rsid w:val="000F66B4"/>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0F66B4"/>
    <w:pPr>
      <w:spacing w:after="120" w:line="480" w:lineRule="auto"/>
    </w:pPr>
  </w:style>
  <w:style w:type="character" w:customStyle="1" w:styleId="Tekstpodstawowy2Znak">
    <w:name w:val="Tekst podstawowy 2 Znak"/>
    <w:basedOn w:val="Domylnaczcionkaakapitu"/>
    <w:link w:val="Tekstpodstawowy2"/>
    <w:rsid w:val="000F66B4"/>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F66B4"/>
    <w:pPr>
      <w:tabs>
        <w:tab w:val="center" w:pos="4536"/>
        <w:tab w:val="right" w:pos="9072"/>
      </w:tabs>
    </w:pPr>
  </w:style>
  <w:style w:type="character" w:customStyle="1" w:styleId="NagwekZnak">
    <w:name w:val="Nagłówek Znak"/>
    <w:basedOn w:val="Domylnaczcionkaakapitu"/>
    <w:link w:val="Nagwek"/>
    <w:uiPriority w:val="99"/>
    <w:rsid w:val="000F66B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F66B4"/>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0F66B4"/>
    <w:pPr>
      <w:ind w:left="708"/>
    </w:p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0F66B4"/>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3A75BD"/>
    <w:rPr>
      <w:sz w:val="16"/>
      <w:szCs w:val="16"/>
    </w:rPr>
  </w:style>
  <w:style w:type="paragraph" w:styleId="Tekstkomentarza">
    <w:name w:val="annotation text"/>
    <w:basedOn w:val="Normalny"/>
    <w:link w:val="TekstkomentarzaZnak"/>
    <w:uiPriority w:val="99"/>
    <w:unhideWhenUsed/>
    <w:rsid w:val="003A75BD"/>
  </w:style>
  <w:style w:type="character" w:customStyle="1" w:styleId="TekstkomentarzaZnak">
    <w:name w:val="Tekst komentarza Znak"/>
    <w:basedOn w:val="Domylnaczcionkaakapitu"/>
    <w:link w:val="Tekstkomentarza"/>
    <w:uiPriority w:val="99"/>
    <w:rsid w:val="003A7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75BD"/>
    <w:rPr>
      <w:b/>
      <w:bCs/>
    </w:rPr>
  </w:style>
  <w:style w:type="character" w:customStyle="1" w:styleId="TematkomentarzaZnak">
    <w:name w:val="Temat komentarza Znak"/>
    <w:basedOn w:val="TekstkomentarzaZnak"/>
    <w:link w:val="Tematkomentarza"/>
    <w:uiPriority w:val="99"/>
    <w:semiHidden/>
    <w:rsid w:val="003A75B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75BD"/>
    <w:rPr>
      <w:rFonts w:ascii="Tahoma" w:hAnsi="Tahoma" w:cs="Tahoma"/>
      <w:sz w:val="16"/>
      <w:szCs w:val="16"/>
    </w:rPr>
  </w:style>
  <w:style w:type="character" w:customStyle="1" w:styleId="TekstdymkaZnak">
    <w:name w:val="Tekst dymka Znak"/>
    <w:basedOn w:val="Domylnaczcionkaakapitu"/>
    <w:link w:val="Tekstdymka"/>
    <w:uiPriority w:val="99"/>
    <w:semiHidden/>
    <w:rsid w:val="003A75BD"/>
    <w:rPr>
      <w:rFonts w:ascii="Tahoma" w:eastAsia="Times New Roman" w:hAnsi="Tahoma" w:cs="Tahoma"/>
      <w:sz w:val="16"/>
      <w:szCs w:val="16"/>
      <w:lang w:eastAsia="pl-PL"/>
    </w:rPr>
  </w:style>
  <w:style w:type="character" w:customStyle="1" w:styleId="Nagwek4Znak">
    <w:name w:val="Nagłówek 4 Znak"/>
    <w:basedOn w:val="Domylnaczcionkaakapitu"/>
    <w:link w:val="Nagwek4"/>
    <w:uiPriority w:val="99"/>
    <w:rsid w:val="00C21E53"/>
    <w:rPr>
      <w:rFonts w:asciiTheme="majorHAnsi" w:eastAsiaTheme="majorEastAsia" w:hAnsiTheme="majorHAnsi" w:cstheme="majorBidi"/>
      <w:b/>
      <w:bCs/>
      <w:i/>
      <w:iCs/>
      <w:color w:val="4F81BD" w:themeColor="accent1"/>
      <w:sz w:val="20"/>
      <w:szCs w:val="20"/>
      <w:lang w:eastAsia="pl-PL"/>
    </w:rPr>
  </w:style>
  <w:style w:type="character" w:customStyle="1" w:styleId="Nagwek8Znak">
    <w:name w:val="Nagłówek 8 Znak"/>
    <w:aliases w:val="l8 Znak"/>
    <w:basedOn w:val="Domylnaczcionkaakapitu"/>
    <w:link w:val="Nagwek8"/>
    <w:rsid w:val="00C21E53"/>
    <w:rPr>
      <w:rFonts w:asciiTheme="majorHAnsi" w:eastAsiaTheme="majorEastAsia" w:hAnsiTheme="majorHAnsi" w:cstheme="majorBidi"/>
      <w:color w:val="404040" w:themeColor="text1" w:themeTint="BF"/>
      <w:sz w:val="20"/>
      <w:szCs w:val="20"/>
      <w:lang w:eastAsia="pl-PL"/>
    </w:rPr>
  </w:style>
  <w:style w:type="paragraph" w:styleId="Listapunktowana2">
    <w:name w:val="List Bullet 2"/>
    <w:basedOn w:val="Normalny"/>
    <w:autoRedefine/>
    <w:rsid w:val="00C21E53"/>
    <w:pPr>
      <w:ind w:left="349"/>
      <w:jc w:val="both"/>
    </w:pPr>
    <w:rPr>
      <w:sz w:val="23"/>
    </w:rPr>
  </w:style>
  <w:style w:type="paragraph" w:customStyle="1" w:styleId="Tekstpodstawowy31">
    <w:name w:val="Tekst podstawowy 31"/>
    <w:basedOn w:val="Normalny"/>
    <w:rsid w:val="00C21E53"/>
    <w:pPr>
      <w:jc w:val="both"/>
    </w:pPr>
    <w:rPr>
      <w:sz w:val="24"/>
    </w:rPr>
  </w:style>
  <w:style w:type="character" w:styleId="Hipercze">
    <w:name w:val="Hyperlink"/>
    <w:basedOn w:val="Domylnaczcionkaakapitu"/>
    <w:uiPriority w:val="99"/>
    <w:unhideWhenUsed/>
    <w:rsid w:val="00C21E53"/>
    <w:rPr>
      <w:color w:val="0000FF"/>
      <w:u w:val="single"/>
    </w:rPr>
  </w:style>
  <w:style w:type="paragraph" w:customStyle="1" w:styleId="Default">
    <w:name w:val="Default"/>
    <w:rsid w:val="00C21E5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C21E53"/>
    <w:pPr>
      <w:spacing w:before="100" w:beforeAutospacing="1" w:after="100" w:afterAutospacing="1"/>
    </w:pPr>
    <w:rPr>
      <w:sz w:val="24"/>
      <w:szCs w:val="24"/>
    </w:rPr>
  </w:style>
  <w:style w:type="paragraph" w:customStyle="1" w:styleId="pkt">
    <w:name w:val="pkt"/>
    <w:basedOn w:val="Normalny"/>
    <w:link w:val="pktZnak"/>
    <w:rsid w:val="00C21E53"/>
    <w:pPr>
      <w:spacing w:before="60" w:after="60"/>
      <w:ind w:left="851" w:hanging="295"/>
      <w:jc w:val="both"/>
    </w:pPr>
    <w:rPr>
      <w:sz w:val="24"/>
    </w:rPr>
  </w:style>
  <w:style w:type="character" w:customStyle="1" w:styleId="pktZnak">
    <w:name w:val="pkt Znak"/>
    <w:link w:val="pkt"/>
    <w:rsid w:val="00C21E5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A5851"/>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6A5851"/>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6A5851"/>
    <w:rPr>
      <w:rFonts w:ascii="Calibri" w:eastAsia="Calibri" w:hAnsi="Calibri" w:cs="Times New Roman"/>
      <w:sz w:val="24"/>
      <w:szCs w:val="20"/>
      <w:lang w:eastAsia="pl-PL"/>
    </w:rPr>
  </w:style>
  <w:style w:type="character" w:customStyle="1" w:styleId="Nagwek9Znak">
    <w:name w:val="Nagłówek 9 Znak"/>
    <w:basedOn w:val="Domylnaczcionkaakapitu"/>
    <w:link w:val="Nagwek9"/>
    <w:rsid w:val="006A5851"/>
    <w:rPr>
      <w:rFonts w:asciiTheme="majorHAnsi" w:eastAsiaTheme="majorEastAsia" w:hAnsiTheme="majorHAnsi" w:cstheme="majorBidi"/>
      <w:i/>
      <w:iCs/>
      <w:color w:val="404040" w:themeColor="text1" w:themeTint="BF"/>
      <w:sz w:val="20"/>
      <w:szCs w:val="20"/>
      <w:lang w:eastAsia="pl-PL"/>
    </w:rPr>
  </w:style>
  <w:style w:type="paragraph" w:styleId="Tekstpodstawowywcity2">
    <w:name w:val="Body Text Indent 2"/>
    <w:basedOn w:val="Normalny"/>
    <w:link w:val="Tekstpodstawowywcity2Znak"/>
    <w:uiPriority w:val="99"/>
    <w:rsid w:val="006A585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A5851"/>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6A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A5851"/>
    <w:rPr>
      <w:rFonts w:ascii="Courier New" w:eastAsia="Times New Roman" w:hAnsi="Courier New" w:cs="Courier New"/>
      <w:sz w:val="20"/>
      <w:szCs w:val="20"/>
      <w:lang w:eastAsia="pl-PL"/>
    </w:rPr>
  </w:style>
  <w:style w:type="paragraph" w:customStyle="1" w:styleId="xl25">
    <w:name w:val="xl25"/>
    <w:basedOn w:val="Normalny"/>
    <w:rsid w:val="006A5851"/>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6A5851"/>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6A5851"/>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rsid w:val="006A5851"/>
    <w:rPr>
      <w:vertAlign w:val="superscript"/>
    </w:rPr>
  </w:style>
  <w:style w:type="character" w:customStyle="1" w:styleId="FontStyle59">
    <w:name w:val="Font Style59"/>
    <w:basedOn w:val="Domylnaczcionkaakapitu"/>
    <w:rsid w:val="006A5851"/>
    <w:rPr>
      <w:rFonts w:ascii="Times New Roman" w:hAnsi="Times New Roman" w:cs="Times New Roman"/>
      <w:i/>
      <w:iCs/>
      <w:sz w:val="22"/>
      <w:szCs w:val="22"/>
    </w:rPr>
  </w:style>
  <w:style w:type="table" w:styleId="Tabela-Siatka">
    <w:name w:val="Table Grid"/>
    <w:basedOn w:val="Standardowy"/>
    <w:uiPriority w:val="59"/>
    <w:rsid w:val="006A585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A5851"/>
    <w:pPr>
      <w:spacing w:after="200"/>
    </w:pPr>
    <w:rPr>
      <w:b/>
      <w:bCs/>
      <w:color w:val="4F81BD" w:themeColor="accent1"/>
      <w:sz w:val="18"/>
      <w:szCs w:val="18"/>
    </w:rPr>
  </w:style>
  <w:style w:type="paragraph" w:customStyle="1" w:styleId="Style1">
    <w:name w:val="Style1"/>
    <w:basedOn w:val="Normalny"/>
    <w:rsid w:val="006A5851"/>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6A5851"/>
    <w:rPr>
      <w:rFonts w:ascii="Times New Roman" w:hAnsi="Times New Roman" w:cs="Times New Roman"/>
      <w:sz w:val="22"/>
      <w:szCs w:val="22"/>
    </w:rPr>
  </w:style>
  <w:style w:type="paragraph" w:customStyle="1" w:styleId="Style5">
    <w:name w:val="Style5"/>
    <w:basedOn w:val="Normalny"/>
    <w:rsid w:val="006A5851"/>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6A5851"/>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6A5851"/>
    <w:rPr>
      <w:rFonts w:ascii="Times New Roman" w:hAnsi="Times New Roman" w:cs="Times New Roman"/>
      <w:i/>
      <w:iCs/>
      <w:sz w:val="18"/>
      <w:szCs w:val="18"/>
    </w:rPr>
  </w:style>
  <w:style w:type="paragraph" w:customStyle="1" w:styleId="WW-Domylnie">
    <w:name w:val="WW-Domyślnie"/>
    <w:rsid w:val="006A5851"/>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6A5851"/>
    <w:pPr>
      <w:spacing w:after="120"/>
    </w:pPr>
    <w:rPr>
      <w:sz w:val="16"/>
      <w:szCs w:val="16"/>
    </w:rPr>
  </w:style>
  <w:style w:type="character" w:customStyle="1" w:styleId="Tekstpodstawowy3Znak">
    <w:name w:val="Tekst podstawowy 3 Znak"/>
    <w:basedOn w:val="Domylnaczcionkaakapitu"/>
    <w:link w:val="Tekstpodstawowy3"/>
    <w:rsid w:val="006A5851"/>
    <w:rPr>
      <w:rFonts w:ascii="Times New Roman" w:eastAsia="Times New Roman" w:hAnsi="Times New Roman" w:cs="Times New Roman"/>
      <w:sz w:val="16"/>
      <w:szCs w:val="16"/>
      <w:lang w:eastAsia="pl-PL"/>
    </w:rPr>
  </w:style>
  <w:style w:type="paragraph" w:customStyle="1" w:styleId="Standard">
    <w:name w:val="Standard"/>
    <w:uiPriority w:val="99"/>
    <w:rsid w:val="006A585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6A5851"/>
    <w:rPr>
      <w:sz w:val="24"/>
    </w:rPr>
  </w:style>
  <w:style w:type="paragraph" w:customStyle="1" w:styleId="Nagwek11">
    <w:name w:val="Nagłówek 11"/>
    <w:basedOn w:val="Standard"/>
    <w:next w:val="Textbody"/>
    <w:rsid w:val="006A5851"/>
    <w:pPr>
      <w:keepNext/>
      <w:jc w:val="center"/>
      <w:outlineLvl w:val="0"/>
    </w:pPr>
    <w:rPr>
      <w:sz w:val="24"/>
    </w:rPr>
  </w:style>
  <w:style w:type="paragraph" w:customStyle="1" w:styleId="Nagwek21">
    <w:name w:val="Nagłówek 21"/>
    <w:basedOn w:val="Standard"/>
    <w:next w:val="Textbody"/>
    <w:rsid w:val="006A5851"/>
    <w:pPr>
      <w:keepNext/>
      <w:jc w:val="center"/>
      <w:outlineLvl w:val="1"/>
    </w:pPr>
    <w:rPr>
      <w:b/>
      <w:sz w:val="24"/>
    </w:rPr>
  </w:style>
  <w:style w:type="numbering" w:customStyle="1" w:styleId="WWNum18">
    <w:name w:val="WWNum18"/>
    <w:basedOn w:val="Bezlisty"/>
    <w:rsid w:val="006A5851"/>
    <w:pPr>
      <w:numPr>
        <w:numId w:val="23"/>
      </w:numPr>
    </w:pPr>
  </w:style>
  <w:style w:type="paragraph" w:customStyle="1" w:styleId="WW-Tekstpodstawowy2">
    <w:name w:val="WW-Tekst podstawowy 2"/>
    <w:basedOn w:val="Normalny"/>
    <w:rsid w:val="006A5851"/>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6A5851"/>
    <w:pPr>
      <w:numPr>
        <w:numId w:val="17"/>
      </w:numPr>
    </w:pPr>
  </w:style>
  <w:style w:type="numbering" w:customStyle="1" w:styleId="WWNum19">
    <w:name w:val="WWNum19"/>
    <w:basedOn w:val="Bezlisty"/>
    <w:rsid w:val="006A5851"/>
    <w:pPr>
      <w:numPr>
        <w:numId w:val="18"/>
      </w:numPr>
    </w:pPr>
  </w:style>
  <w:style w:type="numbering" w:customStyle="1" w:styleId="WWNum16">
    <w:name w:val="WWNum16"/>
    <w:basedOn w:val="Bezlisty"/>
    <w:rsid w:val="006A5851"/>
    <w:pPr>
      <w:numPr>
        <w:numId w:val="19"/>
      </w:numPr>
    </w:pPr>
  </w:style>
  <w:style w:type="numbering" w:customStyle="1" w:styleId="WWNum38">
    <w:name w:val="WWNum38"/>
    <w:basedOn w:val="Bezlisty"/>
    <w:rsid w:val="006A5851"/>
    <w:pPr>
      <w:numPr>
        <w:numId w:val="20"/>
      </w:numPr>
    </w:pPr>
  </w:style>
  <w:style w:type="numbering" w:customStyle="1" w:styleId="WWNum25">
    <w:name w:val="WWNum25"/>
    <w:basedOn w:val="Bezlisty"/>
    <w:rsid w:val="006A5851"/>
    <w:pPr>
      <w:numPr>
        <w:numId w:val="21"/>
      </w:numPr>
    </w:pPr>
  </w:style>
  <w:style w:type="numbering" w:customStyle="1" w:styleId="WWNum20">
    <w:name w:val="WWNum20"/>
    <w:basedOn w:val="Bezlisty"/>
    <w:rsid w:val="006A5851"/>
    <w:pPr>
      <w:numPr>
        <w:numId w:val="22"/>
      </w:numPr>
    </w:pPr>
  </w:style>
  <w:style w:type="character" w:styleId="Odwoanieprzypisukocowego">
    <w:name w:val="endnote reference"/>
    <w:basedOn w:val="Domylnaczcionkaakapitu"/>
    <w:uiPriority w:val="99"/>
    <w:semiHidden/>
    <w:unhideWhenUsed/>
    <w:rsid w:val="006A5851"/>
    <w:rPr>
      <w:vertAlign w:val="superscript"/>
    </w:rPr>
  </w:style>
  <w:style w:type="character" w:customStyle="1" w:styleId="Absatz-Standardschriftart">
    <w:name w:val="Absatz-Standardschriftart"/>
    <w:rsid w:val="006A5851"/>
  </w:style>
  <w:style w:type="character" w:customStyle="1" w:styleId="WW-Absatz-Standardschriftart">
    <w:name w:val="WW-Absatz-Standardschriftart"/>
    <w:rsid w:val="006A5851"/>
  </w:style>
  <w:style w:type="character" w:customStyle="1" w:styleId="WW-Absatz-Standardschriftart1">
    <w:name w:val="WW-Absatz-Standardschriftart1"/>
    <w:rsid w:val="006A5851"/>
  </w:style>
  <w:style w:type="character" w:customStyle="1" w:styleId="WW-Absatz-Standardschriftart11">
    <w:name w:val="WW-Absatz-Standardschriftart11"/>
    <w:rsid w:val="006A5851"/>
  </w:style>
  <w:style w:type="character" w:customStyle="1" w:styleId="WW-Absatz-Standardschriftart111">
    <w:name w:val="WW-Absatz-Standardschriftart111"/>
    <w:rsid w:val="006A5851"/>
  </w:style>
  <w:style w:type="character" w:customStyle="1" w:styleId="WW-Absatz-Standardschriftart1111">
    <w:name w:val="WW-Absatz-Standardschriftart1111"/>
    <w:rsid w:val="006A5851"/>
  </w:style>
  <w:style w:type="character" w:customStyle="1" w:styleId="WW-Absatz-Standardschriftart11111">
    <w:name w:val="WW-Absatz-Standardschriftart11111"/>
    <w:rsid w:val="006A5851"/>
  </w:style>
  <w:style w:type="character" w:customStyle="1" w:styleId="WW-Absatz-Standardschriftart111111">
    <w:name w:val="WW-Absatz-Standardschriftart111111"/>
    <w:rsid w:val="006A5851"/>
  </w:style>
  <w:style w:type="character" w:customStyle="1" w:styleId="WW-Absatz-Standardschriftart1111111">
    <w:name w:val="WW-Absatz-Standardschriftart1111111"/>
    <w:rsid w:val="006A5851"/>
  </w:style>
  <w:style w:type="character" w:customStyle="1" w:styleId="WW-Absatz-Standardschriftart11111111">
    <w:name w:val="WW-Absatz-Standardschriftart11111111"/>
    <w:rsid w:val="006A5851"/>
  </w:style>
  <w:style w:type="paragraph" w:customStyle="1" w:styleId="Nagwek10">
    <w:name w:val="Nagłówek1"/>
    <w:basedOn w:val="Normalny"/>
    <w:next w:val="Tekstpodstawowy"/>
    <w:rsid w:val="006A585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6A5851"/>
    <w:pPr>
      <w:widowControl w:val="0"/>
      <w:suppressAutoHyphens/>
      <w:spacing w:after="120"/>
    </w:pPr>
    <w:rPr>
      <w:rFonts w:eastAsia="Arial Unicode MS" w:cs="Tahoma"/>
      <w:kern w:val="1"/>
      <w:szCs w:val="24"/>
    </w:rPr>
  </w:style>
  <w:style w:type="paragraph" w:customStyle="1" w:styleId="Podpis1">
    <w:name w:val="Podpis1"/>
    <w:basedOn w:val="Normalny"/>
    <w:rsid w:val="006A585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6A585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6A585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6A5851"/>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6A5851"/>
    <w:pPr>
      <w:spacing w:after="0" w:line="240" w:lineRule="auto"/>
      <w:jc w:val="both"/>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6A5851"/>
    <w:pPr>
      <w:spacing w:after="0" w:line="240" w:lineRule="auto"/>
      <w:jc w:val="both"/>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6A5851"/>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6A5851"/>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6A5851"/>
    <w:pPr>
      <w:ind w:left="720"/>
      <w:contextualSpacing/>
    </w:pPr>
    <w:rPr>
      <w:sz w:val="24"/>
      <w:szCs w:val="24"/>
    </w:rPr>
  </w:style>
  <w:style w:type="paragraph" w:styleId="Podtytu">
    <w:name w:val="Subtitle"/>
    <w:basedOn w:val="Normalny"/>
    <w:next w:val="Normalny"/>
    <w:link w:val="PodtytuZnak"/>
    <w:uiPriority w:val="99"/>
    <w:qFormat/>
    <w:rsid w:val="006A58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6A5851"/>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6A5851"/>
    <w:rPr>
      <w:b/>
      <w:bCs/>
    </w:rPr>
  </w:style>
  <w:style w:type="paragraph" w:customStyle="1" w:styleId="TableText">
    <w:name w:val="Table Text"/>
    <w:basedOn w:val="Normalny"/>
    <w:uiPriority w:val="99"/>
    <w:rsid w:val="006A5851"/>
    <w:pPr>
      <w:autoSpaceDE w:val="0"/>
      <w:autoSpaceDN w:val="0"/>
    </w:pPr>
    <w:rPr>
      <w:noProof/>
      <w:lang w:val="en-US"/>
    </w:rPr>
  </w:style>
  <w:style w:type="numbering" w:customStyle="1" w:styleId="Styl1">
    <w:name w:val="Styl1"/>
    <w:rsid w:val="006A5851"/>
    <w:pPr>
      <w:numPr>
        <w:numId w:val="24"/>
      </w:numPr>
    </w:pPr>
  </w:style>
  <w:style w:type="numbering" w:customStyle="1" w:styleId="Styl2">
    <w:name w:val="Styl2"/>
    <w:rsid w:val="006A5851"/>
    <w:pPr>
      <w:numPr>
        <w:numId w:val="25"/>
      </w:numPr>
    </w:pPr>
  </w:style>
  <w:style w:type="paragraph" w:customStyle="1" w:styleId="Text">
    <w:name w:val="Text"/>
    <w:basedOn w:val="Normalny"/>
    <w:rsid w:val="006A585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6A5851"/>
    <w:pPr>
      <w:numPr>
        <w:numId w:val="26"/>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6A5851"/>
    <w:rPr>
      <w:color w:val="800080" w:themeColor="followedHyperlink"/>
      <w:u w:val="single"/>
    </w:rPr>
  </w:style>
  <w:style w:type="character" w:customStyle="1" w:styleId="TekstkomentarzaZnak1">
    <w:name w:val="Tekst komentarza Znak1"/>
    <w:basedOn w:val="Domylnaczcionkaakapitu"/>
    <w:semiHidden/>
    <w:locked/>
    <w:rsid w:val="006A5851"/>
    <w:rPr>
      <w:rFonts w:ascii="Times New Roman" w:eastAsia="Arial Unicode MS" w:hAnsi="Times New Roman" w:cs="Times New Roman"/>
      <w:kern w:val="2"/>
      <w:sz w:val="20"/>
      <w:szCs w:val="20"/>
    </w:rPr>
  </w:style>
  <w:style w:type="paragraph" w:styleId="Poprawka">
    <w:name w:val="Revision"/>
    <w:hidden/>
    <w:uiPriority w:val="99"/>
    <w:semiHidden/>
    <w:rsid w:val="006A5851"/>
    <w:pPr>
      <w:spacing w:after="0" w:line="240" w:lineRule="auto"/>
    </w:pPr>
  </w:style>
  <w:style w:type="paragraph" w:styleId="Zwykytekst">
    <w:name w:val="Plain Text"/>
    <w:basedOn w:val="Normalny"/>
    <w:link w:val="ZwykytekstZnak"/>
    <w:uiPriority w:val="99"/>
    <w:unhideWhenUsed/>
    <w:rsid w:val="006A5851"/>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6A5851"/>
    <w:rPr>
      <w:rFonts w:ascii="Consolas" w:hAnsi="Consolas"/>
      <w:sz w:val="21"/>
      <w:szCs w:val="21"/>
    </w:rPr>
  </w:style>
  <w:style w:type="paragraph" w:customStyle="1" w:styleId="CM19">
    <w:name w:val="CM19"/>
    <w:basedOn w:val="Default"/>
    <w:next w:val="Default"/>
    <w:uiPriority w:val="99"/>
    <w:rsid w:val="006A5851"/>
    <w:pPr>
      <w:widowControl w:val="0"/>
    </w:pPr>
    <w:rPr>
      <w:rFonts w:ascii="Calibri" w:hAnsi="Calibri"/>
      <w:color w:val="auto"/>
    </w:rPr>
  </w:style>
  <w:style w:type="paragraph" w:customStyle="1" w:styleId="CM2">
    <w:name w:val="CM2"/>
    <w:basedOn w:val="Default"/>
    <w:next w:val="Default"/>
    <w:uiPriority w:val="99"/>
    <w:rsid w:val="006A5851"/>
    <w:pPr>
      <w:widowControl w:val="0"/>
      <w:spacing w:line="293" w:lineRule="atLeast"/>
    </w:pPr>
    <w:rPr>
      <w:rFonts w:ascii="Calibri" w:hAnsi="Calibri"/>
      <w:color w:val="auto"/>
    </w:rPr>
  </w:style>
  <w:style w:type="paragraph" w:customStyle="1" w:styleId="CM18">
    <w:name w:val="CM18"/>
    <w:basedOn w:val="Default"/>
    <w:next w:val="Default"/>
    <w:uiPriority w:val="99"/>
    <w:rsid w:val="006A5851"/>
    <w:pPr>
      <w:widowControl w:val="0"/>
    </w:pPr>
    <w:rPr>
      <w:rFonts w:ascii="Calibri" w:hAnsi="Calibri"/>
      <w:color w:val="auto"/>
    </w:rPr>
  </w:style>
  <w:style w:type="paragraph" w:customStyle="1" w:styleId="CM22">
    <w:name w:val="CM22"/>
    <w:basedOn w:val="Default"/>
    <w:next w:val="Default"/>
    <w:uiPriority w:val="99"/>
    <w:rsid w:val="006A5851"/>
    <w:pPr>
      <w:widowControl w:val="0"/>
    </w:pPr>
    <w:rPr>
      <w:rFonts w:ascii="Calibri" w:hAnsi="Calibri"/>
      <w:color w:val="auto"/>
    </w:rPr>
  </w:style>
  <w:style w:type="paragraph" w:customStyle="1" w:styleId="CM21">
    <w:name w:val="CM21"/>
    <w:basedOn w:val="Default"/>
    <w:next w:val="Default"/>
    <w:uiPriority w:val="99"/>
    <w:rsid w:val="006A5851"/>
    <w:pPr>
      <w:widowControl w:val="0"/>
    </w:pPr>
    <w:rPr>
      <w:rFonts w:ascii="Calibri" w:hAnsi="Calibri"/>
      <w:color w:val="auto"/>
    </w:rPr>
  </w:style>
  <w:style w:type="paragraph" w:customStyle="1" w:styleId="Akapitzlist2">
    <w:name w:val="Akapit z listą2"/>
    <w:basedOn w:val="Normalny"/>
    <w:uiPriority w:val="99"/>
    <w:rsid w:val="006A585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A585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A585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A585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A585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6A5851"/>
    <w:pPr>
      <w:spacing w:after="120"/>
      <w:ind w:left="283"/>
    </w:pPr>
    <w:rPr>
      <w:sz w:val="16"/>
      <w:szCs w:val="16"/>
    </w:rPr>
  </w:style>
  <w:style w:type="character" w:customStyle="1" w:styleId="Tekstpodstawowywcity3Znak">
    <w:name w:val="Tekst podstawowy wcięty 3 Znak"/>
    <w:basedOn w:val="Domylnaczcionkaakapitu"/>
    <w:link w:val="Tekstpodstawowywcity3"/>
    <w:rsid w:val="006A5851"/>
    <w:rPr>
      <w:rFonts w:ascii="Times New Roman" w:eastAsia="Times New Roman" w:hAnsi="Times New Roman" w:cs="Times New Roman"/>
      <w:sz w:val="16"/>
      <w:szCs w:val="16"/>
      <w:lang w:eastAsia="pl-PL"/>
    </w:rPr>
  </w:style>
  <w:style w:type="paragraph" w:customStyle="1" w:styleId="Akapitzlist3">
    <w:name w:val="Akapit z listą3"/>
    <w:basedOn w:val="Normalny"/>
    <w:rsid w:val="006A585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A585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6A5851"/>
    <w:pPr>
      <w:widowControl w:val="0"/>
      <w:numPr>
        <w:numId w:val="27"/>
      </w:numPr>
      <w:suppressAutoHyphens/>
      <w:contextualSpacing/>
    </w:pPr>
    <w:rPr>
      <w:rFonts w:eastAsia="Arial Unicode MS"/>
      <w:kern w:val="1"/>
      <w:sz w:val="24"/>
      <w:szCs w:val="24"/>
      <w:lang w:eastAsia="uk-UA"/>
    </w:rPr>
  </w:style>
  <w:style w:type="paragraph" w:customStyle="1" w:styleId="BodyA">
    <w:name w:val="Body A"/>
    <w:rsid w:val="006A585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6A5851"/>
  </w:style>
  <w:style w:type="paragraph" w:styleId="Zagicieoddouformularza">
    <w:name w:val="HTML Bottom of Form"/>
    <w:basedOn w:val="Normalny"/>
    <w:next w:val="Normalny"/>
    <w:link w:val="ZagicieoddouformularzaZnak"/>
    <w:hidden/>
    <w:uiPriority w:val="99"/>
    <w:semiHidden/>
    <w:unhideWhenUsed/>
    <w:rsid w:val="006A5851"/>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A5851"/>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6A5851"/>
    <w:rPr>
      <w:sz w:val="24"/>
      <w:szCs w:val="24"/>
    </w:rPr>
  </w:style>
  <w:style w:type="character" w:styleId="Numerstrony">
    <w:name w:val="page number"/>
    <w:basedOn w:val="Domylnaczcionkaakapitu"/>
    <w:rsid w:val="006A5851"/>
  </w:style>
  <w:style w:type="paragraph" w:customStyle="1" w:styleId="Normalny12">
    <w:name w:val="Normalny 12"/>
    <w:basedOn w:val="Normalny"/>
    <w:rsid w:val="006A5851"/>
  </w:style>
  <w:style w:type="paragraph" w:customStyle="1" w:styleId="Blockquote">
    <w:name w:val="Blockquote"/>
    <w:basedOn w:val="Normalny"/>
    <w:rsid w:val="006A5851"/>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6A5851"/>
    <w:rPr>
      <w:sz w:val="24"/>
      <w:szCs w:val="24"/>
    </w:rPr>
  </w:style>
  <w:style w:type="paragraph" w:customStyle="1" w:styleId="ZnakZnakZnakZnakZnakZnak">
    <w:name w:val="Znak Znak Znak Znak Znak Znak"/>
    <w:basedOn w:val="Normalny"/>
    <w:rsid w:val="006A5851"/>
    <w:rPr>
      <w:sz w:val="24"/>
      <w:szCs w:val="24"/>
    </w:rPr>
  </w:style>
  <w:style w:type="paragraph" w:customStyle="1" w:styleId="ZnakZnakZnak">
    <w:name w:val="Znak Znak Znak"/>
    <w:basedOn w:val="Normalny"/>
    <w:rsid w:val="006A585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6A5851"/>
    <w:rPr>
      <w:sz w:val="24"/>
      <w:szCs w:val="24"/>
    </w:rPr>
  </w:style>
  <w:style w:type="paragraph" w:customStyle="1" w:styleId="Znak">
    <w:name w:val="Znak"/>
    <w:basedOn w:val="Normalny"/>
    <w:rsid w:val="006A5851"/>
    <w:rPr>
      <w:sz w:val="24"/>
      <w:szCs w:val="24"/>
    </w:rPr>
  </w:style>
  <w:style w:type="paragraph" w:customStyle="1" w:styleId="ZnakZnakZnak1">
    <w:name w:val="Znak Znak Znak1"/>
    <w:basedOn w:val="Normalny"/>
    <w:rsid w:val="006A5851"/>
    <w:rPr>
      <w:sz w:val="24"/>
      <w:szCs w:val="24"/>
    </w:rPr>
  </w:style>
  <w:style w:type="paragraph" w:customStyle="1" w:styleId="ZnakZnakZnak1Znak">
    <w:name w:val="Znak Znak Znak1 Znak"/>
    <w:basedOn w:val="Normalny"/>
    <w:rsid w:val="006A5851"/>
    <w:rPr>
      <w:sz w:val="24"/>
      <w:szCs w:val="24"/>
    </w:rPr>
  </w:style>
  <w:style w:type="character" w:customStyle="1" w:styleId="sbold1">
    <w:name w:val="sbold1"/>
    <w:basedOn w:val="Domylnaczcionkaakapitu"/>
    <w:rsid w:val="006A585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6A5851"/>
    <w:rPr>
      <w:rFonts w:ascii="Arial" w:hAnsi="Arial"/>
      <w:sz w:val="24"/>
      <w:szCs w:val="24"/>
    </w:rPr>
  </w:style>
  <w:style w:type="character" w:customStyle="1" w:styleId="BOBZnak">
    <w:name w:val="BOB Znak"/>
    <w:basedOn w:val="Domylnaczcionkaakapitu"/>
    <w:link w:val="BOB"/>
    <w:rsid w:val="006A5851"/>
    <w:rPr>
      <w:rFonts w:ascii="Arial" w:eastAsia="Times New Roman" w:hAnsi="Arial" w:cs="Times New Roman"/>
      <w:sz w:val="24"/>
      <w:szCs w:val="24"/>
      <w:lang w:eastAsia="pl-PL"/>
    </w:rPr>
  </w:style>
  <w:style w:type="character" w:customStyle="1" w:styleId="czarny11b1">
    <w:name w:val="czarny_11b1"/>
    <w:basedOn w:val="Domylnaczcionkaakapitu"/>
    <w:rsid w:val="006A5851"/>
    <w:rPr>
      <w:rFonts w:ascii="Verdana" w:hAnsi="Verdana" w:hint="default"/>
      <w:b/>
      <w:bCs/>
      <w:i w:val="0"/>
      <w:iCs w:val="0"/>
      <w:smallCaps w:val="0"/>
      <w:color w:val="000000"/>
      <w:sz w:val="17"/>
      <w:szCs w:val="17"/>
    </w:rPr>
  </w:style>
  <w:style w:type="character" w:customStyle="1" w:styleId="cszary101">
    <w:name w:val="c_szary_101"/>
    <w:basedOn w:val="Domylnaczcionkaakapitu"/>
    <w:rsid w:val="006A585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6A5851"/>
    <w:rPr>
      <w:sz w:val="24"/>
      <w:szCs w:val="24"/>
    </w:rPr>
  </w:style>
  <w:style w:type="paragraph" w:customStyle="1" w:styleId="ZnakZnakZnak1ZnakZnakZnakZnak">
    <w:name w:val="Znak Znak Znak1 Znak Znak Znak Znak"/>
    <w:basedOn w:val="Normalny"/>
    <w:rsid w:val="006A5851"/>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6A5851"/>
    <w:rPr>
      <w:sz w:val="24"/>
      <w:szCs w:val="24"/>
    </w:rPr>
  </w:style>
  <w:style w:type="paragraph" w:customStyle="1" w:styleId="H4">
    <w:name w:val="H4"/>
    <w:basedOn w:val="Normalny"/>
    <w:next w:val="Normalny"/>
    <w:rsid w:val="006A5851"/>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6A5851"/>
    <w:rPr>
      <w:sz w:val="24"/>
      <w:szCs w:val="24"/>
    </w:rPr>
  </w:style>
  <w:style w:type="paragraph" w:customStyle="1" w:styleId="DomylnaczcionkaakapituAkapitZnakZnakZnakZnakZnakZnakZnak">
    <w:name w:val="Domyślna czcionka akapitu Akapit Znak Znak Znak Znak Znak Znak Znak"/>
    <w:basedOn w:val="Normalny"/>
    <w:rsid w:val="006A5851"/>
    <w:pPr>
      <w:framePr w:hSpace="141" w:wrap="around" w:vAnchor="text" w:hAnchor="margin" w:xAlign="center" w:y="1212"/>
      <w:jc w:val="both"/>
    </w:pPr>
    <w:rPr>
      <w:sz w:val="24"/>
      <w:szCs w:val="24"/>
    </w:rPr>
  </w:style>
  <w:style w:type="paragraph" w:customStyle="1" w:styleId="p3">
    <w:name w:val="p3"/>
    <w:basedOn w:val="Normalny"/>
    <w:rsid w:val="006A5851"/>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6A5851"/>
    <w:rPr>
      <w:sz w:val="24"/>
      <w:szCs w:val="24"/>
    </w:rPr>
  </w:style>
  <w:style w:type="paragraph" w:customStyle="1" w:styleId="Char">
    <w:name w:val="Char"/>
    <w:basedOn w:val="Normalny"/>
    <w:rsid w:val="006A5851"/>
    <w:rPr>
      <w:sz w:val="24"/>
      <w:szCs w:val="24"/>
    </w:rPr>
  </w:style>
  <w:style w:type="paragraph" w:customStyle="1" w:styleId="St4-punkt">
    <w:name w:val="St4-punkt"/>
    <w:rsid w:val="006A5851"/>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6A5851"/>
    <w:rPr>
      <w:sz w:val="24"/>
      <w:szCs w:val="24"/>
    </w:rPr>
  </w:style>
  <w:style w:type="paragraph" w:customStyle="1" w:styleId="Style2">
    <w:name w:val="Style 2"/>
    <w:basedOn w:val="Normalny"/>
    <w:rsid w:val="006A5851"/>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6A5851"/>
    <w:rPr>
      <w:sz w:val="24"/>
      <w:szCs w:val="24"/>
    </w:rPr>
  </w:style>
  <w:style w:type="paragraph" w:customStyle="1" w:styleId="DomylnaczcionkaakapituAkapitZnak">
    <w:name w:val="Domyślna czcionka akapitu Akapit Znak"/>
    <w:basedOn w:val="Normalny"/>
    <w:rsid w:val="006A5851"/>
    <w:rPr>
      <w:sz w:val="24"/>
      <w:szCs w:val="24"/>
    </w:rPr>
  </w:style>
  <w:style w:type="character" w:styleId="Uwydatnienie">
    <w:name w:val="Emphasis"/>
    <w:basedOn w:val="Domylnaczcionkaakapitu"/>
    <w:qFormat/>
    <w:rsid w:val="006A5851"/>
    <w:rPr>
      <w:i/>
      <w:iCs/>
    </w:rPr>
  </w:style>
  <w:style w:type="paragraph" w:customStyle="1" w:styleId="BodyText21">
    <w:name w:val="Body Text 21"/>
    <w:basedOn w:val="Normalny"/>
    <w:rsid w:val="006A5851"/>
    <w:pPr>
      <w:widowControl w:val="0"/>
      <w:suppressAutoHyphens/>
      <w:spacing w:line="360" w:lineRule="auto"/>
      <w:jc w:val="center"/>
    </w:pPr>
    <w:rPr>
      <w:b/>
      <w:sz w:val="24"/>
      <w:lang w:eastAsia="ar-SA"/>
    </w:rPr>
  </w:style>
  <w:style w:type="paragraph" w:customStyle="1" w:styleId="StandardowyNormalny1">
    <w:name w:val="Standardowy.Normalny1"/>
    <w:rsid w:val="006A5851"/>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6A5851"/>
    <w:pPr>
      <w:widowControl w:val="0"/>
      <w:autoSpaceDE w:val="0"/>
      <w:autoSpaceDN w:val="0"/>
      <w:adjustRightInd w:val="0"/>
      <w:jc w:val="both"/>
    </w:pPr>
    <w:rPr>
      <w:szCs w:val="24"/>
      <w:lang w:eastAsia="en-US"/>
    </w:rPr>
  </w:style>
  <w:style w:type="paragraph" w:customStyle="1" w:styleId="Kropki">
    <w:name w:val="Kropki"/>
    <w:basedOn w:val="Normalny"/>
    <w:rsid w:val="006A5851"/>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6A5851"/>
    <w:pPr>
      <w:ind w:left="851"/>
    </w:pPr>
    <w:rPr>
      <w:rFonts w:eastAsia="Calibri"/>
      <w:sz w:val="24"/>
      <w:szCs w:val="24"/>
    </w:rPr>
  </w:style>
  <w:style w:type="character" w:customStyle="1" w:styleId="FontStyle60">
    <w:name w:val="Font Style60"/>
    <w:basedOn w:val="Domylnaczcionkaakapitu"/>
    <w:rsid w:val="006A5851"/>
    <w:rPr>
      <w:rFonts w:ascii="Times New Roman" w:hAnsi="Times New Roman" w:cs="Times New Roman"/>
      <w:sz w:val="22"/>
      <w:szCs w:val="22"/>
    </w:rPr>
  </w:style>
  <w:style w:type="paragraph" w:customStyle="1" w:styleId="Tekstpodstawowy32">
    <w:name w:val="Tekst podstawowy 32"/>
    <w:basedOn w:val="Normalny"/>
    <w:rsid w:val="006A5851"/>
    <w:pPr>
      <w:jc w:val="both"/>
    </w:pPr>
    <w:rPr>
      <w:sz w:val="24"/>
    </w:rPr>
  </w:style>
  <w:style w:type="character" w:customStyle="1" w:styleId="A2">
    <w:name w:val="A2"/>
    <w:rsid w:val="006A5851"/>
    <w:rPr>
      <w:rFonts w:cs="Verdana"/>
      <w:color w:val="000000"/>
      <w:sz w:val="18"/>
      <w:szCs w:val="18"/>
    </w:rPr>
  </w:style>
  <w:style w:type="paragraph" w:styleId="Listanumerowana">
    <w:name w:val="List Number"/>
    <w:basedOn w:val="Normalny"/>
    <w:rsid w:val="006A5851"/>
    <w:pPr>
      <w:numPr>
        <w:numId w:val="28"/>
      </w:numPr>
      <w:contextualSpacing/>
    </w:pPr>
  </w:style>
  <w:style w:type="paragraph" w:customStyle="1" w:styleId="ZnakZnak">
    <w:name w:val="Znak Znak"/>
    <w:basedOn w:val="Normalny"/>
    <w:rsid w:val="006A5851"/>
    <w:pPr>
      <w:spacing w:line="360" w:lineRule="auto"/>
      <w:jc w:val="both"/>
    </w:pPr>
    <w:rPr>
      <w:rFonts w:ascii="Verdana" w:hAnsi="Verdana"/>
    </w:rPr>
  </w:style>
  <w:style w:type="paragraph" w:styleId="Mapadokumentu">
    <w:name w:val="Document Map"/>
    <w:basedOn w:val="Normalny"/>
    <w:link w:val="MapadokumentuZnak"/>
    <w:uiPriority w:val="99"/>
    <w:semiHidden/>
    <w:unhideWhenUsed/>
    <w:rsid w:val="006A585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5851"/>
    <w:rPr>
      <w:rFonts w:ascii="Tahoma" w:eastAsia="Times New Roman" w:hAnsi="Tahoma" w:cs="Tahoma"/>
      <w:sz w:val="16"/>
      <w:szCs w:val="16"/>
      <w:lang w:eastAsia="pl-PL"/>
    </w:rPr>
  </w:style>
  <w:style w:type="paragraph" w:customStyle="1" w:styleId="CMSHeadL7">
    <w:name w:val="CMS Head L7"/>
    <w:basedOn w:val="Normalny"/>
    <w:rsid w:val="00654142"/>
    <w:pPr>
      <w:numPr>
        <w:ilvl w:val="6"/>
        <w:numId w:val="30"/>
      </w:numPr>
      <w:spacing w:after="240"/>
      <w:outlineLvl w:val="6"/>
    </w:pPr>
    <w:rPr>
      <w:sz w:val="22"/>
      <w:szCs w:val="24"/>
      <w:lang w:val="en-GB" w:eastAsia="en-US"/>
    </w:rPr>
  </w:style>
  <w:style w:type="paragraph" w:customStyle="1" w:styleId="Tekstpodstawowywcity21">
    <w:name w:val="Tekst podstawowy wcięty 21"/>
    <w:basedOn w:val="Normalny"/>
    <w:rsid w:val="007A4DBC"/>
    <w:pPr>
      <w:suppressAutoHyphens/>
      <w:spacing w:line="284" w:lineRule="atLeast"/>
      <w:ind w:left="375" w:firstLine="480"/>
      <w:jc w:val="both"/>
    </w:pPr>
    <w:rPr>
      <w:kern w:val="1"/>
      <w:sz w:val="26"/>
      <w:szCs w:val="26"/>
    </w:rPr>
  </w:style>
  <w:style w:type="table" w:customStyle="1" w:styleId="Tabela-Siatka1">
    <w:name w:val="Tabela - Siatka1"/>
    <w:basedOn w:val="Standardowy"/>
    <w:next w:val="Tabela-Siatka"/>
    <w:uiPriority w:val="59"/>
    <w:rsid w:val="00E3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basedOn w:val="Domylnaczcionkaakapitu"/>
    <w:rsid w:val="00A23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0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E05D1-1F7F-44C2-8FE2-AF9FB4EB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6406</Words>
  <Characters>38439</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44756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aleksandra_obarska</dc:creator>
  <cp:lastModifiedBy>Barbara Grzes</cp:lastModifiedBy>
  <cp:revision>3</cp:revision>
  <cp:lastPrinted>2019-06-04T06:39:00Z</cp:lastPrinted>
  <dcterms:created xsi:type="dcterms:W3CDTF">2020-12-04T14:57:00Z</dcterms:created>
  <dcterms:modified xsi:type="dcterms:W3CDTF">2020-12-04T14:57:00Z</dcterms:modified>
</cp:coreProperties>
</file>