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2F9B" w14:textId="05F1978C" w:rsidR="00F7208E" w:rsidRDefault="008C7CF7" w:rsidP="008B4209">
      <w:pPr>
        <w:spacing w:line="276" w:lineRule="auto"/>
        <w:ind w:right="116"/>
        <w:jc w:val="right"/>
        <w:rPr>
          <w:rFonts w:asciiTheme="minorHAnsi" w:hAnsiTheme="minorHAnsi" w:cstheme="minorHAnsi"/>
          <w:b/>
          <w:i/>
        </w:rPr>
      </w:pPr>
      <w:bookmarkStart w:id="0" w:name="_Hlk68089992"/>
      <w:r w:rsidRPr="009C120E">
        <w:rPr>
          <w:rFonts w:asciiTheme="minorHAnsi" w:hAnsiTheme="minorHAnsi" w:cstheme="minorHAnsi"/>
          <w:b/>
          <w:i/>
        </w:rPr>
        <w:t>Załącznik Nr 1 do SWZ</w:t>
      </w:r>
      <w:r w:rsidR="00932469">
        <w:rPr>
          <w:rFonts w:asciiTheme="minorHAnsi" w:hAnsiTheme="minorHAnsi" w:cstheme="minorHAnsi"/>
          <w:b/>
          <w:i/>
        </w:rPr>
        <w:t xml:space="preserve"> </w:t>
      </w:r>
    </w:p>
    <w:p w14:paraId="204F7D46" w14:textId="2485AEBD" w:rsidR="00932469" w:rsidRDefault="00932469" w:rsidP="008B4209">
      <w:pPr>
        <w:spacing w:line="276" w:lineRule="auto"/>
        <w:ind w:right="116"/>
        <w:jc w:val="right"/>
        <w:rPr>
          <w:rFonts w:asciiTheme="minorHAnsi" w:hAnsiTheme="minorHAnsi" w:cstheme="minorHAnsi"/>
          <w:b/>
          <w:i/>
        </w:rPr>
      </w:pPr>
    </w:p>
    <w:tbl>
      <w:tblPr>
        <w:tblpPr w:leftFromText="141" w:rightFromText="141" w:vertAnchor="text" w:horzAnchor="margin" w:tblpY="176"/>
        <w:tblW w:w="921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212"/>
      </w:tblGrid>
      <w:tr w:rsidR="00932469" w:rsidRPr="00222D2F" w14:paraId="25F316D1" w14:textId="77777777" w:rsidTr="00982EF3">
        <w:trPr>
          <w:trHeight w:val="381"/>
        </w:trPr>
        <w:tc>
          <w:tcPr>
            <w:tcW w:w="9212" w:type="dxa"/>
          </w:tcPr>
          <w:p w14:paraId="11BD4B01" w14:textId="77777777" w:rsidR="00932469" w:rsidRPr="00222D2F" w:rsidRDefault="00932469" w:rsidP="00982EF3">
            <w:pPr>
              <w:pStyle w:val="Nagwek3"/>
              <w:rPr>
                <w:rFonts w:asciiTheme="minorHAnsi" w:hAnsiTheme="minorHAnsi" w:cstheme="minorHAnsi"/>
                <w:b/>
                <w:sz w:val="22"/>
                <w:szCs w:val="22"/>
              </w:rPr>
            </w:pPr>
            <w:r w:rsidRPr="00222D2F">
              <w:rPr>
                <w:rFonts w:asciiTheme="minorHAnsi" w:hAnsiTheme="minorHAnsi" w:cstheme="minorHAnsi"/>
                <w:b/>
                <w:sz w:val="22"/>
                <w:szCs w:val="22"/>
              </w:rPr>
              <w:t xml:space="preserve">                                                                                                                  ZAŁĄCZNIK NR 2 do SIWZ</w:t>
            </w:r>
          </w:p>
        </w:tc>
      </w:tr>
      <w:tr w:rsidR="00932469" w:rsidRPr="00222D2F" w14:paraId="35059DA3" w14:textId="77777777" w:rsidTr="00982EF3">
        <w:trPr>
          <w:trHeight w:val="339"/>
        </w:trPr>
        <w:tc>
          <w:tcPr>
            <w:tcW w:w="9212" w:type="dxa"/>
          </w:tcPr>
          <w:p w14:paraId="79BF2544" w14:textId="77777777" w:rsidR="00932469" w:rsidRPr="00222D2F" w:rsidRDefault="00932469" w:rsidP="00982EF3">
            <w:pPr>
              <w:pStyle w:val="Nagwek3"/>
              <w:jc w:val="center"/>
              <w:rPr>
                <w:rFonts w:asciiTheme="minorHAnsi" w:hAnsiTheme="minorHAnsi" w:cstheme="minorHAnsi"/>
                <w:b/>
                <w:sz w:val="22"/>
                <w:szCs w:val="22"/>
              </w:rPr>
            </w:pPr>
            <w:r w:rsidRPr="00222D2F">
              <w:rPr>
                <w:rFonts w:asciiTheme="minorHAnsi" w:hAnsiTheme="minorHAnsi" w:cstheme="minorHAnsi"/>
                <w:b/>
                <w:sz w:val="22"/>
                <w:szCs w:val="22"/>
              </w:rPr>
              <w:t xml:space="preserve">O F E R T A </w:t>
            </w:r>
          </w:p>
        </w:tc>
      </w:tr>
    </w:tbl>
    <w:p w14:paraId="337D3A7A" w14:textId="77777777" w:rsidR="00932469" w:rsidRPr="00222D2F" w:rsidRDefault="00932469" w:rsidP="00932469">
      <w:pPr>
        <w:rPr>
          <w:rFonts w:asciiTheme="minorHAnsi" w:hAnsiTheme="minorHAnsi" w:cstheme="minorHAnsi"/>
          <w:kern w:val="3"/>
        </w:rPr>
      </w:pPr>
    </w:p>
    <w:p w14:paraId="66392000" w14:textId="77777777" w:rsidR="00932469" w:rsidRPr="00222D2F" w:rsidRDefault="00932469" w:rsidP="00932469">
      <w:pPr>
        <w:rPr>
          <w:rFonts w:asciiTheme="minorHAnsi" w:hAnsiTheme="minorHAnsi" w:cstheme="minorHAnsi"/>
        </w:rPr>
      </w:pPr>
    </w:p>
    <w:p w14:paraId="064E3B3D" w14:textId="77777777" w:rsidR="00932469" w:rsidRPr="00222D2F" w:rsidRDefault="00932469" w:rsidP="00932469">
      <w:pPr>
        <w:jc w:val="center"/>
        <w:rPr>
          <w:rFonts w:asciiTheme="minorHAnsi" w:hAnsiTheme="minorHAnsi" w:cstheme="minorHAnsi"/>
        </w:rPr>
      </w:pPr>
    </w:p>
    <w:p w14:paraId="43877318" w14:textId="77777777" w:rsidR="005A65A3" w:rsidRDefault="005A65A3" w:rsidP="00932469">
      <w:pPr>
        <w:pStyle w:val="Tekstpodstawowy21"/>
        <w:spacing w:line="276" w:lineRule="auto"/>
        <w:rPr>
          <w:rFonts w:asciiTheme="minorHAnsi" w:hAnsiTheme="minorHAnsi" w:cstheme="minorHAnsi"/>
          <w:b w:val="0"/>
          <w:sz w:val="22"/>
          <w:szCs w:val="22"/>
        </w:rPr>
      </w:pPr>
    </w:p>
    <w:p w14:paraId="35DFF6BF" w14:textId="77777777" w:rsidR="005A65A3" w:rsidRDefault="005A65A3" w:rsidP="00932469">
      <w:pPr>
        <w:pStyle w:val="Tekstpodstawowy21"/>
        <w:spacing w:line="276" w:lineRule="auto"/>
        <w:rPr>
          <w:rFonts w:asciiTheme="minorHAnsi" w:hAnsiTheme="minorHAnsi" w:cstheme="minorHAnsi"/>
          <w:b w:val="0"/>
          <w:sz w:val="22"/>
          <w:szCs w:val="22"/>
        </w:rPr>
      </w:pPr>
    </w:p>
    <w:tbl>
      <w:tblPr>
        <w:tblpPr w:leftFromText="141" w:rightFromText="141" w:vertAnchor="text" w:horzAnchor="page" w:tblpX="10881"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F02DBF" w:rsidRPr="00222D2F" w14:paraId="28E92442" w14:textId="77777777" w:rsidTr="00F02DBF">
        <w:tc>
          <w:tcPr>
            <w:tcW w:w="3227" w:type="dxa"/>
          </w:tcPr>
          <w:p w14:paraId="6A0D9350" w14:textId="77777777" w:rsidR="00F02DBF" w:rsidRPr="00222D2F" w:rsidRDefault="00F02DBF" w:rsidP="00F02DBF">
            <w:pPr>
              <w:jc w:val="center"/>
              <w:rPr>
                <w:rFonts w:asciiTheme="minorHAnsi" w:hAnsiTheme="minorHAnsi" w:cstheme="minorHAnsi"/>
              </w:rPr>
            </w:pPr>
          </w:p>
          <w:p w14:paraId="25D95BF3" w14:textId="77777777" w:rsidR="00F02DBF" w:rsidRPr="00222D2F" w:rsidRDefault="00F02DBF" w:rsidP="00F02DBF">
            <w:pPr>
              <w:jc w:val="center"/>
              <w:rPr>
                <w:rFonts w:asciiTheme="minorHAnsi" w:hAnsiTheme="minorHAnsi" w:cstheme="minorHAnsi"/>
              </w:rPr>
            </w:pPr>
          </w:p>
          <w:p w14:paraId="1EA944BC" w14:textId="77777777" w:rsidR="00F02DBF" w:rsidRPr="00222D2F" w:rsidRDefault="00F02DBF" w:rsidP="00F02DBF">
            <w:pPr>
              <w:jc w:val="center"/>
              <w:rPr>
                <w:rFonts w:asciiTheme="minorHAnsi" w:hAnsiTheme="minorHAnsi" w:cstheme="minorHAnsi"/>
              </w:rPr>
            </w:pPr>
          </w:p>
          <w:p w14:paraId="5EBE9066" w14:textId="77777777" w:rsidR="00F02DBF" w:rsidRPr="00222D2F" w:rsidRDefault="00F02DBF" w:rsidP="00F02DBF">
            <w:pPr>
              <w:jc w:val="center"/>
              <w:rPr>
                <w:rFonts w:asciiTheme="minorHAnsi" w:hAnsiTheme="minorHAnsi" w:cstheme="minorHAnsi"/>
              </w:rPr>
            </w:pPr>
          </w:p>
          <w:p w14:paraId="4FB68A6C" w14:textId="77777777" w:rsidR="00F02DBF" w:rsidRPr="00222D2F" w:rsidRDefault="00F02DBF" w:rsidP="00F02DBF">
            <w:pPr>
              <w:jc w:val="center"/>
              <w:rPr>
                <w:rFonts w:asciiTheme="minorHAnsi" w:hAnsiTheme="minorHAnsi" w:cstheme="minorHAnsi"/>
              </w:rPr>
            </w:pPr>
            <w:r w:rsidRPr="00222D2F">
              <w:rPr>
                <w:rFonts w:asciiTheme="minorHAnsi" w:hAnsiTheme="minorHAnsi" w:cstheme="minorHAnsi"/>
              </w:rPr>
              <w:t>(pieczęć Wykonawcy)</w:t>
            </w:r>
          </w:p>
        </w:tc>
      </w:tr>
    </w:tbl>
    <w:p w14:paraId="50B77BCB" w14:textId="77777777" w:rsidR="00F02DBF" w:rsidRDefault="00F02DBF" w:rsidP="00932469">
      <w:pPr>
        <w:pStyle w:val="Tekstpodstawowy21"/>
        <w:spacing w:line="276" w:lineRule="auto"/>
        <w:rPr>
          <w:rFonts w:asciiTheme="minorHAnsi" w:hAnsiTheme="minorHAnsi" w:cstheme="minorHAnsi"/>
          <w:b w:val="0"/>
          <w:sz w:val="22"/>
          <w:szCs w:val="22"/>
        </w:rPr>
      </w:pPr>
    </w:p>
    <w:p w14:paraId="03D7CF10" w14:textId="77777777" w:rsidR="00F02DBF" w:rsidRDefault="00F02DBF" w:rsidP="00932469">
      <w:pPr>
        <w:pStyle w:val="Tekstpodstawowy21"/>
        <w:spacing w:line="276" w:lineRule="auto"/>
        <w:rPr>
          <w:rFonts w:asciiTheme="minorHAnsi" w:hAnsiTheme="minorHAnsi" w:cstheme="minorHAnsi"/>
          <w:b w:val="0"/>
          <w:sz w:val="22"/>
          <w:szCs w:val="22"/>
        </w:rPr>
      </w:pPr>
    </w:p>
    <w:p w14:paraId="739D666F" w14:textId="77777777" w:rsidR="00F02DBF" w:rsidRDefault="00F02DBF" w:rsidP="00932469">
      <w:pPr>
        <w:pStyle w:val="Tekstpodstawowy21"/>
        <w:spacing w:line="276" w:lineRule="auto"/>
        <w:rPr>
          <w:rFonts w:asciiTheme="minorHAnsi" w:hAnsiTheme="minorHAnsi" w:cstheme="minorHAnsi"/>
          <w:b w:val="0"/>
          <w:sz w:val="22"/>
          <w:szCs w:val="22"/>
        </w:rPr>
      </w:pPr>
    </w:p>
    <w:p w14:paraId="709773FE" w14:textId="77777777" w:rsidR="00F02DBF" w:rsidRDefault="00F02DBF" w:rsidP="00932469">
      <w:pPr>
        <w:pStyle w:val="Tekstpodstawowy21"/>
        <w:spacing w:line="276" w:lineRule="auto"/>
        <w:rPr>
          <w:rFonts w:asciiTheme="minorHAnsi" w:hAnsiTheme="minorHAnsi" w:cstheme="minorHAnsi"/>
          <w:b w:val="0"/>
          <w:sz w:val="22"/>
          <w:szCs w:val="22"/>
        </w:rPr>
      </w:pPr>
    </w:p>
    <w:p w14:paraId="1418BDDD" w14:textId="77777777" w:rsidR="00F02DBF" w:rsidRDefault="00F02DBF" w:rsidP="00932469">
      <w:pPr>
        <w:pStyle w:val="Tekstpodstawowy21"/>
        <w:spacing w:line="276" w:lineRule="auto"/>
        <w:rPr>
          <w:rFonts w:asciiTheme="minorHAnsi" w:hAnsiTheme="minorHAnsi" w:cstheme="minorHAnsi"/>
          <w:b w:val="0"/>
          <w:sz w:val="22"/>
          <w:szCs w:val="22"/>
        </w:rPr>
      </w:pPr>
    </w:p>
    <w:p w14:paraId="02435301" w14:textId="7D49D261" w:rsidR="00932469" w:rsidRPr="00222D2F" w:rsidRDefault="00932469" w:rsidP="00932469">
      <w:pPr>
        <w:pStyle w:val="Tekstpodstawowy21"/>
        <w:spacing w:line="276" w:lineRule="auto"/>
        <w:rPr>
          <w:rFonts w:asciiTheme="minorHAnsi" w:hAnsiTheme="minorHAnsi" w:cstheme="minorHAnsi"/>
          <w:b w:val="0"/>
          <w:sz w:val="22"/>
          <w:szCs w:val="22"/>
        </w:rPr>
      </w:pPr>
      <w:r w:rsidRPr="00222D2F">
        <w:rPr>
          <w:rFonts w:asciiTheme="minorHAnsi" w:hAnsiTheme="minorHAnsi" w:cstheme="minorHAnsi"/>
          <w:b w:val="0"/>
          <w:sz w:val="22"/>
          <w:szCs w:val="22"/>
        </w:rPr>
        <w:t xml:space="preserve">Ja niżej podpisany/My niżej podpisani </w:t>
      </w:r>
    </w:p>
    <w:p w14:paraId="6BD3F78C" w14:textId="77777777" w:rsidR="00932469" w:rsidRPr="00222D2F" w:rsidRDefault="00932469" w:rsidP="00932469">
      <w:pPr>
        <w:pStyle w:val="Tekstpodstawowy21"/>
        <w:spacing w:line="276" w:lineRule="auto"/>
        <w:rPr>
          <w:rFonts w:asciiTheme="minorHAnsi" w:hAnsiTheme="minorHAnsi" w:cstheme="minorHAnsi"/>
          <w:b w:val="0"/>
          <w:sz w:val="22"/>
          <w:szCs w:val="22"/>
        </w:rPr>
      </w:pPr>
      <w:r w:rsidRPr="00222D2F">
        <w:rPr>
          <w:rFonts w:asciiTheme="minorHAnsi" w:hAnsiTheme="minorHAnsi" w:cstheme="minorHAnsi"/>
          <w:b w:val="0"/>
          <w:sz w:val="22"/>
          <w:szCs w:val="22"/>
        </w:rPr>
        <w:t>....................................................................................................................................................................................................................................................................................................................................................................................................................................................................,</w:t>
      </w:r>
    </w:p>
    <w:p w14:paraId="3DCC99D1" w14:textId="77777777" w:rsidR="00932469" w:rsidRPr="00222D2F" w:rsidRDefault="00932469" w:rsidP="00932469">
      <w:pPr>
        <w:pStyle w:val="Tekstpodstawowy21"/>
        <w:spacing w:line="276" w:lineRule="auto"/>
        <w:rPr>
          <w:rFonts w:asciiTheme="minorHAnsi" w:hAnsiTheme="minorHAnsi" w:cstheme="minorHAnsi"/>
          <w:b w:val="0"/>
          <w:sz w:val="22"/>
          <w:szCs w:val="22"/>
        </w:rPr>
      </w:pPr>
      <w:r w:rsidRPr="00222D2F">
        <w:rPr>
          <w:rFonts w:asciiTheme="minorHAnsi" w:hAnsiTheme="minorHAnsi" w:cstheme="minorHAnsi"/>
          <w:b w:val="0"/>
          <w:sz w:val="22"/>
          <w:szCs w:val="22"/>
        </w:rPr>
        <w:t xml:space="preserve">będąc upoważnionym/i/ do reprezentowania Wykonawcy: </w:t>
      </w:r>
    </w:p>
    <w:p w14:paraId="6D35BD51" w14:textId="1320B559" w:rsidR="00932469" w:rsidRPr="00222D2F" w:rsidRDefault="00932469" w:rsidP="00932469">
      <w:pPr>
        <w:pStyle w:val="Tekstpodstawowy21"/>
        <w:spacing w:line="276" w:lineRule="auto"/>
        <w:rPr>
          <w:rFonts w:asciiTheme="minorHAnsi" w:hAnsiTheme="minorHAnsi" w:cstheme="minorHAnsi"/>
          <w:b w:val="0"/>
          <w:sz w:val="22"/>
          <w:szCs w:val="22"/>
        </w:rPr>
      </w:pPr>
      <w:r w:rsidRPr="00222D2F">
        <w:rPr>
          <w:rFonts w:asciiTheme="minorHAnsi" w:hAnsiTheme="minorHAnsi" w:cstheme="minorHAnsi"/>
          <w:b w:val="0"/>
          <w:sz w:val="22"/>
          <w:szCs w:val="22"/>
        </w:rPr>
        <w:t xml:space="preserve">...................................................................................................................................................................................................................................................................................................................................................................................................................................................................., będącego …… (M/Ś/D*) przedsiębiorcą, </w:t>
      </w:r>
      <w:r w:rsidR="00F02DBF">
        <w:rPr>
          <w:rFonts w:asciiTheme="minorHAnsi" w:hAnsiTheme="minorHAnsi" w:cstheme="minorHAnsi"/>
          <w:b w:val="0"/>
          <w:sz w:val="22"/>
          <w:szCs w:val="22"/>
        </w:rPr>
        <w:br/>
      </w:r>
      <w:r w:rsidRPr="00222D2F">
        <w:rPr>
          <w:rFonts w:asciiTheme="minorHAnsi" w:hAnsiTheme="minorHAnsi" w:cstheme="minorHAnsi"/>
          <w:b w:val="0"/>
          <w:sz w:val="22"/>
          <w:szCs w:val="22"/>
        </w:rPr>
        <w:t>Nr faksu ................................... ; Nr telefonu .................................; e-mail ……………………….</w:t>
      </w:r>
    </w:p>
    <w:p w14:paraId="01B4B268" w14:textId="77777777" w:rsidR="007A5DF7" w:rsidRPr="00674024" w:rsidRDefault="007A5DF7" w:rsidP="007A5DF7">
      <w:pPr>
        <w:pStyle w:val="Tekstpodstawowy"/>
        <w:spacing w:line="276" w:lineRule="auto"/>
        <w:ind w:left="258"/>
        <w:rPr>
          <w:rFonts w:asciiTheme="minorHAnsi" w:hAnsiTheme="minorHAnsi" w:cstheme="minorHAnsi"/>
        </w:rPr>
      </w:pPr>
      <w:r w:rsidRPr="00674024">
        <w:rPr>
          <w:rFonts w:asciiTheme="minorHAnsi" w:hAnsiTheme="minorHAnsi" w:cstheme="minorHAnsi"/>
        </w:rPr>
        <w:t>Wykonawca jest:</w:t>
      </w:r>
    </w:p>
    <w:p w14:paraId="0C2CE2A0" w14:textId="77777777" w:rsidR="007A5DF7" w:rsidRPr="00674024" w:rsidRDefault="007A5DF7" w:rsidP="007A5DF7">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mikro przedsiębiorcą*</w:t>
      </w:r>
    </w:p>
    <w:p w14:paraId="30FED95D" w14:textId="77777777" w:rsidR="007A5DF7" w:rsidRPr="00674024" w:rsidRDefault="007A5DF7" w:rsidP="007A5DF7">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małym przedsiębiorcą*</w:t>
      </w:r>
    </w:p>
    <w:p w14:paraId="3BE588F6" w14:textId="77777777" w:rsidR="007A5DF7" w:rsidRPr="00674024" w:rsidRDefault="007A5DF7" w:rsidP="007A5DF7">
      <w:pPr>
        <w:pStyle w:val="Tekstpodstawowy"/>
        <w:spacing w:line="276" w:lineRule="auto"/>
        <w:ind w:left="258"/>
        <w:rPr>
          <w:rFonts w:asciiTheme="minorHAnsi" w:hAnsiTheme="minorHAnsi" w:cstheme="minorHAnsi"/>
        </w:rPr>
      </w:pPr>
      <w:r w:rsidRPr="00674024">
        <w:rPr>
          <w:rFonts w:asciiTheme="minorHAnsi" w:hAnsiTheme="minorHAnsi" w:cstheme="minorHAnsi"/>
        </w:rPr>
        <w:sym w:font="Symbol" w:char="F07F"/>
      </w:r>
      <w:r w:rsidRPr="00674024">
        <w:rPr>
          <w:rFonts w:asciiTheme="minorHAnsi" w:hAnsiTheme="minorHAnsi" w:cstheme="minorHAnsi"/>
        </w:rPr>
        <w:t xml:space="preserve"> średnim przedsiębiorcą*</w:t>
      </w:r>
    </w:p>
    <w:p w14:paraId="65D17460" w14:textId="77777777" w:rsidR="00020450" w:rsidRDefault="00020450" w:rsidP="00932469">
      <w:pPr>
        <w:spacing w:line="276" w:lineRule="auto"/>
        <w:jc w:val="both"/>
        <w:rPr>
          <w:rFonts w:asciiTheme="minorHAnsi" w:hAnsiTheme="minorHAnsi" w:cstheme="minorHAnsi"/>
        </w:rPr>
      </w:pPr>
    </w:p>
    <w:p w14:paraId="41ACB6D3" w14:textId="68D9C1BD" w:rsidR="00932469" w:rsidRDefault="00932469" w:rsidP="00932469">
      <w:pPr>
        <w:spacing w:line="276" w:lineRule="auto"/>
        <w:jc w:val="both"/>
        <w:rPr>
          <w:rFonts w:asciiTheme="minorHAnsi" w:hAnsiTheme="minorHAnsi" w:cstheme="minorHAnsi"/>
        </w:rPr>
      </w:pPr>
      <w:r w:rsidRPr="00222D2F">
        <w:rPr>
          <w:rFonts w:asciiTheme="minorHAnsi" w:hAnsiTheme="minorHAnsi" w:cstheme="minorHAnsi"/>
        </w:rPr>
        <w:t>*proszę wskazać właściwe</w:t>
      </w:r>
    </w:p>
    <w:p w14:paraId="04EA6886" w14:textId="77777777" w:rsidR="00F02DBF" w:rsidRPr="00222D2F" w:rsidRDefault="00F02DBF" w:rsidP="00932469">
      <w:pPr>
        <w:spacing w:line="276" w:lineRule="auto"/>
        <w:jc w:val="both"/>
        <w:rPr>
          <w:rFonts w:asciiTheme="minorHAnsi" w:hAnsiTheme="minorHAnsi" w:cstheme="minorHAnsi"/>
        </w:rPr>
      </w:pPr>
    </w:p>
    <w:p w14:paraId="19EE93CC" w14:textId="1D036F05" w:rsidR="00932469" w:rsidRPr="00222D2F" w:rsidRDefault="00A355C9" w:rsidP="005A65A3">
      <w:pPr>
        <w:jc w:val="both"/>
        <w:rPr>
          <w:rFonts w:asciiTheme="minorHAnsi" w:hAnsiTheme="minorHAnsi" w:cstheme="minorHAnsi"/>
        </w:rPr>
      </w:pPr>
      <w:r w:rsidRPr="00674024">
        <w:rPr>
          <w:rFonts w:asciiTheme="minorHAnsi" w:hAnsiTheme="minorHAnsi" w:cstheme="minorHAnsi"/>
        </w:rPr>
        <w:t xml:space="preserve">Ubiegając się o udzielenie zamówienia publicznego </w:t>
      </w:r>
      <w:r w:rsidRPr="005A65A3">
        <w:rPr>
          <w:rFonts w:asciiTheme="minorHAnsi" w:hAnsiTheme="minorHAnsi" w:cstheme="minorHAnsi"/>
          <w:b/>
          <w:bCs/>
          <w:i/>
          <w:iCs/>
        </w:rPr>
        <w:t xml:space="preserve">na </w:t>
      </w:r>
      <w:bookmarkStart w:id="1" w:name="_Hlk100560703"/>
      <w:bookmarkStart w:id="2" w:name="_Hlk100560256"/>
      <w:r w:rsidRPr="00593996">
        <w:rPr>
          <w:rFonts w:asciiTheme="minorHAnsi" w:hAnsiTheme="minorHAnsi" w:cstheme="minorHAnsi"/>
          <w:b/>
          <w:bCs/>
          <w:i/>
          <w:iCs/>
        </w:rPr>
        <w:t>świadczenie</w:t>
      </w:r>
      <w:r w:rsidRPr="005A65A3">
        <w:rPr>
          <w:rFonts w:asciiTheme="minorHAnsi" w:hAnsiTheme="minorHAnsi" w:cstheme="minorHAnsi"/>
          <w:b/>
          <w:bCs/>
          <w:i/>
          <w:iCs/>
        </w:rPr>
        <w:t xml:space="preserve"> </w:t>
      </w:r>
      <w:r w:rsidR="00593996" w:rsidRPr="005A65A3">
        <w:rPr>
          <w:rFonts w:asciiTheme="minorHAnsi" w:hAnsiTheme="minorHAnsi" w:cstheme="minorHAnsi"/>
          <w:b/>
          <w:bCs/>
          <w:i/>
          <w:iCs/>
          <w:lang w:eastAsia="pl-PL"/>
        </w:rPr>
        <w:t>tłumaczenia ustnego (symultanicznego i konsekutywnego), pisemnego (wraz z korektą językową, tłumaczeniem przysięgłym, z uwierzytelnieniem tłumaczenia oraz sporządzeni</w:t>
      </w:r>
      <w:r w:rsidR="00A064B2">
        <w:rPr>
          <w:rFonts w:asciiTheme="minorHAnsi" w:hAnsiTheme="minorHAnsi" w:cstheme="minorHAnsi"/>
          <w:b/>
          <w:bCs/>
          <w:i/>
          <w:iCs/>
          <w:lang w:eastAsia="pl-PL"/>
        </w:rPr>
        <w:t>em</w:t>
      </w:r>
      <w:r w:rsidR="00593996" w:rsidRPr="005A65A3">
        <w:rPr>
          <w:rFonts w:asciiTheme="minorHAnsi" w:hAnsiTheme="minorHAnsi" w:cstheme="minorHAnsi"/>
          <w:b/>
          <w:bCs/>
          <w:i/>
          <w:iCs/>
          <w:lang w:eastAsia="pl-PL"/>
        </w:rPr>
        <w:t xml:space="preserve"> poświadczonego odpisu albo kopii tłumaczenia) oraz zapewnienie sprzętu </w:t>
      </w:r>
      <w:r w:rsidR="00593996" w:rsidRPr="005A65A3">
        <w:rPr>
          <w:rFonts w:asciiTheme="minorHAnsi" w:eastAsia="Arial Unicode MS" w:hAnsiTheme="minorHAnsi" w:cstheme="minorHAnsi"/>
          <w:b/>
          <w:bCs/>
          <w:i/>
          <w:iCs/>
          <w:u w:val="single"/>
        </w:rPr>
        <w:t>(zestawów – nadajników ze słu</w:t>
      </w:r>
      <w:r w:rsidR="00593996" w:rsidRPr="005A65A3">
        <w:rPr>
          <w:rFonts w:asciiTheme="minorHAnsi" w:eastAsia="Arial Unicode MS" w:hAnsiTheme="minorHAnsi" w:cstheme="minorHAnsi"/>
          <w:b/>
          <w:bCs/>
          <w:i/>
          <w:iCs/>
        </w:rPr>
        <w:t>chawkami i wbudowanymi mikrofonami w przypadku</w:t>
      </w:r>
      <w:r w:rsidR="00593996" w:rsidRPr="005A65A3">
        <w:rPr>
          <w:rFonts w:asciiTheme="minorHAnsi" w:hAnsiTheme="minorHAnsi" w:cstheme="minorHAnsi"/>
          <w:b/>
          <w:bCs/>
          <w:i/>
          <w:iCs/>
        </w:rPr>
        <w:t xml:space="preserve"> </w:t>
      </w:r>
      <w:r w:rsidR="00593996" w:rsidRPr="005A65A3">
        <w:rPr>
          <w:rFonts w:asciiTheme="minorHAnsi" w:eastAsia="Arial Unicode MS" w:hAnsiTheme="minorHAnsi" w:cstheme="minorHAnsi"/>
          <w:b/>
          <w:bCs/>
          <w:i/>
          <w:iCs/>
        </w:rPr>
        <w:t xml:space="preserve">systemu tour </w:t>
      </w:r>
      <w:proofErr w:type="spellStart"/>
      <w:r w:rsidR="00593996" w:rsidRPr="005A65A3">
        <w:rPr>
          <w:rFonts w:asciiTheme="minorHAnsi" w:eastAsia="Arial Unicode MS" w:hAnsiTheme="minorHAnsi" w:cstheme="minorHAnsi"/>
          <w:b/>
          <w:bCs/>
          <w:i/>
          <w:iCs/>
        </w:rPr>
        <w:t>guide</w:t>
      </w:r>
      <w:proofErr w:type="spellEnd"/>
      <w:r w:rsidR="00593996" w:rsidRPr="005A65A3">
        <w:rPr>
          <w:rFonts w:asciiTheme="minorHAnsi" w:eastAsia="Arial Unicode MS" w:hAnsiTheme="minorHAnsi" w:cstheme="minorHAnsi"/>
          <w:b/>
          <w:bCs/>
          <w:i/>
          <w:iCs/>
        </w:rPr>
        <w:t>)</w:t>
      </w:r>
      <w:r w:rsidR="00593996" w:rsidRPr="00593996">
        <w:rPr>
          <w:rFonts w:asciiTheme="minorHAnsi" w:hAnsiTheme="minorHAnsi" w:cstheme="minorHAnsi"/>
          <w:b/>
        </w:rPr>
        <w:t xml:space="preserve"> </w:t>
      </w:r>
      <w:bookmarkEnd w:id="1"/>
      <w:r w:rsidR="00593996" w:rsidRPr="00674024">
        <w:rPr>
          <w:rFonts w:asciiTheme="minorHAnsi" w:hAnsiTheme="minorHAnsi" w:cstheme="minorHAnsi"/>
          <w:b/>
        </w:rPr>
        <w:t>nr postępowania</w:t>
      </w:r>
      <w:r w:rsidR="00AD6126">
        <w:rPr>
          <w:rFonts w:asciiTheme="minorHAnsi" w:hAnsiTheme="minorHAnsi" w:cstheme="minorHAnsi"/>
          <w:b/>
        </w:rPr>
        <w:t xml:space="preserve"> </w:t>
      </w:r>
      <w:r w:rsidR="00932469" w:rsidRPr="00222D2F">
        <w:rPr>
          <w:rFonts w:asciiTheme="minorHAnsi" w:hAnsiTheme="minorHAnsi" w:cstheme="minorHAnsi"/>
        </w:rPr>
        <w:t xml:space="preserve"> WA</w:t>
      </w:r>
      <w:r w:rsidR="006E2C2A">
        <w:rPr>
          <w:rFonts w:asciiTheme="minorHAnsi" w:hAnsiTheme="minorHAnsi" w:cstheme="minorHAnsi"/>
        </w:rPr>
        <w:t>.263.7.2022.MW</w:t>
      </w:r>
      <w:r w:rsidR="00932469" w:rsidRPr="00222D2F">
        <w:rPr>
          <w:rFonts w:asciiTheme="minorHAnsi" w:hAnsiTheme="minorHAnsi" w:cstheme="minorHAnsi"/>
        </w:rPr>
        <w:t>”</w:t>
      </w:r>
      <w:bookmarkEnd w:id="2"/>
      <w:r w:rsidR="00932469" w:rsidRPr="00222D2F">
        <w:rPr>
          <w:rFonts w:asciiTheme="minorHAnsi" w:hAnsiTheme="minorHAnsi" w:cstheme="minorHAnsi"/>
        </w:rPr>
        <w:t xml:space="preserve"> </w:t>
      </w:r>
      <w:r w:rsidR="00932469" w:rsidRPr="00222D2F">
        <w:rPr>
          <w:rFonts w:asciiTheme="minorHAnsi" w:hAnsiTheme="minorHAnsi" w:cstheme="minorHAnsi"/>
          <w:b/>
        </w:rPr>
        <w:t>dla Programu Współpracy Transgranicznej  Polska-Słowacja</w:t>
      </w:r>
    </w:p>
    <w:p w14:paraId="70A8B619" w14:textId="77777777" w:rsidR="00932469" w:rsidRPr="00222D2F" w:rsidRDefault="00932469" w:rsidP="00932469">
      <w:pPr>
        <w:pStyle w:val="Tekstpodstawowy"/>
        <w:spacing w:line="276" w:lineRule="auto"/>
        <w:jc w:val="both"/>
        <w:rPr>
          <w:rFonts w:asciiTheme="minorHAnsi" w:hAnsiTheme="minorHAnsi" w:cstheme="minorHAnsi"/>
        </w:rPr>
      </w:pPr>
      <w:r w:rsidRPr="00222D2F">
        <w:rPr>
          <w:rFonts w:asciiTheme="minorHAnsi" w:hAnsiTheme="minorHAnsi" w:cstheme="minorHAnsi"/>
          <w:u w:val="single"/>
        </w:rPr>
        <w:t>składam/składamy niniejszą ofertę</w:t>
      </w:r>
      <w:r w:rsidRPr="00222D2F">
        <w:rPr>
          <w:rFonts w:asciiTheme="minorHAnsi" w:hAnsiTheme="minorHAnsi" w:cstheme="minorHAnsi"/>
        </w:rPr>
        <w:t>:</w:t>
      </w:r>
    </w:p>
    <w:p w14:paraId="135ED7BE" w14:textId="77777777" w:rsidR="00932469" w:rsidRPr="00222D2F" w:rsidRDefault="00932469" w:rsidP="00932469">
      <w:pPr>
        <w:pStyle w:val="Tekstpodstawowy"/>
        <w:spacing w:line="276" w:lineRule="auto"/>
        <w:jc w:val="both"/>
        <w:rPr>
          <w:rFonts w:asciiTheme="minorHAnsi" w:hAnsiTheme="minorHAnsi" w:cstheme="minorHAnsi"/>
        </w:rPr>
      </w:pPr>
      <w:r w:rsidRPr="00222D2F">
        <w:rPr>
          <w:rFonts w:asciiTheme="minorHAnsi" w:hAnsiTheme="minorHAnsi" w:cstheme="minorHAnsi"/>
          <w:b/>
        </w:rPr>
        <w:lastRenderedPageBreak/>
        <w:t xml:space="preserve"> TŁUMACZENIA USTNE I PISEMNE</w:t>
      </w:r>
    </w:p>
    <w:p w14:paraId="388754D6" w14:textId="77777777" w:rsidR="00932469" w:rsidRPr="00222D2F" w:rsidRDefault="00932469" w:rsidP="00932469">
      <w:pPr>
        <w:pStyle w:val="Tekstpodstawowy"/>
        <w:widowControl/>
        <w:numPr>
          <w:ilvl w:val="0"/>
          <w:numId w:val="34"/>
        </w:numPr>
        <w:autoSpaceDE/>
        <w:autoSpaceDN/>
        <w:ind w:left="284" w:hanging="142"/>
        <w:jc w:val="both"/>
        <w:rPr>
          <w:rFonts w:asciiTheme="minorHAnsi" w:hAnsiTheme="minorHAnsi" w:cstheme="minorHAnsi"/>
          <w:b/>
        </w:rPr>
      </w:pPr>
      <w:r w:rsidRPr="00222D2F">
        <w:rPr>
          <w:rFonts w:asciiTheme="minorHAnsi" w:hAnsiTheme="minorHAnsi" w:cstheme="minorHAnsi"/>
          <w:b/>
        </w:rPr>
        <w:t xml:space="preserve">Kryterium cena </w:t>
      </w:r>
      <w:r>
        <w:rPr>
          <w:rFonts w:asciiTheme="minorHAnsi" w:hAnsiTheme="minorHAnsi" w:cstheme="minorHAnsi"/>
          <w:b/>
        </w:rPr>
        <w:t>9</w:t>
      </w:r>
      <w:r w:rsidRPr="00222D2F">
        <w:rPr>
          <w:rFonts w:asciiTheme="minorHAnsi" w:hAnsiTheme="minorHAnsi" w:cstheme="minorHAnsi"/>
          <w:b/>
        </w:rPr>
        <w:t>0 %:</w:t>
      </w:r>
    </w:p>
    <w:p w14:paraId="3ACE7427" w14:textId="77777777" w:rsidR="00932469" w:rsidRPr="00222D2F" w:rsidRDefault="00932469" w:rsidP="00932469">
      <w:pPr>
        <w:pStyle w:val="Tekstpodstawowy"/>
        <w:spacing w:line="276" w:lineRule="auto"/>
        <w:jc w:val="both"/>
        <w:rPr>
          <w:rFonts w:asciiTheme="minorHAnsi" w:hAnsiTheme="minorHAnsi" w:cstheme="minorHAnsi"/>
          <w:u w:val="single"/>
        </w:rPr>
      </w:pPr>
    </w:p>
    <w:p w14:paraId="1D4AD0EA" w14:textId="77777777" w:rsidR="00932469" w:rsidRDefault="00932469" w:rsidP="00932469">
      <w:pPr>
        <w:spacing w:line="276" w:lineRule="auto"/>
        <w:jc w:val="both"/>
        <w:rPr>
          <w:rFonts w:asciiTheme="minorHAnsi" w:hAnsiTheme="minorHAnsi" w:cstheme="minorHAnsi"/>
          <w:b/>
        </w:rPr>
      </w:pPr>
      <w:r w:rsidRPr="00222D2F">
        <w:rPr>
          <w:rFonts w:asciiTheme="minorHAnsi" w:hAnsiTheme="minorHAnsi" w:cstheme="minorHAnsi"/>
          <w:b/>
        </w:rPr>
        <w:t>Cena całkowita brutto mojej/naszej oferty* za realizację całości przedmiotu zamówienia, zgodnie z warunkami dokumentacji przetargowej wynosi:</w:t>
      </w:r>
    </w:p>
    <w:p w14:paraId="5A3D6531" w14:textId="25694A3D" w:rsidR="00932469" w:rsidRDefault="00932469" w:rsidP="00932469">
      <w:pPr>
        <w:spacing w:line="276" w:lineRule="auto"/>
        <w:jc w:val="both"/>
        <w:rPr>
          <w:rFonts w:asciiTheme="minorHAnsi" w:hAnsiTheme="minorHAnsi" w:cstheme="minorHAnsi"/>
          <w:b/>
        </w:rPr>
      </w:pPr>
      <w:r>
        <w:rPr>
          <w:rFonts w:asciiTheme="minorHAnsi" w:hAnsiTheme="minorHAnsi" w:cstheme="minorHAnsi"/>
          <w:b/>
        </w:rPr>
        <w:t>Stawka VAT: 23%</w:t>
      </w:r>
      <w:r w:rsidR="0097047E">
        <w:rPr>
          <w:rStyle w:val="Odwoanieprzypisudolnego"/>
          <w:rFonts w:asciiTheme="minorHAnsi" w:hAnsiTheme="minorHAnsi" w:cstheme="minorHAnsi"/>
          <w:b/>
        </w:rPr>
        <w:footnoteReference w:id="1"/>
      </w:r>
      <w:r w:rsidR="0097047E">
        <w:rPr>
          <w:rFonts w:asciiTheme="minorHAnsi" w:hAnsiTheme="minorHAnsi" w:cstheme="minorHAnsi"/>
          <w:b/>
        </w:rPr>
        <w:t xml:space="preserve"> (………….)</w:t>
      </w:r>
    </w:p>
    <w:p w14:paraId="005FEDE2" w14:textId="77777777" w:rsidR="00932469" w:rsidRDefault="00932469" w:rsidP="00932469">
      <w:pPr>
        <w:spacing w:line="276" w:lineRule="auto"/>
        <w:jc w:val="both"/>
        <w:rPr>
          <w:rFonts w:asciiTheme="minorHAnsi" w:hAnsiTheme="minorHAnsi" w:cstheme="minorHAnsi"/>
          <w:b/>
        </w:rPr>
      </w:pPr>
      <w:r>
        <w:rPr>
          <w:rFonts w:asciiTheme="minorHAnsi" w:hAnsiTheme="minorHAnsi" w:cstheme="minorHAnsi"/>
          <w:b/>
        </w:rPr>
        <w:t>Łączna cena netto oferty: ………………………………………………</w:t>
      </w:r>
    </w:p>
    <w:p w14:paraId="7B35ABD9" w14:textId="77777777" w:rsidR="00932469" w:rsidRPr="00222D2F" w:rsidRDefault="00932469" w:rsidP="00932469">
      <w:pPr>
        <w:spacing w:line="276" w:lineRule="auto"/>
        <w:jc w:val="both"/>
        <w:rPr>
          <w:rFonts w:asciiTheme="minorHAnsi" w:hAnsiTheme="minorHAnsi" w:cstheme="minorHAnsi"/>
          <w:b/>
        </w:rPr>
      </w:pPr>
      <w:r>
        <w:rPr>
          <w:rFonts w:asciiTheme="minorHAnsi" w:hAnsiTheme="minorHAnsi" w:cstheme="minorHAnsi"/>
          <w:b/>
        </w:rPr>
        <w:t>(słownie: …………………………………………………………………………………………………………….)</w:t>
      </w:r>
    </w:p>
    <w:p w14:paraId="550E9F3D" w14:textId="77777777" w:rsidR="00932469" w:rsidRPr="00222D2F" w:rsidRDefault="00932469" w:rsidP="00932469">
      <w:pPr>
        <w:spacing w:line="276" w:lineRule="auto"/>
        <w:jc w:val="both"/>
        <w:rPr>
          <w:rFonts w:asciiTheme="minorHAnsi" w:hAnsiTheme="minorHAnsi" w:cstheme="minorHAnsi"/>
          <w:color w:val="00000A"/>
        </w:rPr>
      </w:pPr>
      <w:r w:rsidRPr="00222D2F">
        <w:rPr>
          <w:rFonts w:asciiTheme="minorHAnsi" w:hAnsiTheme="minorHAnsi" w:cstheme="minorHAnsi"/>
          <w:b/>
        </w:rPr>
        <w:t xml:space="preserve"> </w:t>
      </w:r>
    </w:p>
    <w:p w14:paraId="2CFFD5AE" w14:textId="77777777" w:rsidR="00932469" w:rsidRPr="00222D2F" w:rsidRDefault="00932469" w:rsidP="00932469">
      <w:pPr>
        <w:spacing w:line="276" w:lineRule="auto"/>
        <w:rPr>
          <w:rFonts w:asciiTheme="minorHAnsi" w:hAnsiTheme="minorHAnsi" w:cstheme="minorHAnsi"/>
        </w:rPr>
      </w:pPr>
      <w:r w:rsidRPr="00222D2F">
        <w:rPr>
          <w:rFonts w:asciiTheme="minorHAnsi" w:hAnsiTheme="minorHAnsi" w:cstheme="minorHAnsi"/>
          <w:b/>
          <w:u w:val="single"/>
        </w:rPr>
        <w:t>Razem brutto: ……………………………………złotych</w:t>
      </w:r>
      <w:r w:rsidRPr="00222D2F">
        <w:rPr>
          <w:rFonts w:asciiTheme="minorHAnsi" w:hAnsiTheme="minorHAnsi" w:cstheme="minorHAnsi"/>
          <w:b/>
        </w:rPr>
        <w:t xml:space="preserve"> </w:t>
      </w:r>
      <w:r w:rsidRPr="00222D2F">
        <w:rPr>
          <w:rFonts w:asciiTheme="minorHAnsi" w:hAnsiTheme="minorHAnsi" w:cstheme="minorHAnsi"/>
        </w:rPr>
        <w:t>(suma pozycji „Łączna cena brutto” z Tabeli nr 1)</w:t>
      </w:r>
    </w:p>
    <w:p w14:paraId="6DB54AFA" w14:textId="77777777" w:rsidR="00932469" w:rsidRPr="0006058C" w:rsidRDefault="00932469" w:rsidP="00932469">
      <w:pPr>
        <w:spacing w:line="276" w:lineRule="auto"/>
        <w:rPr>
          <w:rFonts w:asciiTheme="minorHAnsi" w:hAnsiTheme="minorHAnsi" w:cstheme="minorHAnsi"/>
          <w:b/>
        </w:rPr>
      </w:pPr>
      <w:r w:rsidRPr="0006058C">
        <w:rPr>
          <w:rFonts w:asciiTheme="minorHAnsi" w:hAnsiTheme="minorHAnsi" w:cstheme="minorHAnsi"/>
          <w:b/>
        </w:rPr>
        <w:t>(słownie brutto: ……………………………………………………………………)</w:t>
      </w:r>
    </w:p>
    <w:p w14:paraId="5F0A3FB2" w14:textId="77777777" w:rsidR="00932469" w:rsidRPr="00222D2F" w:rsidRDefault="00932469" w:rsidP="00932469">
      <w:pPr>
        <w:spacing w:line="276" w:lineRule="auto"/>
        <w:rPr>
          <w:rFonts w:asciiTheme="minorHAnsi" w:hAnsiTheme="minorHAnsi" w:cstheme="minorHAnsi"/>
          <w:u w:val="single"/>
        </w:rPr>
      </w:pPr>
      <w:r w:rsidRPr="00222D2F">
        <w:rPr>
          <w:rFonts w:asciiTheme="minorHAnsi" w:hAnsiTheme="minorHAnsi" w:cstheme="minorHAnsi"/>
        </w:rPr>
        <w:t>*niewłaściwe skreślić</w:t>
      </w:r>
    </w:p>
    <w:p w14:paraId="273A78A4" w14:textId="77777777" w:rsidR="00932469" w:rsidRPr="00222D2F" w:rsidRDefault="00932469" w:rsidP="00932469">
      <w:pPr>
        <w:suppressAutoHyphens/>
        <w:jc w:val="both"/>
        <w:rPr>
          <w:rFonts w:asciiTheme="minorHAnsi" w:hAnsiTheme="minorHAnsi" w:cstheme="minorHAnsi"/>
          <w:b/>
          <w:u w:val="single"/>
        </w:rPr>
      </w:pPr>
    </w:p>
    <w:tbl>
      <w:tblPr>
        <w:tblpPr w:leftFromText="141" w:rightFromText="141" w:vertAnchor="page" w:horzAnchor="page" w:tblpX="792" w:tblpY="2091"/>
        <w:tblW w:w="1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167"/>
        <w:gridCol w:w="1571"/>
        <w:gridCol w:w="2362"/>
        <w:gridCol w:w="1779"/>
        <w:gridCol w:w="1226"/>
        <w:gridCol w:w="1884"/>
      </w:tblGrid>
      <w:tr w:rsidR="00932469" w:rsidRPr="00222D2F" w14:paraId="09203282" w14:textId="77777777" w:rsidTr="00982EF3">
        <w:tc>
          <w:tcPr>
            <w:tcW w:w="602" w:type="dxa"/>
            <w:shd w:val="clear" w:color="auto" w:fill="D9D9D9"/>
          </w:tcPr>
          <w:p w14:paraId="0932F16A"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lastRenderedPageBreak/>
              <w:t>L.p.</w:t>
            </w:r>
          </w:p>
        </w:tc>
        <w:tc>
          <w:tcPr>
            <w:tcW w:w="5347" w:type="dxa"/>
            <w:shd w:val="clear" w:color="auto" w:fill="D9D9D9"/>
          </w:tcPr>
          <w:p w14:paraId="02642E14"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Przedmiot zamówienia</w:t>
            </w:r>
          </w:p>
        </w:tc>
        <w:tc>
          <w:tcPr>
            <w:tcW w:w="1536" w:type="dxa"/>
            <w:shd w:val="clear" w:color="auto" w:fill="D9D9D9"/>
          </w:tcPr>
          <w:p w14:paraId="58485C14"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Cena brutto za 1 stronę rozliczeniową– w zł</w:t>
            </w:r>
          </w:p>
        </w:tc>
        <w:tc>
          <w:tcPr>
            <w:tcW w:w="2205" w:type="dxa"/>
            <w:shd w:val="clear" w:color="auto" w:fill="D9D9D9"/>
          </w:tcPr>
          <w:p w14:paraId="6B01488D"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Szacowana maksymalna liczba stron rozliczeniowych/godzin</w:t>
            </w:r>
          </w:p>
        </w:tc>
        <w:tc>
          <w:tcPr>
            <w:tcW w:w="1814" w:type="dxa"/>
            <w:shd w:val="clear" w:color="auto" w:fill="D9D9D9"/>
          </w:tcPr>
          <w:p w14:paraId="2B493F89"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Cena brutto za usługę – w zł</w:t>
            </w:r>
          </w:p>
          <w:p w14:paraId="34173D6B"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(kol 3 x kol 4)</w:t>
            </w:r>
          </w:p>
        </w:tc>
        <w:tc>
          <w:tcPr>
            <w:tcW w:w="1161" w:type="dxa"/>
            <w:shd w:val="clear" w:color="auto" w:fill="D9D9D9"/>
          </w:tcPr>
          <w:p w14:paraId="7A9BF2C1"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Szacowana ilość zleceń</w:t>
            </w:r>
          </w:p>
        </w:tc>
        <w:tc>
          <w:tcPr>
            <w:tcW w:w="1924" w:type="dxa"/>
            <w:shd w:val="clear" w:color="auto" w:fill="D9D9D9"/>
          </w:tcPr>
          <w:p w14:paraId="4BBCE1DB"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Łączna cena brutto – w zł</w:t>
            </w:r>
          </w:p>
          <w:p w14:paraId="28315F42"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(kol 5 x kol 6)</w:t>
            </w:r>
          </w:p>
        </w:tc>
      </w:tr>
      <w:tr w:rsidR="00932469" w:rsidRPr="00222D2F" w14:paraId="164A940E" w14:textId="77777777" w:rsidTr="00982EF3">
        <w:tc>
          <w:tcPr>
            <w:tcW w:w="602" w:type="dxa"/>
            <w:shd w:val="clear" w:color="auto" w:fill="auto"/>
          </w:tcPr>
          <w:p w14:paraId="333E5C4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Kol 1</w:t>
            </w:r>
          </w:p>
        </w:tc>
        <w:tc>
          <w:tcPr>
            <w:tcW w:w="5347" w:type="dxa"/>
          </w:tcPr>
          <w:p w14:paraId="7A67BCD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Kol 2</w:t>
            </w:r>
          </w:p>
        </w:tc>
        <w:tc>
          <w:tcPr>
            <w:tcW w:w="1536" w:type="dxa"/>
          </w:tcPr>
          <w:p w14:paraId="78C4F0F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Kol 3</w:t>
            </w:r>
          </w:p>
        </w:tc>
        <w:tc>
          <w:tcPr>
            <w:tcW w:w="2205" w:type="dxa"/>
          </w:tcPr>
          <w:p w14:paraId="365CA0E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Kol 4</w:t>
            </w:r>
          </w:p>
        </w:tc>
        <w:tc>
          <w:tcPr>
            <w:tcW w:w="1814" w:type="dxa"/>
          </w:tcPr>
          <w:p w14:paraId="1A96675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Kol 5</w:t>
            </w:r>
          </w:p>
        </w:tc>
        <w:tc>
          <w:tcPr>
            <w:tcW w:w="1161" w:type="dxa"/>
          </w:tcPr>
          <w:p w14:paraId="170618E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Kol 6</w:t>
            </w:r>
          </w:p>
        </w:tc>
        <w:tc>
          <w:tcPr>
            <w:tcW w:w="1924" w:type="dxa"/>
          </w:tcPr>
          <w:p w14:paraId="5FF6B35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Kol 7</w:t>
            </w:r>
          </w:p>
        </w:tc>
      </w:tr>
      <w:tr w:rsidR="00932469" w:rsidRPr="00222D2F" w14:paraId="1FA7DE73" w14:textId="77777777" w:rsidTr="00982EF3">
        <w:tc>
          <w:tcPr>
            <w:tcW w:w="14589" w:type="dxa"/>
            <w:gridSpan w:val="7"/>
            <w:shd w:val="clear" w:color="auto" w:fill="auto"/>
          </w:tcPr>
          <w:p w14:paraId="461E9E33"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USŁUGI TŁUMACZENIA PISEMNEGO</w:t>
            </w:r>
          </w:p>
        </w:tc>
      </w:tr>
      <w:tr w:rsidR="00932469" w:rsidRPr="00222D2F" w14:paraId="45FCC07E" w14:textId="77777777" w:rsidTr="00982EF3">
        <w:tc>
          <w:tcPr>
            <w:tcW w:w="602" w:type="dxa"/>
            <w:shd w:val="clear" w:color="auto" w:fill="auto"/>
            <w:vAlign w:val="center"/>
          </w:tcPr>
          <w:p w14:paraId="060DA60A"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w:t>
            </w:r>
          </w:p>
        </w:tc>
        <w:tc>
          <w:tcPr>
            <w:tcW w:w="5347" w:type="dxa"/>
          </w:tcPr>
          <w:p w14:paraId="54A79351"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Tłumaczenie pisemne (tryb </w:t>
            </w:r>
            <w:r w:rsidRPr="00222D2F">
              <w:rPr>
                <w:rFonts w:asciiTheme="minorHAnsi" w:hAnsiTheme="minorHAnsi" w:cstheme="minorHAnsi"/>
                <w:u w:val="single"/>
              </w:rPr>
              <w:t>zwykły wraz</w:t>
            </w:r>
            <w:r w:rsidRPr="00222D2F">
              <w:rPr>
                <w:rFonts w:asciiTheme="minorHAnsi" w:hAnsiTheme="minorHAnsi" w:cstheme="minorHAnsi"/>
              </w:rPr>
              <w:t xml:space="preserve"> z weryfikacją) w ramach konfiguracji językowej j. angielski/j. polski; j. polski/j. angielski</w:t>
            </w:r>
          </w:p>
        </w:tc>
        <w:tc>
          <w:tcPr>
            <w:tcW w:w="1536" w:type="dxa"/>
          </w:tcPr>
          <w:p w14:paraId="3BCB616B" w14:textId="77777777" w:rsidR="00932469" w:rsidRPr="00222D2F" w:rsidRDefault="00932469" w:rsidP="00982EF3">
            <w:pPr>
              <w:jc w:val="center"/>
              <w:rPr>
                <w:rFonts w:asciiTheme="minorHAnsi" w:hAnsiTheme="minorHAnsi" w:cstheme="minorHAnsi"/>
              </w:rPr>
            </w:pPr>
          </w:p>
          <w:p w14:paraId="04651B4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35D4C26C" w14:textId="77777777" w:rsidR="00932469" w:rsidRPr="00222D2F" w:rsidRDefault="00932469" w:rsidP="00982EF3">
            <w:pPr>
              <w:jc w:val="center"/>
              <w:rPr>
                <w:rFonts w:asciiTheme="minorHAnsi" w:hAnsiTheme="minorHAnsi" w:cstheme="minorHAnsi"/>
              </w:rPr>
            </w:pPr>
          </w:p>
          <w:p w14:paraId="3E33693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55588E31" w14:textId="77777777" w:rsidR="00932469" w:rsidRPr="00222D2F" w:rsidRDefault="00932469" w:rsidP="00982EF3">
            <w:pPr>
              <w:jc w:val="center"/>
              <w:rPr>
                <w:rFonts w:asciiTheme="minorHAnsi" w:hAnsiTheme="minorHAnsi" w:cstheme="minorHAnsi"/>
              </w:rPr>
            </w:pPr>
          </w:p>
          <w:p w14:paraId="4153C98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46668D04" w14:textId="77777777" w:rsidR="00932469" w:rsidRPr="00222D2F" w:rsidRDefault="00932469" w:rsidP="00982EF3">
            <w:pPr>
              <w:jc w:val="center"/>
              <w:rPr>
                <w:rFonts w:asciiTheme="minorHAnsi" w:hAnsiTheme="minorHAnsi" w:cstheme="minorHAnsi"/>
              </w:rPr>
            </w:pPr>
          </w:p>
          <w:p w14:paraId="673CB7E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10</w:t>
            </w:r>
          </w:p>
        </w:tc>
        <w:tc>
          <w:tcPr>
            <w:tcW w:w="1924" w:type="dxa"/>
          </w:tcPr>
          <w:p w14:paraId="1F6816E0" w14:textId="77777777" w:rsidR="00932469" w:rsidRPr="00222D2F" w:rsidRDefault="00932469" w:rsidP="00982EF3">
            <w:pPr>
              <w:jc w:val="center"/>
              <w:rPr>
                <w:rFonts w:asciiTheme="minorHAnsi" w:hAnsiTheme="minorHAnsi" w:cstheme="minorHAnsi"/>
              </w:rPr>
            </w:pPr>
          </w:p>
          <w:p w14:paraId="77424FC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312DD009" w14:textId="77777777" w:rsidTr="00982EF3">
        <w:tc>
          <w:tcPr>
            <w:tcW w:w="602" w:type="dxa"/>
            <w:shd w:val="clear" w:color="auto" w:fill="auto"/>
            <w:vAlign w:val="center"/>
          </w:tcPr>
          <w:p w14:paraId="0C718B33"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w:t>
            </w:r>
          </w:p>
        </w:tc>
        <w:tc>
          <w:tcPr>
            <w:tcW w:w="5347" w:type="dxa"/>
          </w:tcPr>
          <w:p w14:paraId="7AF5ECCE"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Tłumaczenie pisemne (tryb </w:t>
            </w:r>
            <w:r w:rsidRPr="00222D2F">
              <w:rPr>
                <w:rFonts w:asciiTheme="minorHAnsi" w:hAnsiTheme="minorHAnsi" w:cstheme="minorHAnsi"/>
                <w:u w:val="single"/>
              </w:rPr>
              <w:t>zwykły wraz</w:t>
            </w:r>
            <w:r w:rsidRPr="00222D2F">
              <w:rPr>
                <w:rFonts w:asciiTheme="minorHAnsi" w:hAnsiTheme="minorHAnsi" w:cstheme="minorHAnsi"/>
              </w:rPr>
              <w:t xml:space="preserve"> z weryfikacją) w ramach konfiguracji językowej j. polski/j. słowacki, j. czeski; j. słowacki, j. czeski/j. polski.</w:t>
            </w:r>
          </w:p>
        </w:tc>
        <w:tc>
          <w:tcPr>
            <w:tcW w:w="1536" w:type="dxa"/>
          </w:tcPr>
          <w:p w14:paraId="478A8D67" w14:textId="77777777" w:rsidR="00932469" w:rsidRPr="00222D2F" w:rsidRDefault="00932469" w:rsidP="00982EF3">
            <w:pPr>
              <w:jc w:val="center"/>
              <w:rPr>
                <w:rFonts w:asciiTheme="minorHAnsi" w:hAnsiTheme="minorHAnsi" w:cstheme="minorHAnsi"/>
              </w:rPr>
            </w:pPr>
          </w:p>
          <w:p w14:paraId="295F77E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4E88417F" w14:textId="77777777" w:rsidR="00932469" w:rsidRPr="00222D2F" w:rsidRDefault="00932469" w:rsidP="00982EF3">
            <w:pPr>
              <w:jc w:val="center"/>
              <w:rPr>
                <w:rFonts w:asciiTheme="minorHAnsi" w:hAnsiTheme="minorHAnsi" w:cstheme="minorHAnsi"/>
              </w:rPr>
            </w:pPr>
          </w:p>
          <w:p w14:paraId="5C4577C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70111AE8" w14:textId="77777777" w:rsidR="00932469" w:rsidRPr="00222D2F" w:rsidRDefault="00932469" w:rsidP="00982EF3">
            <w:pPr>
              <w:jc w:val="center"/>
              <w:rPr>
                <w:rFonts w:asciiTheme="minorHAnsi" w:hAnsiTheme="minorHAnsi" w:cstheme="minorHAnsi"/>
              </w:rPr>
            </w:pPr>
          </w:p>
          <w:p w14:paraId="5B421BA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122BF31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80</w:t>
            </w:r>
          </w:p>
        </w:tc>
        <w:tc>
          <w:tcPr>
            <w:tcW w:w="1924" w:type="dxa"/>
          </w:tcPr>
          <w:p w14:paraId="3B19AB3F" w14:textId="77777777" w:rsidR="00932469" w:rsidRPr="00222D2F" w:rsidRDefault="00932469" w:rsidP="00982EF3">
            <w:pPr>
              <w:jc w:val="center"/>
              <w:rPr>
                <w:rFonts w:asciiTheme="minorHAnsi" w:hAnsiTheme="minorHAnsi" w:cstheme="minorHAnsi"/>
              </w:rPr>
            </w:pPr>
          </w:p>
          <w:p w14:paraId="62CB6D5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6BA4607B" w14:textId="77777777" w:rsidTr="00982EF3">
        <w:tc>
          <w:tcPr>
            <w:tcW w:w="602" w:type="dxa"/>
            <w:shd w:val="clear" w:color="auto" w:fill="auto"/>
            <w:vAlign w:val="center"/>
          </w:tcPr>
          <w:p w14:paraId="4592BCAA"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w:t>
            </w:r>
          </w:p>
        </w:tc>
        <w:tc>
          <w:tcPr>
            <w:tcW w:w="5347" w:type="dxa"/>
          </w:tcPr>
          <w:p w14:paraId="295CA5F8"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Tłumaczenie pisemne (tryb </w:t>
            </w:r>
            <w:r w:rsidRPr="00222D2F">
              <w:rPr>
                <w:rFonts w:asciiTheme="minorHAnsi" w:hAnsiTheme="minorHAnsi" w:cstheme="minorHAnsi"/>
                <w:u w:val="single"/>
              </w:rPr>
              <w:t>zwykły wraz</w:t>
            </w:r>
            <w:r w:rsidRPr="00222D2F">
              <w:rPr>
                <w:rFonts w:asciiTheme="minorHAnsi" w:hAnsiTheme="minorHAnsi" w:cstheme="minorHAnsi"/>
              </w:rPr>
              <w:t xml:space="preserve"> z weryfikacją) w ramach konfiguracji językowej j. angielski/j. słowacki.</w:t>
            </w:r>
          </w:p>
        </w:tc>
        <w:tc>
          <w:tcPr>
            <w:tcW w:w="1536" w:type="dxa"/>
          </w:tcPr>
          <w:p w14:paraId="6257D742" w14:textId="77777777" w:rsidR="00932469" w:rsidRPr="00222D2F" w:rsidRDefault="00932469" w:rsidP="00982EF3">
            <w:pPr>
              <w:jc w:val="center"/>
              <w:rPr>
                <w:rFonts w:asciiTheme="minorHAnsi" w:hAnsiTheme="minorHAnsi" w:cstheme="minorHAnsi"/>
              </w:rPr>
            </w:pPr>
          </w:p>
          <w:p w14:paraId="5EE9F9B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511D82D3" w14:textId="77777777" w:rsidR="00932469" w:rsidRPr="00222D2F" w:rsidRDefault="00932469" w:rsidP="00982EF3">
            <w:pPr>
              <w:jc w:val="center"/>
              <w:rPr>
                <w:rFonts w:asciiTheme="minorHAnsi" w:hAnsiTheme="minorHAnsi" w:cstheme="minorHAnsi"/>
              </w:rPr>
            </w:pPr>
          </w:p>
          <w:p w14:paraId="7430ABF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0A4248B3" w14:textId="77777777" w:rsidR="00932469" w:rsidRPr="00222D2F" w:rsidRDefault="00932469" w:rsidP="00982EF3">
            <w:pPr>
              <w:jc w:val="center"/>
              <w:rPr>
                <w:rFonts w:asciiTheme="minorHAnsi" w:hAnsiTheme="minorHAnsi" w:cstheme="minorHAnsi"/>
              </w:rPr>
            </w:pPr>
          </w:p>
          <w:p w14:paraId="2BEBBB6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0D80C64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30</w:t>
            </w:r>
          </w:p>
        </w:tc>
        <w:tc>
          <w:tcPr>
            <w:tcW w:w="1924" w:type="dxa"/>
          </w:tcPr>
          <w:p w14:paraId="2043F25B" w14:textId="77777777" w:rsidR="00932469" w:rsidRPr="00222D2F" w:rsidRDefault="00932469" w:rsidP="00982EF3">
            <w:pPr>
              <w:jc w:val="center"/>
              <w:rPr>
                <w:rFonts w:asciiTheme="minorHAnsi" w:hAnsiTheme="minorHAnsi" w:cstheme="minorHAnsi"/>
              </w:rPr>
            </w:pPr>
          </w:p>
          <w:p w14:paraId="69B54EFE"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     ……………… zł</w:t>
            </w:r>
          </w:p>
        </w:tc>
      </w:tr>
      <w:tr w:rsidR="00932469" w:rsidRPr="00222D2F" w14:paraId="771AC390" w14:textId="77777777" w:rsidTr="00982EF3">
        <w:tc>
          <w:tcPr>
            <w:tcW w:w="602" w:type="dxa"/>
            <w:shd w:val="clear" w:color="auto" w:fill="auto"/>
            <w:vAlign w:val="center"/>
          </w:tcPr>
          <w:p w14:paraId="1C163257"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4</w:t>
            </w:r>
          </w:p>
        </w:tc>
        <w:tc>
          <w:tcPr>
            <w:tcW w:w="5347" w:type="dxa"/>
          </w:tcPr>
          <w:p w14:paraId="1A95FD90" w14:textId="2FB88FA2"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Tłumaczenie pisemne (tryb </w:t>
            </w:r>
            <w:r w:rsidRPr="00222D2F">
              <w:rPr>
                <w:rFonts w:asciiTheme="minorHAnsi" w:hAnsiTheme="minorHAnsi" w:cstheme="minorHAnsi"/>
                <w:u w:val="single"/>
              </w:rPr>
              <w:t>ekspresowy</w:t>
            </w:r>
            <w:r w:rsidRPr="00222D2F">
              <w:rPr>
                <w:rFonts w:asciiTheme="minorHAnsi" w:hAnsiTheme="minorHAnsi" w:cstheme="minorHAnsi"/>
              </w:rPr>
              <w:t xml:space="preserve"> </w:t>
            </w:r>
            <w:r w:rsidRPr="00222D2F">
              <w:rPr>
                <w:rFonts w:asciiTheme="minorHAnsi" w:hAnsiTheme="minorHAnsi" w:cstheme="minorHAnsi"/>
                <w:u w:val="single"/>
              </w:rPr>
              <w:t>wraz</w:t>
            </w:r>
            <w:r w:rsidRPr="00222D2F">
              <w:rPr>
                <w:rFonts w:asciiTheme="minorHAnsi" w:hAnsiTheme="minorHAnsi" w:cstheme="minorHAnsi"/>
              </w:rPr>
              <w:t xml:space="preserve"> </w:t>
            </w:r>
            <w:r w:rsidR="00F02DBF">
              <w:rPr>
                <w:rFonts w:asciiTheme="minorHAnsi" w:hAnsiTheme="minorHAnsi" w:cstheme="minorHAnsi"/>
              </w:rPr>
              <w:br/>
            </w:r>
            <w:r w:rsidRPr="00222D2F">
              <w:rPr>
                <w:rFonts w:asciiTheme="minorHAnsi" w:hAnsiTheme="minorHAnsi" w:cstheme="minorHAnsi"/>
              </w:rPr>
              <w:t>z weryfikacją) w ramach konfiguracji językowej j. polski/j. angielski; j. polski/j. angielski</w:t>
            </w:r>
          </w:p>
        </w:tc>
        <w:tc>
          <w:tcPr>
            <w:tcW w:w="1536" w:type="dxa"/>
          </w:tcPr>
          <w:p w14:paraId="072D3B82" w14:textId="77777777" w:rsidR="00932469" w:rsidRPr="00222D2F" w:rsidRDefault="00932469" w:rsidP="00982EF3">
            <w:pPr>
              <w:jc w:val="center"/>
              <w:rPr>
                <w:rFonts w:asciiTheme="minorHAnsi" w:hAnsiTheme="minorHAnsi" w:cstheme="minorHAnsi"/>
              </w:rPr>
            </w:pPr>
          </w:p>
          <w:p w14:paraId="6D50948F" w14:textId="77777777" w:rsidR="00932469" w:rsidRPr="00222D2F" w:rsidRDefault="00932469" w:rsidP="00982EF3">
            <w:pPr>
              <w:jc w:val="center"/>
              <w:rPr>
                <w:rFonts w:asciiTheme="minorHAnsi" w:hAnsiTheme="minorHAnsi" w:cstheme="minorHAnsi"/>
              </w:rPr>
            </w:pPr>
          </w:p>
          <w:p w14:paraId="476023D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4E4BCC8A" w14:textId="77777777" w:rsidR="00932469" w:rsidRPr="00222D2F" w:rsidRDefault="00932469" w:rsidP="00982EF3">
            <w:pPr>
              <w:jc w:val="center"/>
              <w:rPr>
                <w:rFonts w:asciiTheme="minorHAnsi" w:hAnsiTheme="minorHAnsi" w:cstheme="minorHAnsi"/>
              </w:rPr>
            </w:pPr>
          </w:p>
          <w:p w14:paraId="4CF2B76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1671D7A3" w14:textId="77777777" w:rsidR="00932469" w:rsidRPr="00222D2F" w:rsidRDefault="00932469" w:rsidP="00982EF3">
            <w:pPr>
              <w:jc w:val="center"/>
              <w:rPr>
                <w:rFonts w:asciiTheme="minorHAnsi" w:hAnsiTheme="minorHAnsi" w:cstheme="minorHAnsi"/>
              </w:rPr>
            </w:pPr>
          </w:p>
          <w:p w14:paraId="286A421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0F751BF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40</w:t>
            </w:r>
          </w:p>
        </w:tc>
        <w:tc>
          <w:tcPr>
            <w:tcW w:w="1924" w:type="dxa"/>
          </w:tcPr>
          <w:p w14:paraId="1ABF408E" w14:textId="77777777" w:rsidR="00932469" w:rsidRPr="00222D2F" w:rsidRDefault="00932469" w:rsidP="00982EF3">
            <w:pPr>
              <w:jc w:val="center"/>
              <w:rPr>
                <w:rFonts w:asciiTheme="minorHAnsi" w:hAnsiTheme="minorHAnsi" w:cstheme="minorHAnsi"/>
              </w:rPr>
            </w:pPr>
          </w:p>
          <w:p w14:paraId="361C4F4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13AEAFFA" w14:textId="77777777" w:rsidTr="00982EF3">
        <w:tc>
          <w:tcPr>
            <w:tcW w:w="602" w:type="dxa"/>
            <w:shd w:val="clear" w:color="auto" w:fill="auto"/>
            <w:vAlign w:val="center"/>
          </w:tcPr>
          <w:p w14:paraId="58CD6AEA"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5</w:t>
            </w:r>
          </w:p>
        </w:tc>
        <w:tc>
          <w:tcPr>
            <w:tcW w:w="5347" w:type="dxa"/>
          </w:tcPr>
          <w:p w14:paraId="5B8B79BC" w14:textId="566B011B"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Tłumaczenie pisemne (tryb </w:t>
            </w:r>
            <w:r w:rsidRPr="00222D2F">
              <w:rPr>
                <w:rFonts w:asciiTheme="minorHAnsi" w:hAnsiTheme="minorHAnsi" w:cstheme="minorHAnsi"/>
                <w:u w:val="single"/>
              </w:rPr>
              <w:t>ekspresowy</w:t>
            </w:r>
            <w:r w:rsidRPr="00222D2F">
              <w:rPr>
                <w:rFonts w:asciiTheme="minorHAnsi" w:hAnsiTheme="minorHAnsi" w:cstheme="minorHAnsi"/>
              </w:rPr>
              <w:t xml:space="preserve"> </w:t>
            </w:r>
            <w:r w:rsidRPr="00222D2F">
              <w:rPr>
                <w:rFonts w:asciiTheme="minorHAnsi" w:hAnsiTheme="minorHAnsi" w:cstheme="minorHAnsi"/>
                <w:u w:val="single"/>
              </w:rPr>
              <w:t>wraz</w:t>
            </w:r>
            <w:r w:rsidRPr="00222D2F">
              <w:rPr>
                <w:rFonts w:asciiTheme="minorHAnsi" w:hAnsiTheme="minorHAnsi" w:cstheme="minorHAnsi"/>
              </w:rPr>
              <w:t xml:space="preserve"> </w:t>
            </w:r>
            <w:r w:rsidR="00F02DBF">
              <w:rPr>
                <w:rFonts w:asciiTheme="minorHAnsi" w:hAnsiTheme="minorHAnsi" w:cstheme="minorHAnsi"/>
              </w:rPr>
              <w:br/>
            </w:r>
            <w:r w:rsidRPr="00222D2F">
              <w:rPr>
                <w:rFonts w:asciiTheme="minorHAnsi" w:hAnsiTheme="minorHAnsi" w:cstheme="minorHAnsi"/>
              </w:rPr>
              <w:t xml:space="preserve">z weryfikacją) w ramach konfiguracji językowej j. polskiej/j. słowacki, j. czeski; j. słowacki, j. czeski/j. polski  </w:t>
            </w:r>
          </w:p>
        </w:tc>
        <w:tc>
          <w:tcPr>
            <w:tcW w:w="1536" w:type="dxa"/>
          </w:tcPr>
          <w:p w14:paraId="10C9FC43" w14:textId="77777777" w:rsidR="00932469" w:rsidRPr="00222D2F" w:rsidRDefault="00932469" w:rsidP="00982EF3">
            <w:pPr>
              <w:jc w:val="center"/>
              <w:rPr>
                <w:rFonts w:asciiTheme="minorHAnsi" w:hAnsiTheme="minorHAnsi" w:cstheme="minorHAnsi"/>
              </w:rPr>
            </w:pPr>
          </w:p>
          <w:p w14:paraId="2FDF5D73" w14:textId="77777777" w:rsidR="00932469" w:rsidRPr="00222D2F" w:rsidRDefault="00932469" w:rsidP="00982EF3">
            <w:pPr>
              <w:jc w:val="center"/>
              <w:rPr>
                <w:rFonts w:asciiTheme="minorHAnsi" w:hAnsiTheme="minorHAnsi" w:cstheme="minorHAnsi"/>
              </w:rPr>
            </w:pPr>
          </w:p>
          <w:p w14:paraId="2710C6B7" w14:textId="77777777" w:rsidR="00932469" w:rsidRPr="00222D2F" w:rsidRDefault="00932469" w:rsidP="00982EF3">
            <w:pPr>
              <w:jc w:val="center"/>
              <w:rPr>
                <w:rFonts w:asciiTheme="minorHAnsi" w:hAnsiTheme="minorHAnsi" w:cstheme="minorHAnsi"/>
              </w:rPr>
            </w:pPr>
          </w:p>
          <w:p w14:paraId="49A42E5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3A9209C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0F8F1402" w14:textId="77777777" w:rsidR="00932469" w:rsidRPr="00222D2F" w:rsidRDefault="00932469" w:rsidP="00982EF3">
            <w:pPr>
              <w:jc w:val="center"/>
              <w:rPr>
                <w:rFonts w:asciiTheme="minorHAnsi" w:hAnsiTheme="minorHAnsi" w:cstheme="minorHAnsi"/>
              </w:rPr>
            </w:pPr>
          </w:p>
          <w:p w14:paraId="7EFF40FA" w14:textId="77777777" w:rsidR="00932469" w:rsidRPr="00222D2F" w:rsidRDefault="00932469" w:rsidP="00982EF3">
            <w:pPr>
              <w:jc w:val="center"/>
              <w:rPr>
                <w:rFonts w:asciiTheme="minorHAnsi" w:hAnsiTheme="minorHAnsi" w:cstheme="minorHAnsi"/>
              </w:rPr>
            </w:pPr>
          </w:p>
          <w:p w14:paraId="216CB620" w14:textId="77777777" w:rsidR="00932469" w:rsidRPr="00222D2F" w:rsidRDefault="00932469" w:rsidP="00982EF3">
            <w:pPr>
              <w:jc w:val="center"/>
              <w:rPr>
                <w:rFonts w:asciiTheme="minorHAnsi" w:hAnsiTheme="minorHAnsi" w:cstheme="minorHAnsi"/>
              </w:rPr>
            </w:pPr>
          </w:p>
          <w:p w14:paraId="6293B47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vAlign w:val="center"/>
          </w:tcPr>
          <w:p w14:paraId="577F97C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70</w:t>
            </w:r>
          </w:p>
        </w:tc>
        <w:tc>
          <w:tcPr>
            <w:tcW w:w="1924" w:type="dxa"/>
          </w:tcPr>
          <w:p w14:paraId="54EE262D" w14:textId="77777777" w:rsidR="00932469" w:rsidRPr="00222D2F" w:rsidRDefault="00932469" w:rsidP="00982EF3">
            <w:pPr>
              <w:jc w:val="center"/>
              <w:rPr>
                <w:rFonts w:asciiTheme="minorHAnsi" w:hAnsiTheme="minorHAnsi" w:cstheme="minorHAnsi"/>
              </w:rPr>
            </w:pPr>
          </w:p>
          <w:p w14:paraId="4F3B5C5F" w14:textId="77777777" w:rsidR="00932469" w:rsidRPr="00222D2F" w:rsidRDefault="00932469" w:rsidP="00982EF3">
            <w:pPr>
              <w:jc w:val="center"/>
              <w:rPr>
                <w:rFonts w:asciiTheme="minorHAnsi" w:hAnsiTheme="minorHAnsi" w:cstheme="minorHAnsi"/>
              </w:rPr>
            </w:pPr>
          </w:p>
          <w:p w14:paraId="3353820D" w14:textId="77777777" w:rsidR="00932469" w:rsidRPr="00222D2F" w:rsidRDefault="00932469" w:rsidP="00982EF3">
            <w:pPr>
              <w:jc w:val="center"/>
              <w:rPr>
                <w:rFonts w:asciiTheme="minorHAnsi" w:hAnsiTheme="minorHAnsi" w:cstheme="minorHAnsi"/>
              </w:rPr>
            </w:pPr>
          </w:p>
          <w:p w14:paraId="25B108E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2C9EF55C" w14:textId="77777777" w:rsidTr="00982EF3">
        <w:tc>
          <w:tcPr>
            <w:tcW w:w="602" w:type="dxa"/>
            <w:shd w:val="clear" w:color="auto" w:fill="auto"/>
            <w:vAlign w:val="center"/>
          </w:tcPr>
          <w:p w14:paraId="2FA1D68C"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6</w:t>
            </w:r>
          </w:p>
        </w:tc>
        <w:tc>
          <w:tcPr>
            <w:tcW w:w="5347" w:type="dxa"/>
          </w:tcPr>
          <w:p w14:paraId="6EB092B2" w14:textId="62165F0B"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Tłumaczenie pisemne (tryb </w:t>
            </w:r>
            <w:r w:rsidRPr="00222D2F">
              <w:rPr>
                <w:rFonts w:asciiTheme="minorHAnsi" w:hAnsiTheme="minorHAnsi" w:cstheme="minorHAnsi"/>
                <w:u w:val="single"/>
              </w:rPr>
              <w:t>ekspresowy</w:t>
            </w:r>
            <w:r w:rsidRPr="00222D2F">
              <w:rPr>
                <w:rFonts w:asciiTheme="minorHAnsi" w:hAnsiTheme="minorHAnsi" w:cstheme="minorHAnsi"/>
              </w:rPr>
              <w:t xml:space="preserve"> </w:t>
            </w:r>
            <w:r w:rsidRPr="00222D2F">
              <w:rPr>
                <w:rFonts w:asciiTheme="minorHAnsi" w:hAnsiTheme="minorHAnsi" w:cstheme="minorHAnsi"/>
                <w:u w:val="single"/>
              </w:rPr>
              <w:t>wraz</w:t>
            </w:r>
            <w:r w:rsidRPr="00222D2F">
              <w:rPr>
                <w:rFonts w:asciiTheme="minorHAnsi" w:hAnsiTheme="minorHAnsi" w:cstheme="minorHAnsi"/>
              </w:rPr>
              <w:t xml:space="preserve"> </w:t>
            </w:r>
            <w:r w:rsidR="00F02DBF">
              <w:rPr>
                <w:rFonts w:asciiTheme="minorHAnsi" w:hAnsiTheme="minorHAnsi" w:cstheme="minorHAnsi"/>
              </w:rPr>
              <w:br/>
            </w:r>
            <w:r w:rsidRPr="00222D2F">
              <w:rPr>
                <w:rFonts w:asciiTheme="minorHAnsi" w:hAnsiTheme="minorHAnsi" w:cstheme="minorHAnsi"/>
              </w:rPr>
              <w:t>z weryfikacją) w ramach konfiguracji językowej j. angielski/j. słowacki.</w:t>
            </w:r>
          </w:p>
        </w:tc>
        <w:tc>
          <w:tcPr>
            <w:tcW w:w="1536" w:type="dxa"/>
          </w:tcPr>
          <w:p w14:paraId="06F8AEB4" w14:textId="77777777" w:rsidR="00932469" w:rsidRPr="00222D2F" w:rsidRDefault="00932469" w:rsidP="00982EF3">
            <w:pPr>
              <w:jc w:val="center"/>
              <w:rPr>
                <w:rFonts w:asciiTheme="minorHAnsi" w:hAnsiTheme="minorHAnsi" w:cstheme="minorHAnsi"/>
              </w:rPr>
            </w:pPr>
          </w:p>
          <w:p w14:paraId="0D52E292" w14:textId="77777777" w:rsidR="00932469" w:rsidRPr="00222D2F" w:rsidRDefault="00932469" w:rsidP="00982EF3">
            <w:pPr>
              <w:jc w:val="center"/>
              <w:rPr>
                <w:rFonts w:asciiTheme="minorHAnsi" w:hAnsiTheme="minorHAnsi" w:cstheme="minorHAnsi"/>
              </w:rPr>
            </w:pPr>
          </w:p>
          <w:p w14:paraId="3FCAB0D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5DEEEB9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31D1D920" w14:textId="77777777" w:rsidR="00932469" w:rsidRPr="00222D2F" w:rsidRDefault="00932469" w:rsidP="00982EF3">
            <w:pPr>
              <w:jc w:val="center"/>
              <w:rPr>
                <w:rFonts w:asciiTheme="minorHAnsi" w:hAnsiTheme="minorHAnsi" w:cstheme="minorHAnsi"/>
              </w:rPr>
            </w:pPr>
          </w:p>
          <w:p w14:paraId="5A837A76" w14:textId="77777777" w:rsidR="00932469" w:rsidRPr="00222D2F" w:rsidRDefault="00932469" w:rsidP="00982EF3">
            <w:pPr>
              <w:jc w:val="center"/>
              <w:rPr>
                <w:rFonts w:asciiTheme="minorHAnsi" w:hAnsiTheme="minorHAnsi" w:cstheme="minorHAnsi"/>
              </w:rPr>
            </w:pPr>
          </w:p>
          <w:p w14:paraId="00FDF8E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vAlign w:val="center"/>
          </w:tcPr>
          <w:p w14:paraId="2A428F4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568097ED" w14:textId="77777777" w:rsidR="00932469" w:rsidRPr="00222D2F" w:rsidRDefault="00932469" w:rsidP="00982EF3">
            <w:pPr>
              <w:jc w:val="center"/>
              <w:rPr>
                <w:rFonts w:asciiTheme="minorHAnsi" w:hAnsiTheme="minorHAnsi" w:cstheme="minorHAnsi"/>
              </w:rPr>
            </w:pPr>
          </w:p>
          <w:p w14:paraId="1E51365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5BB2B0E5" w14:textId="77777777" w:rsidTr="00982EF3">
        <w:tc>
          <w:tcPr>
            <w:tcW w:w="602" w:type="dxa"/>
            <w:shd w:val="clear" w:color="auto" w:fill="auto"/>
            <w:vAlign w:val="center"/>
          </w:tcPr>
          <w:p w14:paraId="69379C04"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7</w:t>
            </w:r>
          </w:p>
        </w:tc>
        <w:tc>
          <w:tcPr>
            <w:tcW w:w="5347" w:type="dxa"/>
          </w:tcPr>
          <w:p w14:paraId="15693E3E" w14:textId="0F491AF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Tłumaczenie pisemne (tryb </w:t>
            </w:r>
            <w:r w:rsidRPr="00222D2F">
              <w:rPr>
                <w:rFonts w:asciiTheme="minorHAnsi" w:hAnsiTheme="minorHAnsi" w:cstheme="minorHAnsi"/>
                <w:u w:val="single"/>
              </w:rPr>
              <w:t>super ekspres</w:t>
            </w:r>
            <w:r w:rsidRPr="00222D2F">
              <w:rPr>
                <w:rFonts w:asciiTheme="minorHAnsi" w:hAnsiTheme="minorHAnsi" w:cstheme="minorHAnsi"/>
              </w:rPr>
              <w:t xml:space="preserve"> wraz </w:t>
            </w:r>
            <w:r w:rsidR="00F02DBF">
              <w:rPr>
                <w:rFonts w:asciiTheme="minorHAnsi" w:hAnsiTheme="minorHAnsi" w:cstheme="minorHAnsi"/>
              </w:rPr>
              <w:br/>
            </w:r>
            <w:r w:rsidRPr="00222D2F">
              <w:rPr>
                <w:rFonts w:asciiTheme="minorHAnsi" w:hAnsiTheme="minorHAnsi" w:cstheme="minorHAnsi"/>
              </w:rPr>
              <w:t>z weryfikacją) w ramach konfiguracji językowej j. polski/j. angielski, j. angielski/j. polski</w:t>
            </w:r>
          </w:p>
        </w:tc>
        <w:tc>
          <w:tcPr>
            <w:tcW w:w="1536" w:type="dxa"/>
          </w:tcPr>
          <w:p w14:paraId="01857C83" w14:textId="77777777" w:rsidR="00932469" w:rsidRPr="00222D2F" w:rsidRDefault="00932469" w:rsidP="00982EF3">
            <w:pPr>
              <w:jc w:val="center"/>
              <w:rPr>
                <w:rFonts w:asciiTheme="minorHAnsi" w:hAnsiTheme="minorHAnsi" w:cstheme="minorHAnsi"/>
              </w:rPr>
            </w:pPr>
          </w:p>
          <w:p w14:paraId="7906529A" w14:textId="77777777" w:rsidR="00932469" w:rsidRPr="00222D2F" w:rsidRDefault="00932469" w:rsidP="00982EF3">
            <w:pPr>
              <w:jc w:val="center"/>
              <w:rPr>
                <w:rFonts w:asciiTheme="minorHAnsi" w:hAnsiTheme="minorHAnsi" w:cstheme="minorHAnsi"/>
              </w:rPr>
            </w:pPr>
          </w:p>
          <w:p w14:paraId="029BD3D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2F1986F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015A7DC2" w14:textId="77777777" w:rsidR="00932469" w:rsidRPr="00222D2F" w:rsidRDefault="00932469" w:rsidP="00982EF3">
            <w:pPr>
              <w:jc w:val="center"/>
              <w:rPr>
                <w:rFonts w:asciiTheme="minorHAnsi" w:hAnsiTheme="minorHAnsi" w:cstheme="minorHAnsi"/>
              </w:rPr>
            </w:pPr>
          </w:p>
          <w:p w14:paraId="07973A6C" w14:textId="77777777" w:rsidR="00932469" w:rsidRPr="00222D2F" w:rsidRDefault="00932469" w:rsidP="00982EF3">
            <w:pPr>
              <w:jc w:val="center"/>
              <w:rPr>
                <w:rFonts w:asciiTheme="minorHAnsi" w:hAnsiTheme="minorHAnsi" w:cstheme="minorHAnsi"/>
              </w:rPr>
            </w:pPr>
          </w:p>
          <w:p w14:paraId="4FA8E48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vAlign w:val="center"/>
          </w:tcPr>
          <w:p w14:paraId="1D53E33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3640F180" w14:textId="77777777" w:rsidR="00932469" w:rsidRPr="00222D2F" w:rsidRDefault="00932469" w:rsidP="00982EF3">
            <w:pPr>
              <w:jc w:val="center"/>
              <w:rPr>
                <w:rFonts w:asciiTheme="minorHAnsi" w:hAnsiTheme="minorHAnsi" w:cstheme="minorHAnsi"/>
              </w:rPr>
            </w:pPr>
          </w:p>
          <w:p w14:paraId="747D95A3" w14:textId="77777777" w:rsidR="00932469" w:rsidRPr="00222D2F" w:rsidRDefault="00932469" w:rsidP="00982EF3">
            <w:pPr>
              <w:jc w:val="center"/>
              <w:rPr>
                <w:rFonts w:asciiTheme="minorHAnsi" w:hAnsiTheme="minorHAnsi" w:cstheme="minorHAnsi"/>
              </w:rPr>
            </w:pPr>
          </w:p>
          <w:p w14:paraId="10E27BC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768699B2" w14:textId="77777777" w:rsidTr="00982EF3">
        <w:tc>
          <w:tcPr>
            <w:tcW w:w="602" w:type="dxa"/>
            <w:shd w:val="clear" w:color="auto" w:fill="auto"/>
            <w:vAlign w:val="center"/>
          </w:tcPr>
          <w:p w14:paraId="71391ED9"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8</w:t>
            </w:r>
          </w:p>
        </w:tc>
        <w:tc>
          <w:tcPr>
            <w:tcW w:w="5347" w:type="dxa"/>
          </w:tcPr>
          <w:p w14:paraId="37616CFC" w14:textId="029C33C6"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Tłumaczenie pisemne (tryb </w:t>
            </w:r>
            <w:r w:rsidRPr="00222D2F">
              <w:rPr>
                <w:rFonts w:asciiTheme="minorHAnsi" w:hAnsiTheme="minorHAnsi" w:cstheme="minorHAnsi"/>
                <w:u w:val="single"/>
              </w:rPr>
              <w:t>super ekspres</w:t>
            </w:r>
            <w:r w:rsidRPr="00222D2F">
              <w:rPr>
                <w:rFonts w:asciiTheme="minorHAnsi" w:hAnsiTheme="minorHAnsi" w:cstheme="minorHAnsi"/>
              </w:rPr>
              <w:t xml:space="preserve"> wraz </w:t>
            </w:r>
            <w:r w:rsidR="00F02DBF">
              <w:rPr>
                <w:rFonts w:asciiTheme="minorHAnsi" w:hAnsiTheme="minorHAnsi" w:cstheme="minorHAnsi"/>
              </w:rPr>
              <w:br/>
            </w:r>
            <w:r w:rsidRPr="00222D2F">
              <w:rPr>
                <w:rFonts w:asciiTheme="minorHAnsi" w:hAnsiTheme="minorHAnsi" w:cstheme="minorHAnsi"/>
              </w:rPr>
              <w:t>z weryfikacją) w ramach konfiguracji językowej j. polski/j. słowacki, j. czeski; j. słowacki, czeski/j. polski</w:t>
            </w:r>
          </w:p>
        </w:tc>
        <w:tc>
          <w:tcPr>
            <w:tcW w:w="1536" w:type="dxa"/>
          </w:tcPr>
          <w:p w14:paraId="2F9EC6A8" w14:textId="77777777" w:rsidR="00932469" w:rsidRPr="00222D2F" w:rsidRDefault="00932469" w:rsidP="00982EF3">
            <w:pPr>
              <w:jc w:val="center"/>
              <w:rPr>
                <w:rFonts w:asciiTheme="minorHAnsi" w:hAnsiTheme="minorHAnsi" w:cstheme="minorHAnsi"/>
              </w:rPr>
            </w:pPr>
          </w:p>
          <w:p w14:paraId="7937DCF7" w14:textId="77777777" w:rsidR="00932469" w:rsidRPr="00222D2F" w:rsidRDefault="00932469" w:rsidP="00982EF3">
            <w:pPr>
              <w:jc w:val="center"/>
              <w:rPr>
                <w:rFonts w:asciiTheme="minorHAnsi" w:hAnsiTheme="minorHAnsi" w:cstheme="minorHAnsi"/>
              </w:rPr>
            </w:pPr>
          </w:p>
          <w:p w14:paraId="6F24E9F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762F7FE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174B2B39" w14:textId="77777777" w:rsidR="00932469" w:rsidRPr="00222D2F" w:rsidRDefault="00932469" w:rsidP="00982EF3">
            <w:pPr>
              <w:jc w:val="center"/>
              <w:rPr>
                <w:rFonts w:asciiTheme="minorHAnsi" w:hAnsiTheme="minorHAnsi" w:cstheme="minorHAnsi"/>
              </w:rPr>
            </w:pPr>
          </w:p>
          <w:p w14:paraId="39C5DCE2" w14:textId="77777777" w:rsidR="00932469" w:rsidRPr="00222D2F" w:rsidRDefault="00932469" w:rsidP="00982EF3">
            <w:pPr>
              <w:jc w:val="center"/>
              <w:rPr>
                <w:rFonts w:asciiTheme="minorHAnsi" w:hAnsiTheme="minorHAnsi" w:cstheme="minorHAnsi"/>
              </w:rPr>
            </w:pPr>
          </w:p>
          <w:p w14:paraId="76B7A64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vAlign w:val="center"/>
          </w:tcPr>
          <w:p w14:paraId="7E72423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10</w:t>
            </w:r>
          </w:p>
        </w:tc>
        <w:tc>
          <w:tcPr>
            <w:tcW w:w="1924" w:type="dxa"/>
          </w:tcPr>
          <w:p w14:paraId="006304C9" w14:textId="77777777" w:rsidR="00932469" w:rsidRPr="00222D2F" w:rsidRDefault="00932469" w:rsidP="00982EF3">
            <w:pPr>
              <w:jc w:val="center"/>
              <w:rPr>
                <w:rFonts w:asciiTheme="minorHAnsi" w:hAnsiTheme="minorHAnsi" w:cstheme="minorHAnsi"/>
              </w:rPr>
            </w:pPr>
          </w:p>
          <w:p w14:paraId="71BB4D89" w14:textId="77777777" w:rsidR="00932469" w:rsidRPr="00222D2F" w:rsidRDefault="00932469" w:rsidP="00982EF3">
            <w:pPr>
              <w:jc w:val="center"/>
              <w:rPr>
                <w:rFonts w:asciiTheme="minorHAnsi" w:hAnsiTheme="minorHAnsi" w:cstheme="minorHAnsi"/>
              </w:rPr>
            </w:pPr>
          </w:p>
          <w:p w14:paraId="399A7BA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032D1475" w14:textId="77777777" w:rsidTr="00982EF3">
        <w:tc>
          <w:tcPr>
            <w:tcW w:w="602" w:type="dxa"/>
            <w:shd w:val="clear" w:color="auto" w:fill="auto"/>
            <w:vAlign w:val="center"/>
          </w:tcPr>
          <w:p w14:paraId="24C32E50"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lastRenderedPageBreak/>
              <w:t>9</w:t>
            </w:r>
          </w:p>
        </w:tc>
        <w:tc>
          <w:tcPr>
            <w:tcW w:w="5347" w:type="dxa"/>
          </w:tcPr>
          <w:p w14:paraId="6ED47539" w14:textId="3D7AF5B1" w:rsidR="00932469" w:rsidRPr="00222D2F" w:rsidRDefault="00932469" w:rsidP="00982EF3">
            <w:pPr>
              <w:rPr>
                <w:rFonts w:asciiTheme="minorHAnsi" w:hAnsiTheme="minorHAnsi" w:cstheme="minorHAnsi"/>
              </w:rPr>
            </w:pPr>
            <w:r w:rsidRPr="00222D2F">
              <w:rPr>
                <w:rFonts w:asciiTheme="minorHAnsi" w:hAnsiTheme="minorHAnsi" w:cstheme="minorHAnsi"/>
              </w:rPr>
              <w:t>Korekta językowa (</w:t>
            </w:r>
            <w:proofErr w:type="spellStart"/>
            <w:r w:rsidRPr="00222D2F">
              <w:rPr>
                <w:rFonts w:asciiTheme="minorHAnsi" w:hAnsiTheme="minorHAnsi" w:cstheme="minorHAnsi"/>
              </w:rPr>
              <w:t>proofreading</w:t>
            </w:r>
            <w:proofErr w:type="spellEnd"/>
            <w:r w:rsidRPr="00222D2F">
              <w:rPr>
                <w:rFonts w:asciiTheme="minorHAnsi" w:hAnsiTheme="minorHAnsi" w:cstheme="minorHAnsi"/>
              </w:rPr>
              <w:t xml:space="preserve">) (tryb </w:t>
            </w:r>
            <w:r w:rsidRPr="00222D2F">
              <w:rPr>
                <w:rFonts w:asciiTheme="minorHAnsi" w:hAnsiTheme="minorHAnsi" w:cstheme="minorHAnsi"/>
                <w:u w:val="single"/>
              </w:rPr>
              <w:t>zwykły</w:t>
            </w:r>
            <w:r w:rsidRPr="00222D2F">
              <w:rPr>
                <w:rFonts w:asciiTheme="minorHAnsi" w:hAnsiTheme="minorHAnsi" w:cstheme="minorHAnsi"/>
              </w:rPr>
              <w:t xml:space="preserve"> </w:t>
            </w:r>
            <w:r w:rsidRPr="00222D2F">
              <w:rPr>
                <w:rFonts w:asciiTheme="minorHAnsi" w:hAnsiTheme="minorHAnsi" w:cstheme="minorHAnsi"/>
                <w:u w:val="single"/>
              </w:rPr>
              <w:t>wraz</w:t>
            </w:r>
            <w:r w:rsidRPr="00222D2F">
              <w:rPr>
                <w:rFonts w:asciiTheme="minorHAnsi" w:hAnsiTheme="minorHAnsi" w:cstheme="minorHAnsi"/>
              </w:rPr>
              <w:t xml:space="preserve"> </w:t>
            </w:r>
            <w:r w:rsidR="00F02DBF">
              <w:rPr>
                <w:rFonts w:asciiTheme="minorHAnsi" w:hAnsiTheme="minorHAnsi" w:cstheme="minorHAnsi"/>
              </w:rPr>
              <w:br/>
            </w:r>
            <w:r w:rsidRPr="00222D2F">
              <w:rPr>
                <w:rFonts w:asciiTheme="minorHAnsi" w:hAnsiTheme="minorHAnsi" w:cstheme="minorHAnsi"/>
              </w:rPr>
              <w:t>z weryfikacją)  w ramach konfiguracji językowej j. polski/j. angielski; j. angielski/j. polski.</w:t>
            </w:r>
          </w:p>
        </w:tc>
        <w:tc>
          <w:tcPr>
            <w:tcW w:w="1536" w:type="dxa"/>
          </w:tcPr>
          <w:p w14:paraId="67A1F474" w14:textId="77777777" w:rsidR="00932469" w:rsidRPr="00222D2F" w:rsidRDefault="00932469" w:rsidP="00982EF3">
            <w:pPr>
              <w:jc w:val="center"/>
              <w:rPr>
                <w:rFonts w:asciiTheme="minorHAnsi" w:hAnsiTheme="minorHAnsi" w:cstheme="minorHAnsi"/>
              </w:rPr>
            </w:pPr>
          </w:p>
          <w:p w14:paraId="4B2C03F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72A033C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06EF4378" w14:textId="77777777" w:rsidR="00932469" w:rsidRPr="00222D2F" w:rsidRDefault="00932469" w:rsidP="00982EF3">
            <w:pPr>
              <w:jc w:val="center"/>
              <w:rPr>
                <w:rFonts w:asciiTheme="minorHAnsi" w:hAnsiTheme="minorHAnsi" w:cstheme="minorHAnsi"/>
              </w:rPr>
            </w:pPr>
          </w:p>
          <w:p w14:paraId="23FC14E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vAlign w:val="center"/>
          </w:tcPr>
          <w:p w14:paraId="18BAD89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2</w:t>
            </w:r>
          </w:p>
        </w:tc>
        <w:tc>
          <w:tcPr>
            <w:tcW w:w="1924" w:type="dxa"/>
          </w:tcPr>
          <w:p w14:paraId="5314815B" w14:textId="77777777" w:rsidR="00932469" w:rsidRPr="00222D2F" w:rsidRDefault="00932469" w:rsidP="00982EF3">
            <w:pPr>
              <w:jc w:val="center"/>
              <w:rPr>
                <w:rFonts w:asciiTheme="minorHAnsi" w:hAnsiTheme="minorHAnsi" w:cstheme="minorHAnsi"/>
              </w:rPr>
            </w:pPr>
          </w:p>
          <w:p w14:paraId="54B3721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260B6BA3" w14:textId="77777777" w:rsidTr="00982EF3">
        <w:tc>
          <w:tcPr>
            <w:tcW w:w="602" w:type="dxa"/>
            <w:shd w:val="clear" w:color="auto" w:fill="auto"/>
            <w:vAlign w:val="center"/>
          </w:tcPr>
          <w:p w14:paraId="73768B24"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10</w:t>
            </w:r>
          </w:p>
        </w:tc>
        <w:tc>
          <w:tcPr>
            <w:tcW w:w="5347" w:type="dxa"/>
          </w:tcPr>
          <w:p w14:paraId="25C4DE97" w14:textId="31305B13" w:rsidR="00932469" w:rsidRPr="00222D2F" w:rsidRDefault="00932469" w:rsidP="00982EF3">
            <w:pPr>
              <w:rPr>
                <w:rFonts w:asciiTheme="minorHAnsi" w:hAnsiTheme="minorHAnsi" w:cstheme="minorHAnsi"/>
              </w:rPr>
            </w:pPr>
            <w:r w:rsidRPr="00222D2F">
              <w:rPr>
                <w:rFonts w:asciiTheme="minorHAnsi" w:hAnsiTheme="minorHAnsi" w:cstheme="minorHAnsi"/>
              </w:rPr>
              <w:t>Korekta językowa (</w:t>
            </w:r>
            <w:proofErr w:type="spellStart"/>
            <w:r w:rsidRPr="00222D2F">
              <w:rPr>
                <w:rFonts w:asciiTheme="minorHAnsi" w:hAnsiTheme="minorHAnsi" w:cstheme="minorHAnsi"/>
              </w:rPr>
              <w:t>proofreading</w:t>
            </w:r>
            <w:proofErr w:type="spellEnd"/>
            <w:r w:rsidRPr="00222D2F">
              <w:rPr>
                <w:rFonts w:asciiTheme="minorHAnsi" w:hAnsiTheme="minorHAnsi" w:cstheme="minorHAnsi"/>
              </w:rPr>
              <w:t xml:space="preserve">) (tryb </w:t>
            </w:r>
            <w:r w:rsidRPr="00222D2F">
              <w:rPr>
                <w:rFonts w:asciiTheme="minorHAnsi" w:hAnsiTheme="minorHAnsi" w:cstheme="minorHAnsi"/>
                <w:u w:val="single"/>
              </w:rPr>
              <w:t>zwykły</w:t>
            </w:r>
            <w:r w:rsidRPr="00222D2F">
              <w:rPr>
                <w:rFonts w:asciiTheme="minorHAnsi" w:hAnsiTheme="minorHAnsi" w:cstheme="minorHAnsi"/>
              </w:rPr>
              <w:t xml:space="preserve"> </w:t>
            </w:r>
            <w:r w:rsidRPr="00222D2F">
              <w:rPr>
                <w:rFonts w:asciiTheme="minorHAnsi" w:hAnsiTheme="minorHAnsi" w:cstheme="minorHAnsi"/>
                <w:u w:val="single"/>
              </w:rPr>
              <w:t>wraz</w:t>
            </w:r>
            <w:r w:rsidRPr="00222D2F">
              <w:rPr>
                <w:rFonts w:asciiTheme="minorHAnsi" w:hAnsiTheme="minorHAnsi" w:cstheme="minorHAnsi"/>
              </w:rPr>
              <w:t xml:space="preserve"> </w:t>
            </w:r>
            <w:r w:rsidR="00F02DBF">
              <w:rPr>
                <w:rFonts w:asciiTheme="minorHAnsi" w:hAnsiTheme="minorHAnsi" w:cstheme="minorHAnsi"/>
              </w:rPr>
              <w:br/>
            </w:r>
            <w:r w:rsidRPr="00222D2F">
              <w:rPr>
                <w:rFonts w:asciiTheme="minorHAnsi" w:hAnsiTheme="minorHAnsi" w:cstheme="minorHAnsi"/>
              </w:rPr>
              <w:t>z weryfikacją)  w ramach konfiguracji językowej j. polski/j.  słowacki, j. czeski; j. słowacki, j. czeski/j. polski</w:t>
            </w:r>
          </w:p>
        </w:tc>
        <w:tc>
          <w:tcPr>
            <w:tcW w:w="1536" w:type="dxa"/>
          </w:tcPr>
          <w:p w14:paraId="0C9C10AA" w14:textId="77777777" w:rsidR="00932469" w:rsidRPr="00222D2F" w:rsidRDefault="00932469" w:rsidP="00982EF3">
            <w:pPr>
              <w:jc w:val="center"/>
              <w:rPr>
                <w:rFonts w:asciiTheme="minorHAnsi" w:hAnsiTheme="minorHAnsi" w:cstheme="minorHAnsi"/>
              </w:rPr>
            </w:pPr>
          </w:p>
          <w:p w14:paraId="5A37FA0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307F1E0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17AFE3B0" w14:textId="77777777" w:rsidR="00932469" w:rsidRPr="00222D2F" w:rsidRDefault="00932469" w:rsidP="00982EF3">
            <w:pPr>
              <w:jc w:val="center"/>
              <w:rPr>
                <w:rFonts w:asciiTheme="minorHAnsi" w:hAnsiTheme="minorHAnsi" w:cstheme="minorHAnsi"/>
              </w:rPr>
            </w:pPr>
          </w:p>
          <w:p w14:paraId="51BE950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vAlign w:val="center"/>
          </w:tcPr>
          <w:p w14:paraId="176903D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32C43893" w14:textId="77777777" w:rsidR="00932469" w:rsidRPr="00222D2F" w:rsidRDefault="00932469" w:rsidP="00982EF3">
            <w:pPr>
              <w:jc w:val="center"/>
              <w:rPr>
                <w:rFonts w:asciiTheme="minorHAnsi" w:hAnsiTheme="minorHAnsi" w:cstheme="minorHAnsi"/>
              </w:rPr>
            </w:pPr>
          </w:p>
          <w:p w14:paraId="2CBB3C7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2FBB0B2B" w14:textId="77777777" w:rsidTr="00982EF3">
        <w:tc>
          <w:tcPr>
            <w:tcW w:w="602" w:type="dxa"/>
            <w:shd w:val="clear" w:color="auto" w:fill="auto"/>
            <w:vAlign w:val="center"/>
          </w:tcPr>
          <w:p w14:paraId="1F2D0DDB"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11</w:t>
            </w:r>
          </w:p>
        </w:tc>
        <w:tc>
          <w:tcPr>
            <w:tcW w:w="5347" w:type="dxa"/>
          </w:tcPr>
          <w:p w14:paraId="1E794288" w14:textId="2722B53B" w:rsidR="00932469" w:rsidRPr="00222D2F" w:rsidRDefault="00932469" w:rsidP="00982EF3">
            <w:pPr>
              <w:rPr>
                <w:rFonts w:asciiTheme="minorHAnsi" w:hAnsiTheme="minorHAnsi" w:cstheme="minorHAnsi"/>
              </w:rPr>
            </w:pPr>
            <w:r w:rsidRPr="00222D2F">
              <w:rPr>
                <w:rFonts w:asciiTheme="minorHAnsi" w:hAnsiTheme="minorHAnsi" w:cstheme="minorHAnsi"/>
              </w:rPr>
              <w:t>Korekta językowa (</w:t>
            </w:r>
            <w:proofErr w:type="spellStart"/>
            <w:r w:rsidRPr="00222D2F">
              <w:rPr>
                <w:rFonts w:asciiTheme="minorHAnsi" w:hAnsiTheme="minorHAnsi" w:cstheme="minorHAnsi"/>
              </w:rPr>
              <w:t>proofreading</w:t>
            </w:r>
            <w:proofErr w:type="spellEnd"/>
            <w:r w:rsidRPr="00222D2F">
              <w:rPr>
                <w:rFonts w:asciiTheme="minorHAnsi" w:hAnsiTheme="minorHAnsi" w:cstheme="minorHAnsi"/>
              </w:rPr>
              <w:t xml:space="preserve">) (tryb </w:t>
            </w:r>
            <w:r w:rsidRPr="00222D2F">
              <w:rPr>
                <w:rFonts w:asciiTheme="minorHAnsi" w:hAnsiTheme="minorHAnsi" w:cstheme="minorHAnsi"/>
                <w:u w:val="single"/>
              </w:rPr>
              <w:t>zwykły</w:t>
            </w:r>
            <w:r w:rsidRPr="00222D2F">
              <w:rPr>
                <w:rFonts w:asciiTheme="minorHAnsi" w:hAnsiTheme="minorHAnsi" w:cstheme="minorHAnsi"/>
              </w:rPr>
              <w:t xml:space="preserve"> </w:t>
            </w:r>
            <w:r w:rsidRPr="00222D2F">
              <w:rPr>
                <w:rFonts w:asciiTheme="minorHAnsi" w:hAnsiTheme="minorHAnsi" w:cstheme="minorHAnsi"/>
                <w:u w:val="single"/>
              </w:rPr>
              <w:t>wraz</w:t>
            </w:r>
            <w:r w:rsidRPr="00222D2F">
              <w:rPr>
                <w:rFonts w:asciiTheme="minorHAnsi" w:hAnsiTheme="minorHAnsi" w:cstheme="minorHAnsi"/>
              </w:rPr>
              <w:t xml:space="preserve"> </w:t>
            </w:r>
            <w:r w:rsidR="00F02DBF">
              <w:rPr>
                <w:rFonts w:asciiTheme="minorHAnsi" w:hAnsiTheme="minorHAnsi" w:cstheme="minorHAnsi"/>
              </w:rPr>
              <w:br/>
            </w:r>
            <w:r w:rsidRPr="00222D2F">
              <w:rPr>
                <w:rFonts w:asciiTheme="minorHAnsi" w:hAnsiTheme="minorHAnsi" w:cstheme="minorHAnsi"/>
              </w:rPr>
              <w:t>z weryfikacją)  w ramach konfiguracji językowej j. angielski/j. słowacki.</w:t>
            </w:r>
          </w:p>
        </w:tc>
        <w:tc>
          <w:tcPr>
            <w:tcW w:w="1536" w:type="dxa"/>
          </w:tcPr>
          <w:p w14:paraId="2CFA292F" w14:textId="77777777" w:rsidR="00932469" w:rsidRPr="00222D2F" w:rsidRDefault="00932469" w:rsidP="00982EF3">
            <w:pPr>
              <w:jc w:val="center"/>
              <w:rPr>
                <w:rFonts w:asciiTheme="minorHAnsi" w:hAnsiTheme="minorHAnsi" w:cstheme="minorHAnsi"/>
              </w:rPr>
            </w:pPr>
          </w:p>
          <w:p w14:paraId="140AB86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7A5045F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74980D2F" w14:textId="77777777" w:rsidR="00932469" w:rsidRPr="00222D2F" w:rsidRDefault="00932469" w:rsidP="00982EF3">
            <w:pPr>
              <w:jc w:val="center"/>
              <w:rPr>
                <w:rFonts w:asciiTheme="minorHAnsi" w:hAnsiTheme="minorHAnsi" w:cstheme="minorHAnsi"/>
              </w:rPr>
            </w:pPr>
          </w:p>
          <w:p w14:paraId="083EADC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vAlign w:val="center"/>
          </w:tcPr>
          <w:p w14:paraId="679E505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3F7CDC4B" w14:textId="77777777" w:rsidR="00932469" w:rsidRPr="00222D2F" w:rsidRDefault="00932469" w:rsidP="00982EF3">
            <w:pPr>
              <w:jc w:val="center"/>
              <w:rPr>
                <w:rFonts w:asciiTheme="minorHAnsi" w:hAnsiTheme="minorHAnsi" w:cstheme="minorHAnsi"/>
              </w:rPr>
            </w:pPr>
          </w:p>
          <w:p w14:paraId="341BF60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1DC480F8" w14:textId="77777777" w:rsidTr="00982EF3">
        <w:tc>
          <w:tcPr>
            <w:tcW w:w="602" w:type="dxa"/>
            <w:shd w:val="clear" w:color="auto" w:fill="auto"/>
            <w:vAlign w:val="center"/>
          </w:tcPr>
          <w:p w14:paraId="35A83E2C"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12</w:t>
            </w:r>
          </w:p>
        </w:tc>
        <w:tc>
          <w:tcPr>
            <w:tcW w:w="5347" w:type="dxa"/>
          </w:tcPr>
          <w:p w14:paraId="1265F7C0"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Korekta językowa (</w:t>
            </w:r>
            <w:proofErr w:type="spellStart"/>
            <w:r w:rsidRPr="00222D2F">
              <w:rPr>
                <w:rFonts w:asciiTheme="minorHAnsi" w:hAnsiTheme="minorHAnsi" w:cstheme="minorHAnsi"/>
              </w:rPr>
              <w:t>proofreading</w:t>
            </w:r>
            <w:proofErr w:type="spellEnd"/>
            <w:r w:rsidRPr="00222D2F">
              <w:rPr>
                <w:rFonts w:asciiTheme="minorHAnsi" w:hAnsiTheme="minorHAnsi" w:cstheme="minorHAnsi"/>
              </w:rPr>
              <w:t xml:space="preserve">) (tryb </w:t>
            </w:r>
            <w:r w:rsidRPr="00222D2F">
              <w:rPr>
                <w:rFonts w:asciiTheme="minorHAnsi" w:hAnsiTheme="minorHAnsi" w:cstheme="minorHAnsi"/>
                <w:u w:val="single"/>
              </w:rPr>
              <w:t>ekspresowy</w:t>
            </w:r>
            <w:r w:rsidRPr="00222D2F">
              <w:rPr>
                <w:rFonts w:asciiTheme="minorHAnsi" w:hAnsiTheme="minorHAnsi" w:cstheme="minorHAnsi"/>
              </w:rPr>
              <w:t xml:space="preserve"> </w:t>
            </w:r>
            <w:r w:rsidRPr="00222D2F">
              <w:rPr>
                <w:rFonts w:asciiTheme="minorHAnsi" w:hAnsiTheme="minorHAnsi" w:cstheme="minorHAnsi"/>
                <w:u w:val="single"/>
              </w:rPr>
              <w:t>wraz</w:t>
            </w:r>
            <w:r w:rsidRPr="00222D2F">
              <w:rPr>
                <w:rFonts w:asciiTheme="minorHAnsi" w:hAnsiTheme="minorHAnsi" w:cstheme="minorHAnsi"/>
              </w:rPr>
              <w:t xml:space="preserve"> z weryfikacją)  w ramach konfiguracji językowej j. polski/j. angielski; j. angielski/j. polski.</w:t>
            </w:r>
          </w:p>
        </w:tc>
        <w:tc>
          <w:tcPr>
            <w:tcW w:w="1536" w:type="dxa"/>
          </w:tcPr>
          <w:p w14:paraId="6CDE4B73" w14:textId="77777777" w:rsidR="00932469" w:rsidRPr="00222D2F" w:rsidRDefault="00932469" w:rsidP="00982EF3">
            <w:pPr>
              <w:jc w:val="center"/>
              <w:rPr>
                <w:rFonts w:asciiTheme="minorHAnsi" w:hAnsiTheme="minorHAnsi" w:cstheme="minorHAnsi"/>
              </w:rPr>
            </w:pPr>
          </w:p>
          <w:p w14:paraId="27017EA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7F649A8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5188AF97" w14:textId="77777777" w:rsidR="00932469" w:rsidRPr="00222D2F" w:rsidRDefault="00932469" w:rsidP="00982EF3">
            <w:pPr>
              <w:jc w:val="center"/>
              <w:rPr>
                <w:rFonts w:asciiTheme="minorHAnsi" w:hAnsiTheme="minorHAnsi" w:cstheme="minorHAnsi"/>
              </w:rPr>
            </w:pPr>
          </w:p>
          <w:p w14:paraId="03C5149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vAlign w:val="center"/>
          </w:tcPr>
          <w:p w14:paraId="3AB3AB7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19C4C593" w14:textId="77777777" w:rsidR="00932469" w:rsidRPr="00222D2F" w:rsidRDefault="00932469" w:rsidP="00982EF3">
            <w:pPr>
              <w:jc w:val="center"/>
              <w:rPr>
                <w:rFonts w:asciiTheme="minorHAnsi" w:hAnsiTheme="minorHAnsi" w:cstheme="minorHAnsi"/>
              </w:rPr>
            </w:pPr>
          </w:p>
          <w:p w14:paraId="2CDC62B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7D103D7F" w14:textId="77777777" w:rsidTr="00982EF3">
        <w:tc>
          <w:tcPr>
            <w:tcW w:w="602" w:type="dxa"/>
            <w:shd w:val="clear" w:color="auto" w:fill="auto"/>
            <w:vAlign w:val="center"/>
          </w:tcPr>
          <w:p w14:paraId="16946630"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13</w:t>
            </w:r>
          </w:p>
        </w:tc>
        <w:tc>
          <w:tcPr>
            <w:tcW w:w="5347" w:type="dxa"/>
          </w:tcPr>
          <w:p w14:paraId="56210CD6"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Korekta językowa (</w:t>
            </w:r>
            <w:proofErr w:type="spellStart"/>
            <w:r w:rsidRPr="00222D2F">
              <w:rPr>
                <w:rFonts w:asciiTheme="minorHAnsi" w:hAnsiTheme="minorHAnsi" w:cstheme="minorHAnsi"/>
              </w:rPr>
              <w:t>proofreading</w:t>
            </w:r>
            <w:proofErr w:type="spellEnd"/>
            <w:r w:rsidRPr="00222D2F">
              <w:rPr>
                <w:rFonts w:asciiTheme="minorHAnsi" w:hAnsiTheme="minorHAnsi" w:cstheme="minorHAnsi"/>
              </w:rPr>
              <w:t xml:space="preserve">) (tryb </w:t>
            </w:r>
            <w:r w:rsidRPr="00222D2F">
              <w:rPr>
                <w:rFonts w:asciiTheme="minorHAnsi" w:hAnsiTheme="minorHAnsi" w:cstheme="minorHAnsi"/>
                <w:u w:val="single"/>
              </w:rPr>
              <w:t>ekspresowy</w:t>
            </w:r>
            <w:r w:rsidRPr="00222D2F">
              <w:rPr>
                <w:rFonts w:asciiTheme="minorHAnsi" w:hAnsiTheme="minorHAnsi" w:cstheme="minorHAnsi"/>
              </w:rPr>
              <w:t xml:space="preserve"> </w:t>
            </w:r>
            <w:r w:rsidRPr="00222D2F">
              <w:rPr>
                <w:rFonts w:asciiTheme="minorHAnsi" w:hAnsiTheme="minorHAnsi" w:cstheme="minorHAnsi"/>
                <w:u w:val="single"/>
              </w:rPr>
              <w:t>wraz</w:t>
            </w:r>
            <w:r w:rsidRPr="00222D2F">
              <w:rPr>
                <w:rFonts w:asciiTheme="minorHAnsi" w:hAnsiTheme="minorHAnsi" w:cstheme="minorHAnsi"/>
              </w:rPr>
              <w:t xml:space="preserve"> z weryfikacją)  w ramach konfiguracji językowej j.  polski/ j. słowacki, j. czeski; j. słowacki, j. czeski/j. polski </w:t>
            </w:r>
          </w:p>
        </w:tc>
        <w:tc>
          <w:tcPr>
            <w:tcW w:w="1536" w:type="dxa"/>
          </w:tcPr>
          <w:p w14:paraId="4CF65FEF" w14:textId="77777777" w:rsidR="00932469" w:rsidRPr="00222D2F" w:rsidRDefault="00932469" w:rsidP="00982EF3">
            <w:pPr>
              <w:jc w:val="center"/>
              <w:rPr>
                <w:rFonts w:asciiTheme="minorHAnsi" w:hAnsiTheme="minorHAnsi" w:cstheme="minorHAnsi"/>
              </w:rPr>
            </w:pPr>
          </w:p>
          <w:p w14:paraId="22CB26C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669B305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6A99DB68" w14:textId="77777777" w:rsidR="00932469" w:rsidRPr="00222D2F" w:rsidRDefault="00932469" w:rsidP="00982EF3">
            <w:pPr>
              <w:jc w:val="center"/>
              <w:rPr>
                <w:rFonts w:asciiTheme="minorHAnsi" w:hAnsiTheme="minorHAnsi" w:cstheme="minorHAnsi"/>
              </w:rPr>
            </w:pPr>
          </w:p>
          <w:p w14:paraId="2B831D4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vAlign w:val="center"/>
          </w:tcPr>
          <w:p w14:paraId="6006968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77CA07FE" w14:textId="77777777" w:rsidR="00932469" w:rsidRPr="00222D2F" w:rsidRDefault="00932469" w:rsidP="00982EF3">
            <w:pPr>
              <w:jc w:val="center"/>
              <w:rPr>
                <w:rFonts w:asciiTheme="minorHAnsi" w:hAnsiTheme="minorHAnsi" w:cstheme="minorHAnsi"/>
              </w:rPr>
            </w:pPr>
          </w:p>
          <w:p w14:paraId="1CA18FA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75307B88" w14:textId="77777777" w:rsidTr="00982EF3">
        <w:trPr>
          <w:trHeight w:val="825"/>
        </w:trPr>
        <w:tc>
          <w:tcPr>
            <w:tcW w:w="602" w:type="dxa"/>
            <w:tcBorders>
              <w:bottom w:val="single" w:sz="4" w:space="0" w:color="auto"/>
            </w:tcBorders>
            <w:shd w:val="clear" w:color="auto" w:fill="auto"/>
            <w:vAlign w:val="center"/>
          </w:tcPr>
          <w:p w14:paraId="731436CE"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14</w:t>
            </w:r>
          </w:p>
        </w:tc>
        <w:tc>
          <w:tcPr>
            <w:tcW w:w="5347" w:type="dxa"/>
            <w:tcBorders>
              <w:bottom w:val="single" w:sz="4" w:space="0" w:color="auto"/>
            </w:tcBorders>
          </w:tcPr>
          <w:p w14:paraId="69877ED6" w14:textId="77777777" w:rsidR="00932469" w:rsidRPr="00222D2F" w:rsidRDefault="00932469" w:rsidP="00982EF3">
            <w:pPr>
              <w:spacing w:line="276" w:lineRule="auto"/>
              <w:jc w:val="both"/>
              <w:rPr>
                <w:rFonts w:asciiTheme="minorHAnsi" w:hAnsiTheme="minorHAnsi" w:cstheme="minorHAnsi"/>
              </w:rPr>
            </w:pPr>
            <w:r w:rsidRPr="00222D2F">
              <w:rPr>
                <w:rFonts w:asciiTheme="minorHAnsi" w:hAnsiTheme="minorHAnsi" w:cstheme="minorHAnsi"/>
              </w:rPr>
              <w:t xml:space="preserve">Korekta językowa (tryb </w:t>
            </w:r>
            <w:r w:rsidRPr="00222D2F">
              <w:rPr>
                <w:rFonts w:asciiTheme="minorHAnsi" w:hAnsiTheme="minorHAnsi" w:cstheme="minorHAnsi"/>
                <w:u w:val="single"/>
              </w:rPr>
              <w:t>ekspresowy</w:t>
            </w:r>
            <w:r w:rsidRPr="00222D2F">
              <w:rPr>
                <w:rFonts w:asciiTheme="minorHAnsi" w:hAnsiTheme="minorHAnsi" w:cstheme="minorHAnsi"/>
              </w:rPr>
              <w:t xml:space="preserve"> </w:t>
            </w:r>
            <w:r w:rsidRPr="00222D2F">
              <w:rPr>
                <w:rFonts w:asciiTheme="minorHAnsi" w:hAnsiTheme="minorHAnsi" w:cstheme="minorHAnsi"/>
                <w:u w:val="single"/>
              </w:rPr>
              <w:t>wraz</w:t>
            </w:r>
            <w:r w:rsidRPr="00222D2F">
              <w:rPr>
                <w:rFonts w:asciiTheme="minorHAnsi" w:hAnsiTheme="minorHAnsi" w:cstheme="minorHAnsi"/>
              </w:rPr>
              <w:t xml:space="preserve"> z weryfikacją)  w ramach konfiguracji językowej j. angielski/j. słowacki.</w:t>
            </w:r>
          </w:p>
        </w:tc>
        <w:tc>
          <w:tcPr>
            <w:tcW w:w="1536" w:type="dxa"/>
            <w:tcBorders>
              <w:bottom w:val="single" w:sz="4" w:space="0" w:color="auto"/>
            </w:tcBorders>
            <w:vAlign w:val="center"/>
          </w:tcPr>
          <w:p w14:paraId="0E19B747"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zł</w:t>
            </w:r>
          </w:p>
        </w:tc>
        <w:tc>
          <w:tcPr>
            <w:tcW w:w="2205" w:type="dxa"/>
            <w:tcBorders>
              <w:bottom w:val="single" w:sz="4" w:space="0" w:color="auto"/>
            </w:tcBorders>
            <w:vAlign w:val="center"/>
          </w:tcPr>
          <w:p w14:paraId="0B98E8F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Borders>
              <w:bottom w:val="single" w:sz="4" w:space="0" w:color="auto"/>
            </w:tcBorders>
            <w:vAlign w:val="center"/>
          </w:tcPr>
          <w:p w14:paraId="042E6B8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Borders>
              <w:bottom w:val="single" w:sz="4" w:space="0" w:color="auto"/>
            </w:tcBorders>
            <w:vAlign w:val="center"/>
          </w:tcPr>
          <w:p w14:paraId="03E0EAE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3</w:t>
            </w:r>
          </w:p>
        </w:tc>
        <w:tc>
          <w:tcPr>
            <w:tcW w:w="1924" w:type="dxa"/>
            <w:tcBorders>
              <w:bottom w:val="single" w:sz="4" w:space="0" w:color="auto"/>
            </w:tcBorders>
            <w:vAlign w:val="center"/>
          </w:tcPr>
          <w:p w14:paraId="66A12C62" w14:textId="77777777" w:rsidR="00932469" w:rsidRPr="00222D2F" w:rsidRDefault="00932469" w:rsidP="00982EF3">
            <w:pPr>
              <w:jc w:val="center"/>
              <w:rPr>
                <w:rFonts w:asciiTheme="minorHAnsi" w:hAnsiTheme="minorHAnsi" w:cstheme="minorHAnsi"/>
              </w:rPr>
            </w:pPr>
          </w:p>
          <w:p w14:paraId="5030A4D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1259C5F6" w14:textId="77777777" w:rsidTr="00982EF3">
        <w:trPr>
          <w:trHeight w:val="939"/>
        </w:trPr>
        <w:tc>
          <w:tcPr>
            <w:tcW w:w="602" w:type="dxa"/>
            <w:tcBorders>
              <w:bottom w:val="single" w:sz="4" w:space="0" w:color="auto"/>
            </w:tcBorders>
            <w:shd w:val="clear" w:color="auto" w:fill="auto"/>
            <w:vAlign w:val="center"/>
          </w:tcPr>
          <w:p w14:paraId="60000FC8"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15</w:t>
            </w:r>
          </w:p>
        </w:tc>
        <w:tc>
          <w:tcPr>
            <w:tcW w:w="5347" w:type="dxa"/>
            <w:tcBorders>
              <w:bottom w:val="single" w:sz="4" w:space="0" w:color="auto"/>
            </w:tcBorders>
          </w:tcPr>
          <w:p w14:paraId="7D6A63C3" w14:textId="210A29CE" w:rsidR="00932469" w:rsidRPr="00222D2F" w:rsidRDefault="00932469" w:rsidP="00982EF3">
            <w:pPr>
              <w:spacing w:line="276" w:lineRule="auto"/>
              <w:jc w:val="both"/>
              <w:rPr>
                <w:rFonts w:asciiTheme="minorHAnsi" w:hAnsiTheme="minorHAnsi" w:cstheme="minorHAnsi"/>
              </w:rPr>
            </w:pPr>
            <w:r w:rsidRPr="00222D2F">
              <w:rPr>
                <w:rFonts w:asciiTheme="minorHAnsi" w:hAnsiTheme="minorHAnsi" w:cstheme="minorHAnsi"/>
              </w:rPr>
              <w:t xml:space="preserve">Tłumaczenie pisemne, przysięgłe </w:t>
            </w:r>
            <w:r w:rsidRPr="00222D2F">
              <w:rPr>
                <w:rFonts w:asciiTheme="minorHAnsi" w:hAnsiTheme="minorHAnsi" w:cstheme="minorHAnsi"/>
                <w:u w:val="single"/>
              </w:rPr>
              <w:t xml:space="preserve">wraz z weryfikacją </w:t>
            </w:r>
            <w:r w:rsidR="00114D99">
              <w:rPr>
                <w:rFonts w:asciiTheme="minorHAnsi" w:hAnsiTheme="minorHAnsi" w:cstheme="minorHAnsi"/>
                <w:u w:val="single"/>
              </w:rPr>
              <w:br/>
            </w:r>
            <w:r w:rsidRPr="00222D2F">
              <w:rPr>
                <w:rFonts w:asciiTheme="minorHAnsi" w:hAnsiTheme="minorHAnsi" w:cstheme="minorHAnsi"/>
              </w:rPr>
              <w:t>w ramach konfiguracji j. polski/j. angielski; j. angielski/j. polski</w:t>
            </w:r>
          </w:p>
        </w:tc>
        <w:tc>
          <w:tcPr>
            <w:tcW w:w="1536" w:type="dxa"/>
            <w:tcBorders>
              <w:bottom w:val="single" w:sz="4" w:space="0" w:color="auto"/>
            </w:tcBorders>
            <w:vAlign w:val="center"/>
          </w:tcPr>
          <w:p w14:paraId="7582368F" w14:textId="77777777" w:rsidR="00932469" w:rsidRPr="00222D2F" w:rsidRDefault="00932469" w:rsidP="00982EF3">
            <w:pPr>
              <w:jc w:val="center"/>
              <w:rPr>
                <w:rFonts w:asciiTheme="minorHAnsi" w:hAnsiTheme="minorHAnsi" w:cstheme="minorHAnsi"/>
              </w:rPr>
            </w:pPr>
          </w:p>
          <w:p w14:paraId="1F73FC9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Borders>
              <w:bottom w:val="single" w:sz="4" w:space="0" w:color="auto"/>
            </w:tcBorders>
            <w:vAlign w:val="center"/>
          </w:tcPr>
          <w:p w14:paraId="3FAD20D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Borders>
              <w:bottom w:val="single" w:sz="4" w:space="0" w:color="auto"/>
            </w:tcBorders>
            <w:vAlign w:val="center"/>
          </w:tcPr>
          <w:p w14:paraId="6FD0B91B" w14:textId="77777777" w:rsidR="00932469" w:rsidRPr="00222D2F" w:rsidRDefault="00932469" w:rsidP="00982EF3">
            <w:pPr>
              <w:jc w:val="center"/>
              <w:rPr>
                <w:rFonts w:asciiTheme="minorHAnsi" w:hAnsiTheme="minorHAnsi" w:cstheme="minorHAnsi"/>
              </w:rPr>
            </w:pPr>
          </w:p>
          <w:p w14:paraId="355A301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Borders>
              <w:bottom w:val="single" w:sz="4" w:space="0" w:color="auto"/>
            </w:tcBorders>
            <w:vAlign w:val="center"/>
          </w:tcPr>
          <w:p w14:paraId="5FF33F1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Borders>
              <w:bottom w:val="single" w:sz="4" w:space="0" w:color="auto"/>
            </w:tcBorders>
            <w:vAlign w:val="center"/>
          </w:tcPr>
          <w:p w14:paraId="11C733D0" w14:textId="77777777" w:rsidR="00932469" w:rsidRPr="00222D2F" w:rsidRDefault="00932469" w:rsidP="00982EF3">
            <w:pPr>
              <w:jc w:val="center"/>
              <w:rPr>
                <w:rFonts w:asciiTheme="minorHAnsi" w:hAnsiTheme="minorHAnsi" w:cstheme="minorHAnsi"/>
              </w:rPr>
            </w:pPr>
          </w:p>
          <w:p w14:paraId="221B74B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4D8CB1D7" w14:textId="77777777" w:rsidTr="00982EF3">
        <w:tc>
          <w:tcPr>
            <w:tcW w:w="602" w:type="dxa"/>
            <w:tcBorders>
              <w:top w:val="single" w:sz="4" w:space="0" w:color="auto"/>
            </w:tcBorders>
            <w:shd w:val="clear" w:color="auto" w:fill="auto"/>
            <w:vAlign w:val="center"/>
          </w:tcPr>
          <w:p w14:paraId="190C1F4C"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16</w:t>
            </w:r>
          </w:p>
        </w:tc>
        <w:tc>
          <w:tcPr>
            <w:tcW w:w="5347" w:type="dxa"/>
            <w:tcBorders>
              <w:top w:val="single" w:sz="4" w:space="0" w:color="auto"/>
            </w:tcBorders>
          </w:tcPr>
          <w:p w14:paraId="0119718B" w14:textId="1DF29429" w:rsidR="00932469" w:rsidRPr="00222D2F" w:rsidRDefault="00932469" w:rsidP="00982EF3">
            <w:pPr>
              <w:spacing w:line="276" w:lineRule="auto"/>
              <w:jc w:val="both"/>
              <w:rPr>
                <w:rFonts w:asciiTheme="minorHAnsi" w:hAnsiTheme="minorHAnsi" w:cstheme="minorHAnsi"/>
              </w:rPr>
            </w:pPr>
            <w:r w:rsidRPr="00222D2F">
              <w:rPr>
                <w:rFonts w:asciiTheme="minorHAnsi" w:hAnsiTheme="minorHAnsi" w:cstheme="minorHAnsi"/>
              </w:rPr>
              <w:t xml:space="preserve">Tłumaczenie pisemne, przysięgłe </w:t>
            </w:r>
            <w:r w:rsidRPr="00222D2F">
              <w:rPr>
                <w:rFonts w:asciiTheme="minorHAnsi" w:hAnsiTheme="minorHAnsi" w:cstheme="minorHAnsi"/>
                <w:u w:val="single"/>
              </w:rPr>
              <w:t xml:space="preserve">wraz z weryfikacją </w:t>
            </w:r>
            <w:r w:rsidR="00114D99">
              <w:rPr>
                <w:rFonts w:asciiTheme="minorHAnsi" w:hAnsiTheme="minorHAnsi" w:cstheme="minorHAnsi"/>
                <w:u w:val="single"/>
              </w:rPr>
              <w:br/>
            </w:r>
            <w:r w:rsidRPr="00222D2F">
              <w:rPr>
                <w:rFonts w:asciiTheme="minorHAnsi" w:hAnsiTheme="minorHAnsi" w:cstheme="minorHAnsi"/>
              </w:rPr>
              <w:t xml:space="preserve">w ramach konfiguracji językowej j. polski/j. słowacki, j. czeski; j. słowacki, j. czeski/j. polski  </w:t>
            </w:r>
          </w:p>
        </w:tc>
        <w:tc>
          <w:tcPr>
            <w:tcW w:w="1536" w:type="dxa"/>
            <w:tcBorders>
              <w:top w:val="single" w:sz="4" w:space="0" w:color="auto"/>
            </w:tcBorders>
          </w:tcPr>
          <w:p w14:paraId="4825872F" w14:textId="77777777" w:rsidR="00932469" w:rsidRPr="00222D2F" w:rsidRDefault="00932469" w:rsidP="00982EF3">
            <w:pPr>
              <w:jc w:val="center"/>
              <w:rPr>
                <w:rFonts w:asciiTheme="minorHAnsi" w:hAnsiTheme="minorHAnsi" w:cstheme="minorHAnsi"/>
              </w:rPr>
            </w:pPr>
          </w:p>
          <w:p w14:paraId="62BFFDE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Borders>
              <w:top w:val="single" w:sz="4" w:space="0" w:color="auto"/>
            </w:tcBorders>
          </w:tcPr>
          <w:p w14:paraId="7A7D48F5" w14:textId="77777777" w:rsidR="00932469" w:rsidRPr="00222D2F" w:rsidRDefault="00932469" w:rsidP="00982EF3">
            <w:pPr>
              <w:jc w:val="center"/>
              <w:rPr>
                <w:rFonts w:asciiTheme="minorHAnsi" w:hAnsiTheme="minorHAnsi" w:cstheme="minorHAnsi"/>
              </w:rPr>
            </w:pPr>
          </w:p>
          <w:p w14:paraId="3364D35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Borders>
              <w:top w:val="single" w:sz="4" w:space="0" w:color="auto"/>
            </w:tcBorders>
          </w:tcPr>
          <w:p w14:paraId="3E0D9A6F" w14:textId="77777777" w:rsidR="00932469" w:rsidRPr="00222D2F" w:rsidRDefault="00932469" w:rsidP="00982EF3">
            <w:pPr>
              <w:jc w:val="center"/>
              <w:rPr>
                <w:rFonts w:asciiTheme="minorHAnsi" w:hAnsiTheme="minorHAnsi" w:cstheme="minorHAnsi"/>
              </w:rPr>
            </w:pPr>
          </w:p>
          <w:p w14:paraId="2AEA73A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Borders>
              <w:top w:val="single" w:sz="4" w:space="0" w:color="auto"/>
            </w:tcBorders>
          </w:tcPr>
          <w:p w14:paraId="7F62E97C" w14:textId="77777777" w:rsidR="00932469" w:rsidRPr="00222D2F" w:rsidRDefault="00932469" w:rsidP="00982EF3">
            <w:pPr>
              <w:jc w:val="center"/>
              <w:rPr>
                <w:rFonts w:asciiTheme="minorHAnsi" w:hAnsiTheme="minorHAnsi" w:cstheme="minorHAnsi"/>
              </w:rPr>
            </w:pPr>
          </w:p>
          <w:p w14:paraId="10A43FD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3</w:t>
            </w:r>
          </w:p>
        </w:tc>
        <w:tc>
          <w:tcPr>
            <w:tcW w:w="1924" w:type="dxa"/>
            <w:tcBorders>
              <w:top w:val="single" w:sz="4" w:space="0" w:color="auto"/>
            </w:tcBorders>
          </w:tcPr>
          <w:p w14:paraId="08331160" w14:textId="77777777" w:rsidR="00932469" w:rsidRPr="00222D2F" w:rsidRDefault="00932469" w:rsidP="00982EF3">
            <w:pPr>
              <w:jc w:val="center"/>
              <w:rPr>
                <w:rFonts w:asciiTheme="minorHAnsi" w:hAnsiTheme="minorHAnsi" w:cstheme="minorHAnsi"/>
              </w:rPr>
            </w:pPr>
          </w:p>
          <w:p w14:paraId="2A2E4EA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7AE6C862" w14:textId="77777777" w:rsidTr="00982EF3">
        <w:tc>
          <w:tcPr>
            <w:tcW w:w="602" w:type="dxa"/>
            <w:shd w:val="clear" w:color="auto" w:fill="auto"/>
            <w:vAlign w:val="center"/>
          </w:tcPr>
          <w:p w14:paraId="298F5608"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17</w:t>
            </w:r>
          </w:p>
        </w:tc>
        <w:tc>
          <w:tcPr>
            <w:tcW w:w="5347" w:type="dxa"/>
          </w:tcPr>
          <w:p w14:paraId="7AE42AF9" w14:textId="7E2AB7F1" w:rsidR="00932469" w:rsidRPr="00222D2F" w:rsidRDefault="00932469" w:rsidP="00982EF3">
            <w:pPr>
              <w:spacing w:line="276" w:lineRule="auto"/>
              <w:jc w:val="both"/>
              <w:rPr>
                <w:rFonts w:asciiTheme="minorHAnsi" w:hAnsiTheme="minorHAnsi" w:cstheme="minorHAnsi"/>
              </w:rPr>
            </w:pPr>
            <w:bookmarkStart w:id="3" w:name="OLE_LINK1"/>
            <w:r w:rsidRPr="00222D2F">
              <w:rPr>
                <w:rFonts w:asciiTheme="minorHAnsi" w:hAnsiTheme="minorHAnsi" w:cstheme="minorHAnsi"/>
              </w:rPr>
              <w:t xml:space="preserve">Uwierzytelnienie strony rozliczeniowej wraz </w:t>
            </w:r>
            <w:r w:rsidR="00114D99">
              <w:rPr>
                <w:rFonts w:asciiTheme="minorHAnsi" w:hAnsiTheme="minorHAnsi" w:cstheme="minorHAnsi"/>
              </w:rPr>
              <w:br/>
            </w:r>
            <w:r w:rsidRPr="00222D2F">
              <w:rPr>
                <w:rFonts w:asciiTheme="minorHAnsi" w:hAnsiTheme="minorHAnsi" w:cstheme="minorHAnsi"/>
              </w:rPr>
              <w:t>z weryfikacją w ramach konfiguracji językowej j. polski/j. angielski; j. angielski//j. polski.</w:t>
            </w:r>
            <w:bookmarkEnd w:id="3"/>
          </w:p>
        </w:tc>
        <w:tc>
          <w:tcPr>
            <w:tcW w:w="1536" w:type="dxa"/>
          </w:tcPr>
          <w:p w14:paraId="1E5189E5" w14:textId="77777777" w:rsidR="00932469" w:rsidRPr="00222D2F" w:rsidRDefault="00932469" w:rsidP="00982EF3">
            <w:pPr>
              <w:jc w:val="center"/>
              <w:rPr>
                <w:rFonts w:asciiTheme="minorHAnsi" w:hAnsiTheme="minorHAnsi" w:cstheme="minorHAnsi"/>
              </w:rPr>
            </w:pPr>
          </w:p>
          <w:p w14:paraId="3923DE5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3015D31A" w14:textId="77777777" w:rsidR="00932469" w:rsidRPr="00222D2F" w:rsidRDefault="00932469" w:rsidP="00982EF3">
            <w:pPr>
              <w:jc w:val="center"/>
              <w:rPr>
                <w:rFonts w:asciiTheme="minorHAnsi" w:hAnsiTheme="minorHAnsi" w:cstheme="minorHAnsi"/>
              </w:rPr>
            </w:pPr>
          </w:p>
          <w:p w14:paraId="50504CF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33A53BE8" w14:textId="77777777" w:rsidR="00932469" w:rsidRPr="00222D2F" w:rsidRDefault="00932469" w:rsidP="00982EF3">
            <w:pPr>
              <w:jc w:val="center"/>
              <w:rPr>
                <w:rFonts w:asciiTheme="minorHAnsi" w:hAnsiTheme="minorHAnsi" w:cstheme="minorHAnsi"/>
              </w:rPr>
            </w:pPr>
          </w:p>
          <w:p w14:paraId="64F7F22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17115E7E" w14:textId="77777777" w:rsidR="00932469" w:rsidRPr="00222D2F" w:rsidRDefault="00932469" w:rsidP="00982EF3">
            <w:pPr>
              <w:jc w:val="center"/>
              <w:rPr>
                <w:rFonts w:asciiTheme="minorHAnsi" w:hAnsiTheme="minorHAnsi" w:cstheme="minorHAnsi"/>
              </w:rPr>
            </w:pPr>
          </w:p>
          <w:p w14:paraId="1062D49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3A81EC36" w14:textId="77777777" w:rsidR="00932469" w:rsidRPr="00222D2F" w:rsidRDefault="00932469" w:rsidP="00982EF3">
            <w:pPr>
              <w:jc w:val="center"/>
              <w:rPr>
                <w:rFonts w:asciiTheme="minorHAnsi" w:hAnsiTheme="minorHAnsi" w:cstheme="minorHAnsi"/>
              </w:rPr>
            </w:pPr>
          </w:p>
          <w:p w14:paraId="254FA12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3F92B5B8" w14:textId="77777777" w:rsidTr="00982EF3">
        <w:tc>
          <w:tcPr>
            <w:tcW w:w="602" w:type="dxa"/>
            <w:shd w:val="clear" w:color="auto" w:fill="auto"/>
            <w:vAlign w:val="center"/>
          </w:tcPr>
          <w:p w14:paraId="02A248AC"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18</w:t>
            </w:r>
          </w:p>
        </w:tc>
        <w:tc>
          <w:tcPr>
            <w:tcW w:w="5347" w:type="dxa"/>
          </w:tcPr>
          <w:p w14:paraId="26CAA5B5" w14:textId="47DF8A97" w:rsidR="00932469" w:rsidRPr="00222D2F" w:rsidRDefault="00932469" w:rsidP="00982EF3">
            <w:pPr>
              <w:spacing w:line="276" w:lineRule="auto"/>
              <w:jc w:val="both"/>
              <w:rPr>
                <w:rFonts w:asciiTheme="minorHAnsi" w:hAnsiTheme="minorHAnsi" w:cstheme="minorHAnsi"/>
              </w:rPr>
            </w:pPr>
            <w:r w:rsidRPr="00222D2F">
              <w:rPr>
                <w:rFonts w:asciiTheme="minorHAnsi" w:hAnsiTheme="minorHAnsi" w:cstheme="minorHAnsi"/>
              </w:rPr>
              <w:t xml:space="preserve">Uwierzytelnienie strony rozliczeniowej wraz </w:t>
            </w:r>
            <w:r w:rsidR="00114D99">
              <w:rPr>
                <w:rFonts w:asciiTheme="minorHAnsi" w:hAnsiTheme="minorHAnsi" w:cstheme="minorHAnsi"/>
              </w:rPr>
              <w:br/>
            </w:r>
            <w:r w:rsidRPr="00222D2F">
              <w:rPr>
                <w:rFonts w:asciiTheme="minorHAnsi" w:hAnsiTheme="minorHAnsi" w:cstheme="minorHAnsi"/>
              </w:rPr>
              <w:t xml:space="preserve">z weryfikacją w ramach konfiguracji językowej j. polski/j. słowacki, j. czeski; j. słowacki j. czeski/j. polski. </w:t>
            </w:r>
          </w:p>
        </w:tc>
        <w:tc>
          <w:tcPr>
            <w:tcW w:w="1536" w:type="dxa"/>
          </w:tcPr>
          <w:p w14:paraId="4743E593" w14:textId="77777777" w:rsidR="00932469" w:rsidRPr="00222D2F" w:rsidRDefault="00932469" w:rsidP="00982EF3">
            <w:pPr>
              <w:jc w:val="center"/>
              <w:rPr>
                <w:rFonts w:asciiTheme="minorHAnsi" w:hAnsiTheme="minorHAnsi" w:cstheme="minorHAnsi"/>
              </w:rPr>
            </w:pPr>
          </w:p>
          <w:p w14:paraId="12CB1A9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14C6B7D8" w14:textId="77777777" w:rsidR="00932469" w:rsidRPr="00222D2F" w:rsidRDefault="00932469" w:rsidP="00982EF3">
            <w:pPr>
              <w:jc w:val="center"/>
              <w:rPr>
                <w:rFonts w:asciiTheme="minorHAnsi" w:hAnsiTheme="minorHAnsi" w:cstheme="minorHAnsi"/>
              </w:rPr>
            </w:pPr>
          </w:p>
          <w:p w14:paraId="26878F6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3995CD52" w14:textId="77777777" w:rsidR="00932469" w:rsidRPr="00222D2F" w:rsidRDefault="00932469" w:rsidP="00982EF3">
            <w:pPr>
              <w:jc w:val="center"/>
              <w:rPr>
                <w:rFonts w:asciiTheme="minorHAnsi" w:hAnsiTheme="minorHAnsi" w:cstheme="minorHAnsi"/>
              </w:rPr>
            </w:pPr>
          </w:p>
          <w:p w14:paraId="42F2874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6D3C6304" w14:textId="77777777" w:rsidR="00932469" w:rsidRPr="00222D2F" w:rsidRDefault="00932469" w:rsidP="00982EF3">
            <w:pPr>
              <w:jc w:val="center"/>
              <w:rPr>
                <w:rFonts w:asciiTheme="minorHAnsi" w:hAnsiTheme="minorHAnsi" w:cstheme="minorHAnsi"/>
              </w:rPr>
            </w:pPr>
          </w:p>
          <w:p w14:paraId="40AF817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2805C8F5" w14:textId="77777777" w:rsidR="00932469" w:rsidRPr="00222D2F" w:rsidRDefault="00932469" w:rsidP="00982EF3">
            <w:pPr>
              <w:jc w:val="center"/>
              <w:rPr>
                <w:rFonts w:asciiTheme="minorHAnsi" w:hAnsiTheme="minorHAnsi" w:cstheme="minorHAnsi"/>
              </w:rPr>
            </w:pPr>
          </w:p>
          <w:p w14:paraId="00FB30F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7F6E75EC" w14:textId="77777777" w:rsidTr="00982EF3">
        <w:tc>
          <w:tcPr>
            <w:tcW w:w="602" w:type="dxa"/>
            <w:shd w:val="clear" w:color="auto" w:fill="auto"/>
            <w:vAlign w:val="center"/>
          </w:tcPr>
          <w:p w14:paraId="7A5237F2"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19</w:t>
            </w:r>
          </w:p>
        </w:tc>
        <w:tc>
          <w:tcPr>
            <w:tcW w:w="5347" w:type="dxa"/>
          </w:tcPr>
          <w:p w14:paraId="3F393DFE"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Sporządzenie poświadczenia odpisu lub kopii strony rozliczeniowej wraz z weryfikacją w ramach </w:t>
            </w:r>
            <w:r w:rsidRPr="00222D2F">
              <w:rPr>
                <w:rFonts w:asciiTheme="minorHAnsi" w:hAnsiTheme="minorHAnsi" w:cstheme="minorHAnsi"/>
              </w:rPr>
              <w:lastRenderedPageBreak/>
              <w:t>konfiguracji językowej j. polski/j. angielski; j. angielski/j. polski.</w:t>
            </w:r>
          </w:p>
        </w:tc>
        <w:tc>
          <w:tcPr>
            <w:tcW w:w="1536" w:type="dxa"/>
          </w:tcPr>
          <w:p w14:paraId="120C1583" w14:textId="77777777" w:rsidR="00932469" w:rsidRPr="00222D2F" w:rsidRDefault="00932469" w:rsidP="00982EF3">
            <w:pPr>
              <w:jc w:val="center"/>
              <w:rPr>
                <w:rFonts w:asciiTheme="minorHAnsi" w:hAnsiTheme="minorHAnsi" w:cstheme="minorHAnsi"/>
              </w:rPr>
            </w:pPr>
          </w:p>
          <w:p w14:paraId="74A20D1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07DC3426" w14:textId="77777777" w:rsidR="00932469" w:rsidRPr="00222D2F" w:rsidRDefault="00932469" w:rsidP="00982EF3">
            <w:pPr>
              <w:jc w:val="center"/>
              <w:rPr>
                <w:rFonts w:asciiTheme="minorHAnsi" w:hAnsiTheme="minorHAnsi" w:cstheme="minorHAnsi"/>
              </w:rPr>
            </w:pPr>
          </w:p>
          <w:p w14:paraId="25C949B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361E600E" w14:textId="77777777" w:rsidR="00932469" w:rsidRPr="00222D2F" w:rsidRDefault="00932469" w:rsidP="00982EF3">
            <w:pPr>
              <w:jc w:val="center"/>
              <w:rPr>
                <w:rFonts w:asciiTheme="minorHAnsi" w:hAnsiTheme="minorHAnsi" w:cstheme="minorHAnsi"/>
              </w:rPr>
            </w:pPr>
          </w:p>
          <w:p w14:paraId="4657B9C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2E7DCB39" w14:textId="77777777" w:rsidR="00932469" w:rsidRPr="00222D2F" w:rsidRDefault="00932469" w:rsidP="00982EF3">
            <w:pPr>
              <w:jc w:val="center"/>
              <w:rPr>
                <w:rFonts w:asciiTheme="minorHAnsi" w:hAnsiTheme="minorHAnsi" w:cstheme="minorHAnsi"/>
              </w:rPr>
            </w:pPr>
          </w:p>
          <w:p w14:paraId="2AEA26B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73DB3E19" w14:textId="77777777" w:rsidR="00932469" w:rsidRPr="00222D2F" w:rsidRDefault="00932469" w:rsidP="00982EF3">
            <w:pPr>
              <w:jc w:val="center"/>
              <w:rPr>
                <w:rFonts w:asciiTheme="minorHAnsi" w:hAnsiTheme="minorHAnsi" w:cstheme="minorHAnsi"/>
              </w:rPr>
            </w:pPr>
          </w:p>
          <w:p w14:paraId="3CEA313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4C6A1A7B" w14:textId="77777777" w:rsidTr="00982EF3">
        <w:tc>
          <w:tcPr>
            <w:tcW w:w="602" w:type="dxa"/>
            <w:shd w:val="clear" w:color="auto" w:fill="auto"/>
            <w:vAlign w:val="center"/>
          </w:tcPr>
          <w:p w14:paraId="4BAEDD5D"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20</w:t>
            </w:r>
          </w:p>
        </w:tc>
        <w:tc>
          <w:tcPr>
            <w:tcW w:w="5347" w:type="dxa"/>
          </w:tcPr>
          <w:p w14:paraId="0E6F11BA"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Sporządzenie poświadczenia odpisu lub kopii strony rozliczeniowej wraz z weryfikacją w ramach konfiguracji językowej j. polski/j. słowacki, j. czeski; j. słowacki, j. czeski/j. polski</w:t>
            </w:r>
          </w:p>
        </w:tc>
        <w:tc>
          <w:tcPr>
            <w:tcW w:w="1536" w:type="dxa"/>
          </w:tcPr>
          <w:p w14:paraId="5607D759" w14:textId="77777777" w:rsidR="00932469" w:rsidRPr="00222D2F" w:rsidRDefault="00932469" w:rsidP="00982EF3">
            <w:pPr>
              <w:jc w:val="center"/>
              <w:rPr>
                <w:rFonts w:asciiTheme="minorHAnsi" w:hAnsiTheme="minorHAnsi" w:cstheme="minorHAnsi"/>
              </w:rPr>
            </w:pPr>
          </w:p>
          <w:p w14:paraId="05DD55D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1731D64B" w14:textId="77777777" w:rsidR="00932469" w:rsidRPr="00222D2F" w:rsidRDefault="00932469" w:rsidP="00982EF3">
            <w:pPr>
              <w:jc w:val="center"/>
              <w:rPr>
                <w:rFonts w:asciiTheme="minorHAnsi" w:hAnsiTheme="minorHAnsi" w:cstheme="minorHAnsi"/>
              </w:rPr>
            </w:pPr>
          </w:p>
          <w:p w14:paraId="6DF6CAE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814" w:type="dxa"/>
          </w:tcPr>
          <w:p w14:paraId="2FD29041" w14:textId="77777777" w:rsidR="00932469" w:rsidRPr="00222D2F" w:rsidRDefault="00932469" w:rsidP="00982EF3">
            <w:pPr>
              <w:jc w:val="center"/>
              <w:rPr>
                <w:rFonts w:asciiTheme="minorHAnsi" w:hAnsiTheme="minorHAnsi" w:cstheme="minorHAnsi"/>
              </w:rPr>
            </w:pPr>
          </w:p>
          <w:p w14:paraId="3BF4D82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3B15B932" w14:textId="77777777" w:rsidR="00932469" w:rsidRPr="00222D2F" w:rsidRDefault="00932469" w:rsidP="00982EF3">
            <w:pPr>
              <w:jc w:val="center"/>
              <w:rPr>
                <w:rFonts w:asciiTheme="minorHAnsi" w:hAnsiTheme="minorHAnsi" w:cstheme="minorHAnsi"/>
              </w:rPr>
            </w:pPr>
          </w:p>
          <w:p w14:paraId="4B6E894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6A947780" w14:textId="77777777" w:rsidR="00932469" w:rsidRPr="00222D2F" w:rsidRDefault="00932469" w:rsidP="00982EF3">
            <w:pPr>
              <w:jc w:val="center"/>
              <w:rPr>
                <w:rFonts w:asciiTheme="minorHAnsi" w:hAnsiTheme="minorHAnsi" w:cstheme="minorHAnsi"/>
              </w:rPr>
            </w:pPr>
          </w:p>
          <w:p w14:paraId="5CB9512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55F6299B" w14:textId="77777777" w:rsidTr="00982EF3">
        <w:tc>
          <w:tcPr>
            <w:tcW w:w="14589" w:type="dxa"/>
            <w:gridSpan w:val="7"/>
            <w:shd w:val="clear" w:color="auto" w:fill="auto"/>
          </w:tcPr>
          <w:p w14:paraId="1D86C311" w14:textId="77777777" w:rsidR="00932469" w:rsidRPr="00222D2F" w:rsidRDefault="00932469" w:rsidP="00982EF3">
            <w:pPr>
              <w:jc w:val="center"/>
              <w:rPr>
                <w:rFonts w:asciiTheme="minorHAnsi" w:hAnsiTheme="minorHAnsi" w:cstheme="minorHAnsi"/>
                <w:b/>
              </w:rPr>
            </w:pPr>
          </w:p>
        </w:tc>
      </w:tr>
      <w:tr w:rsidR="00932469" w:rsidRPr="00222D2F" w14:paraId="0778D3C7" w14:textId="77777777" w:rsidTr="00982EF3">
        <w:tc>
          <w:tcPr>
            <w:tcW w:w="602" w:type="dxa"/>
            <w:shd w:val="clear" w:color="auto" w:fill="auto"/>
            <w:vAlign w:val="center"/>
          </w:tcPr>
          <w:p w14:paraId="5FA7159E"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21</w:t>
            </w:r>
          </w:p>
        </w:tc>
        <w:tc>
          <w:tcPr>
            <w:tcW w:w="5347" w:type="dxa"/>
          </w:tcPr>
          <w:p w14:paraId="27F54756"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Jeden </w:t>
            </w:r>
            <w:r w:rsidRPr="00222D2F">
              <w:rPr>
                <w:rFonts w:asciiTheme="minorHAnsi" w:hAnsiTheme="minorHAnsi" w:cstheme="minorHAnsi"/>
                <w:b/>
                <w:bCs/>
              </w:rPr>
              <w:t xml:space="preserve">blok </w:t>
            </w:r>
            <w:r w:rsidRPr="00222D2F">
              <w:rPr>
                <w:rFonts w:asciiTheme="minorHAnsi" w:hAnsiTheme="minorHAnsi" w:cstheme="minorHAnsi"/>
              </w:rPr>
              <w:t xml:space="preserve">4-godzinny tłumaczenia ustnego </w:t>
            </w:r>
            <w:r w:rsidRPr="00222D2F">
              <w:rPr>
                <w:rFonts w:asciiTheme="minorHAnsi" w:hAnsiTheme="minorHAnsi" w:cstheme="minorHAnsi"/>
                <w:b/>
                <w:bCs/>
              </w:rPr>
              <w:t>symultanicznego</w:t>
            </w:r>
            <w:r w:rsidRPr="00222D2F">
              <w:rPr>
                <w:rFonts w:asciiTheme="minorHAnsi" w:hAnsiTheme="minorHAnsi" w:cstheme="minorHAnsi"/>
              </w:rPr>
              <w:t xml:space="preserve"> w ramach konfiguracji językowej j. polski/ j. angielski; j. angielski/j. polski, </w:t>
            </w:r>
            <w:r w:rsidRPr="00222D2F">
              <w:rPr>
                <w:rFonts w:asciiTheme="minorHAnsi" w:hAnsiTheme="minorHAnsi" w:cstheme="minorHAnsi"/>
                <w:b/>
                <w:bCs/>
              </w:rPr>
              <w:t>stacjonarnie</w:t>
            </w:r>
          </w:p>
        </w:tc>
        <w:tc>
          <w:tcPr>
            <w:tcW w:w="1536" w:type="dxa"/>
          </w:tcPr>
          <w:p w14:paraId="07BE682A" w14:textId="77777777" w:rsidR="00932469" w:rsidRPr="00222D2F" w:rsidRDefault="00932469" w:rsidP="00982EF3">
            <w:pPr>
              <w:jc w:val="center"/>
              <w:rPr>
                <w:rFonts w:asciiTheme="minorHAnsi" w:hAnsiTheme="minorHAnsi" w:cstheme="minorHAnsi"/>
              </w:rPr>
            </w:pPr>
          </w:p>
          <w:p w14:paraId="2EAED66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0463B0F2" w14:textId="77777777" w:rsidR="00932469" w:rsidRPr="00222D2F" w:rsidRDefault="00932469" w:rsidP="00982EF3">
            <w:pPr>
              <w:jc w:val="center"/>
              <w:rPr>
                <w:rFonts w:asciiTheme="minorHAnsi" w:hAnsiTheme="minorHAnsi" w:cstheme="minorHAnsi"/>
              </w:rPr>
            </w:pPr>
          </w:p>
          <w:p w14:paraId="7F87D5A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191B77A7" w14:textId="77777777" w:rsidR="00932469" w:rsidRPr="00222D2F" w:rsidRDefault="00932469" w:rsidP="00982EF3">
            <w:pPr>
              <w:jc w:val="center"/>
              <w:rPr>
                <w:rFonts w:asciiTheme="minorHAnsi" w:hAnsiTheme="minorHAnsi" w:cstheme="minorHAnsi"/>
              </w:rPr>
            </w:pPr>
          </w:p>
          <w:p w14:paraId="4DCA066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shd w:val="clear" w:color="auto" w:fill="auto"/>
          </w:tcPr>
          <w:p w14:paraId="5A63805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shd w:val="clear" w:color="auto" w:fill="auto"/>
          </w:tcPr>
          <w:p w14:paraId="36407AC7" w14:textId="77777777" w:rsidR="00932469" w:rsidRPr="00222D2F" w:rsidRDefault="00932469" w:rsidP="00982EF3">
            <w:pPr>
              <w:jc w:val="center"/>
              <w:rPr>
                <w:rFonts w:asciiTheme="minorHAnsi" w:hAnsiTheme="minorHAnsi" w:cstheme="minorHAnsi"/>
              </w:rPr>
            </w:pPr>
          </w:p>
          <w:p w14:paraId="62B2FBF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39F55D90" w14:textId="77777777" w:rsidTr="00982EF3">
        <w:tc>
          <w:tcPr>
            <w:tcW w:w="602" w:type="dxa"/>
            <w:shd w:val="clear" w:color="auto" w:fill="auto"/>
            <w:vAlign w:val="center"/>
          </w:tcPr>
          <w:p w14:paraId="416130BD"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22</w:t>
            </w:r>
          </w:p>
        </w:tc>
        <w:tc>
          <w:tcPr>
            <w:tcW w:w="5347" w:type="dxa"/>
          </w:tcPr>
          <w:p w14:paraId="4897AC62"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Jeden </w:t>
            </w:r>
            <w:r w:rsidRPr="00222D2F">
              <w:rPr>
                <w:rFonts w:asciiTheme="minorHAnsi" w:hAnsiTheme="minorHAnsi" w:cstheme="minorHAnsi"/>
                <w:b/>
                <w:bCs/>
              </w:rPr>
              <w:t>blok</w:t>
            </w:r>
            <w:r w:rsidRPr="00222D2F">
              <w:rPr>
                <w:rFonts w:asciiTheme="minorHAnsi" w:hAnsiTheme="minorHAnsi" w:cstheme="minorHAnsi"/>
              </w:rPr>
              <w:t xml:space="preserve"> 4-godzinny tłumaczenia ustnego </w:t>
            </w:r>
            <w:r w:rsidRPr="00222D2F">
              <w:rPr>
                <w:rFonts w:asciiTheme="minorHAnsi" w:hAnsiTheme="minorHAnsi" w:cstheme="minorHAnsi"/>
                <w:b/>
                <w:bCs/>
              </w:rPr>
              <w:t xml:space="preserve">symultanicznego </w:t>
            </w:r>
            <w:r w:rsidRPr="00222D2F">
              <w:rPr>
                <w:rFonts w:asciiTheme="minorHAnsi" w:hAnsiTheme="minorHAnsi" w:cstheme="minorHAnsi"/>
              </w:rPr>
              <w:t xml:space="preserve">w ramach konfiguracji językowej j. polski/ j. słowacki, j. czeski; j. słowacki, j. czeski/j. polski, </w:t>
            </w:r>
            <w:r w:rsidRPr="00222D2F">
              <w:rPr>
                <w:rFonts w:asciiTheme="minorHAnsi" w:hAnsiTheme="minorHAnsi" w:cstheme="minorHAnsi"/>
                <w:b/>
                <w:bCs/>
              </w:rPr>
              <w:t>stacjonarnie</w:t>
            </w:r>
          </w:p>
        </w:tc>
        <w:tc>
          <w:tcPr>
            <w:tcW w:w="1536" w:type="dxa"/>
          </w:tcPr>
          <w:p w14:paraId="7DBD10C0" w14:textId="77777777" w:rsidR="00932469" w:rsidRPr="00222D2F" w:rsidRDefault="00932469" w:rsidP="00982EF3">
            <w:pPr>
              <w:jc w:val="center"/>
              <w:rPr>
                <w:rFonts w:asciiTheme="minorHAnsi" w:hAnsiTheme="minorHAnsi" w:cstheme="minorHAnsi"/>
              </w:rPr>
            </w:pPr>
          </w:p>
          <w:p w14:paraId="59389E3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6C19B529" w14:textId="77777777" w:rsidR="00932469" w:rsidRPr="00222D2F" w:rsidRDefault="00932469" w:rsidP="00982EF3">
            <w:pPr>
              <w:jc w:val="center"/>
              <w:rPr>
                <w:rFonts w:asciiTheme="minorHAnsi" w:hAnsiTheme="minorHAnsi" w:cstheme="minorHAnsi"/>
              </w:rPr>
            </w:pPr>
          </w:p>
          <w:p w14:paraId="3147CD4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2A9BA990" w14:textId="77777777" w:rsidR="00932469" w:rsidRPr="00222D2F" w:rsidRDefault="00932469" w:rsidP="00982EF3">
            <w:pPr>
              <w:jc w:val="center"/>
              <w:rPr>
                <w:rFonts w:asciiTheme="minorHAnsi" w:hAnsiTheme="minorHAnsi" w:cstheme="minorHAnsi"/>
              </w:rPr>
            </w:pPr>
          </w:p>
          <w:p w14:paraId="30C4C1B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07478EF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20</w:t>
            </w:r>
          </w:p>
        </w:tc>
        <w:tc>
          <w:tcPr>
            <w:tcW w:w="1924" w:type="dxa"/>
          </w:tcPr>
          <w:p w14:paraId="5F44C0F8" w14:textId="77777777" w:rsidR="00932469" w:rsidRPr="00222D2F" w:rsidRDefault="00932469" w:rsidP="00982EF3">
            <w:pPr>
              <w:jc w:val="center"/>
              <w:rPr>
                <w:rFonts w:asciiTheme="minorHAnsi" w:hAnsiTheme="minorHAnsi" w:cstheme="minorHAnsi"/>
              </w:rPr>
            </w:pPr>
          </w:p>
          <w:p w14:paraId="6BABD41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7A8BF2B8" w14:textId="77777777" w:rsidTr="00982EF3">
        <w:tc>
          <w:tcPr>
            <w:tcW w:w="602" w:type="dxa"/>
            <w:shd w:val="clear" w:color="auto" w:fill="auto"/>
            <w:vAlign w:val="center"/>
          </w:tcPr>
          <w:p w14:paraId="15132F10"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23</w:t>
            </w:r>
          </w:p>
        </w:tc>
        <w:tc>
          <w:tcPr>
            <w:tcW w:w="5347" w:type="dxa"/>
          </w:tcPr>
          <w:p w14:paraId="1C0132CF" w14:textId="77777777" w:rsidR="00932469" w:rsidRPr="00222D2F" w:rsidRDefault="00932469" w:rsidP="00982EF3">
            <w:pPr>
              <w:rPr>
                <w:rFonts w:asciiTheme="minorHAnsi" w:hAnsiTheme="minorHAnsi" w:cstheme="minorHAnsi"/>
                <w:b/>
                <w:bCs/>
              </w:rPr>
            </w:pPr>
            <w:r w:rsidRPr="00222D2F">
              <w:rPr>
                <w:rFonts w:asciiTheme="minorHAnsi" w:hAnsiTheme="minorHAnsi" w:cstheme="minorHAnsi"/>
              </w:rPr>
              <w:t xml:space="preserve">Jeden </w:t>
            </w:r>
            <w:r w:rsidRPr="00222D2F">
              <w:rPr>
                <w:rFonts w:asciiTheme="minorHAnsi" w:hAnsiTheme="minorHAnsi" w:cstheme="minorHAnsi"/>
                <w:b/>
                <w:bCs/>
              </w:rPr>
              <w:t xml:space="preserve">blok </w:t>
            </w:r>
            <w:r w:rsidRPr="00222D2F">
              <w:rPr>
                <w:rFonts w:asciiTheme="minorHAnsi" w:hAnsiTheme="minorHAnsi" w:cstheme="minorHAnsi"/>
              </w:rPr>
              <w:t xml:space="preserve">4-godzinny tłumaczenia ustnego </w:t>
            </w:r>
            <w:r w:rsidRPr="00222D2F">
              <w:rPr>
                <w:rFonts w:asciiTheme="minorHAnsi" w:hAnsiTheme="minorHAnsi" w:cstheme="minorHAnsi"/>
                <w:b/>
                <w:bCs/>
              </w:rPr>
              <w:t>symultanicznego</w:t>
            </w:r>
            <w:r w:rsidRPr="00222D2F">
              <w:rPr>
                <w:rFonts w:asciiTheme="minorHAnsi" w:hAnsiTheme="minorHAnsi" w:cstheme="minorHAnsi"/>
              </w:rPr>
              <w:t xml:space="preserve"> w ramach konfiguracji językowej j. angielski/j. słowacki; j. słowacki/ j. angielski </w:t>
            </w:r>
            <w:r w:rsidRPr="00222D2F">
              <w:rPr>
                <w:rFonts w:asciiTheme="minorHAnsi" w:hAnsiTheme="minorHAnsi" w:cstheme="minorHAnsi"/>
                <w:b/>
                <w:bCs/>
              </w:rPr>
              <w:t>stacjonarnie</w:t>
            </w:r>
          </w:p>
        </w:tc>
        <w:tc>
          <w:tcPr>
            <w:tcW w:w="1536" w:type="dxa"/>
          </w:tcPr>
          <w:p w14:paraId="7506F94D" w14:textId="77777777" w:rsidR="00932469" w:rsidRPr="00222D2F" w:rsidRDefault="00932469" w:rsidP="00982EF3">
            <w:pPr>
              <w:jc w:val="center"/>
              <w:rPr>
                <w:rFonts w:asciiTheme="minorHAnsi" w:hAnsiTheme="minorHAnsi" w:cstheme="minorHAnsi"/>
              </w:rPr>
            </w:pPr>
          </w:p>
          <w:p w14:paraId="2796F17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64BA2AAF" w14:textId="77777777" w:rsidR="00932469" w:rsidRPr="00222D2F" w:rsidRDefault="00932469" w:rsidP="00982EF3">
            <w:pPr>
              <w:jc w:val="center"/>
              <w:rPr>
                <w:rFonts w:asciiTheme="minorHAnsi" w:hAnsiTheme="minorHAnsi" w:cstheme="minorHAnsi"/>
              </w:rPr>
            </w:pPr>
          </w:p>
          <w:p w14:paraId="55046E3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26050A60" w14:textId="77777777" w:rsidR="00932469" w:rsidRPr="00222D2F" w:rsidRDefault="00932469" w:rsidP="00982EF3">
            <w:pPr>
              <w:jc w:val="center"/>
              <w:rPr>
                <w:rFonts w:asciiTheme="minorHAnsi" w:hAnsiTheme="minorHAnsi" w:cstheme="minorHAnsi"/>
              </w:rPr>
            </w:pPr>
          </w:p>
          <w:p w14:paraId="2A6BC8E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040769C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2B722760" w14:textId="77777777" w:rsidR="00932469" w:rsidRPr="00222D2F" w:rsidRDefault="00932469" w:rsidP="00982EF3">
            <w:pPr>
              <w:jc w:val="center"/>
              <w:rPr>
                <w:rFonts w:asciiTheme="minorHAnsi" w:hAnsiTheme="minorHAnsi" w:cstheme="minorHAnsi"/>
              </w:rPr>
            </w:pPr>
          </w:p>
          <w:p w14:paraId="555D622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08FB85E4" w14:textId="77777777" w:rsidTr="00982EF3">
        <w:tc>
          <w:tcPr>
            <w:tcW w:w="602" w:type="dxa"/>
            <w:shd w:val="clear" w:color="auto" w:fill="auto"/>
            <w:vAlign w:val="center"/>
          </w:tcPr>
          <w:p w14:paraId="65EB7AA5"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24</w:t>
            </w:r>
          </w:p>
        </w:tc>
        <w:tc>
          <w:tcPr>
            <w:tcW w:w="5347" w:type="dxa"/>
          </w:tcPr>
          <w:p w14:paraId="15CD0B3F"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 xml:space="preserve">symultanicznego </w:t>
            </w:r>
            <w:r w:rsidRPr="00222D2F">
              <w:rPr>
                <w:rFonts w:asciiTheme="minorHAnsi" w:hAnsiTheme="minorHAnsi" w:cstheme="minorHAnsi"/>
              </w:rPr>
              <w:t xml:space="preserve">w ramach konfiguracji językowej j. polski / j. angielski; j. angielski/ j. polski, </w:t>
            </w:r>
            <w:r w:rsidRPr="00222D2F">
              <w:rPr>
                <w:rFonts w:asciiTheme="minorHAnsi" w:hAnsiTheme="minorHAnsi" w:cstheme="minorHAnsi"/>
                <w:b/>
                <w:bCs/>
              </w:rPr>
              <w:t>stacjonarnie</w:t>
            </w:r>
          </w:p>
        </w:tc>
        <w:tc>
          <w:tcPr>
            <w:tcW w:w="1536" w:type="dxa"/>
          </w:tcPr>
          <w:p w14:paraId="76353AAA" w14:textId="77777777" w:rsidR="00932469" w:rsidRPr="00222D2F" w:rsidRDefault="00932469" w:rsidP="00982EF3">
            <w:pPr>
              <w:jc w:val="center"/>
              <w:rPr>
                <w:rFonts w:asciiTheme="minorHAnsi" w:hAnsiTheme="minorHAnsi" w:cstheme="minorHAnsi"/>
              </w:rPr>
            </w:pPr>
          </w:p>
          <w:p w14:paraId="7318703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0B969DF8" w14:textId="77777777" w:rsidR="00932469" w:rsidRPr="00222D2F" w:rsidRDefault="00932469" w:rsidP="00982EF3">
            <w:pPr>
              <w:jc w:val="center"/>
              <w:rPr>
                <w:rFonts w:asciiTheme="minorHAnsi" w:hAnsiTheme="minorHAnsi" w:cstheme="minorHAnsi"/>
              </w:rPr>
            </w:pPr>
          </w:p>
          <w:p w14:paraId="2C36E36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50BF8624" w14:textId="77777777" w:rsidR="00932469" w:rsidRPr="00222D2F" w:rsidRDefault="00932469" w:rsidP="00982EF3">
            <w:pPr>
              <w:jc w:val="center"/>
              <w:rPr>
                <w:rFonts w:asciiTheme="minorHAnsi" w:hAnsiTheme="minorHAnsi" w:cstheme="minorHAnsi"/>
              </w:rPr>
            </w:pPr>
          </w:p>
          <w:p w14:paraId="5E8A001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6F32A3E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04C7F466" w14:textId="77777777" w:rsidR="00932469" w:rsidRPr="00222D2F" w:rsidRDefault="00932469" w:rsidP="00982EF3">
            <w:pPr>
              <w:jc w:val="center"/>
              <w:rPr>
                <w:rFonts w:asciiTheme="minorHAnsi" w:hAnsiTheme="minorHAnsi" w:cstheme="minorHAnsi"/>
              </w:rPr>
            </w:pPr>
          </w:p>
          <w:p w14:paraId="05F7A82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6C522BCC" w14:textId="77777777" w:rsidTr="00982EF3">
        <w:tc>
          <w:tcPr>
            <w:tcW w:w="602" w:type="dxa"/>
            <w:tcBorders>
              <w:bottom w:val="single" w:sz="4" w:space="0" w:color="auto"/>
            </w:tcBorders>
            <w:shd w:val="clear" w:color="auto" w:fill="auto"/>
            <w:vAlign w:val="center"/>
          </w:tcPr>
          <w:p w14:paraId="344C3081"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25</w:t>
            </w:r>
          </w:p>
        </w:tc>
        <w:tc>
          <w:tcPr>
            <w:tcW w:w="5347" w:type="dxa"/>
            <w:tcBorders>
              <w:bottom w:val="single" w:sz="4" w:space="0" w:color="auto"/>
            </w:tcBorders>
          </w:tcPr>
          <w:p w14:paraId="69ED92F0"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symultanicznego</w:t>
            </w:r>
            <w:r w:rsidRPr="00222D2F">
              <w:rPr>
                <w:rFonts w:asciiTheme="minorHAnsi" w:hAnsiTheme="minorHAnsi" w:cstheme="minorHAnsi"/>
              </w:rPr>
              <w:t xml:space="preserve"> w ramach konfiguracji językowej j. polski/ j. słowacki, j. czeski; j. słowacki, j. czeski/j. polski,  </w:t>
            </w:r>
            <w:r w:rsidRPr="00222D2F">
              <w:rPr>
                <w:rFonts w:asciiTheme="minorHAnsi" w:hAnsiTheme="minorHAnsi" w:cstheme="minorHAnsi"/>
                <w:b/>
                <w:bCs/>
              </w:rPr>
              <w:t>stacjonarnie</w:t>
            </w:r>
          </w:p>
        </w:tc>
        <w:tc>
          <w:tcPr>
            <w:tcW w:w="1536" w:type="dxa"/>
            <w:tcBorders>
              <w:bottom w:val="single" w:sz="4" w:space="0" w:color="auto"/>
            </w:tcBorders>
          </w:tcPr>
          <w:p w14:paraId="5A2AE55E" w14:textId="77777777" w:rsidR="00932469" w:rsidRPr="00222D2F" w:rsidRDefault="00932469" w:rsidP="00982EF3">
            <w:pPr>
              <w:jc w:val="center"/>
              <w:rPr>
                <w:rFonts w:asciiTheme="minorHAnsi" w:hAnsiTheme="minorHAnsi" w:cstheme="minorHAnsi"/>
              </w:rPr>
            </w:pPr>
          </w:p>
          <w:p w14:paraId="3AAE1B5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Borders>
              <w:bottom w:val="single" w:sz="4" w:space="0" w:color="auto"/>
            </w:tcBorders>
            <w:vAlign w:val="center"/>
          </w:tcPr>
          <w:p w14:paraId="445CC54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Borders>
              <w:bottom w:val="single" w:sz="4" w:space="0" w:color="auto"/>
            </w:tcBorders>
          </w:tcPr>
          <w:p w14:paraId="360936B8" w14:textId="77777777" w:rsidR="00932469" w:rsidRPr="00222D2F" w:rsidRDefault="00932469" w:rsidP="00982EF3">
            <w:pPr>
              <w:jc w:val="center"/>
              <w:rPr>
                <w:rFonts w:asciiTheme="minorHAnsi" w:hAnsiTheme="minorHAnsi" w:cstheme="minorHAnsi"/>
              </w:rPr>
            </w:pPr>
          </w:p>
          <w:p w14:paraId="1A85095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Borders>
              <w:bottom w:val="single" w:sz="4" w:space="0" w:color="auto"/>
            </w:tcBorders>
          </w:tcPr>
          <w:p w14:paraId="7CC3EF9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20</w:t>
            </w:r>
          </w:p>
        </w:tc>
        <w:tc>
          <w:tcPr>
            <w:tcW w:w="1924" w:type="dxa"/>
            <w:tcBorders>
              <w:bottom w:val="single" w:sz="4" w:space="0" w:color="auto"/>
            </w:tcBorders>
          </w:tcPr>
          <w:p w14:paraId="03CAB140" w14:textId="77777777" w:rsidR="00932469" w:rsidRPr="00222D2F" w:rsidRDefault="00932469" w:rsidP="00982EF3">
            <w:pPr>
              <w:jc w:val="center"/>
              <w:rPr>
                <w:rFonts w:asciiTheme="minorHAnsi" w:hAnsiTheme="minorHAnsi" w:cstheme="minorHAnsi"/>
              </w:rPr>
            </w:pPr>
          </w:p>
          <w:p w14:paraId="11FE857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7CF180D6" w14:textId="77777777" w:rsidTr="00982EF3">
        <w:tc>
          <w:tcPr>
            <w:tcW w:w="602" w:type="dxa"/>
            <w:shd w:val="clear" w:color="auto" w:fill="auto"/>
            <w:vAlign w:val="center"/>
          </w:tcPr>
          <w:p w14:paraId="27671298"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26</w:t>
            </w:r>
          </w:p>
        </w:tc>
        <w:tc>
          <w:tcPr>
            <w:tcW w:w="5347" w:type="dxa"/>
          </w:tcPr>
          <w:p w14:paraId="384110D5"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 xml:space="preserve">symultanicznego </w:t>
            </w:r>
            <w:r w:rsidRPr="00222D2F">
              <w:rPr>
                <w:rFonts w:asciiTheme="minorHAnsi" w:hAnsiTheme="minorHAnsi" w:cstheme="minorHAnsi"/>
              </w:rPr>
              <w:t xml:space="preserve">w ramach konfiguracji językowej j. angielski/ j. słowacki; j. słowacki/ j. angielski </w:t>
            </w:r>
            <w:r w:rsidRPr="00222D2F">
              <w:rPr>
                <w:rFonts w:asciiTheme="minorHAnsi" w:hAnsiTheme="minorHAnsi" w:cstheme="minorHAnsi"/>
                <w:b/>
                <w:bCs/>
              </w:rPr>
              <w:t>stacjonarnie</w:t>
            </w:r>
          </w:p>
        </w:tc>
        <w:tc>
          <w:tcPr>
            <w:tcW w:w="1536" w:type="dxa"/>
          </w:tcPr>
          <w:p w14:paraId="332F9D63" w14:textId="77777777" w:rsidR="00932469" w:rsidRPr="00222D2F" w:rsidRDefault="00932469" w:rsidP="00982EF3">
            <w:pPr>
              <w:jc w:val="center"/>
              <w:rPr>
                <w:rFonts w:asciiTheme="minorHAnsi" w:hAnsiTheme="minorHAnsi" w:cstheme="minorHAnsi"/>
              </w:rPr>
            </w:pPr>
          </w:p>
          <w:p w14:paraId="44B5A8E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081E23E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p w14:paraId="07550BCD" w14:textId="77777777" w:rsidR="00932469" w:rsidRPr="00222D2F" w:rsidRDefault="00932469" w:rsidP="00982EF3">
            <w:pPr>
              <w:jc w:val="center"/>
              <w:rPr>
                <w:rFonts w:asciiTheme="minorHAnsi" w:hAnsiTheme="minorHAnsi" w:cstheme="minorHAnsi"/>
              </w:rPr>
            </w:pPr>
          </w:p>
        </w:tc>
        <w:tc>
          <w:tcPr>
            <w:tcW w:w="1814" w:type="dxa"/>
          </w:tcPr>
          <w:p w14:paraId="64B25CA3" w14:textId="77777777" w:rsidR="00932469" w:rsidRPr="00222D2F" w:rsidRDefault="00932469" w:rsidP="00982EF3">
            <w:pPr>
              <w:jc w:val="center"/>
              <w:rPr>
                <w:rFonts w:asciiTheme="minorHAnsi" w:hAnsiTheme="minorHAnsi" w:cstheme="minorHAnsi"/>
              </w:rPr>
            </w:pPr>
          </w:p>
          <w:p w14:paraId="2998B6A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62A3EB8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2</w:t>
            </w:r>
          </w:p>
        </w:tc>
        <w:tc>
          <w:tcPr>
            <w:tcW w:w="1924" w:type="dxa"/>
          </w:tcPr>
          <w:p w14:paraId="4590539E" w14:textId="77777777" w:rsidR="00932469" w:rsidRPr="00222D2F" w:rsidRDefault="00932469" w:rsidP="00982EF3">
            <w:pPr>
              <w:jc w:val="center"/>
              <w:rPr>
                <w:rFonts w:asciiTheme="minorHAnsi" w:hAnsiTheme="minorHAnsi" w:cstheme="minorHAnsi"/>
              </w:rPr>
            </w:pPr>
          </w:p>
          <w:p w14:paraId="4CE4B49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1A2C4977" w14:textId="77777777" w:rsidTr="00982EF3">
        <w:tc>
          <w:tcPr>
            <w:tcW w:w="602" w:type="dxa"/>
            <w:shd w:val="clear" w:color="auto" w:fill="auto"/>
            <w:vAlign w:val="center"/>
          </w:tcPr>
          <w:p w14:paraId="57E88C79"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27</w:t>
            </w:r>
          </w:p>
        </w:tc>
        <w:tc>
          <w:tcPr>
            <w:tcW w:w="5347" w:type="dxa"/>
          </w:tcPr>
          <w:p w14:paraId="0F61EC2E"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Jeden </w:t>
            </w:r>
            <w:r w:rsidRPr="00222D2F">
              <w:rPr>
                <w:rFonts w:asciiTheme="minorHAnsi" w:hAnsiTheme="minorHAnsi" w:cstheme="minorHAnsi"/>
                <w:b/>
                <w:bCs/>
              </w:rPr>
              <w:t>blok</w:t>
            </w:r>
            <w:r w:rsidRPr="00222D2F">
              <w:rPr>
                <w:rFonts w:asciiTheme="minorHAnsi" w:hAnsiTheme="minorHAnsi" w:cstheme="minorHAnsi"/>
              </w:rPr>
              <w:t xml:space="preserve"> 4-godzinny tłumaczenia ustnego </w:t>
            </w:r>
            <w:r w:rsidRPr="00222D2F">
              <w:rPr>
                <w:rFonts w:asciiTheme="minorHAnsi" w:hAnsiTheme="minorHAnsi" w:cstheme="minorHAnsi"/>
                <w:b/>
                <w:bCs/>
              </w:rPr>
              <w:t>symultanicznego</w:t>
            </w:r>
            <w:r w:rsidRPr="00222D2F">
              <w:rPr>
                <w:rFonts w:asciiTheme="minorHAnsi" w:hAnsiTheme="minorHAnsi" w:cstheme="minorHAnsi"/>
              </w:rPr>
              <w:t xml:space="preserve"> w ramach konfiguracji językowej j. polski/ j. angielski; j. angielski/j. polski,  </w:t>
            </w:r>
            <w:r w:rsidRPr="00222D2F">
              <w:rPr>
                <w:rFonts w:asciiTheme="minorHAnsi" w:hAnsiTheme="minorHAnsi" w:cstheme="minorHAnsi"/>
                <w:b/>
                <w:bCs/>
              </w:rPr>
              <w:t>w trybie</w:t>
            </w:r>
            <w:r w:rsidRPr="00222D2F">
              <w:rPr>
                <w:rFonts w:asciiTheme="minorHAnsi" w:hAnsiTheme="minorHAnsi" w:cstheme="minorHAnsi"/>
              </w:rPr>
              <w:t xml:space="preserve"> </w:t>
            </w:r>
            <w:r w:rsidRPr="00222D2F">
              <w:rPr>
                <w:rFonts w:asciiTheme="minorHAnsi" w:hAnsiTheme="minorHAnsi" w:cstheme="minorHAnsi"/>
                <w:b/>
                <w:bCs/>
              </w:rPr>
              <w:t>online</w:t>
            </w:r>
          </w:p>
        </w:tc>
        <w:tc>
          <w:tcPr>
            <w:tcW w:w="1536" w:type="dxa"/>
          </w:tcPr>
          <w:p w14:paraId="3AAE5B9B" w14:textId="77777777" w:rsidR="00932469" w:rsidRPr="00222D2F" w:rsidRDefault="00932469" w:rsidP="00982EF3">
            <w:pPr>
              <w:jc w:val="center"/>
              <w:rPr>
                <w:rFonts w:asciiTheme="minorHAnsi" w:hAnsiTheme="minorHAnsi" w:cstheme="minorHAnsi"/>
              </w:rPr>
            </w:pPr>
          </w:p>
          <w:p w14:paraId="4DFD1A4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01E709B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176D649D" w14:textId="77777777" w:rsidR="00932469" w:rsidRPr="00222D2F" w:rsidRDefault="00932469" w:rsidP="00982EF3">
            <w:pPr>
              <w:jc w:val="center"/>
              <w:rPr>
                <w:rFonts w:asciiTheme="minorHAnsi" w:hAnsiTheme="minorHAnsi" w:cstheme="minorHAnsi"/>
              </w:rPr>
            </w:pPr>
          </w:p>
          <w:p w14:paraId="5AB9A36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1EBF1C2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24A90886" w14:textId="77777777" w:rsidR="00932469" w:rsidRPr="00222D2F" w:rsidRDefault="00932469" w:rsidP="00982EF3">
            <w:pPr>
              <w:jc w:val="center"/>
              <w:rPr>
                <w:rFonts w:asciiTheme="minorHAnsi" w:hAnsiTheme="minorHAnsi" w:cstheme="minorHAnsi"/>
              </w:rPr>
            </w:pPr>
          </w:p>
          <w:p w14:paraId="03B8C12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p w14:paraId="61D742D8" w14:textId="77777777" w:rsidR="00932469" w:rsidRPr="00222D2F" w:rsidRDefault="00932469" w:rsidP="00982EF3">
            <w:pPr>
              <w:jc w:val="center"/>
              <w:rPr>
                <w:rFonts w:asciiTheme="minorHAnsi" w:hAnsiTheme="minorHAnsi" w:cstheme="minorHAnsi"/>
              </w:rPr>
            </w:pPr>
          </w:p>
        </w:tc>
      </w:tr>
      <w:tr w:rsidR="00932469" w:rsidRPr="00222D2F" w14:paraId="58D36CF4" w14:textId="77777777" w:rsidTr="00982EF3">
        <w:tc>
          <w:tcPr>
            <w:tcW w:w="602" w:type="dxa"/>
            <w:shd w:val="clear" w:color="auto" w:fill="auto"/>
            <w:vAlign w:val="center"/>
          </w:tcPr>
          <w:p w14:paraId="300B0A69"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28</w:t>
            </w:r>
          </w:p>
        </w:tc>
        <w:tc>
          <w:tcPr>
            <w:tcW w:w="5347" w:type="dxa"/>
          </w:tcPr>
          <w:p w14:paraId="329B301E"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Jeden </w:t>
            </w:r>
            <w:r w:rsidRPr="00222D2F">
              <w:rPr>
                <w:rFonts w:asciiTheme="minorHAnsi" w:hAnsiTheme="minorHAnsi" w:cstheme="minorHAnsi"/>
                <w:b/>
                <w:bCs/>
              </w:rPr>
              <w:t>blok</w:t>
            </w:r>
            <w:r w:rsidRPr="00222D2F">
              <w:rPr>
                <w:rFonts w:asciiTheme="minorHAnsi" w:hAnsiTheme="minorHAnsi" w:cstheme="minorHAnsi"/>
              </w:rPr>
              <w:t xml:space="preserve"> 4-godzinny tłumaczenia ustnego </w:t>
            </w:r>
            <w:r w:rsidRPr="00222D2F">
              <w:rPr>
                <w:rFonts w:asciiTheme="minorHAnsi" w:hAnsiTheme="minorHAnsi" w:cstheme="minorHAnsi"/>
                <w:b/>
                <w:bCs/>
              </w:rPr>
              <w:t>symultanicznego</w:t>
            </w:r>
            <w:r w:rsidRPr="00222D2F">
              <w:rPr>
                <w:rFonts w:asciiTheme="minorHAnsi" w:hAnsiTheme="minorHAnsi" w:cstheme="minorHAnsi"/>
              </w:rPr>
              <w:t xml:space="preserve"> w ramach konfiguracji językowej j. </w:t>
            </w:r>
            <w:r w:rsidRPr="00222D2F">
              <w:rPr>
                <w:rFonts w:asciiTheme="minorHAnsi" w:hAnsiTheme="minorHAnsi" w:cstheme="minorHAnsi"/>
              </w:rPr>
              <w:lastRenderedPageBreak/>
              <w:t xml:space="preserve">polski/ j. słowacki, j. czeski; j. słowacki, j. czeski/j. polski,  </w:t>
            </w:r>
            <w:r w:rsidRPr="00222D2F">
              <w:rPr>
                <w:rFonts w:asciiTheme="minorHAnsi" w:hAnsiTheme="minorHAnsi" w:cstheme="minorHAnsi"/>
                <w:b/>
                <w:bCs/>
              </w:rPr>
              <w:t xml:space="preserve"> w trybie</w:t>
            </w:r>
            <w:r w:rsidRPr="00222D2F">
              <w:rPr>
                <w:rFonts w:asciiTheme="minorHAnsi" w:hAnsiTheme="minorHAnsi" w:cstheme="minorHAnsi"/>
              </w:rPr>
              <w:t xml:space="preserve"> </w:t>
            </w:r>
            <w:r w:rsidRPr="00222D2F">
              <w:rPr>
                <w:rFonts w:asciiTheme="minorHAnsi" w:hAnsiTheme="minorHAnsi" w:cstheme="minorHAnsi"/>
                <w:b/>
                <w:bCs/>
              </w:rPr>
              <w:t>online</w:t>
            </w:r>
          </w:p>
        </w:tc>
        <w:tc>
          <w:tcPr>
            <w:tcW w:w="1536" w:type="dxa"/>
          </w:tcPr>
          <w:p w14:paraId="0691BDCD" w14:textId="77777777" w:rsidR="00932469" w:rsidRPr="00222D2F" w:rsidRDefault="00932469" w:rsidP="00982EF3">
            <w:pPr>
              <w:jc w:val="center"/>
              <w:rPr>
                <w:rFonts w:asciiTheme="minorHAnsi" w:hAnsiTheme="minorHAnsi" w:cstheme="minorHAnsi"/>
              </w:rPr>
            </w:pPr>
          </w:p>
          <w:p w14:paraId="202B1F3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31594E3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4A1B11B0" w14:textId="77777777" w:rsidR="00932469" w:rsidRPr="00222D2F" w:rsidRDefault="00932469" w:rsidP="00982EF3">
            <w:pPr>
              <w:jc w:val="center"/>
              <w:rPr>
                <w:rFonts w:asciiTheme="minorHAnsi" w:hAnsiTheme="minorHAnsi" w:cstheme="minorHAnsi"/>
              </w:rPr>
            </w:pPr>
          </w:p>
          <w:p w14:paraId="0B82682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24E16FA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20</w:t>
            </w:r>
          </w:p>
        </w:tc>
        <w:tc>
          <w:tcPr>
            <w:tcW w:w="1924" w:type="dxa"/>
          </w:tcPr>
          <w:p w14:paraId="77849C26" w14:textId="77777777" w:rsidR="00932469" w:rsidRPr="00222D2F" w:rsidRDefault="00932469" w:rsidP="00982EF3">
            <w:pPr>
              <w:jc w:val="center"/>
              <w:rPr>
                <w:rFonts w:asciiTheme="minorHAnsi" w:hAnsiTheme="minorHAnsi" w:cstheme="minorHAnsi"/>
              </w:rPr>
            </w:pPr>
          </w:p>
          <w:p w14:paraId="3567592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70F791AC" w14:textId="77777777" w:rsidTr="00982EF3">
        <w:tc>
          <w:tcPr>
            <w:tcW w:w="602" w:type="dxa"/>
            <w:shd w:val="clear" w:color="auto" w:fill="auto"/>
            <w:vAlign w:val="center"/>
          </w:tcPr>
          <w:p w14:paraId="4207B34B"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29</w:t>
            </w:r>
          </w:p>
        </w:tc>
        <w:tc>
          <w:tcPr>
            <w:tcW w:w="5347" w:type="dxa"/>
          </w:tcPr>
          <w:p w14:paraId="3C76183E" w14:textId="77777777" w:rsidR="00932469" w:rsidRPr="00222D2F" w:rsidRDefault="00932469" w:rsidP="00982EF3">
            <w:pPr>
              <w:rPr>
                <w:rFonts w:asciiTheme="minorHAnsi" w:hAnsiTheme="minorHAnsi" w:cstheme="minorHAnsi"/>
                <w:b/>
                <w:bCs/>
              </w:rPr>
            </w:pPr>
            <w:r w:rsidRPr="00222D2F">
              <w:rPr>
                <w:rFonts w:asciiTheme="minorHAnsi" w:hAnsiTheme="minorHAnsi" w:cstheme="minorHAnsi"/>
              </w:rPr>
              <w:t xml:space="preserve">Jeden </w:t>
            </w:r>
            <w:r w:rsidRPr="00222D2F">
              <w:rPr>
                <w:rFonts w:asciiTheme="minorHAnsi" w:hAnsiTheme="minorHAnsi" w:cstheme="minorHAnsi"/>
                <w:b/>
                <w:bCs/>
              </w:rPr>
              <w:t>blok</w:t>
            </w:r>
            <w:r w:rsidRPr="00222D2F">
              <w:rPr>
                <w:rFonts w:asciiTheme="minorHAnsi" w:hAnsiTheme="minorHAnsi" w:cstheme="minorHAnsi"/>
              </w:rPr>
              <w:t xml:space="preserve"> 4-godzinny tłumaczenia ustnego </w:t>
            </w:r>
            <w:r w:rsidRPr="00222D2F">
              <w:rPr>
                <w:rFonts w:asciiTheme="minorHAnsi" w:hAnsiTheme="minorHAnsi" w:cstheme="minorHAnsi"/>
                <w:b/>
                <w:bCs/>
              </w:rPr>
              <w:t>symultanicznego</w:t>
            </w:r>
            <w:r w:rsidRPr="00222D2F">
              <w:rPr>
                <w:rFonts w:asciiTheme="minorHAnsi" w:hAnsiTheme="minorHAnsi" w:cstheme="minorHAnsi"/>
              </w:rPr>
              <w:t xml:space="preserve"> w ramach konfiguracji językowej j. polski/ j. angielski; j. angielski/j. słowacki,  </w:t>
            </w:r>
            <w:r w:rsidRPr="00222D2F">
              <w:rPr>
                <w:rFonts w:asciiTheme="minorHAnsi" w:hAnsiTheme="minorHAnsi" w:cstheme="minorHAnsi"/>
                <w:b/>
                <w:bCs/>
              </w:rPr>
              <w:t>w trybie</w:t>
            </w:r>
            <w:r w:rsidRPr="00222D2F">
              <w:rPr>
                <w:rFonts w:asciiTheme="minorHAnsi" w:hAnsiTheme="minorHAnsi" w:cstheme="minorHAnsi"/>
              </w:rPr>
              <w:t xml:space="preserve"> </w:t>
            </w:r>
            <w:r w:rsidRPr="00222D2F">
              <w:rPr>
                <w:rFonts w:asciiTheme="minorHAnsi" w:hAnsiTheme="minorHAnsi" w:cstheme="minorHAnsi"/>
                <w:b/>
                <w:bCs/>
              </w:rPr>
              <w:t>online</w:t>
            </w:r>
          </w:p>
        </w:tc>
        <w:tc>
          <w:tcPr>
            <w:tcW w:w="1536" w:type="dxa"/>
          </w:tcPr>
          <w:p w14:paraId="198CCDC1" w14:textId="77777777" w:rsidR="00932469" w:rsidRPr="00222D2F" w:rsidRDefault="00932469" w:rsidP="00982EF3">
            <w:pPr>
              <w:jc w:val="center"/>
              <w:rPr>
                <w:rFonts w:asciiTheme="minorHAnsi" w:hAnsiTheme="minorHAnsi" w:cstheme="minorHAnsi"/>
              </w:rPr>
            </w:pPr>
          </w:p>
          <w:p w14:paraId="49BE26A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1EDE9237" w14:textId="77777777" w:rsidR="00932469" w:rsidRPr="00222D2F" w:rsidRDefault="00932469" w:rsidP="00982EF3">
            <w:pPr>
              <w:jc w:val="center"/>
              <w:rPr>
                <w:rFonts w:asciiTheme="minorHAnsi" w:hAnsiTheme="minorHAnsi" w:cstheme="minorHAnsi"/>
              </w:rPr>
            </w:pPr>
          </w:p>
          <w:p w14:paraId="5B9C19E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0E9994AC" w14:textId="77777777" w:rsidR="00932469" w:rsidRPr="00222D2F" w:rsidRDefault="00932469" w:rsidP="00982EF3">
            <w:pPr>
              <w:jc w:val="center"/>
              <w:rPr>
                <w:rFonts w:asciiTheme="minorHAnsi" w:hAnsiTheme="minorHAnsi" w:cstheme="minorHAnsi"/>
              </w:rPr>
            </w:pPr>
          </w:p>
          <w:p w14:paraId="34E94C5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p w14:paraId="7522BF35" w14:textId="77777777" w:rsidR="00932469" w:rsidRPr="00222D2F" w:rsidRDefault="00932469" w:rsidP="00982EF3">
            <w:pPr>
              <w:jc w:val="center"/>
              <w:rPr>
                <w:rFonts w:asciiTheme="minorHAnsi" w:hAnsiTheme="minorHAnsi" w:cstheme="minorHAnsi"/>
              </w:rPr>
            </w:pPr>
          </w:p>
        </w:tc>
        <w:tc>
          <w:tcPr>
            <w:tcW w:w="1161" w:type="dxa"/>
          </w:tcPr>
          <w:p w14:paraId="510E3C0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2</w:t>
            </w:r>
          </w:p>
        </w:tc>
        <w:tc>
          <w:tcPr>
            <w:tcW w:w="1924" w:type="dxa"/>
          </w:tcPr>
          <w:p w14:paraId="2A21C86A" w14:textId="77777777" w:rsidR="00932469" w:rsidRPr="00222D2F" w:rsidRDefault="00932469" w:rsidP="00982EF3">
            <w:pPr>
              <w:jc w:val="center"/>
              <w:rPr>
                <w:rFonts w:asciiTheme="minorHAnsi" w:hAnsiTheme="minorHAnsi" w:cstheme="minorHAnsi"/>
              </w:rPr>
            </w:pPr>
          </w:p>
          <w:p w14:paraId="6D12454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0520870B" w14:textId="77777777" w:rsidTr="00982EF3">
        <w:tc>
          <w:tcPr>
            <w:tcW w:w="602" w:type="dxa"/>
            <w:shd w:val="clear" w:color="auto" w:fill="auto"/>
            <w:vAlign w:val="center"/>
          </w:tcPr>
          <w:p w14:paraId="649C6333"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30</w:t>
            </w:r>
          </w:p>
        </w:tc>
        <w:tc>
          <w:tcPr>
            <w:tcW w:w="5347" w:type="dxa"/>
          </w:tcPr>
          <w:p w14:paraId="5E969522"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symultanicznego</w:t>
            </w:r>
            <w:r w:rsidRPr="00222D2F">
              <w:rPr>
                <w:rFonts w:asciiTheme="minorHAnsi" w:hAnsiTheme="minorHAnsi" w:cstheme="minorHAnsi"/>
              </w:rPr>
              <w:t xml:space="preserve"> w ramach konfiguracji językowej j. polski/ j. angielski; j. angielski/j. polski,  </w:t>
            </w:r>
            <w:r w:rsidRPr="00222D2F">
              <w:rPr>
                <w:rFonts w:asciiTheme="minorHAnsi" w:hAnsiTheme="minorHAnsi" w:cstheme="minorHAnsi"/>
                <w:b/>
                <w:bCs/>
              </w:rPr>
              <w:t xml:space="preserve"> w trybie</w:t>
            </w:r>
            <w:r w:rsidRPr="00222D2F">
              <w:rPr>
                <w:rFonts w:asciiTheme="minorHAnsi" w:hAnsiTheme="minorHAnsi" w:cstheme="minorHAnsi"/>
              </w:rPr>
              <w:t xml:space="preserve"> </w:t>
            </w:r>
            <w:r w:rsidRPr="00222D2F">
              <w:rPr>
                <w:rFonts w:asciiTheme="minorHAnsi" w:hAnsiTheme="minorHAnsi" w:cstheme="minorHAnsi"/>
                <w:b/>
                <w:bCs/>
              </w:rPr>
              <w:t>online</w:t>
            </w:r>
          </w:p>
        </w:tc>
        <w:tc>
          <w:tcPr>
            <w:tcW w:w="1536" w:type="dxa"/>
          </w:tcPr>
          <w:p w14:paraId="51E431FC" w14:textId="77777777" w:rsidR="00932469" w:rsidRPr="00222D2F" w:rsidRDefault="00932469" w:rsidP="00982EF3">
            <w:pPr>
              <w:jc w:val="center"/>
              <w:rPr>
                <w:rFonts w:asciiTheme="minorHAnsi" w:hAnsiTheme="minorHAnsi" w:cstheme="minorHAnsi"/>
              </w:rPr>
            </w:pPr>
          </w:p>
          <w:p w14:paraId="3A5E7B5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55ADCC6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0787A6E6" w14:textId="77777777" w:rsidR="00932469" w:rsidRPr="00222D2F" w:rsidRDefault="00932469" w:rsidP="00982EF3">
            <w:pPr>
              <w:jc w:val="center"/>
              <w:rPr>
                <w:rFonts w:asciiTheme="minorHAnsi" w:hAnsiTheme="minorHAnsi" w:cstheme="minorHAnsi"/>
              </w:rPr>
            </w:pPr>
          </w:p>
          <w:p w14:paraId="7A1A755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64151FE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2</w:t>
            </w:r>
          </w:p>
        </w:tc>
        <w:tc>
          <w:tcPr>
            <w:tcW w:w="1924" w:type="dxa"/>
          </w:tcPr>
          <w:p w14:paraId="19763797" w14:textId="77777777" w:rsidR="00932469" w:rsidRPr="00222D2F" w:rsidRDefault="00932469" w:rsidP="00982EF3">
            <w:pPr>
              <w:jc w:val="center"/>
              <w:rPr>
                <w:rFonts w:asciiTheme="minorHAnsi" w:hAnsiTheme="minorHAnsi" w:cstheme="minorHAnsi"/>
              </w:rPr>
            </w:pPr>
          </w:p>
          <w:p w14:paraId="673F5EB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26F7F82D" w14:textId="77777777" w:rsidTr="00982EF3">
        <w:tc>
          <w:tcPr>
            <w:tcW w:w="602" w:type="dxa"/>
            <w:shd w:val="clear" w:color="auto" w:fill="auto"/>
            <w:vAlign w:val="center"/>
          </w:tcPr>
          <w:p w14:paraId="4BE96333"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31</w:t>
            </w:r>
          </w:p>
        </w:tc>
        <w:tc>
          <w:tcPr>
            <w:tcW w:w="5347" w:type="dxa"/>
          </w:tcPr>
          <w:p w14:paraId="538F69D4"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 xml:space="preserve">symultanicznego </w:t>
            </w:r>
            <w:r w:rsidRPr="00222D2F">
              <w:rPr>
                <w:rFonts w:asciiTheme="minorHAnsi" w:hAnsiTheme="minorHAnsi" w:cstheme="minorHAnsi"/>
              </w:rPr>
              <w:t xml:space="preserve">w ramach konfiguracji  językowej j. polski/ j. słowacki, j. czeski; j. słowacki, j. czeski/j. polski, </w:t>
            </w:r>
            <w:r w:rsidRPr="00222D2F">
              <w:rPr>
                <w:rFonts w:asciiTheme="minorHAnsi" w:hAnsiTheme="minorHAnsi" w:cstheme="minorHAnsi"/>
                <w:b/>
                <w:bCs/>
              </w:rPr>
              <w:t xml:space="preserve"> w trybie</w:t>
            </w:r>
            <w:r w:rsidRPr="00222D2F">
              <w:rPr>
                <w:rFonts w:asciiTheme="minorHAnsi" w:hAnsiTheme="minorHAnsi" w:cstheme="minorHAnsi"/>
              </w:rPr>
              <w:t xml:space="preserve"> </w:t>
            </w:r>
            <w:r w:rsidRPr="00222D2F">
              <w:rPr>
                <w:rFonts w:asciiTheme="minorHAnsi" w:hAnsiTheme="minorHAnsi" w:cstheme="minorHAnsi"/>
                <w:b/>
                <w:bCs/>
              </w:rPr>
              <w:t>online</w:t>
            </w:r>
          </w:p>
        </w:tc>
        <w:tc>
          <w:tcPr>
            <w:tcW w:w="1536" w:type="dxa"/>
          </w:tcPr>
          <w:p w14:paraId="3FDBBCBD" w14:textId="77777777" w:rsidR="00932469" w:rsidRPr="00222D2F" w:rsidRDefault="00932469" w:rsidP="00982EF3">
            <w:pPr>
              <w:jc w:val="center"/>
              <w:rPr>
                <w:rFonts w:asciiTheme="minorHAnsi" w:hAnsiTheme="minorHAnsi" w:cstheme="minorHAnsi"/>
              </w:rPr>
            </w:pPr>
          </w:p>
          <w:p w14:paraId="6BE4668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343DB73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3EAA63C4" w14:textId="77777777" w:rsidR="00932469" w:rsidRPr="00222D2F" w:rsidRDefault="00932469" w:rsidP="00982EF3">
            <w:pPr>
              <w:jc w:val="center"/>
              <w:rPr>
                <w:rFonts w:asciiTheme="minorHAnsi" w:hAnsiTheme="minorHAnsi" w:cstheme="minorHAnsi"/>
              </w:rPr>
            </w:pPr>
          </w:p>
          <w:p w14:paraId="29C2252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18191A6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20</w:t>
            </w:r>
          </w:p>
        </w:tc>
        <w:tc>
          <w:tcPr>
            <w:tcW w:w="1924" w:type="dxa"/>
          </w:tcPr>
          <w:p w14:paraId="16176A5E" w14:textId="77777777" w:rsidR="00932469" w:rsidRPr="00222D2F" w:rsidRDefault="00932469" w:rsidP="00982EF3">
            <w:pPr>
              <w:jc w:val="center"/>
              <w:rPr>
                <w:rFonts w:asciiTheme="minorHAnsi" w:hAnsiTheme="minorHAnsi" w:cstheme="minorHAnsi"/>
              </w:rPr>
            </w:pPr>
          </w:p>
          <w:p w14:paraId="1B58566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44D000E0" w14:textId="77777777" w:rsidTr="00982EF3">
        <w:tc>
          <w:tcPr>
            <w:tcW w:w="602" w:type="dxa"/>
            <w:shd w:val="clear" w:color="auto" w:fill="auto"/>
            <w:vAlign w:val="center"/>
          </w:tcPr>
          <w:p w14:paraId="11F89DC2"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32</w:t>
            </w:r>
          </w:p>
        </w:tc>
        <w:tc>
          <w:tcPr>
            <w:tcW w:w="5347" w:type="dxa"/>
          </w:tcPr>
          <w:p w14:paraId="09C8D2ED"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symultanicznego</w:t>
            </w:r>
            <w:r w:rsidRPr="00222D2F">
              <w:rPr>
                <w:rFonts w:asciiTheme="minorHAnsi" w:hAnsiTheme="minorHAnsi" w:cstheme="minorHAnsi"/>
              </w:rPr>
              <w:t xml:space="preserve"> w ramach konfiguracji językowej j. polski/ j. angielski; j. angielski/j. słowacki,  </w:t>
            </w:r>
            <w:r w:rsidRPr="00222D2F">
              <w:rPr>
                <w:rFonts w:asciiTheme="minorHAnsi" w:hAnsiTheme="minorHAnsi" w:cstheme="minorHAnsi"/>
                <w:b/>
                <w:bCs/>
              </w:rPr>
              <w:t xml:space="preserve"> w trybie</w:t>
            </w:r>
            <w:r w:rsidRPr="00222D2F">
              <w:rPr>
                <w:rFonts w:asciiTheme="minorHAnsi" w:hAnsiTheme="minorHAnsi" w:cstheme="minorHAnsi"/>
              </w:rPr>
              <w:t xml:space="preserve"> </w:t>
            </w:r>
            <w:r w:rsidRPr="00222D2F">
              <w:rPr>
                <w:rFonts w:asciiTheme="minorHAnsi" w:hAnsiTheme="minorHAnsi" w:cstheme="minorHAnsi"/>
                <w:b/>
                <w:bCs/>
              </w:rPr>
              <w:t>online</w:t>
            </w:r>
          </w:p>
        </w:tc>
        <w:tc>
          <w:tcPr>
            <w:tcW w:w="1536" w:type="dxa"/>
          </w:tcPr>
          <w:p w14:paraId="78509175" w14:textId="77777777" w:rsidR="00932469" w:rsidRPr="00222D2F" w:rsidRDefault="00932469" w:rsidP="00982EF3">
            <w:pPr>
              <w:jc w:val="center"/>
              <w:rPr>
                <w:rFonts w:asciiTheme="minorHAnsi" w:hAnsiTheme="minorHAnsi" w:cstheme="minorHAnsi"/>
              </w:rPr>
            </w:pPr>
          </w:p>
          <w:p w14:paraId="45E91AA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1AB08144" w14:textId="77777777" w:rsidR="00932469" w:rsidRPr="00222D2F" w:rsidRDefault="00932469" w:rsidP="00982EF3">
            <w:pPr>
              <w:jc w:val="center"/>
              <w:rPr>
                <w:rFonts w:asciiTheme="minorHAnsi" w:hAnsiTheme="minorHAnsi" w:cstheme="minorHAnsi"/>
              </w:rPr>
            </w:pPr>
          </w:p>
          <w:p w14:paraId="005BC63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5BCF6AB7" w14:textId="77777777" w:rsidR="00932469" w:rsidRPr="00222D2F" w:rsidRDefault="00932469" w:rsidP="00982EF3">
            <w:pPr>
              <w:jc w:val="center"/>
              <w:rPr>
                <w:rFonts w:asciiTheme="minorHAnsi" w:hAnsiTheme="minorHAnsi" w:cstheme="minorHAnsi"/>
              </w:rPr>
            </w:pPr>
          </w:p>
          <w:p w14:paraId="3F3DE6A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44C6FD7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20F6CC26" w14:textId="77777777" w:rsidR="00932469" w:rsidRPr="00222D2F" w:rsidRDefault="00932469" w:rsidP="00982EF3">
            <w:pPr>
              <w:jc w:val="center"/>
              <w:rPr>
                <w:rFonts w:asciiTheme="minorHAnsi" w:hAnsiTheme="minorHAnsi" w:cstheme="minorHAnsi"/>
              </w:rPr>
            </w:pPr>
          </w:p>
          <w:p w14:paraId="37028255" w14:textId="77777777" w:rsidR="00932469" w:rsidRPr="00222D2F" w:rsidRDefault="00932469" w:rsidP="00982EF3">
            <w:pPr>
              <w:jc w:val="center"/>
              <w:rPr>
                <w:rFonts w:asciiTheme="minorHAnsi" w:hAnsiTheme="minorHAnsi" w:cstheme="minorHAnsi"/>
              </w:rPr>
            </w:pPr>
          </w:p>
          <w:p w14:paraId="764EB70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55E3A745" w14:textId="77777777" w:rsidTr="00982EF3">
        <w:tc>
          <w:tcPr>
            <w:tcW w:w="602" w:type="dxa"/>
            <w:shd w:val="clear" w:color="auto" w:fill="auto"/>
            <w:vAlign w:val="center"/>
          </w:tcPr>
          <w:p w14:paraId="7ABE64EB"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33</w:t>
            </w:r>
          </w:p>
        </w:tc>
        <w:tc>
          <w:tcPr>
            <w:tcW w:w="5347" w:type="dxa"/>
          </w:tcPr>
          <w:p w14:paraId="75327983"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Jeden </w:t>
            </w:r>
            <w:r w:rsidRPr="00222D2F">
              <w:rPr>
                <w:rFonts w:asciiTheme="minorHAnsi" w:hAnsiTheme="minorHAnsi" w:cstheme="minorHAnsi"/>
                <w:b/>
                <w:bCs/>
              </w:rPr>
              <w:t>blok</w:t>
            </w:r>
            <w:r w:rsidRPr="00222D2F">
              <w:rPr>
                <w:rFonts w:asciiTheme="minorHAnsi" w:hAnsiTheme="minorHAnsi" w:cstheme="minorHAnsi"/>
              </w:rPr>
              <w:t xml:space="preserve"> 4-godzinny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polski/j. angielski; j. angielski/ j. polski, </w:t>
            </w:r>
            <w:r w:rsidRPr="00222D2F">
              <w:rPr>
                <w:rFonts w:asciiTheme="minorHAnsi" w:hAnsiTheme="minorHAnsi" w:cstheme="minorHAnsi"/>
                <w:b/>
                <w:bCs/>
              </w:rPr>
              <w:t>stacjonarnie</w:t>
            </w:r>
          </w:p>
        </w:tc>
        <w:tc>
          <w:tcPr>
            <w:tcW w:w="1536" w:type="dxa"/>
          </w:tcPr>
          <w:p w14:paraId="2C6C9765" w14:textId="77777777" w:rsidR="00932469" w:rsidRPr="00222D2F" w:rsidRDefault="00932469" w:rsidP="00982EF3">
            <w:pPr>
              <w:jc w:val="center"/>
              <w:rPr>
                <w:rFonts w:asciiTheme="minorHAnsi" w:hAnsiTheme="minorHAnsi" w:cstheme="minorHAnsi"/>
              </w:rPr>
            </w:pPr>
          </w:p>
          <w:p w14:paraId="5CF8BA7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4D160042" w14:textId="77777777" w:rsidR="00932469" w:rsidRPr="00222D2F" w:rsidRDefault="00932469" w:rsidP="00982EF3">
            <w:pPr>
              <w:jc w:val="center"/>
              <w:rPr>
                <w:rFonts w:asciiTheme="minorHAnsi" w:hAnsiTheme="minorHAnsi" w:cstheme="minorHAnsi"/>
              </w:rPr>
            </w:pPr>
          </w:p>
          <w:p w14:paraId="6014B11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14DA2296" w14:textId="77777777" w:rsidR="00932469" w:rsidRPr="00222D2F" w:rsidRDefault="00932469" w:rsidP="00982EF3">
            <w:pPr>
              <w:jc w:val="center"/>
              <w:rPr>
                <w:rFonts w:asciiTheme="minorHAnsi" w:hAnsiTheme="minorHAnsi" w:cstheme="minorHAnsi"/>
              </w:rPr>
            </w:pPr>
          </w:p>
          <w:p w14:paraId="0F6D919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7975F63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3D735899" w14:textId="77777777" w:rsidR="00932469" w:rsidRPr="00222D2F" w:rsidRDefault="00932469" w:rsidP="00982EF3">
            <w:pPr>
              <w:jc w:val="center"/>
              <w:rPr>
                <w:rFonts w:asciiTheme="minorHAnsi" w:hAnsiTheme="minorHAnsi" w:cstheme="minorHAnsi"/>
              </w:rPr>
            </w:pPr>
          </w:p>
          <w:p w14:paraId="0D1ABD7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4C9154E2" w14:textId="77777777" w:rsidTr="00982EF3">
        <w:tc>
          <w:tcPr>
            <w:tcW w:w="602" w:type="dxa"/>
            <w:shd w:val="clear" w:color="auto" w:fill="auto"/>
            <w:vAlign w:val="center"/>
          </w:tcPr>
          <w:p w14:paraId="1994D384"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34</w:t>
            </w:r>
          </w:p>
        </w:tc>
        <w:tc>
          <w:tcPr>
            <w:tcW w:w="5347" w:type="dxa"/>
          </w:tcPr>
          <w:p w14:paraId="7D83336F"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Jeden </w:t>
            </w:r>
            <w:r w:rsidRPr="00222D2F">
              <w:rPr>
                <w:rFonts w:asciiTheme="minorHAnsi" w:hAnsiTheme="minorHAnsi" w:cstheme="minorHAnsi"/>
                <w:b/>
                <w:bCs/>
              </w:rPr>
              <w:t xml:space="preserve">blok </w:t>
            </w:r>
            <w:r w:rsidRPr="00222D2F">
              <w:rPr>
                <w:rFonts w:asciiTheme="minorHAnsi" w:hAnsiTheme="minorHAnsi" w:cstheme="minorHAnsi"/>
              </w:rPr>
              <w:t xml:space="preserve">4-godzinny tłumaczenia ustnego konsekutywnego  w ramach konfiguracji językowej j. polski/ j. słowacki, j. czeski; j. słowacki, j. czeski/j. polski, </w:t>
            </w:r>
            <w:r w:rsidRPr="00222D2F">
              <w:rPr>
                <w:rFonts w:asciiTheme="minorHAnsi" w:hAnsiTheme="minorHAnsi" w:cstheme="minorHAnsi"/>
                <w:b/>
                <w:bCs/>
              </w:rPr>
              <w:t>stacjonarnie</w:t>
            </w:r>
          </w:p>
        </w:tc>
        <w:tc>
          <w:tcPr>
            <w:tcW w:w="1536" w:type="dxa"/>
          </w:tcPr>
          <w:p w14:paraId="2D592A47" w14:textId="77777777" w:rsidR="00932469" w:rsidRPr="00222D2F" w:rsidRDefault="00932469" w:rsidP="00982EF3">
            <w:pPr>
              <w:jc w:val="center"/>
              <w:rPr>
                <w:rFonts w:asciiTheme="minorHAnsi" w:hAnsiTheme="minorHAnsi" w:cstheme="minorHAnsi"/>
              </w:rPr>
            </w:pPr>
          </w:p>
          <w:p w14:paraId="50B7B07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31FAD5A6" w14:textId="77777777" w:rsidR="00932469" w:rsidRPr="00222D2F" w:rsidRDefault="00932469" w:rsidP="00982EF3">
            <w:pPr>
              <w:jc w:val="center"/>
              <w:rPr>
                <w:rFonts w:asciiTheme="minorHAnsi" w:hAnsiTheme="minorHAnsi" w:cstheme="minorHAnsi"/>
              </w:rPr>
            </w:pPr>
          </w:p>
          <w:p w14:paraId="7EE30F2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67C940CE" w14:textId="77777777" w:rsidR="00932469" w:rsidRPr="00222D2F" w:rsidRDefault="00932469" w:rsidP="00982EF3">
            <w:pPr>
              <w:jc w:val="center"/>
              <w:rPr>
                <w:rFonts w:asciiTheme="minorHAnsi" w:hAnsiTheme="minorHAnsi" w:cstheme="minorHAnsi"/>
              </w:rPr>
            </w:pPr>
          </w:p>
          <w:p w14:paraId="2EC7FF9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49A44A9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3ECF93A6" w14:textId="77777777" w:rsidR="00932469" w:rsidRPr="00222D2F" w:rsidRDefault="00932469" w:rsidP="00982EF3">
            <w:pPr>
              <w:jc w:val="center"/>
              <w:rPr>
                <w:rFonts w:asciiTheme="minorHAnsi" w:hAnsiTheme="minorHAnsi" w:cstheme="minorHAnsi"/>
              </w:rPr>
            </w:pPr>
          </w:p>
          <w:p w14:paraId="3C6011A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45651CFA" w14:textId="77777777" w:rsidTr="00982EF3">
        <w:tc>
          <w:tcPr>
            <w:tcW w:w="602" w:type="dxa"/>
            <w:shd w:val="clear" w:color="auto" w:fill="auto"/>
            <w:vAlign w:val="center"/>
          </w:tcPr>
          <w:p w14:paraId="7E72448E"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35</w:t>
            </w:r>
          </w:p>
        </w:tc>
        <w:tc>
          <w:tcPr>
            <w:tcW w:w="5347" w:type="dxa"/>
          </w:tcPr>
          <w:p w14:paraId="00BCEF5B" w14:textId="77777777" w:rsidR="00932469" w:rsidRPr="00222D2F" w:rsidRDefault="00932469" w:rsidP="00982EF3">
            <w:pPr>
              <w:rPr>
                <w:rFonts w:asciiTheme="minorHAnsi" w:hAnsiTheme="minorHAnsi" w:cstheme="minorHAnsi"/>
                <w:b/>
                <w:bCs/>
              </w:rPr>
            </w:pPr>
            <w:r w:rsidRPr="00222D2F">
              <w:rPr>
                <w:rFonts w:asciiTheme="minorHAnsi" w:hAnsiTheme="minorHAnsi" w:cstheme="minorHAnsi"/>
              </w:rPr>
              <w:t xml:space="preserve">Jeden </w:t>
            </w:r>
            <w:r w:rsidRPr="00222D2F">
              <w:rPr>
                <w:rFonts w:asciiTheme="minorHAnsi" w:hAnsiTheme="minorHAnsi" w:cstheme="minorHAnsi"/>
                <w:b/>
                <w:bCs/>
              </w:rPr>
              <w:t>blok</w:t>
            </w:r>
            <w:r w:rsidRPr="00222D2F">
              <w:rPr>
                <w:rFonts w:asciiTheme="minorHAnsi" w:hAnsiTheme="minorHAnsi" w:cstheme="minorHAnsi"/>
              </w:rPr>
              <w:t xml:space="preserve"> 4-godzinny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angielski/j. słowacki; j. słowacki/j. angielski </w:t>
            </w:r>
            <w:r w:rsidRPr="00222D2F">
              <w:rPr>
                <w:rFonts w:asciiTheme="minorHAnsi" w:hAnsiTheme="minorHAnsi" w:cstheme="minorHAnsi"/>
                <w:b/>
                <w:bCs/>
              </w:rPr>
              <w:t>stacjonarnie</w:t>
            </w:r>
          </w:p>
        </w:tc>
        <w:tc>
          <w:tcPr>
            <w:tcW w:w="1536" w:type="dxa"/>
          </w:tcPr>
          <w:p w14:paraId="6B371B98" w14:textId="77777777" w:rsidR="00932469" w:rsidRPr="00222D2F" w:rsidRDefault="00932469" w:rsidP="00982EF3">
            <w:pPr>
              <w:jc w:val="center"/>
              <w:rPr>
                <w:rFonts w:asciiTheme="minorHAnsi" w:hAnsiTheme="minorHAnsi" w:cstheme="minorHAnsi"/>
              </w:rPr>
            </w:pPr>
          </w:p>
          <w:p w14:paraId="3C2A967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48DC6A5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4AE779A5" w14:textId="77777777" w:rsidR="00932469" w:rsidRPr="00222D2F" w:rsidRDefault="00932469" w:rsidP="00982EF3">
            <w:pPr>
              <w:jc w:val="center"/>
              <w:rPr>
                <w:rFonts w:asciiTheme="minorHAnsi" w:hAnsiTheme="minorHAnsi" w:cstheme="minorHAnsi"/>
              </w:rPr>
            </w:pPr>
          </w:p>
          <w:p w14:paraId="2D328F1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07A7A77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45D058B9" w14:textId="77777777" w:rsidR="00932469" w:rsidRPr="00222D2F" w:rsidRDefault="00932469" w:rsidP="00982EF3">
            <w:pPr>
              <w:jc w:val="center"/>
              <w:rPr>
                <w:rFonts w:asciiTheme="minorHAnsi" w:hAnsiTheme="minorHAnsi" w:cstheme="minorHAnsi"/>
              </w:rPr>
            </w:pPr>
          </w:p>
          <w:p w14:paraId="64E8788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24FBA8A6" w14:textId="77777777" w:rsidTr="00982EF3">
        <w:tc>
          <w:tcPr>
            <w:tcW w:w="602" w:type="dxa"/>
            <w:shd w:val="clear" w:color="auto" w:fill="auto"/>
            <w:vAlign w:val="center"/>
          </w:tcPr>
          <w:p w14:paraId="53156A4D"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36</w:t>
            </w:r>
          </w:p>
        </w:tc>
        <w:tc>
          <w:tcPr>
            <w:tcW w:w="5347" w:type="dxa"/>
          </w:tcPr>
          <w:p w14:paraId="779BF0C0" w14:textId="77777777" w:rsidR="00932469" w:rsidRPr="00222D2F" w:rsidRDefault="00932469" w:rsidP="00982EF3">
            <w:pPr>
              <w:rPr>
                <w:rFonts w:asciiTheme="minorHAnsi" w:hAnsiTheme="minorHAnsi" w:cstheme="minorHAnsi"/>
                <w:b/>
                <w:bCs/>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polski/ j. angielski; j. angielski/j. polski, </w:t>
            </w:r>
            <w:r w:rsidRPr="00222D2F">
              <w:rPr>
                <w:rFonts w:asciiTheme="minorHAnsi" w:hAnsiTheme="minorHAnsi" w:cstheme="minorHAnsi"/>
                <w:b/>
                <w:bCs/>
              </w:rPr>
              <w:t>stacjonarnie</w:t>
            </w:r>
          </w:p>
        </w:tc>
        <w:tc>
          <w:tcPr>
            <w:tcW w:w="1536" w:type="dxa"/>
          </w:tcPr>
          <w:p w14:paraId="346FDB5B" w14:textId="77777777" w:rsidR="00932469" w:rsidRPr="00222D2F" w:rsidRDefault="00932469" w:rsidP="00982EF3">
            <w:pPr>
              <w:jc w:val="center"/>
              <w:rPr>
                <w:rFonts w:asciiTheme="minorHAnsi" w:hAnsiTheme="minorHAnsi" w:cstheme="minorHAnsi"/>
              </w:rPr>
            </w:pPr>
          </w:p>
          <w:p w14:paraId="423EF13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03B8F64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69CC7162" w14:textId="77777777" w:rsidR="00932469" w:rsidRPr="00222D2F" w:rsidRDefault="00932469" w:rsidP="00982EF3">
            <w:pPr>
              <w:jc w:val="center"/>
              <w:rPr>
                <w:rFonts w:asciiTheme="minorHAnsi" w:hAnsiTheme="minorHAnsi" w:cstheme="minorHAnsi"/>
              </w:rPr>
            </w:pPr>
          </w:p>
          <w:p w14:paraId="63269EE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5BAB101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4C95D63E" w14:textId="77777777" w:rsidR="00932469" w:rsidRPr="00222D2F" w:rsidRDefault="00932469" w:rsidP="00982EF3">
            <w:pPr>
              <w:jc w:val="center"/>
              <w:rPr>
                <w:rFonts w:asciiTheme="minorHAnsi" w:hAnsiTheme="minorHAnsi" w:cstheme="minorHAnsi"/>
              </w:rPr>
            </w:pPr>
          </w:p>
          <w:p w14:paraId="2B48DAB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197F65D9" w14:textId="77777777" w:rsidTr="00982EF3">
        <w:tc>
          <w:tcPr>
            <w:tcW w:w="602" w:type="dxa"/>
            <w:shd w:val="clear" w:color="auto" w:fill="auto"/>
            <w:vAlign w:val="center"/>
          </w:tcPr>
          <w:p w14:paraId="6581C00B"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37</w:t>
            </w:r>
          </w:p>
        </w:tc>
        <w:tc>
          <w:tcPr>
            <w:tcW w:w="5347" w:type="dxa"/>
          </w:tcPr>
          <w:p w14:paraId="3DB15ABC" w14:textId="77777777" w:rsidR="00932469" w:rsidRPr="00222D2F" w:rsidRDefault="00932469" w:rsidP="00982EF3">
            <w:pPr>
              <w:rPr>
                <w:rFonts w:asciiTheme="minorHAnsi" w:hAnsiTheme="minorHAnsi" w:cstheme="minorHAnsi"/>
                <w:b/>
                <w:bCs/>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w:t>
            </w:r>
            <w:r w:rsidRPr="00222D2F">
              <w:rPr>
                <w:rFonts w:asciiTheme="minorHAnsi" w:hAnsiTheme="minorHAnsi" w:cstheme="minorHAnsi"/>
              </w:rPr>
              <w:lastRenderedPageBreak/>
              <w:t xml:space="preserve">polski/j. słowacki, j. czeski; j. słowacki, j. czeski/j. polski, </w:t>
            </w:r>
            <w:r w:rsidRPr="00222D2F">
              <w:rPr>
                <w:rFonts w:asciiTheme="minorHAnsi" w:hAnsiTheme="minorHAnsi" w:cstheme="minorHAnsi"/>
                <w:b/>
                <w:bCs/>
              </w:rPr>
              <w:t>stacjonarnie</w:t>
            </w:r>
          </w:p>
        </w:tc>
        <w:tc>
          <w:tcPr>
            <w:tcW w:w="1536" w:type="dxa"/>
          </w:tcPr>
          <w:p w14:paraId="57F2B7F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lastRenderedPageBreak/>
              <w:t>……………… zł</w:t>
            </w:r>
          </w:p>
          <w:p w14:paraId="158928A6" w14:textId="77777777" w:rsidR="00932469" w:rsidRPr="00222D2F" w:rsidRDefault="00932469" w:rsidP="00982EF3">
            <w:pPr>
              <w:jc w:val="center"/>
              <w:rPr>
                <w:rFonts w:asciiTheme="minorHAnsi" w:hAnsiTheme="minorHAnsi" w:cstheme="minorHAnsi"/>
              </w:rPr>
            </w:pPr>
          </w:p>
        </w:tc>
        <w:tc>
          <w:tcPr>
            <w:tcW w:w="2205" w:type="dxa"/>
            <w:vAlign w:val="center"/>
          </w:tcPr>
          <w:p w14:paraId="49E9239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10068BE2" w14:textId="77777777" w:rsidR="00932469" w:rsidRPr="00222D2F" w:rsidRDefault="00932469" w:rsidP="00982EF3">
            <w:pPr>
              <w:jc w:val="center"/>
              <w:rPr>
                <w:rFonts w:asciiTheme="minorHAnsi" w:hAnsiTheme="minorHAnsi" w:cstheme="minorHAnsi"/>
              </w:rPr>
            </w:pPr>
          </w:p>
          <w:p w14:paraId="6631098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02479B9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1028F35C" w14:textId="77777777" w:rsidR="00932469" w:rsidRPr="00222D2F" w:rsidRDefault="00932469" w:rsidP="00982EF3">
            <w:pPr>
              <w:jc w:val="center"/>
              <w:rPr>
                <w:rFonts w:asciiTheme="minorHAnsi" w:hAnsiTheme="minorHAnsi" w:cstheme="minorHAnsi"/>
              </w:rPr>
            </w:pPr>
          </w:p>
          <w:p w14:paraId="0E0CBB7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1F1534D1" w14:textId="77777777" w:rsidTr="00982EF3">
        <w:tc>
          <w:tcPr>
            <w:tcW w:w="602" w:type="dxa"/>
            <w:shd w:val="clear" w:color="auto" w:fill="auto"/>
            <w:vAlign w:val="center"/>
          </w:tcPr>
          <w:p w14:paraId="4772E51D"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38</w:t>
            </w:r>
          </w:p>
        </w:tc>
        <w:tc>
          <w:tcPr>
            <w:tcW w:w="5347" w:type="dxa"/>
          </w:tcPr>
          <w:p w14:paraId="1DCC549E"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angielski/j. słowacki; j. słowacki/j. angielski </w:t>
            </w:r>
            <w:r w:rsidRPr="00222D2F">
              <w:rPr>
                <w:rFonts w:asciiTheme="minorHAnsi" w:hAnsiTheme="minorHAnsi" w:cstheme="minorHAnsi"/>
                <w:b/>
                <w:bCs/>
              </w:rPr>
              <w:t>stacjonarnie</w:t>
            </w:r>
          </w:p>
        </w:tc>
        <w:tc>
          <w:tcPr>
            <w:tcW w:w="1536" w:type="dxa"/>
          </w:tcPr>
          <w:p w14:paraId="42D6E506" w14:textId="77777777" w:rsidR="00932469" w:rsidRPr="00222D2F" w:rsidRDefault="00932469" w:rsidP="00982EF3">
            <w:pPr>
              <w:jc w:val="center"/>
              <w:rPr>
                <w:rFonts w:asciiTheme="minorHAnsi" w:hAnsiTheme="minorHAnsi" w:cstheme="minorHAnsi"/>
              </w:rPr>
            </w:pPr>
          </w:p>
          <w:p w14:paraId="491CF6C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7734748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32675462" w14:textId="77777777" w:rsidR="00932469" w:rsidRPr="00222D2F" w:rsidRDefault="00932469" w:rsidP="00982EF3">
            <w:pPr>
              <w:jc w:val="center"/>
              <w:rPr>
                <w:rFonts w:asciiTheme="minorHAnsi" w:hAnsiTheme="minorHAnsi" w:cstheme="minorHAnsi"/>
              </w:rPr>
            </w:pPr>
          </w:p>
          <w:p w14:paraId="411CF87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p w14:paraId="0F749DF0" w14:textId="77777777" w:rsidR="00932469" w:rsidRPr="00222D2F" w:rsidRDefault="00932469" w:rsidP="00982EF3">
            <w:pPr>
              <w:jc w:val="center"/>
              <w:rPr>
                <w:rFonts w:asciiTheme="minorHAnsi" w:hAnsiTheme="minorHAnsi" w:cstheme="minorHAnsi"/>
              </w:rPr>
            </w:pPr>
          </w:p>
        </w:tc>
        <w:tc>
          <w:tcPr>
            <w:tcW w:w="1161" w:type="dxa"/>
          </w:tcPr>
          <w:p w14:paraId="07DBB63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12EA0E09" w14:textId="77777777" w:rsidR="00932469" w:rsidRPr="00222D2F" w:rsidRDefault="00932469" w:rsidP="00982EF3">
            <w:pPr>
              <w:jc w:val="center"/>
              <w:rPr>
                <w:rFonts w:asciiTheme="minorHAnsi" w:hAnsiTheme="minorHAnsi" w:cstheme="minorHAnsi"/>
              </w:rPr>
            </w:pPr>
          </w:p>
          <w:p w14:paraId="38292FA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528C7D5C" w14:textId="77777777" w:rsidTr="00982EF3">
        <w:tc>
          <w:tcPr>
            <w:tcW w:w="602" w:type="dxa"/>
            <w:shd w:val="clear" w:color="auto" w:fill="auto"/>
            <w:vAlign w:val="center"/>
          </w:tcPr>
          <w:p w14:paraId="0B97FD09"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39</w:t>
            </w:r>
          </w:p>
        </w:tc>
        <w:tc>
          <w:tcPr>
            <w:tcW w:w="5347" w:type="dxa"/>
          </w:tcPr>
          <w:p w14:paraId="60D30434" w14:textId="77777777" w:rsidR="00932469" w:rsidRPr="00222D2F" w:rsidRDefault="00932469" w:rsidP="00982EF3">
            <w:pPr>
              <w:rPr>
                <w:rFonts w:asciiTheme="minorHAnsi" w:hAnsiTheme="minorHAnsi" w:cstheme="minorHAnsi"/>
                <w:b/>
                <w:bCs/>
              </w:rPr>
            </w:pPr>
            <w:r w:rsidRPr="00222D2F">
              <w:rPr>
                <w:rFonts w:asciiTheme="minorHAnsi" w:hAnsiTheme="minorHAnsi" w:cstheme="minorHAnsi"/>
              </w:rPr>
              <w:t xml:space="preserve">Jeden </w:t>
            </w:r>
            <w:r w:rsidRPr="00222D2F">
              <w:rPr>
                <w:rFonts w:asciiTheme="minorHAnsi" w:hAnsiTheme="minorHAnsi" w:cstheme="minorHAnsi"/>
                <w:b/>
                <w:bCs/>
              </w:rPr>
              <w:t>blok</w:t>
            </w:r>
            <w:r w:rsidRPr="00222D2F">
              <w:rPr>
                <w:rFonts w:asciiTheme="minorHAnsi" w:hAnsiTheme="minorHAnsi" w:cstheme="minorHAnsi"/>
              </w:rPr>
              <w:t xml:space="preserve"> 4-godzinny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polski/j. angielski; j. angielski/j. polski,  </w:t>
            </w:r>
            <w:r w:rsidRPr="00222D2F">
              <w:rPr>
                <w:rFonts w:asciiTheme="minorHAnsi" w:hAnsiTheme="minorHAnsi" w:cstheme="minorHAnsi"/>
                <w:b/>
                <w:bCs/>
              </w:rPr>
              <w:t>w trybie online</w:t>
            </w:r>
          </w:p>
        </w:tc>
        <w:tc>
          <w:tcPr>
            <w:tcW w:w="1536" w:type="dxa"/>
          </w:tcPr>
          <w:p w14:paraId="1A55391A" w14:textId="77777777" w:rsidR="00932469" w:rsidRPr="00222D2F" w:rsidRDefault="00932469" w:rsidP="00982EF3">
            <w:pPr>
              <w:jc w:val="center"/>
              <w:rPr>
                <w:rFonts w:asciiTheme="minorHAnsi" w:hAnsiTheme="minorHAnsi" w:cstheme="minorHAnsi"/>
              </w:rPr>
            </w:pPr>
          </w:p>
          <w:p w14:paraId="527C57B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073EB77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0C1126DA" w14:textId="77777777" w:rsidR="00932469" w:rsidRPr="00222D2F" w:rsidRDefault="00932469" w:rsidP="00982EF3">
            <w:pPr>
              <w:jc w:val="center"/>
              <w:rPr>
                <w:rFonts w:asciiTheme="minorHAnsi" w:hAnsiTheme="minorHAnsi" w:cstheme="minorHAnsi"/>
              </w:rPr>
            </w:pPr>
          </w:p>
          <w:p w14:paraId="090C2BC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32F815B6" w14:textId="77777777" w:rsidR="00932469" w:rsidRPr="00222D2F" w:rsidRDefault="00932469" w:rsidP="00982EF3">
            <w:pPr>
              <w:jc w:val="center"/>
              <w:rPr>
                <w:rFonts w:asciiTheme="minorHAnsi" w:hAnsiTheme="minorHAnsi" w:cstheme="minorHAnsi"/>
              </w:rPr>
            </w:pPr>
          </w:p>
          <w:p w14:paraId="7265A53B"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4080B887" w14:textId="77777777" w:rsidR="00932469" w:rsidRPr="00222D2F" w:rsidRDefault="00932469" w:rsidP="00982EF3">
            <w:pPr>
              <w:jc w:val="center"/>
              <w:rPr>
                <w:rFonts w:asciiTheme="minorHAnsi" w:hAnsiTheme="minorHAnsi" w:cstheme="minorHAnsi"/>
              </w:rPr>
            </w:pPr>
          </w:p>
          <w:p w14:paraId="2533E2B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6961B586" w14:textId="77777777" w:rsidTr="00982EF3">
        <w:tc>
          <w:tcPr>
            <w:tcW w:w="602" w:type="dxa"/>
            <w:shd w:val="clear" w:color="auto" w:fill="auto"/>
            <w:vAlign w:val="center"/>
          </w:tcPr>
          <w:p w14:paraId="72B22330"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40</w:t>
            </w:r>
          </w:p>
        </w:tc>
        <w:tc>
          <w:tcPr>
            <w:tcW w:w="5347" w:type="dxa"/>
          </w:tcPr>
          <w:p w14:paraId="36FCD070" w14:textId="77777777" w:rsidR="00932469" w:rsidRPr="00222D2F" w:rsidRDefault="00932469" w:rsidP="00982EF3">
            <w:pPr>
              <w:rPr>
                <w:rFonts w:asciiTheme="minorHAnsi" w:hAnsiTheme="minorHAnsi" w:cstheme="minorHAnsi"/>
                <w:b/>
                <w:bCs/>
              </w:rPr>
            </w:pPr>
            <w:r w:rsidRPr="00222D2F">
              <w:rPr>
                <w:rFonts w:asciiTheme="minorHAnsi" w:hAnsiTheme="minorHAnsi" w:cstheme="minorHAnsi"/>
              </w:rPr>
              <w:t xml:space="preserve">Jeden </w:t>
            </w:r>
            <w:r w:rsidRPr="00222D2F">
              <w:rPr>
                <w:rFonts w:asciiTheme="minorHAnsi" w:hAnsiTheme="minorHAnsi" w:cstheme="minorHAnsi"/>
                <w:b/>
                <w:bCs/>
              </w:rPr>
              <w:t xml:space="preserve">blok </w:t>
            </w:r>
            <w:r w:rsidRPr="00222D2F">
              <w:rPr>
                <w:rFonts w:asciiTheme="minorHAnsi" w:hAnsiTheme="minorHAnsi" w:cstheme="minorHAnsi"/>
              </w:rPr>
              <w:t xml:space="preserve">4-godzinny tłumaczenia ustnego konsekutywnego  w ramach konfiguracji językowej j. polski/ j. słowacki, j. czeski; j. słowacki, j. czeski/ j. polski,   </w:t>
            </w:r>
            <w:r w:rsidRPr="00222D2F">
              <w:rPr>
                <w:rFonts w:asciiTheme="minorHAnsi" w:hAnsiTheme="minorHAnsi" w:cstheme="minorHAnsi"/>
                <w:b/>
                <w:bCs/>
              </w:rPr>
              <w:t>w trybie online</w:t>
            </w:r>
          </w:p>
        </w:tc>
        <w:tc>
          <w:tcPr>
            <w:tcW w:w="1536" w:type="dxa"/>
          </w:tcPr>
          <w:p w14:paraId="1BD53706" w14:textId="77777777" w:rsidR="00932469" w:rsidRPr="00222D2F" w:rsidRDefault="00932469" w:rsidP="00982EF3">
            <w:pPr>
              <w:jc w:val="center"/>
              <w:rPr>
                <w:rFonts w:asciiTheme="minorHAnsi" w:hAnsiTheme="minorHAnsi" w:cstheme="minorHAnsi"/>
              </w:rPr>
            </w:pPr>
          </w:p>
          <w:p w14:paraId="5DACAEF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44C0B54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2FF87C67" w14:textId="77777777" w:rsidR="00932469" w:rsidRPr="00222D2F" w:rsidRDefault="00932469" w:rsidP="00982EF3">
            <w:pPr>
              <w:jc w:val="center"/>
              <w:rPr>
                <w:rFonts w:asciiTheme="minorHAnsi" w:hAnsiTheme="minorHAnsi" w:cstheme="minorHAnsi"/>
              </w:rPr>
            </w:pPr>
          </w:p>
          <w:p w14:paraId="6AC95A0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49908E5F" w14:textId="77777777" w:rsidR="00932469" w:rsidRPr="00222D2F" w:rsidRDefault="00932469" w:rsidP="00982EF3">
            <w:pPr>
              <w:jc w:val="center"/>
              <w:rPr>
                <w:rFonts w:asciiTheme="minorHAnsi" w:hAnsiTheme="minorHAnsi" w:cstheme="minorHAnsi"/>
              </w:rPr>
            </w:pPr>
          </w:p>
          <w:p w14:paraId="49B2B0D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6737429B" w14:textId="77777777" w:rsidR="00932469" w:rsidRPr="00222D2F" w:rsidRDefault="00932469" w:rsidP="00982EF3">
            <w:pPr>
              <w:jc w:val="center"/>
              <w:rPr>
                <w:rFonts w:asciiTheme="minorHAnsi" w:hAnsiTheme="minorHAnsi" w:cstheme="minorHAnsi"/>
              </w:rPr>
            </w:pPr>
          </w:p>
          <w:p w14:paraId="4E0322F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3E9214E1" w14:textId="77777777" w:rsidTr="00982EF3">
        <w:tc>
          <w:tcPr>
            <w:tcW w:w="602" w:type="dxa"/>
            <w:shd w:val="clear" w:color="auto" w:fill="auto"/>
            <w:vAlign w:val="center"/>
          </w:tcPr>
          <w:p w14:paraId="647DB450"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41</w:t>
            </w:r>
          </w:p>
        </w:tc>
        <w:tc>
          <w:tcPr>
            <w:tcW w:w="5347" w:type="dxa"/>
          </w:tcPr>
          <w:p w14:paraId="457B4AB6" w14:textId="77777777" w:rsidR="00932469" w:rsidRPr="00222D2F" w:rsidRDefault="00932469" w:rsidP="00982EF3">
            <w:pPr>
              <w:rPr>
                <w:rFonts w:asciiTheme="minorHAnsi" w:hAnsiTheme="minorHAnsi" w:cstheme="minorHAnsi"/>
                <w:b/>
                <w:bCs/>
              </w:rPr>
            </w:pPr>
            <w:r w:rsidRPr="00222D2F">
              <w:rPr>
                <w:rFonts w:asciiTheme="minorHAnsi" w:hAnsiTheme="minorHAnsi" w:cstheme="minorHAnsi"/>
              </w:rPr>
              <w:t xml:space="preserve">Jeden </w:t>
            </w:r>
            <w:r w:rsidRPr="00222D2F">
              <w:rPr>
                <w:rFonts w:asciiTheme="minorHAnsi" w:hAnsiTheme="minorHAnsi" w:cstheme="minorHAnsi"/>
                <w:b/>
                <w:bCs/>
              </w:rPr>
              <w:t>blok</w:t>
            </w:r>
            <w:r w:rsidRPr="00222D2F">
              <w:rPr>
                <w:rFonts w:asciiTheme="minorHAnsi" w:hAnsiTheme="minorHAnsi" w:cstheme="minorHAnsi"/>
              </w:rPr>
              <w:t xml:space="preserve"> 4-godzinny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angielski/j. słowacki; j. słowacki/j. angielski </w:t>
            </w:r>
            <w:r w:rsidRPr="00222D2F">
              <w:rPr>
                <w:rFonts w:asciiTheme="minorHAnsi" w:hAnsiTheme="minorHAnsi" w:cstheme="minorHAnsi"/>
                <w:b/>
                <w:bCs/>
              </w:rPr>
              <w:t>w trybie online</w:t>
            </w:r>
          </w:p>
        </w:tc>
        <w:tc>
          <w:tcPr>
            <w:tcW w:w="1536" w:type="dxa"/>
          </w:tcPr>
          <w:p w14:paraId="25EE064E" w14:textId="77777777" w:rsidR="00932469" w:rsidRPr="00222D2F" w:rsidRDefault="00932469" w:rsidP="00982EF3">
            <w:pPr>
              <w:jc w:val="center"/>
              <w:rPr>
                <w:rFonts w:asciiTheme="minorHAnsi" w:hAnsiTheme="minorHAnsi" w:cstheme="minorHAnsi"/>
              </w:rPr>
            </w:pPr>
          </w:p>
          <w:p w14:paraId="37749E2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0FE4F4E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5D93D925" w14:textId="77777777" w:rsidR="00932469" w:rsidRPr="00222D2F" w:rsidRDefault="00932469" w:rsidP="00982EF3">
            <w:pPr>
              <w:jc w:val="center"/>
              <w:rPr>
                <w:rFonts w:asciiTheme="minorHAnsi" w:hAnsiTheme="minorHAnsi" w:cstheme="minorHAnsi"/>
              </w:rPr>
            </w:pPr>
          </w:p>
          <w:p w14:paraId="0BFE461F"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34D4D965" w14:textId="77777777" w:rsidR="00932469" w:rsidRPr="00222D2F" w:rsidRDefault="00932469" w:rsidP="00982EF3">
            <w:pPr>
              <w:jc w:val="center"/>
              <w:rPr>
                <w:rFonts w:asciiTheme="minorHAnsi" w:hAnsiTheme="minorHAnsi" w:cstheme="minorHAnsi"/>
              </w:rPr>
            </w:pPr>
          </w:p>
          <w:p w14:paraId="64A4D22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221E1F0C" w14:textId="77777777" w:rsidR="00932469" w:rsidRPr="00222D2F" w:rsidRDefault="00932469" w:rsidP="00982EF3">
            <w:pPr>
              <w:jc w:val="center"/>
              <w:rPr>
                <w:rFonts w:asciiTheme="minorHAnsi" w:hAnsiTheme="minorHAnsi" w:cstheme="minorHAnsi"/>
              </w:rPr>
            </w:pPr>
          </w:p>
          <w:p w14:paraId="7899C7C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03F3E93F" w14:textId="77777777" w:rsidTr="00982EF3">
        <w:tc>
          <w:tcPr>
            <w:tcW w:w="602" w:type="dxa"/>
            <w:shd w:val="clear" w:color="auto" w:fill="auto"/>
            <w:vAlign w:val="center"/>
          </w:tcPr>
          <w:p w14:paraId="0537D1AF"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42</w:t>
            </w:r>
          </w:p>
        </w:tc>
        <w:tc>
          <w:tcPr>
            <w:tcW w:w="5347" w:type="dxa"/>
          </w:tcPr>
          <w:p w14:paraId="4973E72A"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angielski/ j. polski; j. polski/j. angielski </w:t>
            </w:r>
            <w:r w:rsidRPr="00222D2F">
              <w:rPr>
                <w:rFonts w:asciiTheme="minorHAnsi" w:hAnsiTheme="minorHAnsi" w:cstheme="minorHAnsi"/>
                <w:b/>
                <w:bCs/>
              </w:rPr>
              <w:t>w trybie online</w:t>
            </w:r>
          </w:p>
        </w:tc>
        <w:tc>
          <w:tcPr>
            <w:tcW w:w="1536" w:type="dxa"/>
          </w:tcPr>
          <w:p w14:paraId="7E77FFC2" w14:textId="77777777" w:rsidR="00932469" w:rsidRPr="00222D2F" w:rsidRDefault="00932469" w:rsidP="00982EF3">
            <w:pPr>
              <w:jc w:val="center"/>
              <w:rPr>
                <w:rFonts w:asciiTheme="minorHAnsi" w:hAnsiTheme="minorHAnsi" w:cstheme="minorHAnsi"/>
              </w:rPr>
            </w:pPr>
          </w:p>
          <w:p w14:paraId="5C9BBCF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5DAC795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3CB7C7E3" w14:textId="77777777" w:rsidR="00932469" w:rsidRPr="00222D2F" w:rsidRDefault="00932469" w:rsidP="00982EF3">
            <w:pPr>
              <w:jc w:val="center"/>
              <w:rPr>
                <w:rFonts w:asciiTheme="minorHAnsi" w:hAnsiTheme="minorHAnsi" w:cstheme="minorHAnsi"/>
              </w:rPr>
            </w:pPr>
          </w:p>
          <w:p w14:paraId="717C1BA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413E3E8C" w14:textId="77777777" w:rsidR="00932469" w:rsidRPr="00222D2F" w:rsidRDefault="00932469" w:rsidP="00982EF3">
            <w:pPr>
              <w:jc w:val="center"/>
              <w:rPr>
                <w:rFonts w:asciiTheme="minorHAnsi" w:hAnsiTheme="minorHAnsi" w:cstheme="minorHAnsi"/>
              </w:rPr>
            </w:pPr>
          </w:p>
          <w:p w14:paraId="0BF2490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68E7F538" w14:textId="77777777" w:rsidR="00932469" w:rsidRPr="00222D2F" w:rsidRDefault="00932469" w:rsidP="00982EF3">
            <w:pPr>
              <w:jc w:val="center"/>
              <w:rPr>
                <w:rFonts w:asciiTheme="minorHAnsi" w:hAnsiTheme="minorHAnsi" w:cstheme="minorHAnsi"/>
              </w:rPr>
            </w:pPr>
          </w:p>
          <w:p w14:paraId="25B74C39"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0A9AFD07" w14:textId="77777777" w:rsidTr="00982EF3">
        <w:tc>
          <w:tcPr>
            <w:tcW w:w="602" w:type="dxa"/>
            <w:shd w:val="clear" w:color="auto" w:fill="auto"/>
            <w:vAlign w:val="center"/>
          </w:tcPr>
          <w:p w14:paraId="3F47D4C0"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43</w:t>
            </w:r>
          </w:p>
        </w:tc>
        <w:tc>
          <w:tcPr>
            <w:tcW w:w="5347" w:type="dxa"/>
          </w:tcPr>
          <w:p w14:paraId="41B9B2CD"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polski/ j. słowacki, j. czeski; j. słowacki, j. czeski/ j. polski, </w:t>
            </w:r>
            <w:r w:rsidRPr="00222D2F">
              <w:rPr>
                <w:rFonts w:asciiTheme="minorHAnsi" w:hAnsiTheme="minorHAnsi" w:cstheme="minorHAnsi"/>
                <w:b/>
                <w:bCs/>
              </w:rPr>
              <w:t>w trybie online</w:t>
            </w:r>
          </w:p>
        </w:tc>
        <w:tc>
          <w:tcPr>
            <w:tcW w:w="1536" w:type="dxa"/>
          </w:tcPr>
          <w:p w14:paraId="0C0D2F47" w14:textId="77777777" w:rsidR="00932469" w:rsidRPr="00222D2F" w:rsidRDefault="00932469" w:rsidP="00982EF3">
            <w:pPr>
              <w:jc w:val="center"/>
              <w:rPr>
                <w:rFonts w:asciiTheme="minorHAnsi" w:hAnsiTheme="minorHAnsi" w:cstheme="minorHAnsi"/>
              </w:rPr>
            </w:pPr>
          </w:p>
          <w:p w14:paraId="70DB713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vAlign w:val="center"/>
          </w:tcPr>
          <w:p w14:paraId="2D93FEB6" w14:textId="77777777" w:rsidR="00932469" w:rsidRPr="00222D2F" w:rsidRDefault="00932469" w:rsidP="00982EF3">
            <w:pPr>
              <w:jc w:val="center"/>
              <w:rPr>
                <w:rFonts w:asciiTheme="minorHAnsi" w:hAnsiTheme="minorHAnsi" w:cstheme="minorHAnsi"/>
              </w:rPr>
            </w:pPr>
          </w:p>
          <w:p w14:paraId="219F65F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7B1739AC" w14:textId="77777777" w:rsidR="00932469" w:rsidRPr="00222D2F" w:rsidRDefault="00932469" w:rsidP="00982EF3">
            <w:pPr>
              <w:jc w:val="center"/>
              <w:rPr>
                <w:rFonts w:asciiTheme="minorHAnsi" w:hAnsiTheme="minorHAnsi" w:cstheme="minorHAnsi"/>
              </w:rPr>
            </w:pPr>
          </w:p>
          <w:p w14:paraId="450C7B3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0AE0A177" w14:textId="77777777" w:rsidR="00932469" w:rsidRPr="00222D2F" w:rsidRDefault="00932469" w:rsidP="00982EF3">
            <w:pPr>
              <w:jc w:val="center"/>
              <w:rPr>
                <w:rFonts w:asciiTheme="minorHAnsi" w:hAnsiTheme="minorHAnsi" w:cstheme="minorHAnsi"/>
              </w:rPr>
            </w:pPr>
          </w:p>
          <w:p w14:paraId="669EFE96"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5</w:t>
            </w:r>
          </w:p>
        </w:tc>
        <w:tc>
          <w:tcPr>
            <w:tcW w:w="1924" w:type="dxa"/>
          </w:tcPr>
          <w:p w14:paraId="7C99AEB5" w14:textId="77777777" w:rsidR="00932469" w:rsidRPr="00222D2F" w:rsidRDefault="00932469" w:rsidP="00982EF3">
            <w:pPr>
              <w:jc w:val="center"/>
              <w:rPr>
                <w:rFonts w:asciiTheme="minorHAnsi" w:hAnsiTheme="minorHAnsi" w:cstheme="minorHAnsi"/>
              </w:rPr>
            </w:pPr>
          </w:p>
          <w:p w14:paraId="2ED05D60"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20F21A14" w14:textId="77777777" w:rsidTr="00982EF3">
        <w:tc>
          <w:tcPr>
            <w:tcW w:w="602" w:type="dxa"/>
            <w:shd w:val="clear" w:color="auto" w:fill="auto"/>
            <w:vAlign w:val="center"/>
          </w:tcPr>
          <w:p w14:paraId="76E99E27"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44</w:t>
            </w:r>
          </w:p>
        </w:tc>
        <w:tc>
          <w:tcPr>
            <w:tcW w:w="5347" w:type="dxa"/>
          </w:tcPr>
          <w:p w14:paraId="7B65293D" w14:textId="77777777" w:rsidR="00932469" w:rsidRPr="00222D2F" w:rsidRDefault="00932469" w:rsidP="00982EF3">
            <w:pPr>
              <w:rPr>
                <w:rFonts w:asciiTheme="minorHAnsi" w:hAnsiTheme="minorHAnsi" w:cstheme="minorHAnsi"/>
              </w:rPr>
            </w:pPr>
            <w:r w:rsidRPr="00222D2F">
              <w:rPr>
                <w:rFonts w:asciiTheme="minorHAnsi" w:hAnsiTheme="minorHAnsi" w:cstheme="minorHAnsi"/>
                <w:b/>
                <w:bCs/>
              </w:rPr>
              <w:t>Godzina</w:t>
            </w:r>
            <w:r w:rsidRPr="00222D2F">
              <w:rPr>
                <w:rFonts w:asciiTheme="minorHAnsi" w:hAnsiTheme="minorHAnsi" w:cstheme="minorHAnsi"/>
              </w:rPr>
              <w:t xml:space="preserve"> zegarowa tłumaczenia ustnego </w:t>
            </w:r>
            <w:r w:rsidRPr="00222D2F">
              <w:rPr>
                <w:rFonts w:asciiTheme="minorHAnsi" w:hAnsiTheme="minorHAnsi" w:cstheme="minorHAnsi"/>
                <w:b/>
                <w:bCs/>
              </w:rPr>
              <w:t>konsekutywnego</w:t>
            </w:r>
            <w:r w:rsidRPr="00222D2F">
              <w:rPr>
                <w:rFonts w:asciiTheme="minorHAnsi" w:hAnsiTheme="minorHAnsi" w:cstheme="minorHAnsi"/>
              </w:rPr>
              <w:t xml:space="preserve">  w ramach konfiguracji językowej j. angielski/j. słowacki; j. słowacki/j. angielski </w:t>
            </w:r>
            <w:r w:rsidRPr="00222D2F">
              <w:rPr>
                <w:rFonts w:asciiTheme="minorHAnsi" w:hAnsiTheme="minorHAnsi" w:cstheme="minorHAnsi"/>
                <w:b/>
                <w:bCs/>
              </w:rPr>
              <w:t>w trybie online</w:t>
            </w:r>
          </w:p>
        </w:tc>
        <w:tc>
          <w:tcPr>
            <w:tcW w:w="1536" w:type="dxa"/>
          </w:tcPr>
          <w:p w14:paraId="72EBF8BA" w14:textId="77777777" w:rsidR="00932469" w:rsidRPr="00222D2F" w:rsidRDefault="00932469" w:rsidP="00982EF3">
            <w:pPr>
              <w:jc w:val="center"/>
              <w:rPr>
                <w:rFonts w:asciiTheme="minorHAnsi" w:hAnsiTheme="minorHAnsi" w:cstheme="minorHAnsi"/>
              </w:rPr>
            </w:pPr>
          </w:p>
          <w:p w14:paraId="61B1E33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00679C1E" w14:textId="77777777" w:rsidR="00932469" w:rsidRPr="00222D2F" w:rsidRDefault="00932469" w:rsidP="00982EF3">
            <w:pPr>
              <w:jc w:val="center"/>
              <w:rPr>
                <w:rFonts w:asciiTheme="minorHAnsi" w:hAnsiTheme="minorHAnsi" w:cstheme="minorHAnsi"/>
              </w:rPr>
            </w:pPr>
          </w:p>
          <w:p w14:paraId="21DCCF2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2F0454CE" w14:textId="77777777" w:rsidR="00932469" w:rsidRPr="00222D2F" w:rsidRDefault="00932469" w:rsidP="00982EF3">
            <w:pPr>
              <w:jc w:val="center"/>
              <w:rPr>
                <w:rFonts w:asciiTheme="minorHAnsi" w:hAnsiTheme="minorHAnsi" w:cstheme="minorHAnsi"/>
              </w:rPr>
            </w:pPr>
          </w:p>
          <w:p w14:paraId="54361CD4"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3AFCE17C" w14:textId="77777777" w:rsidR="00932469" w:rsidRPr="00222D2F" w:rsidRDefault="00932469" w:rsidP="00982EF3">
            <w:pPr>
              <w:jc w:val="center"/>
              <w:rPr>
                <w:rFonts w:asciiTheme="minorHAnsi" w:hAnsiTheme="minorHAnsi" w:cstheme="minorHAnsi"/>
              </w:rPr>
            </w:pPr>
          </w:p>
          <w:p w14:paraId="12631E2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7F896CCD" w14:textId="77777777" w:rsidR="00932469" w:rsidRPr="00222D2F" w:rsidRDefault="00932469" w:rsidP="00982EF3">
            <w:pPr>
              <w:jc w:val="center"/>
              <w:rPr>
                <w:rFonts w:asciiTheme="minorHAnsi" w:hAnsiTheme="minorHAnsi" w:cstheme="minorHAnsi"/>
              </w:rPr>
            </w:pPr>
          </w:p>
          <w:p w14:paraId="561FE71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0D34B4E4" w14:textId="77777777" w:rsidTr="00982EF3">
        <w:tc>
          <w:tcPr>
            <w:tcW w:w="602" w:type="dxa"/>
            <w:shd w:val="clear" w:color="auto" w:fill="auto"/>
            <w:vAlign w:val="center"/>
          </w:tcPr>
          <w:p w14:paraId="02DF433E"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45</w:t>
            </w:r>
          </w:p>
        </w:tc>
        <w:tc>
          <w:tcPr>
            <w:tcW w:w="5347" w:type="dxa"/>
          </w:tcPr>
          <w:p w14:paraId="4A234A0F"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Jeden blok 4-godzinny tłumaczenia ustnego symultanicznego </w:t>
            </w:r>
            <w:proofErr w:type="spellStart"/>
            <w:r w:rsidRPr="00222D2F">
              <w:rPr>
                <w:rFonts w:asciiTheme="minorHAnsi" w:hAnsiTheme="minorHAnsi" w:cstheme="minorHAnsi"/>
              </w:rPr>
              <w:t>bezkabinowego</w:t>
            </w:r>
            <w:proofErr w:type="spellEnd"/>
            <w:r w:rsidRPr="00222D2F">
              <w:rPr>
                <w:rFonts w:asciiTheme="minorHAnsi" w:hAnsiTheme="minorHAnsi" w:cstheme="minorHAnsi"/>
              </w:rPr>
              <w:t xml:space="preserve"> - z wykorzystaniem systemu </w:t>
            </w:r>
            <w:r w:rsidRPr="00222D2F">
              <w:rPr>
                <w:rFonts w:asciiTheme="minorHAnsi" w:hAnsiTheme="minorHAnsi" w:cstheme="minorHAnsi"/>
                <w:b/>
                <w:bCs/>
              </w:rPr>
              <w:t xml:space="preserve">tour </w:t>
            </w:r>
            <w:proofErr w:type="spellStart"/>
            <w:r w:rsidRPr="00222D2F">
              <w:rPr>
                <w:rFonts w:asciiTheme="minorHAnsi" w:hAnsiTheme="minorHAnsi" w:cstheme="minorHAnsi"/>
                <w:b/>
                <w:bCs/>
              </w:rPr>
              <w:t>guide</w:t>
            </w:r>
            <w:proofErr w:type="spellEnd"/>
            <w:r w:rsidRPr="00222D2F">
              <w:rPr>
                <w:rFonts w:asciiTheme="minorHAnsi" w:hAnsiTheme="minorHAnsi" w:cstheme="minorHAnsi"/>
              </w:rPr>
              <w:t xml:space="preserve"> i zapewnieniem sprzętu w ramach konfiguracji językowej   j. angielski/ j. polski; j. polski/j. angielski</w:t>
            </w:r>
          </w:p>
        </w:tc>
        <w:tc>
          <w:tcPr>
            <w:tcW w:w="1536" w:type="dxa"/>
          </w:tcPr>
          <w:p w14:paraId="46DD058E" w14:textId="77777777" w:rsidR="00932469" w:rsidRPr="00222D2F" w:rsidRDefault="00932469" w:rsidP="00982EF3">
            <w:pPr>
              <w:jc w:val="center"/>
              <w:rPr>
                <w:rFonts w:asciiTheme="minorHAnsi" w:hAnsiTheme="minorHAnsi" w:cstheme="minorHAnsi"/>
              </w:rPr>
            </w:pPr>
          </w:p>
          <w:p w14:paraId="282AFCD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2205" w:type="dxa"/>
          </w:tcPr>
          <w:p w14:paraId="14329F4C" w14:textId="77777777" w:rsidR="00932469" w:rsidRPr="00222D2F" w:rsidRDefault="00932469" w:rsidP="00982EF3">
            <w:pPr>
              <w:jc w:val="center"/>
              <w:rPr>
                <w:rFonts w:asciiTheme="minorHAnsi" w:hAnsiTheme="minorHAnsi" w:cstheme="minorHAnsi"/>
              </w:rPr>
            </w:pPr>
          </w:p>
          <w:p w14:paraId="7515DC4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62AFABE9" w14:textId="77777777" w:rsidR="00932469" w:rsidRPr="00222D2F" w:rsidRDefault="00932469" w:rsidP="00982EF3">
            <w:pPr>
              <w:jc w:val="center"/>
              <w:rPr>
                <w:rFonts w:asciiTheme="minorHAnsi" w:hAnsiTheme="minorHAnsi" w:cstheme="minorHAnsi"/>
              </w:rPr>
            </w:pPr>
          </w:p>
          <w:p w14:paraId="0863050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Pr>
          <w:p w14:paraId="59C5A3C8" w14:textId="77777777" w:rsidR="00932469" w:rsidRPr="00222D2F" w:rsidRDefault="00932469" w:rsidP="00982EF3">
            <w:pPr>
              <w:jc w:val="center"/>
              <w:rPr>
                <w:rFonts w:asciiTheme="minorHAnsi" w:hAnsiTheme="minorHAnsi" w:cstheme="minorHAnsi"/>
              </w:rPr>
            </w:pPr>
          </w:p>
          <w:p w14:paraId="0E290441"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5694E7DC" w14:textId="77777777" w:rsidR="00932469" w:rsidRPr="00222D2F" w:rsidRDefault="00932469" w:rsidP="00982EF3">
            <w:pPr>
              <w:jc w:val="center"/>
              <w:rPr>
                <w:rFonts w:asciiTheme="minorHAnsi" w:hAnsiTheme="minorHAnsi" w:cstheme="minorHAnsi"/>
              </w:rPr>
            </w:pPr>
          </w:p>
          <w:p w14:paraId="298FD03E"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5A0742F5" w14:textId="77777777" w:rsidTr="00982EF3">
        <w:tc>
          <w:tcPr>
            <w:tcW w:w="602" w:type="dxa"/>
            <w:shd w:val="clear" w:color="auto" w:fill="auto"/>
            <w:vAlign w:val="center"/>
          </w:tcPr>
          <w:p w14:paraId="3A0C448D"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46</w:t>
            </w:r>
          </w:p>
        </w:tc>
        <w:tc>
          <w:tcPr>
            <w:tcW w:w="5347" w:type="dxa"/>
          </w:tcPr>
          <w:p w14:paraId="03AEB822"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Jeden blok 4-godzinny tłumaczenia ustnego </w:t>
            </w:r>
            <w:r w:rsidRPr="00222D2F">
              <w:rPr>
                <w:rFonts w:asciiTheme="minorHAnsi" w:hAnsiTheme="minorHAnsi" w:cstheme="minorHAnsi"/>
              </w:rPr>
              <w:lastRenderedPageBreak/>
              <w:t xml:space="preserve">symultanicznego </w:t>
            </w:r>
            <w:proofErr w:type="spellStart"/>
            <w:r w:rsidRPr="00222D2F">
              <w:rPr>
                <w:rFonts w:asciiTheme="minorHAnsi" w:hAnsiTheme="minorHAnsi" w:cstheme="minorHAnsi"/>
              </w:rPr>
              <w:t>bezkabinowego</w:t>
            </w:r>
            <w:proofErr w:type="spellEnd"/>
            <w:r w:rsidRPr="00222D2F">
              <w:rPr>
                <w:rFonts w:asciiTheme="minorHAnsi" w:hAnsiTheme="minorHAnsi" w:cstheme="minorHAnsi"/>
              </w:rPr>
              <w:t xml:space="preserve"> - z wykorzystaniem systemu </w:t>
            </w:r>
            <w:r w:rsidRPr="00222D2F">
              <w:rPr>
                <w:rFonts w:asciiTheme="minorHAnsi" w:hAnsiTheme="minorHAnsi" w:cstheme="minorHAnsi"/>
                <w:b/>
                <w:bCs/>
              </w:rPr>
              <w:t xml:space="preserve">tour </w:t>
            </w:r>
            <w:proofErr w:type="spellStart"/>
            <w:r w:rsidRPr="00222D2F">
              <w:rPr>
                <w:rFonts w:asciiTheme="minorHAnsi" w:hAnsiTheme="minorHAnsi" w:cstheme="minorHAnsi"/>
                <w:b/>
                <w:bCs/>
              </w:rPr>
              <w:t>guide</w:t>
            </w:r>
            <w:proofErr w:type="spellEnd"/>
            <w:r w:rsidRPr="00222D2F">
              <w:rPr>
                <w:rFonts w:asciiTheme="minorHAnsi" w:hAnsiTheme="minorHAnsi" w:cstheme="minorHAnsi"/>
              </w:rPr>
              <w:t xml:space="preserve"> i zapewnieniem sprzętu w ramach konfiguracji językowej j. polski/j. słowacki, j. czeski; j. słowacki, j. czeski/ j. polski.</w:t>
            </w:r>
          </w:p>
        </w:tc>
        <w:tc>
          <w:tcPr>
            <w:tcW w:w="1536" w:type="dxa"/>
          </w:tcPr>
          <w:p w14:paraId="60DA9AD6" w14:textId="77777777" w:rsidR="00932469" w:rsidRPr="00222D2F" w:rsidRDefault="00932469" w:rsidP="00982EF3">
            <w:pPr>
              <w:jc w:val="center"/>
              <w:rPr>
                <w:rFonts w:asciiTheme="minorHAnsi" w:hAnsiTheme="minorHAnsi" w:cstheme="minorHAnsi"/>
              </w:rPr>
            </w:pPr>
          </w:p>
          <w:p w14:paraId="3D72DD35"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lastRenderedPageBreak/>
              <w:t>……………… zł</w:t>
            </w:r>
          </w:p>
        </w:tc>
        <w:tc>
          <w:tcPr>
            <w:tcW w:w="2205" w:type="dxa"/>
          </w:tcPr>
          <w:p w14:paraId="7A9D0F72" w14:textId="77777777" w:rsidR="00932469" w:rsidRPr="00222D2F" w:rsidRDefault="00932469" w:rsidP="00982EF3">
            <w:pPr>
              <w:jc w:val="center"/>
              <w:rPr>
                <w:rFonts w:asciiTheme="minorHAnsi" w:hAnsiTheme="minorHAnsi" w:cstheme="minorHAnsi"/>
              </w:rPr>
            </w:pPr>
          </w:p>
          <w:p w14:paraId="76667668"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lastRenderedPageBreak/>
              <w:t>-</w:t>
            </w:r>
          </w:p>
        </w:tc>
        <w:tc>
          <w:tcPr>
            <w:tcW w:w="1814" w:type="dxa"/>
          </w:tcPr>
          <w:p w14:paraId="53D9667F" w14:textId="77777777" w:rsidR="00932469" w:rsidRPr="00222D2F" w:rsidRDefault="00932469" w:rsidP="00982EF3">
            <w:pPr>
              <w:jc w:val="center"/>
              <w:rPr>
                <w:rFonts w:asciiTheme="minorHAnsi" w:hAnsiTheme="minorHAnsi" w:cstheme="minorHAnsi"/>
              </w:rPr>
            </w:pPr>
          </w:p>
          <w:p w14:paraId="563DF392"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lastRenderedPageBreak/>
              <w:t>……………… zł</w:t>
            </w:r>
          </w:p>
        </w:tc>
        <w:tc>
          <w:tcPr>
            <w:tcW w:w="1161" w:type="dxa"/>
          </w:tcPr>
          <w:p w14:paraId="21B61549" w14:textId="77777777" w:rsidR="00932469" w:rsidRPr="00222D2F" w:rsidRDefault="00932469" w:rsidP="00982EF3">
            <w:pPr>
              <w:jc w:val="center"/>
              <w:rPr>
                <w:rFonts w:asciiTheme="minorHAnsi" w:hAnsiTheme="minorHAnsi" w:cstheme="minorHAnsi"/>
              </w:rPr>
            </w:pPr>
          </w:p>
          <w:p w14:paraId="615B64E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lastRenderedPageBreak/>
              <w:t>1</w:t>
            </w:r>
          </w:p>
        </w:tc>
        <w:tc>
          <w:tcPr>
            <w:tcW w:w="1924" w:type="dxa"/>
          </w:tcPr>
          <w:p w14:paraId="0A3B4538" w14:textId="77777777" w:rsidR="00932469" w:rsidRPr="00222D2F" w:rsidRDefault="00932469" w:rsidP="00982EF3">
            <w:pPr>
              <w:jc w:val="center"/>
              <w:rPr>
                <w:rFonts w:asciiTheme="minorHAnsi" w:hAnsiTheme="minorHAnsi" w:cstheme="minorHAnsi"/>
              </w:rPr>
            </w:pPr>
          </w:p>
          <w:p w14:paraId="1EDB318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lastRenderedPageBreak/>
              <w:t>……………… zł</w:t>
            </w:r>
          </w:p>
        </w:tc>
      </w:tr>
      <w:tr w:rsidR="00932469" w:rsidRPr="00222D2F" w14:paraId="3B104768" w14:textId="77777777" w:rsidTr="00982EF3">
        <w:tc>
          <w:tcPr>
            <w:tcW w:w="602" w:type="dxa"/>
            <w:shd w:val="clear" w:color="auto" w:fill="auto"/>
            <w:vAlign w:val="center"/>
          </w:tcPr>
          <w:p w14:paraId="63A09F12"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lastRenderedPageBreak/>
              <w:t>47</w:t>
            </w:r>
          </w:p>
        </w:tc>
        <w:tc>
          <w:tcPr>
            <w:tcW w:w="5347" w:type="dxa"/>
          </w:tcPr>
          <w:p w14:paraId="24036F3A" w14:textId="77777777" w:rsidR="00932469" w:rsidRPr="00222D2F" w:rsidRDefault="00932469" w:rsidP="00982EF3">
            <w:pPr>
              <w:rPr>
                <w:rFonts w:asciiTheme="minorHAnsi" w:hAnsiTheme="minorHAnsi" w:cstheme="minorHAnsi"/>
              </w:rPr>
            </w:pPr>
            <w:r w:rsidRPr="00222D2F">
              <w:rPr>
                <w:rFonts w:asciiTheme="minorHAnsi" w:hAnsiTheme="minorHAnsi" w:cstheme="minorHAnsi"/>
              </w:rPr>
              <w:t xml:space="preserve">Jeden blok 4-godzinny tłumaczenia ustnego symultanicznego </w:t>
            </w:r>
            <w:proofErr w:type="spellStart"/>
            <w:r w:rsidRPr="00222D2F">
              <w:rPr>
                <w:rFonts w:asciiTheme="minorHAnsi" w:hAnsiTheme="minorHAnsi" w:cstheme="minorHAnsi"/>
              </w:rPr>
              <w:t>bezkabinowego</w:t>
            </w:r>
            <w:proofErr w:type="spellEnd"/>
            <w:r w:rsidRPr="00222D2F">
              <w:rPr>
                <w:rFonts w:asciiTheme="minorHAnsi" w:hAnsiTheme="minorHAnsi" w:cstheme="minorHAnsi"/>
              </w:rPr>
              <w:t xml:space="preserve"> - z wykorzystaniem systemu </w:t>
            </w:r>
            <w:r w:rsidRPr="00222D2F">
              <w:rPr>
                <w:rFonts w:asciiTheme="minorHAnsi" w:hAnsiTheme="minorHAnsi" w:cstheme="minorHAnsi"/>
                <w:b/>
                <w:bCs/>
              </w:rPr>
              <w:t xml:space="preserve">tour </w:t>
            </w:r>
            <w:proofErr w:type="spellStart"/>
            <w:r w:rsidRPr="00222D2F">
              <w:rPr>
                <w:rFonts w:asciiTheme="minorHAnsi" w:hAnsiTheme="minorHAnsi" w:cstheme="minorHAnsi"/>
                <w:b/>
                <w:bCs/>
              </w:rPr>
              <w:t>guide</w:t>
            </w:r>
            <w:proofErr w:type="spellEnd"/>
            <w:r w:rsidRPr="00222D2F">
              <w:rPr>
                <w:rFonts w:asciiTheme="minorHAnsi" w:hAnsiTheme="minorHAnsi" w:cstheme="minorHAnsi"/>
              </w:rPr>
              <w:t xml:space="preserve"> i zapewnieniem sprzętu w ramach konfiguracji językowej   j. angielski/ j. słowacki; j. słowacki/j. angielski</w:t>
            </w:r>
          </w:p>
        </w:tc>
        <w:tc>
          <w:tcPr>
            <w:tcW w:w="1536" w:type="dxa"/>
          </w:tcPr>
          <w:p w14:paraId="32CEB6F3" w14:textId="77777777" w:rsidR="00932469" w:rsidRPr="00222D2F" w:rsidRDefault="00932469" w:rsidP="00982EF3">
            <w:pPr>
              <w:jc w:val="center"/>
              <w:rPr>
                <w:rFonts w:asciiTheme="minorHAnsi" w:hAnsiTheme="minorHAnsi" w:cstheme="minorHAnsi"/>
              </w:rPr>
            </w:pPr>
          </w:p>
          <w:p w14:paraId="3F4D4891" w14:textId="77777777" w:rsidR="00932469" w:rsidRPr="00222D2F" w:rsidRDefault="00932469" w:rsidP="00982EF3">
            <w:pPr>
              <w:jc w:val="center"/>
              <w:rPr>
                <w:rFonts w:asciiTheme="minorHAnsi" w:hAnsiTheme="minorHAnsi" w:cstheme="minorHAnsi"/>
              </w:rPr>
            </w:pPr>
          </w:p>
          <w:p w14:paraId="12E5B6A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p w14:paraId="119DAFB7" w14:textId="77777777" w:rsidR="00932469" w:rsidRPr="00222D2F" w:rsidRDefault="00932469" w:rsidP="00982EF3">
            <w:pPr>
              <w:jc w:val="center"/>
              <w:rPr>
                <w:rFonts w:asciiTheme="minorHAnsi" w:hAnsiTheme="minorHAnsi" w:cstheme="minorHAnsi"/>
              </w:rPr>
            </w:pPr>
          </w:p>
        </w:tc>
        <w:tc>
          <w:tcPr>
            <w:tcW w:w="2205" w:type="dxa"/>
          </w:tcPr>
          <w:p w14:paraId="696AC10A" w14:textId="77777777" w:rsidR="00932469" w:rsidRPr="00222D2F" w:rsidRDefault="00932469" w:rsidP="00982EF3">
            <w:pPr>
              <w:jc w:val="center"/>
              <w:rPr>
                <w:rFonts w:asciiTheme="minorHAnsi" w:hAnsiTheme="minorHAnsi" w:cstheme="minorHAnsi"/>
              </w:rPr>
            </w:pPr>
          </w:p>
          <w:p w14:paraId="3F7C9A5D"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w:t>
            </w:r>
          </w:p>
        </w:tc>
        <w:tc>
          <w:tcPr>
            <w:tcW w:w="1814" w:type="dxa"/>
          </w:tcPr>
          <w:p w14:paraId="2A3AB3AF" w14:textId="77777777" w:rsidR="00932469" w:rsidRPr="00222D2F" w:rsidRDefault="00932469" w:rsidP="00982EF3">
            <w:pPr>
              <w:jc w:val="center"/>
              <w:rPr>
                <w:rFonts w:asciiTheme="minorHAnsi" w:hAnsiTheme="minorHAnsi" w:cstheme="minorHAnsi"/>
              </w:rPr>
            </w:pPr>
          </w:p>
          <w:p w14:paraId="290C0882" w14:textId="77777777" w:rsidR="00932469" w:rsidRPr="00222D2F" w:rsidRDefault="00932469" w:rsidP="00982EF3">
            <w:pPr>
              <w:jc w:val="center"/>
              <w:rPr>
                <w:rFonts w:asciiTheme="minorHAnsi" w:hAnsiTheme="minorHAnsi" w:cstheme="minorHAnsi"/>
              </w:rPr>
            </w:pPr>
          </w:p>
          <w:p w14:paraId="4DAF2517"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p w14:paraId="532EB03B" w14:textId="77777777" w:rsidR="00932469" w:rsidRPr="00222D2F" w:rsidRDefault="00932469" w:rsidP="00982EF3">
            <w:pPr>
              <w:jc w:val="center"/>
              <w:rPr>
                <w:rFonts w:asciiTheme="minorHAnsi" w:hAnsiTheme="minorHAnsi" w:cstheme="minorHAnsi"/>
              </w:rPr>
            </w:pPr>
          </w:p>
        </w:tc>
        <w:tc>
          <w:tcPr>
            <w:tcW w:w="1161" w:type="dxa"/>
          </w:tcPr>
          <w:p w14:paraId="412BAF36" w14:textId="77777777" w:rsidR="00932469" w:rsidRPr="00222D2F" w:rsidRDefault="00932469" w:rsidP="00982EF3">
            <w:pPr>
              <w:jc w:val="center"/>
              <w:rPr>
                <w:rFonts w:asciiTheme="minorHAnsi" w:hAnsiTheme="minorHAnsi" w:cstheme="minorHAnsi"/>
              </w:rPr>
            </w:pPr>
          </w:p>
          <w:p w14:paraId="43ED740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1</w:t>
            </w:r>
          </w:p>
        </w:tc>
        <w:tc>
          <w:tcPr>
            <w:tcW w:w="1924" w:type="dxa"/>
          </w:tcPr>
          <w:p w14:paraId="0789CA80" w14:textId="77777777" w:rsidR="00932469" w:rsidRPr="00222D2F" w:rsidRDefault="00932469" w:rsidP="00982EF3">
            <w:pPr>
              <w:jc w:val="center"/>
              <w:rPr>
                <w:rFonts w:asciiTheme="minorHAnsi" w:hAnsiTheme="minorHAnsi" w:cstheme="minorHAnsi"/>
              </w:rPr>
            </w:pPr>
          </w:p>
          <w:p w14:paraId="4C2A57AE" w14:textId="77777777" w:rsidR="00932469" w:rsidRPr="00222D2F" w:rsidRDefault="00932469" w:rsidP="00982EF3">
            <w:pPr>
              <w:jc w:val="center"/>
              <w:rPr>
                <w:rFonts w:asciiTheme="minorHAnsi" w:hAnsiTheme="minorHAnsi" w:cstheme="minorHAnsi"/>
              </w:rPr>
            </w:pPr>
          </w:p>
          <w:p w14:paraId="0F729D7C"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234C87C8" w14:textId="77777777" w:rsidTr="00982EF3">
        <w:tc>
          <w:tcPr>
            <w:tcW w:w="602" w:type="dxa"/>
            <w:shd w:val="clear" w:color="auto" w:fill="auto"/>
            <w:vAlign w:val="center"/>
          </w:tcPr>
          <w:p w14:paraId="7A9044CF" w14:textId="77777777" w:rsidR="00932469" w:rsidRPr="00222D2F" w:rsidRDefault="00932469" w:rsidP="00982EF3">
            <w:pPr>
              <w:rPr>
                <w:rFonts w:asciiTheme="minorHAnsi" w:hAnsiTheme="minorHAnsi" w:cstheme="minorHAnsi"/>
              </w:rPr>
            </w:pPr>
          </w:p>
        </w:tc>
        <w:tc>
          <w:tcPr>
            <w:tcW w:w="5347" w:type="dxa"/>
          </w:tcPr>
          <w:p w14:paraId="0BACA5D9" w14:textId="77777777" w:rsidR="00932469" w:rsidRPr="00222D2F" w:rsidRDefault="00932469" w:rsidP="00982EF3">
            <w:pPr>
              <w:jc w:val="right"/>
              <w:rPr>
                <w:rFonts w:asciiTheme="minorHAnsi" w:hAnsiTheme="minorHAnsi" w:cstheme="minorHAnsi"/>
                <w:b/>
              </w:rPr>
            </w:pPr>
            <w:r w:rsidRPr="00222D2F">
              <w:rPr>
                <w:rFonts w:asciiTheme="minorHAnsi" w:hAnsiTheme="minorHAnsi" w:cstheme="minorHAnsi"/>
                <w:b/>
              </w:rPr>
              <w:t>RAZEM</w:t>
            </w:r>
          </w:p>
        </w:tc>
        <w:tc>
          <w:tcPr>
            <w:tcW w:w="1536" w:type="dxa"/>
            <w:tcBorders>
              <w:tl2br w:val="single" w:sz="4" w:space="0" w:color="auto"/>
              <w:tr2bl w:val="single" w:sz="4" w:space="0" w:color="auto"/>
            </w:tcBorders>
          </w:tcPr>
          <w:p w14:paraId="796337FE" w14:textId="77777777" w:rsidR="00932469" w:rsidRPr="00222D2F" w:rsidRDefault="00932469" w:rsidP="00982EF3">
            <w:pPr>
              <w:rPr>
                <w:rFonts w:asciiTheme="minorHAnsi" w:hAnsiTheme="minorHAnsi" w:cstheme="minorHAnsi"/>
              </w:rPr>
            </w:pPr>
          </w:p>
        </w:tc>
        <w:tc>
          <w:tcPr>
            <w:tcW w:w="2205" w:type="dxa"/>
            <w:tcBorders>
              <w:tl2br w:val="single" w:sz="4" w:space="0" w:color="auto"/>
              <w:tr2bl w:val="single" w:sz="4" w:space="0" w:color="auto"/>
            </w:tcBorders>
          </w:tcPr>
          <w:p w14:paraId="6E67F405" w14:textId="77777777" w:rsidR="00932469" w:rsidRPr="00222D2F" w:rsidRDefault="00932469" w:rsidP="00982EF3">
            <w:pPr>
              <w:jc w:val="center"/>
              <w:rPr>
                <w:rFonts w:asciiTheme="minorHAnsi" w:hAnsiTheme="minorHAnsi" w:cstheme="minorHAnsi"/>
              </w:rPr>
            </w:pPr>
          </w:p>
        </w:tc>
        <w:tc>
          <w:tcPr>
            <w:tcW w:w="1814" w:type="dxa"/>
          </w:tcPr>
          <w:p w14:paraId="2509619F" w14:textId="77777777" w:rsidR="00932469" w:rsidRPr="00222D2F" w:rsidRDefault="00932469" w:rsidP="00982EF3">
            <w:pPr>
              <w:jc w:val="center"/>
              <w:rPr>
                <w:rFonts w:asciiTheme="minorHAnsi" w:hAnsiTheme="minorHAnsi" w:cstheme="minorHAnsi"/>
              </w:rPr>
            </w:pPr>
          </w:p>
          <w:p w14:paraId="73F2E9B3"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c>
          <w:tcPr>
            <w:tcW w:w="1161" w:type="dxa"/>
            <w:tcBorders>
              <w:tl2br w:val="single" w:sz="4" w:space="0" w:color="auto"/>
              <w:tr2bl w:val="single" w:sz="4" w:space="0" w:color="auto"/>
            </w:tcBorders>
          </w:tcPr>
          <w:p w14:paraId="48FC692B" w14:textId="77777777" w:rsidR="00932469" w:rsidRPr="00222D2F" w:rsidRDefault="00932469" w:rsidP="00982EF3">
            <w:pPr>
              <w:jc w:val="center"/>
              <w:rPr>
                <w:rFonts w:asciiTheme="minorHAnsi" w:hAnsiTheme="minorHAnsi" w:cstheme="minorHAnsi"/>
              </w:rPr>
            </w:pPr>
          </w:p>
        </w:tc>
        <w:tc>
          <w:tcPr>
            <w:tcW w:w="1924" w:type="dxa"/>
          </w:tcPr>
          <w:p w14:paraId="165B7B41" w14:textId="77777777" w:rsidR="00932469" w:rsidRPr="00222D2F" w:rsidRDefault="00932469" w:rsidP="00982EF3">
            <w:pPr>
              <w:jc w:val="center"/>
              <w:rPr>
                <w:rFonts w:asciiTheme="minorHAnsi" w:hAnsiTheme="minorHAnsi" w:cstheme="minorHAnsi"/>
              </w:rPr>
            </w:pPr>
          </w:p>
          <w:p w14:paraId="4E941DEA" w14:textId="77777777" w:rsidR="00932469" w:rsidRPr="00222D2F" w:rsidRDefault="00932469" w:rsidP="00982EF3">
            <w:pPr>
              <w:jc w:val="center"/>
              <w:rPr>
                <w:rFonts w:asciiTheme="minorHAnsi" w:hAnsiTheme="minorHAnsi" w:cstheme="minorHAnsi"/>
              </w:rPr>
            </w:pPr>
            <w:r w:rsidRPr="00222D2F">
              <w:rPr>
                <w:rFonts w:asciiTheme="minorHAnsi" w:hAnsiTheme="minorHAnsi" w:cstheme="minorHAnsi"/>
              </w:rPr>
              <w:t>……………… zł</w:t>
            </w:r>
          </w:p>
        </w:tc>
      </w:tr>
      <w:tr w:rsidR="00932469" w:rsidRPr="00222D2F" w14:paraId="571AFA02" w14:textId="77777777" w:rsidTr="00982EF3">
        <w:tc>
          <w:tcPr>
            <w:tcW w:w="602" w:type="dxa"/>
            <w:shd w:val="clear" w:color="auto" w:fill="auto"/>
            <w:vAlign w:val="center"/>
          </w:tcPr>
          <w:p w14:paraId="4A01BB1A" w14:textId="77777777" w:rsidR="00932469" w:rsidRPr="00222D2F" w:rsidRDefault="00932469" w:rsidP="00982EF3">
            <w:pPr>
              <w:rPr>
                <w:rFonts w:asciiTheme="minorHAnsi" w:hAnsiTheme="minorHAnsi" w:cstheme="minorHAnsi"/>
              </w:rPr>
            </w:pPr>
          </w:p>
        </w:tc>
        <w:tc>
          <w:tcPr>
            <w:tcW w:w="13987" w:type="dxa"/>
            <w:gridSpan w:val="6"/>
          </w:tcPr>
          <w:p w14:paraId="3F73BE2B" w14:textId="77777777" w:rsidR="00932469" w:rsidRPr="00222D2F" w:rsidRDefault="00932469" w:rsidP="00982EF3">
            <w:pPr>
              <w:jc w:val="right"/>
              <w:rPr>
                <w:rFonts w:asciiTheme="minorHAnsi" w:hAnsiTheme="minorHAnsi" w:cstheme="minorHAnsi"/>
                <w:b/>
              </w:rPr>
            </w:pPr>
          </w:p>
          <w:p w14:paraId="56535CC6" w14:textId="77777777" w:rsidR="00932469" w:rsidRPr="00222D2F" w:rsidRDefault="00932469" w:rsidP="00982EF3">
            <w:pPr>
              <w:jc w:val="center"/>
              <w:rPr>
                <w:rFonts w:asciiTheme="minorHAnsi" w:hAnsiTheme="minorHAnsi" w:cstheme="minorHAnsi"/>
                <w:b/>
              </w:rPr>
            </w:pPr>
            <w:r w:rsidRPr="00222D2F">
              <w:rPr>
                <w:rFonts w:asciiTheme="minorHAnsi" w:hAnsiTheme="minorHAnsi" w:cstheme="minorHAnsi"/>
                <w:b/>
              </w:rPr>
              <w:t>Łączna cena brutto słownie: …………………………………………………………………………………………………………..</w:t>
            </w:r>
          </w:p>
        </w:tc>
      </w:tr>
    </w:tbl>
    <w:p w14:paraId="40F61603" w14:textId="77777777" w:rsidR="00932469" w:rsidRDefault="00932469" w:rsidP="00932469">
      <w:pPr>
        <w:rPr>
          <w:rFonts w:asciiTheme="minorHAnsi" w:hAnsiTheme="minorHAnsi" w:cstheme="minorHAnsi"/>
          <w:b/>
          <w:bCs/>
        </w:rPr>
      </w:pPr>
      <w:bookmarkStart w:id="4" w:name="_Hlk29462743"/>
      <w:r w:rsidRPr="00222D2F">
        <w:rPr>
          <w:rFonts w:asciiTheme="minorHAnsi" w:hAnsiTheme="minorHAnsi" w:cstheme="minorHAnsi"/>
          <w:b/>
          <w:bCs/>
        </w:rPr>
        <w:t>Zamawiający zastrzega, że ilość wskazana w formularzu ofertowym na zadanie nr 1 są szacunkowe. Cena ta służy porównaniu ofert i nie będzie wartością umowy.</w:t>
      </w:r>
    </w:p>
    <w:p w14:paraId="3BB75186" w14:textId="77777777" w:rsidR="00932469" w:rsidRDefault="00932469" w:rsidP="00932469">
      <w:pPr>
        <w:rPr>
          <w:rFonts w:asciiTheme="minorHAnsi" w:hAnsiTheme="minorHAnsi" w:cstheme="minorHAnsi"/>
          <w:b/>
          <w:bCs/>
        </w:rPr>
      </w:pPr>
    </w:p>
    <w:p w14:paraId="02BF52C2" w14:textId="77777777" w:rsidR="00932469" w:rsidRDefault="00932469" w:rsidP="00932469">
      <w:pPr>
        <w:pStyle w:val="Akapitzlist"/>
        <w:widowControl/>
        <w:numPr>
          <w:ilvl w:val="0"/>
          <w:numId w:val="34"/>
        </w:numPr>
        <w:autoSpaceDE/>
        <w:autoSpaceDN/>
        <w:spacing w:before="0"/>
        <w:jc w:val="left"/>
        <w:rPr>
          <w:rFonts w:asciiTheme="minorHAnsi" w:hAnsiTheme="minorHAnsi" w:cstheme="minorHAnsi"/>
          <w:b/>
          <w:bCs/>
        </w:rPr>
      </w:pPr>
      <w:r>
        <w:rPr>
          <w:rFonts w:asciiTheme="minorHAnsi" w:hAnsiTheme="minorHAnsi" w:cstheme="minorHAnsi"/>
          <w:b/>
          <w:bCs/>
        </w:rPr>
        <w:t xml:space="preserve">Kryterium „Aspekt społeczny”  10 % </w:t>
      </w:r>
    </w:p>
    <w:p w14:paraId="00D67E20" w14:textId="77777777" w:rsidR="00932469" w:rsidRPr="0006058C" w:rsidRDefault="00932469" w:rsidP="00932469">
      <w:pPr>
        <w:pStyle w:val="Akapitzlist"/>
        <w:ind w:left="720"/>
        <w:rPr>
          <w:rFonts w:asciiTheme="minorHAnsi" w:hAnsiTheme="minorHAnsi" w:cstheme="minorHAnsi"/>
        </w:rPr>
      </w:pPr>
      <w:r w:rsidRPr="0006058C">
        <w:rPr>
          <w:rFonts w:asciiTheme="minorHAnsi" w:hAnsiTheme="minorHAnsi" w:cstheme="minorHAnsi"/>
        </w:rPr>
        <w:t>Oferujemy zatrudnienie przy realizacji zamówienia co najmniej 1 osoby niepełnosprawnej w wymiarze co najmniej ¼ etatu</w:t>
      </w:r>
    </w:p>
    <w:p w14:paraId="3FB13418" w14:textId="77777777" w:rsidR="00932469" w:rsidRPr="0006058C" w:rsidRDefault="00932469" w:rsidP="00932469">
      <w:pPr>
        <w:pStyle w:val="Akapitzlist"/>
        <w:ind w:left="720"/>
        <w:rPr>
          <w:rFonts w:asciiTheme="minorHAnsi" w:hAnsiTheme="minorHAnsi" w:cstheme="minorHAnsi"/>
          <w:b/>
          <w:bCs/>
        </w:rPr>
      </w:pPr>
      <w:r>
        <w:rPr>
          <w:rFonts w:asciiTheme="minorHAnsi" w:hAnsiTheme="minorHAnsi" w:cstheme="minorHAnsi"/>
          <w:b/>
          <w:bCs/>
        </w:rPr>
        <w:t>TAK/NIE</w:t>
      </w:r>
      <w:r>
        <w:rPr>
          <w:rStyle w:val="Odwoanieprzypisudolnego"/>
          <w:rFonts w:asciiTheme="minorHAnsi" w:eastAsiaTheme="majorEastAsia" w:hAnsiTheme="minorHAnsi" w:cstheme="minorHAnsi"/>
          <w:b/>
          <w:bCs/>
        </w:rPr>
        <w:footnoteReference w:id="2"/>
      </w:r>
    </w:p>
    <w:p w14:paraId="0C285C7A" w14:textId="77777777" w:rsidR="00932469" w:rsidRPr="00222D2F" w:rsidRDefault="00932469" w:rsidP="00932469">
      <w:pPr>
        <w:rPr>
          <w:rFonts w:asciiTheme="minorHAnsi" w:hAnsiTheme="minorHAnsi" w:cstheme="minorHAnsi"/>
          <w:b/>
          <w:bCs/>
        </w:rPr>
      </w:pPr>
    </w:p>
    <w:bookmarkEnd w:id="4"/>
    <w:p w14:paraId="694F2883" w14:textId="77777777" w:rsidR="0031224C" w:rsidRPr="007279D9" w:rsidRDefault="0031224C" w:rsidP="0031224C">
      <w:pPr>
        <w:ind w:left="4"/>
        <w:jc w:val="both"/>
        <w:rPr>
          <w:rFonts w:asciiTheme="minorHAnsi" w:hAnsiTheme="minorHAnsi" w:cstheme="minorHAnsi"/>
          <w:b/>
          <w:bCs/>
          <w:u w:val="single"/>
          <w:lang w:eastAsia="pl-PL"/>
        </w:rPr>
      </w:pPr>
      <w:r w:rsidRPr="007279D9">
        <w:rPr>
          <w:rFonts w:asciiTheme="minorHAnsi" w:hAnsiTheme="minorHAnsi" w:cstheme="minorHAnsi"/>
          <w:b/>
          <w:bCs/>
          <w:u w:val="single"/>
          <w:lang w:eastAsia="pl-PL"/>
        </w:rPr>
        <w:t>OŚWIADCZENIA:</w:t>
      </w:r>
    </w:p>
    <w:p w14:paraId="1CD226F3" w14:textId="77777777" w:rsidR="0031224C" w:rsidRPr="00674024" w:rsidRDefault="0031224C" w:rsidP="0031224C">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zamówienie wykonamy w terminie podanym przez</w:t>
      </w:r>
      <w:r w:rsidRPr="00674024">
        <w:rPr>
          <w:rFonts w:asciiTheme="minorHAnsi" w:hAnsiTheme="minorHAnsi" w:cstheme="minorHAnsi"/>
          <w:spacing w:val="-20"/>
        </w:rPr>
        <w:t xml:space="preserve"> </w:t>
      </w:r>
      <w:r w:rsidRPr="00674024">
        <w:rPr>
          <w:rFonts w:asciiTheme="minorHAnsi" w:hAnsiTheme="minorHAnsi" w:cstheme="minorHAnsi"/>
        </w:rPr>
        <w:t>Zamawiającego.</w:t>
      </w:r>
    </w:p>
    <w:p w14:paraId="452CE755" w14:textId="77777777" w:rsidR="0031224C" w:rsidRPr="00674024" w:rsidRDefault="0031224C" w:rsidP="0031224C">
      <w:pPr>
        <w:pStyle w:val="Akapitzlist"/>
        <w:numPr>
          <w:ilvl w:val="0"/>
          <w:numId w:val="3"/>
        </w:numPr>
        <w:tabs>
          <w:tab w:val="left" w:pos="684"/>
        </w:tabs>
        <w:spacing w:before="0" w:line="276" w:lineRule="auto"/>
        <w:ind w:right="118" w:hanging="426"/>
        <w:rPr>
          <w:rFonts w:asciiTheme="minorHAnsi" w:hAnsiTheme="minorHAnsi" w:cstheme="minorHAnsi"/>
        </w:rPr>
      </w:pPr>
      <w:r w:rsidRPr="00674024">
        <w:rPr>
          <w:rFonts w:asciiTheme="minorHAnsi" w:hAnsiTheme="minorHAnsi" w:cstheme="minorHAnsi"/>
        </w:rPr>
        <w:t>OŚWIADCZAMY, że zapoznaliśmy się ze Specyfikacją Warunków Zamówienia i akceptujemy oraz spełniamy wszystkie warunki w niej</w:t>
      </w:r>
      <w:r w:rsidRPr="00674024">
        <w:rPr>
          <w:rFonts w:asciiTheme="minorHAnsi" w:hAnsiTheme="minorHAnsi" w:cstheme="minorHAnsi"/>
          <w:spacing w:val="-7"/>
        </w:rPr>
        <w:t xml:space="preserve"> </w:t>
      </w:r>
      <w:r w:rsidRPr="00674024">
        <w:rPr>
          <w:rFonts w:asciiTheme="minorHAnsi" w:hAnsiTheme="minorHAnsi" w:cstheme="minorHAnsi"/>
        </w:rPr>
        <w:t>zawarte.</w:t>
      </w:r>
    </w:p>
    <w:p w14:paraId="66B3846A" w14:textId="77777777" w:rsidR="0031224C" w:rsidRPr="00674024" w:rsidRDefault="0031224C" w:rsidP="0031224C">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OŚWIADCZAMY, że uzyskaliśmy wszelkie informacje niezbędne do</w:t>
      </w:r>
      <w:r w:rsidRPr="00674024">
        <w:rPr>
          <w:rFonts w:asciiTheme="minorHAnsi" w:hAnsiTheme="minorHAnsi" w:cstheme="minorHAnsi"/>
          <w:spacing w:val="16"/>
        </w:rPr>
        <w:t xml:space="preserve"> </w:t>
      </w:r>
      <w:r w:rsidRPr="00674024">
        <w:rPr>
          <w:rFonts w:asciiTheme="minorHAnsi" w:hAnsiTheme="minorHAnsi" w:cstheme="minorHAnsi"/>
        </w:rPr>
        <w:t xml:space="preserve">prawidłowego przygotowania </w:t>
      </w:r>
      <w:r w:rsidRPr="00674024">
        <w:rPr>
          <w:rFonts w:asciiTheme="minorHAnsi" w:hAnsiTheme="minorHAnsi" w:cstheme="minorHAnsi"/>
        </w:rPr>
        <w:br/>
        <w:t>i złożenia niniejszej oferty.</w:t>
      </w:r>
    </w:p>
    <w:p w14:paraId="0FEBBCDD" w14:textId="1A4F1E78" w:rsidR="0031224C" w:rsidRPr="00674024" w:rsidRDefault="0031224C" w:rsidP="0031224C">
      <w:pPr>
        <w:pStyle w:val="Akapitzlist"/>
        <w:numPr>
          <w:ilvl w:val="0"/>
          <w:numId w:val="3"/>
        </w:numPr>
        <w:tabs>
          <w:tab w:val="left" w:pos="684"/>
        </w:tabs>
        <w:spacing w:before="0" w:line="276" w:lineRule="auto"/>
        <w:ind w:right="116" w:hanging="426"/>
        <w:rPr>
          <w:rFonts w:asciiTheme="minorHAnsi" w:hAnsiTheme="minorHAnsi" w:cstheme="minorHAnsi"/>
        </w:rPr>
      </w:pPr>
      <w:r w:rsidRPr="00674024">
        <w:rPr>
          <w:rFonts w:asciiTheme="minorHAnsi" w:hAnsiTheme="minorHAnsi" w:cstheme="minorHAnsi"/>
        </w:rPr>
        <w:t xml:space="preserve">OŚWIADCZAMY, że jesteśmy związani niniejszą ofertą od dnia upływu terminu składania ofert do dnia </w:t>
      </w:r>
      <w:r w:rsidR="0074502F" w:rsidRPr="00930D57">
        <w:rPr>
          <w:rFonts w:asciiTheme="minorHAnsi" w:hAnsiTheme="minorHAnsi" w:cstheme="minorHAnsi"/>
          <w:b/>
          <w:bCs/>
        </w:rPr>
        <w:t>2</w:t>
      </w:r>
      <w:r w:rsidR="00002C25">
        <w:rPr>
          <w:rFonts w:asciiTheme="minorHAnsi" w:hAnsiTheme="minorHAnsi" w:cstheme="minorHAnsi"/>
          <w:b/>
          <w:bCs/>
        </w:rPr>
        <w:t>4</w:t>
      </w:r>
      <w:r w:rsidR="00960FD1" w:rsidRPr="00930D57">
        <w:rPr>
          <w:rFonts w:asciiTheme="minorHAnsi" w:hAnsiTheme="minorHAnsi" w:cstheme="minorHAnsi"/>
          <w:b/>
          <w:bCs/>
        </w:rPr>
        <w:t>.0</w:t>
      </w:r>
      <w:r w:rsidR="0074502F" w:rsidRPr="00930D57">
        <w:rPr>
          <w:rFonts w:asciiTheme="minorHAnsi" w:hAnsiTheme="minorHAnsi" w:cstheme="minorHAnsi"/>
          <w:b/>
          <w:bCs/>
        </w:rPr>
        <w:t>5</w:t>
      </w:r>
      <w:r w:rsidR="003510AD" w:rsidRPr="00930D57">
        <w:rPr>
          <w:rFonts w:asciiTheme="minorHAnsi" w:hAnsiTheme="minorHAnsi" w:cstheme="minorHAnsi"/>
          <w:b/>
          <w:bCs/>
        </w:rPr>
        <w:t>.</w:t>
      </w:r>
      <w:r w:rsidRPr="00674024">
        <w:rPr>
          <w:rFonts w:asciiTheme="minorHAnsi" w:hAnsiTheme="minorHAnsi" w:cstheme="minorHAnsi"/>
          <w:b/>
          <w:bCs/>
        </w:rPr>
        <w:t xml:space="preserve">2022 r. </w:t>
      </w:r>
      <w:r w:rsidRPr="00674024">
        <w:rPr>
          <w:rFonts w:asciiTheme="minorHAnsi" w:hAnsiTheme="minorHAnsi" w:cstheme="minorHAnsi"/>
        </w:rPr>
        <w:t xml:space="preserve"> </w:t>
      </w:r>
    </w:p>
    <w:p w14:paraId="61B92268" w14:textId="77777777" w:rsidR="0031224C" w:rsidRPr="00674024" w:rsidRDefault="0031224C" w:rsidP="0031224C">
      <w:pPr>
        <w:pStyle w:val="Akapitzlist"/>
        <w:numPr>
          <w:ilvl w:val="0"/>
          <w:numId w:val="3"/>
        </w:numPr>
        <w:tabs>
          <w:tab w:val="left" w:pos="684"/>
        </w:tabs>
        <w:spacing w:before="0" w:line="276" w:lineRule="auto"/>
        <w:ind w:right="115" w:hanging="426"/>
        <w:rPr>
          <w:rFonts w:asciiTheme="minorHAnsi" w:hAnsiTheme="minorHAnsi" w:cstheme="minorHAnsi"/>
        </w:rPr>
      </w:pPr>
      <w:r w:rsidRPr="00674024">
        <w:rPr>
          <w:rFonts w:asciiTheme="minorHAnsi" w:hAnsiTheme="minorHAnsi" w:cstheme="minorHAnsi"/>
        </w:rPr>
        <w:t>OŚWIADCZAMY,</w:t>
      </w:r>
      <w:r w:rsidRPr="00674024">
        <w:rPr>
          <w:rFonts w:asciiTheme="minorHAnsi" w:hAnsiTheme="minorHAnsi" w:cstheme="minorHAnsi"/>
          <w:spacing w:val="-20"/>
        </w:rPr>
        <w:t xml:space="preserve"> </w:t>
      </w:r>
      <w:r w:rsidRPr="00674024">
        <w:rPr>
          <w:rFonts w:asciiTheme="minorHAnsi" w:hAnsiTheme="minorHAnsi" w:cstheme="minorHAnsi"/>
        </w:rPr>
        <w:t>że</w:t>
      </w:r>
      <w:r w:rsidRPr="00674024">
        <w:rPr>
          <w:rFonts w:asciiTheme="minorHAnsi" w:hAnsiTheme="minorHAnsi" w:cstheme="minorHAnsi"/>
          <w:spacing w:val="-19"/>
        </w:rPr>
        <w:t xml:space="preserve"> </w:t>
      </w:r>
      <w:r w:rsidRPr="00674024">
        <w:rPr>
          <w:rFonts w:asciiTheme="minorHAnsi" w:hAnsiTheme="minorHAnsi" w:cstheme="minorHAnsi"/>
        </w:rPr>
        <w:t>zapoznaliśmy</w:t>
      </w:r>
      <w:r w:rsidRPr="00674024">
        <w:rPr>
          <w:rFonts w:asciiTheme="minorHAnsi" w:hAnsiTheme="minorHAnsi" w:cstheme="minorHAnsi"/>
          <w:spacing w:val="-18"/>
        </w:rPr>
        <w:t xml:space="preserve"> </w:t>
      </w:r>
      <w:r w:rsidRPr="00674024">
        <w:rPr>
          <w:rFonts w:asciiTheme="minorHAnsi" w:hAnsiTheme="minorHAnsi" w:cstheme="minorHAnsi"/>
        </w:rPr>
        <w:t>się</w:t>
      </w:r>
      <w:r w:rsidRPr="00674024">
        <w:rPr>
          <w:rFonts w:asciiTheme="minorHAnsi" w:hAnsiTheme="minorHAnsi" w:cstheme="minorHAnsi"/>
          <w:spacing w:val="-20"/>
        </w:rPr>
        <w:t xml:space="preserve"> </w:t>
      </w:r>
      <w:r w:rsidRPr="00674024">
        <w:rPr>
          <w:rFonts w:asciiTheme="minorHAnsi" w:hAnsiTheme="minorHAnsi" w:cstheme="minorHAnsi"/>
        </w:rPr>
        <w:t>z</w:t>
      </w:r>
      <w:r w:rsidRPr="00674024">
        <w:rPr>
          <w:rFonts w:asciiTheme="minorHAnsi" w:hAnsiTheme="minorHAnsi" w:cstheme="minorHAnsi"/>
          <w:spacing w:val="-19"/>
        </w:rPr>
        <w:t xml:space="preserve"> </w:t>
      </w:r>
      <w:r w:rsidRPr="00674024">
        <w:rPr>
          <w:rFonts w:asciiTheme="minorHAnsi" w:hAnsiTheme="minorHAnsi" w:cstheme="minorHAnsi"/>
        </w:rPr>
        <w:t>Projektowanymi</w:t>
      </w:r>
      <w:r w:rsidRPr="00674024">
        <w:rPr>
          <w:rFonts w:asciiTheme="minorHAnsi" w:hAnsiTheme="minorHAnsi" w:cstheme="minorHAnsi"/>
          <w:spacing w:val="-19"/>
        </w:rPr>
        <w:t xml:space="preserve"> </w:t>
      </w:r>
      <w:r w:rsidRPr="00674024">
        <w:rPr>
          <w:rFonts w:asciiTheme="minorHAnsi" w:hAnsiTheme="minorHAnsi" w:cstheme="minorHAnsi"/>
        </w:rPr>
        <w:t>Postanowieniami</w:t>
      </w:r>
      <w:r w:rsidRPr="00674024">
        <w:rPr>
          <w:rFonts w:asciiTheme="minorHAnsi" w:hAnsiTheme="minorHAnsi" w:cstheme="minorHAnsi"/>
          <w:spacing w:val="-19"/>
        </w:rPr>
        <w:t xml:space="preserve"> </w:t>
      </w:r>
      <w:r w:rsidRPr="00674024">
        <w:rPr>
          <w:rFonts w:asciiTheme="minorHAnsi" w:hAnsiTheme="minorHAnsi" w:cstheme="minorHAnsi"/>
        </w:rPr>
        <w:t>Umowy,</w:t>
      </w:r>
      <w:r w:rsidRPr="00674024">
        <w:rPr>
          <w:rFonts w:asciiTheme="minorHAnsi" w:hAnsiTheme="minorHAnsi" w:cstheme="minorHAnsi"/>
          <w:spacing w:val="-20"/>
        </w:rPr>
        <w:t xml:space="preserve"> </w:t>
      </w:r>
      <w:r w:rsidRPr="00674024">
        <w:rPr>
          <w:rFonts w:asciiTheme="minorHAnsi" w:hAnsiTheme="minorHAnsi" w:cstheme="minorHAnsi"/>
        </w:rPr>
        <w:t xml:space="preserve">określonymi </w:t>
      </w:r>
      <w:r w:rsidRPr="00674024">
        <w:rPr>
          <w:rFonts w:asciiTheme="minorHAnsi" w:hAnsiTheme="minorHAnsi" w:cstheme="minorHAnsi"/>
        </w:rPr>
        <w:br/>
        <w:t>w Załączniku nr 4 do Specyfikacji Warunków Zamówienia i ZOBOWIĄZUJEMY SIĘ,</w:t>
      </w:r>
      <w:r w:rsidRPr="00674024">
        <w:rPr>
          <w:rFonts w:asciiTheme="minorHAnsi" w:hAnsiTheme="minorHAnsi" w:cstheme="minorHAnsi"/>
        </w:rPr>
        <w:br/>
        <w:t>w przypadku wyboru naszej oferty, do zawarcia umowy zgodnej z niniejszą ofertą, na warunkach w nich</w:t>
      </w:r>
      <w:r w:rsidRPr="00674024">
        <w:rPr>
          <w:rFonts w:asciiTheme="minorHAnsi" w:hAnsiTheme="minorHAnsi" w:cstheme="minorHAnsi"/>
          <w:spacing w:val="-1"/>
        </w:rPr>
        <w:t xml:space="preserve"> </w:t>
      </w:r>
      <w:r w:rsidRPr="00674024">
        <w:rPr>
          <w:rFonts w:asciiTheme="minorHAnsi" w:hAnsiTheme="minorHAnsi" w:cstheme="minorHAnsi"/>
        </w:rPr>
        <w:t>określonych.</w:t>
      </w:r>
    </w:p>
    <w:p w14:paraId="1669CB7F" w14:textId="77777777" w:rsidR="0031224C" w:rsidRPr="00674024" w:rsidRDefault="0031224C" w:rsidP="0031224C">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t>AKCEPTUJEMY Projektowane Postanowienia Umowne, w tym warunki płatności oraz termin realizacji przedmiotu zamówienia podany przez</w:t>
      </w:r>
      <w:r w:rsidRPr="00674024">
        <w:rPr>
          <w:rFonts w:asciiTheme="minorHAnsi" w:hAnsiTheme="minorHAnsi" w:cstheme="minorHAnsi"/>
          <w:spacing w:val="-1"/>
        </w:rPr>
        <w:t xml:space="preserve"> </w:t>
      </w:r>
      <w:r w:rsidRPr="00674024">
        <w:rPr>
          <w:rFonts w:asciiTheme="minorHAnsi" w:hAnsiTheme="minorHAnsi" w:cstheme="minorHAnsi"/>
        </w:rPr>
        <w:t>Zamawiającego.</w:t>
      </w:r>
    </w:p>
    <w:p w14:paraId="73B08733" w14:textId="77777777" w:rsidR="0031224C" w:rsidRPr="00674024" w:rsidRDefault="0031224C" w:rsidP="0031224C">
      <w:pPr>
        <w:pStyle w:val="Akapitzlist"/>
        <w:numPr>
          <w:ilvl w:val="0"/>
          <w:numId w:val="3"/>
        </w:numPr>
        <w:tabs>
          <w:tab w:val="left" w:pos="684"/>
        </w:tabs>
        <w:spacing w:before="0" w:line="276" w:lineRule="auto"/>
        <w:ind w:right="117" w:hanging="426"/>
        <w:rPr>
          <w:rFonts w:asciiTheme="minorHAnsi" w:hAnsiTheme="minorHAnsi" w:cstheme="minorHAnsi"/>
        </w:rPr>
      </w:pPr>
      <w:r w:rsidRPr="00674024">
        <w:rPr>
          <w:rFonts w:asciiTheme="minorHAnsi" w:hAnsiTheme="minorHAnsi" w:cstheme="minorHAnsi"/>
        </w:rPr>
        <w:lastRenderedPageBreak/>
        <w:t>Oświadczam, że wypełniłem obowiązki informacyjne przewidziane w art. 13 lub art. 14 RODO</w:t>
      </w:r>
      <w:r w:rsidRPr="00674024">
        <w:rPr>
          <w:rStyle w:val="Odwoanieprzypisudolnego"/>
          <w:rFonts w:asciiTheme="minorHAnsi" w:hAnsiTheme="minorHAnsi" w:cstheme="minorHAnsi"/>
        </w:rPr>
        <w:footnoteReference w:id="3"/>
      </w:r>
      <w:r w:rsidRPr="00674024">
        <w:rPr>
          <w:rFonts w:asciiTheme="minorHAnsi" w:hAnsiTheme="minorHAnsi" w:cstheme="minorHAnsi"/>
        </w:rPr>
        <w:t xml:space="preserve"> wobec osób fizycznych, od których dane osobowe bezpośrednio lub pośrednio pozyskałem w</w:t>
      </w:r>
      <w:r w:rsidRPr="00674024">
        <w:rPr>
          <w:rFonts w:asciiTheme="minorHAnsi" w:hAnsiTheme="minorHAnsi" w:cstheme="minorHAnsi"/>
          <w:spacing w:val="-32"/>
        </w:rPr>
        <w:t xml:space="preserve"> </w:t>
      </w:r>
      <w:r w:rsidRPr="00674024">
        <w:rPr>
          <w:rFonts w:asciiTheme="minorHAnsi" w:hAnsiTheme="minorHAnsi" w:cstheme="minorHAnsi"/>
        </w:rPr>
        <w:t>celu ubiegania się o udzielenie zamówienia publicznego w niniejszym</w:t>
      </w:r>
      <w:r w:rsidRPr="00674024">
        <w:rPr>
          <w:rFonts w:asciiTheme="minorHAnsi" w:hAnsiTheme="minorHAnsi" w:cstheme="minorHAnsi"/>
          <w:spacing w:val="-6"/>
        </w:rPr>
        <w:t xml:space="preserve"> </w:t>
      </w:r>
      <w:r w:rsidRPr="00674024">
        <w:rPr>
          <w:rFonts w:asciiTheme="minorHAnsi" w:hAnsiTheme="minorHAnsi" w:cstheme="minorHAnsi"/>
        </w:rPr>
        <w:t>postępowaniu.</w:t>
      </w:r>
      <w:r w:rsidRPr="00674024">
        <w:rPr>
          <w:rStyle w:val="Odwoanieprzypisudolnego"/>
          <w:rFonts w:asciiTheme="minorHAnsi" w:hAnsiTheme="minorHAnsi" w:cstheme="minorHAnsi"/>
        </w:rPr>
        <w:footnoteReference w:id="4"/>
      </w:r>
    </w:p>
    <w:p w14:paraId="563F94FB" w14:textId="77777777" w:rsidR="0031224C" w:rsidRPr="00674024" w:rsidRDefault="0031224C" w:rsidP="0031224C">
      <w:pPr>
        <w:pStyle w:val="Akapitzlist"/>
        <w:numPr>
          <w:ilvl w:val="0"/>
          <w:numId w:val="3"/>
        </w:numPr>
        <w:spacing w:before="0" w:line="276" w:lineRule="auto"/>
        <w:rPr>
          <w:rFonts w:asciiTheme="minorHAnsi" w:hAnsiTheme="minorHAnsi" w:cstheme="minorHAnsi"/>
        </w:rPr>
      </w:pPr>
      <w:r w:rsidRPr="00674024">
        <w:rPr>
          <w:rFonts w:asciiTheme="minorHAnsi" w:hAnsiTheme="minorHAnsi" w:cstheme="minorHAnsi"/>
        </w:rPr>
        <w:t>Przedmiot zamówienia zrealizujemy z udziałem/ bez udziału podwykonawców……………………………………………………………………………………………………………………………………………………………………………. (podać nazwę i adres podwykonawcy, o ile znani są na tym etapie postępowania), który/którzy wykona/ją następującą część zamówienia……………………………………. .</w:t>
      </w:r>
    </w:p>
    <w:p w14:paraId="604338EC" w14:textId="77777777" w:rsidR="0031224C" w:rsidRPr="00674024" w:rsidRDefault="0031224C" w:rsidP="0031224C">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Pod groźbą odpowiedzialności karnej oświadczam/y, że załączone do oferty dokumenty opisują stan prawny i faktyczny aktualny na dzień upływu terminu składania ofert (art. 297 k.k.).</w:t>
      </w:r>
    </w:p>
    <w:p w14:paraId="0DEBAA7A" w14:textId="77777777" w:rsidR="0031224C" w:rsidRPr="00674024" w:rsidRDefault="0031224C" w:rsidP="0031224C">
      <w:pPr>
        <w:pStyle w:val="Akapitzlist"/>
        <w:numPr>
          <w:ilvl w:val="0"/>
          <w:numId w:val="3"/>
        </w:numPr>
        <w:tabs>
          <w:tab w:val="left" w:pos="684"/>
        </w:tabs>
        <w:spacing w:before="0" w:line="276" w:lineRule="auto"/>
        <w:ind w:right="117"/>
        <w:rPr>
          <w:rFonts w:asciiTheme="minorHAnsi" w:hAnsiTheme="minorHAnsi" w:cstheme="minorHAnsi"/>
        </w:rPr>
      </w:pPr>
      <w:r w:rsidRPr="00674024">
        <w:rPr>
          <w:rFonts w:asciiTheme="minorHAnsi" w:hAnsiTheme="minorHAnsi" w:cstheme="minorHAnsi"/>
        </w:rPr>
        <w:t>Następujące dokumenty znajdują się w posiadaniu Zamawiającego:</w:t>
      </w:r>
    </w:p>
    <w:p w14:paraId="24F7BDA6" w14:textId="77777777" w:rsidR="0031224C" w:rsidRPr="00674024" w:rsidRDefault="0031224C" w:rsidP="0031224C">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 .....................................................................................................</w:t>
      </w:r>
    </w:p>
    <w:p w14:paraId="4F334D0A" w14:textId="77777777" w:rsidR="0031224C" w:rsidRPr="00674024" w:rsidRDefault="0031224C" w:rsidP="0031224C">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 .....................................................................................................</w:t>
      </w:r>
    </w:p>
    <w:p w14:paraId="7E1F5A43" w14:textId="77777777" w:rsidR="0031224C" w:rsidRPr="00674024" w:rsidRDefault="0031224C" w:rsidP="0031224C">
      <w:pPr>
        <w:pStyle w:val="Akapitzlist"/>
        <w:tabs>
          <w:tab w:val="left" w:pos="684"/>
        </w:tabs>
        <w:spacing w:before="0" w:line="276" w:lineRule="auto"/>
        <w:ind w:left="683" w:right="117" w:firstLine="0"/>
        <w:rPr>
          <w:rFonts w:asciiTheme="minorHAnsi" w:hAnsiTheme="minorHAnsi" w:cstheme="minorHAnsi"/>
        </w:rPr>
      </w:pPr>
      <w:r w:rsidRPr="00674024">
        <w:rPr>
          <w:rFonts w:asciiTheme="minorHAnsi" w:hAnsiTheme="minorHAnsi" w:cstheme="minorHAnsi"/>
        </w:rPr>
        <w:t xml:space="preserve">i stanowią potwierdzenie okoliczności, o których mowa w art. 125 ust. 3 ustawy </w:t>
      </w:r>
      <w:proofErr w:type="spellStart"/>
      <w:r w:rsidRPr="00674024">
        <w:rPr>
          <w:rFonts w:asciiTheme="minorHAnsi" w:hAnsiTheme="minorHAnsi" w:cstheme="minorHAnsi"/>
        </w:rPr>
        <w:t>uPZP</w:t>
      </w:r>
      <w:proofErr w:type="spellEnd"/>
      <w:r w:rsidRPr="00674024">
        <w:rPr>
          <w:rFonts w:asciiTheme="minorHAnsi" w:hAnsiTheme="minorHAnsi" w:cstheme="minorHAnsi"/>
        </w:rPr>
        <w:t>.</w:t>
      </w:r>
    </w:p>
    <w:p w14:paraId="13D6B02F" w14:textId="77777777" w:rsidR="0031224C" w:rsidRPr="00674024" w:rsidRDefault="0031224C" w:rsidP="0031224C">
      <w:pPr>
        <w:pStyle w:val="Akapitzlist"/>
        <w:numPr>
          <w:ilvl w:val="0"/>
          <w:numId w:val="3"/>
        </w:numPr>
        <w:tabs>
          <w:tab w:val="left" w:pos="684"/>
          <w:tab w:val="left" w:pos="4371"/>
        </w:tabs>
        <w:spacing w:before="0" w:line="276" w:lineRule="auto"/>
        <w:ind w:left="684" w:hanging="426"/>
        <w:rPr>
          <w:rFonts w:asciiTheme="minorHAnsi" w:hAnsiTheme="minorHAnsi" w:cstheme="minorHAnsi"/>
        </w:rPr>
      </w:pPr>
      <w:r w:rsidRPr="00674024">
        <w:rPr>
          <w:rFonts w:asciiTheme="minorHAnsi" w:hAnsiTheme="minorHAnsi" w:cstheme="minorHAnsi"/>
          <w:b/>
        </w:rPr>
        <w:t>SKŁADAMY</w:t>
      </w:r>
      <w:r w:rsidRPr="00674024">
        <w:rPr>
          <w:rFonts w:asciiTheme="minorHAnsi" w:hAnsiTheme="minorHAnsi" w:cstheme="minorHAnsi"/>
          <w:b/>
          <w:spacing w:val="-2"/>
        </w:rPr>
        <w:t xml:space="preserve"> </w:t>
      </w:r>
      <w:r w:rsidRPr="00674024">
        <w:rPr>
          <w:rFonts w:asciiTheme="minorHAnsi" w:hAnsiTheme="minorHAnsi" w:cstheme="minorHAnsi"/>
        </w:rPr>
        <w:t>ofertę</w:t>
      </w:r>
      <w:r w:rsidRPr="00674024">
        <w:rPr>
          <w:rFonts w:asciiTheme="minorHAnsi" w:hAnsiTheme="minorHAnsi" w:cstheme="minorHAnsi"/>
          <w:spacing w:val="-2"/>
        </w:rPr>
        <w:t xml:space="preserve"> </w:t>
      </w:r>
      <w:r w:rsidRPr="00674024">
        <w:rPr>
          <w:rFonts w:asciiTheme="minorHAnsi" w:hAnsiTheme="minorHAnsi" w:cstheme="minorHAnsi"/>
        </w:rPr>
        <w:t>na…………….stronach.</w:t>
      </w:r>
    </w:p>
    <w:p w14:paraId="2E31A7A8" w14:textId="77777777" w:rsidR="0031224C" w:rsidRPr="00674024" w:rsidRDefault="0031224C" w:rsidP="0031224C">
      <w:pPr>
        <w:pStyle w:val="Akapitzlist"/>
        <w:numPr>
          <w:ilvl w:val="0"/>
          <w:numId w:val="3"/>
        </w:numPr>
        <w:tabs>
          <w:tab w:val="left" w:pos="684"/>
        </w:tabs>
        <w:spacing w:before="0" w:line="276" w:lineRule="auto"/>
        <w:ind w:left="684" w:hanging="426"/>
        <w:rPr>
          <w:rFonts w:asciiTheme="minorHAnsi" w:hAnsiTheme="minorHAnsi" w:cstheme="minorHAnsi"/>
        </w:rPr>
      </w:pPr>
      <w:r w:rsidRPr="00674024">
        <w:rPr>
          <w:rFonts w:asciiTheme="minorHAnsi" w:hAnsiTheme="minorHAnsi" w:cstheme="minorHAnsi"/>
        </w:rPr>
        <w:t xml:space="preserve">Wraz z ofertą </w:t>
      </w:r>
      <w:r w:rsidRPr="00674024">
        <w:rPr>
          <w:rFonts w:asciiTheme="minorHAnsi" w:hAnsiTheme="minorHAnsi" w:cstheme="minorHAnsi"/>
          <w:b/>
        </w:rPr>
        <w:t xml:space="preserve">SKŁADAMY </w:t>
      </w:r>
      <w:r w:rsidRPr="00674024">
        <w:rPr>
          <w:rFonts w:asciiTheme="minorHAnsi" w:hAnsiTheme="minorHAnsi" w:cstheme="minorHAnsi"/>
        </w:rPr>
        <w:t>następujące oświadczenia i</w:t>
      </w:r>
      <w:r w:rsidRPr="00674024">
        <w:rPr>
          <w:rFonts w:asciiTheme="minorHAnsi" w:hAnsiTheme="minorHAnsi" w:cstheme="minorHAnsi"/>
          <w:spacing w:val="-5"/>
        </w:rPr>
        <w:t xml:space="preserve"> </w:t>
      </w:r>
      <w:r w:rsidRPr="00674024">
        <w:rPr>
          <w:rFonts w:asciiTheme="minorHAnsi" w:hAnsiTheme="minorHAnsi" w:cstheme="minorHAnsi"/>
        </w:rPr>
        <w:t>dokumenty</w:t>
      </w:r>
    </w:p>
    <w:p w14:paraId="41F9B4CB" w14:textId="77777777" w:rsidR="0031224C" w:rsidRPr="00674024" w:rsidRDefault="0031224C" w:rsidP="0031224C">
      <w:pPr>
        <w:pStyle w:val="Tekstpodstawowy"/>
        <w:numPr>
          <w:ilvl w:val="0"/>
          <w:numId w:val="23"/>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2399A4A4" w14:textId="77777777" w:rsidR="0031224C" w:rsidRPr="00674024" w:rsidRDefault="0031224C" w:rsidP="0031224C">
      <w:pPr>
        <w:pStyle w:val="Tekstpodstawowy"/>
        <w:numPr>
          <w:ilvl w:val="0"/>
          <w:numId w:val="23"/>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584DF9B3" w14:textId="77777777" w:rsidR="0031224C" w:rsidRPr="00674024" w:rsidRDefault="0031224C" w:rsidP="0031224C">
      <w:pPr>
        <w:pStyle w:val="Tekstpodstawowy"/>
        <w:numPr>
          <w:ilvl w:val="0"/>
          <w:numId w:val="23"/>
        </w:numPr>
        <w:tabs>
          <w:tab w:val="left" w:pos="683"/>
        </w:tabs>
        <w:spacing w:line="276" w:lineRule="auto"/>
        <w:rPr>
          <w:rFonts w:asciiTheme="minorHAnsi" w:hAnsiTheme="minorHAnsi" w:cstheme="minorHAnsi"/>
        </w:rPr>
      </w:pPr>
      <w:r w:rsidRPr="00674024">
        <w:rPr>
          <w:rFonts w:asciiTheme="minorHAnsi" w:hAnsiTheme="minorHAnsi" w:cstheme="minorHAnsi"/>
        </w:rPr>
        <w:t>………………….………</w:t>
      </w:r>
    </w:p>
    <w:p w14:paraId="09A00E27" w14:textId="77777777" w:rsidR="0031224C" w:rsidRPr="00674024" w:rsidRDefault="0031224C" w:rsidP="0031224C">
      <w:pPr>
        <w:pStyle w:val="Tekstpodstawowy"/>
        <w:tabs>
          <w:tab w:val="left" w:leader="dot" w:pos="4101"/>
        </w:tabs>
        <w:spacing w:line="276" w:lineRule="auto"/>
        <w:ind w:left="258"/>
        <w:rPr>
          <w:rFonts w:asciiTheme="minorHAnsi" w:hAnsiTheme="minorHAnsi" w:cstheme="minorHAnsi"/>
        </w:rPr>
      </w:pPr>
      <w:r w:rsidRPr="00674024">
        <w:rPr>
          <w:rFonts w:asciiTheme="minorHAnsi" w:hAnsiTheme="minorHAnsi" w:cstheme="minorHAnsi"/>
        </w:rPr>
        <w:t>…………….……., dnia</w:t>
      </w:r>
      <w:r w:rsidRPr="00674024">
        <w:rPr>
          <w:rFonts w:asciiTheme="minorHAnsi" w:hAnsiTheme="minorHAnsi" w:cstheme="minorHAnsi"/>
        </w:rPr>
        <w:tab/>
        <w:t>r.</w:t>
      </w:r>
    </w:p>
    <w:p w14:paraId="5C4B95CE" w14:textId="77777777" w:rsidR="0031224C" w:rsidRPr="00674024" w:rsidRDefault="0031224C" w:rsidP="0031224C">
      <w:pPr>
        <w:spacing w:line="276" w:lineRule="auto"/>
        <w:ind w:right="116"/>
        <w:jc w:val="right"/>
        <w:rPr>
          <w:rFonts w:asciiTheme="minorHAnsi" w:hAnsiTheme="minorHAnsi" w:cstheme="minorHAnsi"/>
          <w:i/>
        </w:rPr>
      </w:pPr>
      <w:r w:rsidRPr="00674024">
        <w:rPr>
          <w:rFonts w:asciiTheme="minorHAnsi" w:hAnsiTheme="minorHAnsi" w:cstheme="minorHAnsi"/>
          <w:i/>
          <w:spacing w:val="-2"/>
        </w:rPr>
        <w:t>……………………………….</w:t>
      </w:r>
    </w:p>
    <w:p w14:paraId="5ABEDD0C" w14:textId="77777777" w:rsidR="0031224C" w:rsidRPr="00674024" w:rsidRDefault="0031224C" w:rsidP="0031224C">
      <w:pPr>
        <w:spacing w:line="276" w:lineRule="auto"/>
        <w:ind w:left="2024" w:right="116" w:firstLine="836"/>
        <w:jc w:val="right"/>
        <w:rPr>
          <w:rFonts w:asciiTheme="minorHAnsi" w:hAnsiTheme="minorHAnsi" w:cstheme="minorHAnsi"/>
          <w:i/>
        </w:rPr>
      </w:pPr>
      <w:r w:rsidRPr="00674024">
        <w:rPr>
          <w:rFonts w:asciiTheme="minorHAnsi" w:hAnsiTheme="minorHAnsi" w:cstheme="minorHAnsi"/>
          <w:i/>
        </w:rPr>
        <w:t>Imię</w:t>
      </w:r>
      <w:r w:rsidRPr="00674024">
        <w:rPr>
          <w:rFonts w:asciiTheme="minorHAnsi" w:hAnsiTheme="minorHAnsi" w:cstheme="minorHAnsi"/>
          <w:i/>
          <w:spacing w:val="-8"/>
        </w:rPr>
        <w:t xml:space="preserve"> </w:t>
      </w:r>
      <w:r w:rsidRPr="00674024">
        <w:rPr>
          <w:rFonts w:asciiTheme="minorHAnsi" w:hAnsiTheme="minorHAnsi" w:cstheme="minorHAnsi"/>
          <w:i/>
        </w:rPr>
        <w:t>i</w:t>
      </w:r>
      <w:r w:rsidRPr="00674024">
        <w:rPr>
          <w:rFonts w:asciiTheme="minorHAnsi" w:hAnsiTheme="minorHAnsi" w:cstheme="minorHAnsi"/>
          <w:i/>
          <w:spacing w:val="-9"/>
        </w:rPr>
        <w:t xml:space="preserve"> </w:t>
      </w:r>
      <w:r w:rsidRPr="00674024">
        <w:rPr>
          <w:rFonts w:asciiTheme="minorHAnsi" w:hAnsiTheme="minorHAnsi" w:cstheme="minorHAnsi"/>
          <w:i/>
        </w:rPr>
        <w:t>nazwisko podpisano</w:t>
      </w:r>
      <w:r w:rsidRPr="00674024">
        <w:rPr>
          <w:rFonts w:asciiTheme="minorHAnsi" w:hAnsiTheme="minorHAnsi" w:cstheme="minorHAnsi"/>
          <w:i/>
          <w:spacing w:val="-14"/>
        </w:rPr>
        <w:t xml:space="preserve"> </w:t>
      </w:r>
      <w:r w:rsidRPr="00674024">
        <w:rPr>
          <w:rFonts w:asciiTheme="minorHAnsi" w:hAnsiTheme="minorHAnsi" w:cstheme="minorHAnsi"/>
          <w:i/>
        </w:rPr>
        <w:t>elektronicznie</w:t>
      </w:r>
    </w:p>
    <w:p w14:paraId="6732EDB3" w14:textId="77777777" w:rsidR="0031224C" w:rsidRPr="00674024" w:rsidRDefault="0031224C" w:rsidP="0031224C">
      <w:pPr>
        <w:spacing w:line="276" w:lineRule="auto"/>
        <w:ind w:left="258"/>
        <w:jc w:val="both"/>
        <w:rPr>
          <w:rFonts w:asciiTheme="minorHAnsi" w:hAnsiTheme="minorHAnsi" w:cstheme="minorHAnsi"/>
          <w:b/>
          <w:i/>
        </w:rPr>
      </w:pPr>
      <w:r w:rsidRPr="00674024">
        <w:rPr>
          <w:rFonts w:asciiTheme="minorHAnsi" w:hAnsiTheme="minorHAnsi" w:cstheme="minorHAnsi"/>
          <w:b/>
          <w:i/>
          <w:u w:val="single"/>
        </w:rPr>
        <w:t>Informacja dla Wykonawcy:</w:t>
      </w:r>
    </w:p>
    <w:p w14:paraId="27D5CBCA" w14:textId="77777777" w:rsidR="0031224C" w:rsidRPr="00A2773D" w:rsidRDefault="0031224C" w:rsidP="0031224C">
      <w:pPr>
        <w:spacing w:line="276" w:lineRule="auto"/>
        <w:ind w:left="258" w:right="116"/>
        <w:jc w:val="both"/>
        <w:rPr>
          <w:rFonts w:asciiTheme="minorHAnsi" w:hAnsiTheme="minorHAnsi" w:cstheme="minorHAnsi"/>
          <w:i/>
        </w:rPr>
      </w:pPr>
      <w:r w:rsidRPr="00674024">
        <w:rPr>
          <w:rFonts w:asciiTheme="minorHAnsi" w:hAnsiTheme="minorHAnsi" w:cstheme="minorHAnsi"/>
          <w:i/>
          <w:u w:val="single"/>
        </w:rPr>
        <w:t>Formularz oferty musi być opatrzony przez osobę lub osoby uprawnione do reprezentowania firmy kwalifikowanym podpisem</w:t>
      </w:r>
      <w:r w:rsidRPr="00674024">
        <w:rPr>
          <w:rFonts w:asciiTheme="minorHAnsi" w:hAnsiTheme="minorHAnsi" w:cstheme="minorHAnsi"/>
          <w:i/>
        </w:rPr>
        <w:t xml:space="preserve"> </w:t>
      </w:r>
      <w:r w:rsidRPr="00674024">
        <w:rPr>
          <w:rFonts w:asciiTheme="minorHAnsi" w:hAnsiTheme="minorHAnsi" w:cstheme="minorHAnsi"/>
          <w:i/>
          <w:u w:val="single"/>
        </w:rPr>
        <w:t xml:space="preserve">elektronicznym lub podpisem zaufanym lub podpisem osobistym </w:t>
      </w:r>
      <w:r w:rsidRPr="00674024">
        <w:rPr>
          <w:rFonts w:asciiTheme="minorHAnsi" w:hAnsiTheme="minorHAnsi" w:cstheme="minorHAnsi"/>
          <w:i/>
          <w:u w:val="single"/>
        </w:rPr>
        <w:br/>
        <w:t>i przekazany Zamawiającemu wraz z dokumentem (-</w:t>
      </w:r>
      <w:proofErr w:type="spellStart"/>
      <w:r w:rsidRPr="00674024">
        <w:rPr>
          <w:rFonts w:asciiTheme="minorHAnsi" w:hAnsiTheme="minorHAnsi" w:cstheme="minorHAnsi"/>
          <w:i/>
          <w:u w:val="single"/>
        </w:rPr>
        <w:t>ami</w:t>
      </w:r>
      <w:proofErr w:type="spellEnd"/>
      <w:r w:rsidRPr="00674024">
        <w:rPr>
          <w:rFonts w:asciiTheme="minorHAnsi" w:hAnsiTheme="minorHAnsi" w:cstheme="minorHAnsi"/>
          <w:i/>
          <w:u w:val="single"/>
        </w:rPr>
        <w:t>)</w:t>
      </w:r>
      <w:r w:rsidRPr="00674024">
        <w:rPr>
          <w:rFonts w:asciiTheme="minorHAnsi" w:hAnsiTheme="minorHAnsi" w:cstheme="minorHAnsi"/>
          <w:i/>
        </w:rPr>
        <w:t xml:space="preserve"> </w:t>
      </w:r>
      <w:r w:rsidRPr="00674024">
        <w:rPr>
          <w:rFonts w:asciiTheme="minorHAnsi" w:hAnsiTheme="minorHAnsi" w:cstheme="minorHAnsi"/>
          <w:i/>
          <w:u w:val="single"/>
        </w:rPr>
        <w:t>potwierdzającymi prawo do reprezentacji Wykonawcy przez osobę podpisującą ofertę.</w:t>
      </w:r>
    </w:p>
    <w:p w14:paraId="3C1D9580" w14:textId="55FD2DAF" w:rsidR="00932469" w:rsidRDefault="00932469" w:rsidP="008B4209">
      <w:pPr>
        <w:spacing w:line="276" w:lineRule="auto"/>
        <w:ind w:right="116"/>
        <w:jc w:val="right"/>
        <w:rPr>
          <w:rFonts w:asciiTheme="minorHAnsi" w:hAnsiTheme="minorHAnsi" w:cstheme="minorHAnsi"/>
          <w:b/>
          <w:i/>
        </w:rPr>
      </w:pPr>
    </w:p>
    <w:p w14:paraId="6CCE78C6" w14:textId="47FC3AD7" w:rsidR="00932469" w:rsidRDefault="00932469" w:rsidP="008B4209">
      <w:pPr>
        <w:spacing w:line="276" w:lineRule="auto"/>
        <w:ind w:right="116"/>
        <w:jc w:val="right"/>
        <w:rPr>
          <w:rFonts w:asciiTheme="minorHAnsi" w:hAnsiTheme="minorHAnsi" w:cstheme="minorHAnsi"/>
          <w:b/>
          <w:i/>
        </w:rPr>
      </w:pPr>
    </w:p>
    <w:p w14:paraId="326A2E23" w14:textId="77777777" w:rsidR="00932469" w:rsidRPr="009C120E" w:rsidRDefault="00932469" w:rsidP="008B4209">
      <w:pPr>
        <w:spacing w:line="276" w:lineRule="auto"/>
        <w:ind w:right="116"/>
        <w:jc w:val="right"/>
        <w:rPr>
          <w:rFonts w:asciiTheme="minorHAnsi" w:hAnsiTheme="minorHAnsi" w:cstheme="minorHAnsi"/>
          <w:b/>
          <w:i/>
        </w:rPr>
      </w:pPr>
    </w:p>
    <w:p w14:paraId="2AB51416" w14:textId="77777777" w:rsidR="000913D4" w:rsidRDefault="000913D4" w:rsidP="008B4209">
      <w:pPr>
        <w:pStyle w:val="Nagwek1"/>
        <w:spacing w:line="276" w:lineRule="auto"/>
        <w:ind w:right="611"/>
        <w:jc w:val="center"/>
        <w:rPr>
          <w:rFonts w:asciiTheme="minorHAnsi" w:hAnsiTheme="minorHAnsi" w:cstheme="minorHAnsi"/>
        </w:rPr>
      </w:pPr>
    </w:p>
    <w:p w14:paraId="4E37EB2F" w14:textId="32CC6ECA" w:rsidR="00E846D7" w:rsidRPr="00E846D7" w:rsidRDefault="00E846D7" w:rsidP="00E846D7">
      <w:pPr>
        <w:tabs>
          <w:tab w:val="left" w:pos="1320"/>
        </w:tabs>
        <w:sectPr w:rsidR="00E846D7" w:rsidRPr="00E846D7" w:rsidSect="00944E08">
          <w:headerReference w:type="default" r:id="rId8"/>
          <w:footerReference w:type="default" r:id="rId9"/>
          <w:pgSz w:w="16840" w:h="11910" w:orient="landscape"/>
          <w:pgMar w:top="1160" w:right="1580" w:bottom="1300" w:left="680" w:header="0" w:footer="400" w:gutter="0"/>
          <w:cols w:space="708"/>
          <w:docGrid w:linePitch="299"/>
        </w:sectPr>
      </w:pPr>
    </w:p>
    <w:p w14:paraId="6A77F1F1" w14:textId="77777777" w:rsidR="00F7208E" w:rsidRPr="00A2773D" w:rsidRDefault="008C7CF7" w:rsidP="008B4209">
      <w:pPr>
        <w:spacing w:line="276" w:lineRule="auto"/>
        <w:ind w:right="116"/>
        <w:jc w:val="right"/>
        <w:rPr>
          <w:rFonts w:asciiTheme="minorHAnsi" w:hAnsiTheme="minorHAnsi" w:cstheme="minorHAnsi"/>
          <w:b/>
          <w:i/>
        </w:rPr>
      </w:pPr>
      <w:r w:rsidRPr="00A2773D">
        <w:rPr>
          <w:rFonts w:asciiTheme="minorHAnsi" w:hAnsiTheme="minorHAnsi" w:cstheme="minorHAnsi"/>
          <w:b/>
          <w:i/>
        </w:rPr>
        <w:lastRenderedPageBreak/>
        <w:t>Załącznik nr 3 do SWZ</w:t>
      </w:r>
    </w:p>
    <w:p w14:paraId="168997E0" w14:textId="77777777" w:rsidR="00F7208E" w:rsidRPr="00A2773D" w:rsidRDefault="008C7CF7" w:rsidP="008B4209">
      <w:pPr>
        <w:pStyle w:val="Nagwek1"/>
        <w:spacing w:line="276" w:lineRule="auto"/>
        <w:ind w:left="258"/>
        <w:rPr>
          <w:rFonts w:asciiTheme="minorHAnsi" w:hAnsiTheme="minorHAnsi" w:cstheme="minorHAnsi"/>
        </w:rPr>
      </w:pPr>
      <w:r w:rsidRPr="00A2773D">
        <w:rPr>
          <w:rFonts w:asciiTheme="minorHAnsi" w:hAnsiTheme="minorHAnsi" w:cstheme="minorHAnsi"/>
        </w:rPr>
        <w:t>Nazwa Wykonawcy, w imieniu którego składane jest oświadczenie:</w:t>
      </w:r>
    </w:p>
    <w:p w14:paraId="37942060"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48AADEF6"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34B85C47"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(pełna nazwa/firma, adres, w zależności od podmiotu: NIP/PESEL, KRS/</w:t>
      </w:r>
      <w:proofErr w:type="spellStart"/>
      <w:r w:rsidRPr="00A2773D">
        <w:rPr>
          <w:rFonts w:asciiTheme="minorHAnsi" w:hAnsiTheme="minorHAnsi" w:cstheme="minorHAnsi"/>
          <w:i/>
        </w:rPr>
        <w:t>CEiDG</w:t>
      </w:r>
      <w:proofErr w:type="spellEnd"/>
      <w:r w:rsidRPr="00A2773D">
        <w:rPr>
          <w:rFonts w:asciiTheme="minorHAnsi" w:hAnsiTheme="minorHAnsi" w:cstheme="minorHAnsi"/>
          <w:i/>
        </w:rPr>
        <w:t>)</w:t>
      </w:r>
    </w:p>
    <w:p w14:paraId="1FB8E942" w14:textId="77777777" w:rsidR="00F7208E" w:rsidRPr="00A2773D" w:rsidRDefault="00F7208E" w:rsidP="008B4209">
      <w:pPr>
        <w:pStyle w:val="Tekstpodstawowy"/>
        <w:spacing w:line="276" w:lineRule="auto"/>
        <w:rPr>
          <w:rFonts w:asciiTheme="minorHAnsi" w:hAnsiTheme="minorHAnsi" w:cstheme="minorHAnsi"/>
          <w:i/>
        </w:rPr>
      </w:pPr>
    </w:p>
    <w:p w14:paraId="14FE859E"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reprezentowany przez:</w:t>
      </w:r>
    </w:p>
    <w:p w14:paraId="0358CAC1"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0067051D" w14:textId="77777777" w:rsidR="00F7208E" w:rsidRPr="00A2773D" w:rsidRDefault="008C7CF7" w:rsidP="008B4209">
      <w:pPr>
        <w:spacing w:line="276" w:lineRule="auto"/>
        <w:ind w:left="258"/>
        <w:rPr>
          <w:rFonts w:asciiTheme="minorHAnsi" w:hAnsiTheme="minorHAnsi" w:cstheme="minorHAnsi"/>
          <w:i/>
        </w:rPr>
      </w:pPr>
      <w:r w:rsidRPr="00A2773D">
        <w:rPr>
          <w:rFonts w:asciiTheme="minorHAnsi" w:hAnsiTheme="minorHAnsi" w:cstheme="minorHAnsi"/>
          <w:i/>
        </w:rPr>
        <w:t>(imię, nazwisko, stanowisko/podstawa do reprezentacji)</w:t>
      </w:r>
    </w:p>
    <w:p w14:paraId="0B3BE974" w14:textId="77777777" w:rsidR="00F7208E" w:rsidRPr="00A2773D" w:rsidRDefault="00F7208E" w:rsidP="008B4209">
      <w:pPr>
        <w:pStyle w:val="Tekstpodstawowy"/>
        <w:spacing w:line="276" w:lineRule="auto"/>
        <w:rPr>
          <w:rFonts w:asciiTheme="minorHAnsi" w:hAnsiTheme="minorHAnsi" w:cstheme="minorHAnsi"/>
          <w:i/>
        </w:rPr>
      </w:pPr>
    </w:p>
    <w:p w14:paraId="2B300A8B" w14:textId="0CC74788" w:rsidR="008F5716"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 xml:space="preserve">Odpis z właściwego rejestru dostępny jest pod adresem internetowym (art. 274 ust. 4 </w:t>
      </w:r>
      <w:proofErr w:type="spellStart"/>
      <w:r w:rsidRPr="00A2773D">
        <w:rPr>
          <w:rFonts w:asciiTheme="minorHAnsi" w:hAnsiTheme="minorHAnsi" w:cstheme="minorHAnsi"/>
          <w:i/>
        </w:rPr>
        <w:t>uPZP</w:t>
      </w:r>
      <w:proofErr w:type="spellEnd"/>
      <w:r w:rsidRPr="00A2773D">
        <w:rPr>
          <w:rFonts w:asciiTheme="minorHAnsi" w:hAnsiTheme="minorHAnsi" w:cstheme="minorHAnsi"/>
          <w:i/>
        </w:rPr>
        <w:t xml:space="preserve">): </w:t>
      </w:r>
    </w:p>
    <w:p w14:paraId="1477B84C" w14:textId="6D1143E5" w:rsidR="00F7208E" w:rsidRPr="00A2773D" w:rsidRDefault="008F5716" w:rsidP="008B4209">
      <w:pPr>
        <w:pStyle w:val="Tekstpodstawowy"/>
        <w:spacing w:line="276" w:lineRule="auto"/>
        <w:rPr>
          <w:rFonts w:asciiTheme="minorHAnsi" w:hAnsiTheme="minorHAnsi" w:cstheme="minorHAnsi"/>
          <w:i/>
        </w:rPr>
      </w:pPr>
      <w:r w:rsidRPr="00A2773D">
        <w:rPr>
          <w:rFonts w:asciiTheme="minorHAnsi" w:hAnsiTheme="minorHAnsi" w:cstheme="minorHAnsi"/>
          <w:i/>
        </w:rPr>
        <w:t>……………………………………………………………………….</w:t>
      </w:r>
    </w:p>
    <w:p w14:paraId="4FE60375" w14:textId="77777777" w:rsidR="00F7208E" w:rsidRPr="00A2773D" w:rsidRDefault="00F7208E" w:rsidP="008B4209">
      <w:pPr>
        <w:pStyle w:val="Tekstpodstawowy"/>
        <w:spacing w:line="276" w:lineRule="auto"/>
        <w:rPr>
          <w:rFonts w:asciiTheme="minorHAnsi" w:hAnsiTheme="minorHAnsi" w:cstheme="minorHAnsi"/>
          <w:i/>
        </w:rPr>
      </w:pPr>
    </w:p>
    <w:p w14:paraId="461F7183" w14:textId="7741234A" w:rsidR="00F7208E" w:rsidRPr="00A2773D" w:rsidRDefault="008C7CF7" w:rsidP="008B4209">
      <w:pPr>
        <w:spacing w:line="276" w:lineRule="auto"/>
        <w:ind w:left="749" w:right="610"/>
        <w:jc w:val="center"/>
        <w:rPr>
          <w:rFonts w:asciiTheme="minorHAnsi" w:hAnsiTheme="minorHAnsi" w:cstheme="minorHAnsi"/>
          <w:b/>
        </w:rPr>
      </w:pPr>
      <w:r w:rsidRPr="00A2773D">
        <w:rPr>
          <w:rFonts w:asciiTheme="minorHAnsi" w:hAnsiTheme="minorHAnsi" w:cstheme="minorHAnsi"/>
          <w:b/>
          <w:u w:val="thick"/>
        </w:rPr>
        <w:t>OŚWIADCZENIE WYKONAWCY</w:t>
      </w:r>
      <w:r w:rsidR="006141C2" w:rsidRPr="00A2773D">
        <w:rPr>
          <w:rStyle w:val="Odwoanieprzypisudolnego"/>
          <w:rFonts w:asciiTheme="minorHAnsi" w:hAnsiTheme="minorHAnsi" w:cstheme="minorHAnsi"/>
          <w:b/>
          <w:u w:val="thick"/>
        </w:rPr>
        <w:footnoteReference w:id="5"/>
      </w:r>
    </w:p>
    <w:p w14:paraId="3F529431" w14:textId="77777777" w:rsidR="00F7208E" w:rsidRPr="00A2773D" w:rsidRDefault="008C7CF7" w:rsidP="008B4209">
      <w:pPr>
        <w:spacing w:line="276" w:lineRule="auto"/>
        <w:ind w:left="749" w:right="610"/>
        <w:jc w:val="center"/>
        <w:rPr>
          <w:rFonts w:asciiTheme="minorHAnsi" w:hAnsiTheme="minorHAnsi" w:cstheme="minorHAnsi"/>
        </w:rPr>
      </w:pPr>
      <w:r w:rsidRPr="00A2773D">
        <w:rPr>
          <w:rFonts w:asciiTheme="minorHAnsi" w:hAnsiTheme="minorHAnsi" w:cstheme="minorHAnsi"/>
          <w:b/>
        </w:rPr>
        <w:t>składane na podstawie art. 125 ust</w:t>
      </w:r>
      <w:r w:rsidRPr="00F75E61">
        <w:rPr>
          <w:rFonts w:asciiTheme="minorHAnsi" w:hAnsiTheme="minorHAnsi" w:cstheme="minorHAnsi"/>
          <w:b/>
        </w:rPr>
        <w:t>. 1</w:t>
      </w:r>
      <w:r w:rsidRPr="00A2773D">
        <w:rPr>
          <w:rFonts w:asciiTheme="minorHAnsi" w:hAnsiTheme="minorHAnsi" w:cstheme="minorHAnsi"/>
        </w:rPr>
        <w:t xml:space="preserve"> ustawy z dnia 11 września 2019 r.</w:t>
      </w:r>
    </w:p>
    <w:p w14:paraId="5E0C0154" w14:textId="77777777" w:rsidR="00F7208E" w:rsidRPr="00A2773D" w:rsidRDefault="008C7CF7" w:rsidP="008B4209">
      <w:pPr>
        <w:pStyle w:val="Tekstpodstawowy"/>
        <w:spacing w:line="276" w:lineRule="auto"/>
        <w:ind w:left="749" w:right="611"/>
        <w:jc w:val="center"/>
        <w:rPr>
          <w:rFonts w:asciiTheme="minorHAnsi" w:hAnsiTheme="minorHAnsi" w:cstheme="minorHAnsi"/>
        </w:rPr>
      </w:pPr>
      <w:r w:rsidRPr="00A2773D">
        <w:rPr>
          <w:rFonts w:asciiTheme="minorHAnsi" w:hAnsiTheme="minorHAnsi" w:cstheme="minorHAnsi"/>
        </w:rPr>
        <w:t xml:space="preserve">Prawo zamówień publicznych (dalej jako: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0D9BD214" w14:textId="77777777" w:rsidR="00F7208E" w:rsidRPr="00A2773D" w:rsidRDefault="00F7208E" w:rsidP="008B4209">
      <w:pPr>
        <w:pStyle w:val="Tekstpodstawowy"/>
        <w:spacing w:line="276" w:lineRule="auto"/>
        <w:rPr>
          <w:rFonts w:asciiTheme="minorHAnsi" w:hAnsiTheme="minorHAnsi" w:cstheme="minorHAnsi"/>
        </w:rPr>
      </w:pPr>
    </w:p>
    <w:p w14:paraId="2CFE0770" w14:textId="77777777" w:rsidR="00F7208E" w:rsidRPr="00A2773D" w:rsidRDefault="008C7CF7" w:rsidP="008B4209">
      <w:pPr>
        <w:pStyle w:val="Tekstpodstawowy"/>
        <w:spacing w:line="276" w:lineRule="auto"/>
        <w:ind w:left="749" w:right="613"/>
        <w:jc w:val="center"/>
        <w:rPr>
          <w:rFonts w:asciiTheme="minorHAnsi" w:hAnsiTheme="minorHAnsi" w:cstheme="minorHAnsi"/>
        </w:rPr>
      </w:pPr>
      <w:r w:rsidRPr="00A2773D">
        <w:rPr>
          <w:rFonts w:asciiTheme="minorHAnsi" w:hAnsiTheme="minorHAnsi" w:cstheme="minorHAnsi"/>
          <w:u w:val="single"/>
        </w:rPr>
        <w:t>DOTYCZĄCE PODSTAW WYKLUCZENIA Z POSTĘPOWANIA</w:t>
      </w:r>
    </w:p>
    <w:p w14:paraId="616C5D5B" w14:textId="7AE8D9DD" w:rsidR="00F7208E" w:rsidRPr="00AC2C55" w:rsidRDefault="008C7CF7" w:rsidP="00AC2C55">
      <w:pPr>
        <w:ind w:left="360"/>
        <w:jc w:val="both"/>
        <w:rPr>
          <w:rFonts w:asciiTheme="minorHAnsi" w:hAnsiTheme="minorHAnsi" w:cstheme="minorHAnsi"/>
          <w:b/>
          <w:i/>
          <w:iCs/>
        </w:rPr>
      </w:pPr>
      <w:r w:rsidRPr="00A2773D">
        <w:rPr>
          <w:rFonts w:asciiTheme="minorHAnsi" w:hAnsiTheme="minorHAnsi" w:cstheme="minorHAnsi"/>
        </w:rPr>
        <w:t xml:space="preserve">Na potrzeby postępowania o udzielenie zamówienia publicznego pn. </w:t>
      </w:r>
      <w:r w:rsidR="00934BAF">
        <w:rPr>
          <w:rFonts w:asciiTheme="minorHAnsi" w:hAnsiTheme="minorHAnsi" w:cstheme="minorHAnsi"/>
        </w:rPr>
        <w:t>„</w:t>
      </w:r>
      <w:r w:rsidR="00934BAF" w:rsidRPr="00421984">
        <w:rPr>
          <w:rFonts w:asciiTheme="minorHAnsi" w:hAnsiTheme="minorHAnsi" w:cstheme="minorHAnsi"/>
          <w:b/>
          <w:bCs/>
          <w:i/>
          <w:iCs/>
        </w:rPr>
        <w:t>Ś</w:t>
      </w:r>
      <w:r w:rsidR="00934BAF" w:rsidRPr="00593996">
        <w:rPr>
          <w:rFonts w:asciiTheme="minorHAnsi" w:hAnsiTheme="minorHAnsi" w:cstheme="minorHAnsi"/>
          <w:b/>
          <w:bCs/>
          <w:i/>
          <w:iCs/>
        </w:rPr>
        <w:t>wiadczenie</w:t>
      </w:r>
      <w:r w:rsidR="00934BAF" w:rsidRPr="007C2E72">
        <w:rPr>
          <w:rFonts w:asciiTheme="minorHAnsi" w:hAnsiTheme="minorHAnsi" w:cstheme="minorHAnsi"/>
          <w:b/>
          <w:bCs/>
          <w:i/>
          <w:iCs/>
        </w:rPr>
        <w:t xml:space="preserve"> </w:t>
      </w:r>
      <w:r w:rsidR="00934BAF" w:rsidRPr="007C2E72">
        <w:rPr>
          <w:rFonts w:asciiTheme="minorHAnsi" w:hAnsiTheme="minorHAnsi" w:cstheme="minorHAnsi"/>
          <w:b/>
          <w:bCs/>
          <w:i/>
          <w:iCs/>
          <w:lang w:eastAsia="pl-PL"/>
        </w:rPr>
        <w:t>tłumaczenia ustnego (symultanicznego i konsekutywnego), pisemnego (wraz z korektą językową, tłumaczeniem przysięgłym, z uwierzytelnieniem tłumaczenia oraz sporządzeni</w:t>
      </w:r>
      <w:r w:rsidR="007E66B0">
        <w:rPr>
          <w:rFonts w:asciiTheme="minorHAnsi" w:hAnsiTheme="minorHAnsi" w:cstheme="minorHAnsi"/>
          <w:b/>
          <w:bCs/>
          <w:i/>
          <w:iCs/>
          <w:lang w:eastAsia="pl-PL"/>
        </w:rPr>
        <w:t>em</w:t>
      </w:r>
      <w:r w:rsidR="00934BAF" w:rsidRPr="007C2E72">
        <w:rPr>
          <w:rFonts w:asciiTheme="minorHAnsi" w:hAnsiTheme="minorHAnsi" w:cstheme="minorHAnsi"/>
          <w:b/>
          <w:bCs/>
          <w:i/>
          <w:iCs/>
          <w:lang w:eastAsia="pl-PL"/>
        </w:rPr>
        <w:t xml:space="preserve"> poświadczonego odpisu albo kopii tłumaczenia) oraz zapewnienie sprzętu </w:t>
      </w:r>
      <w:r w:rsidR="00934BAF" w:rsidRPr="007C2E72">
        <w:rPr>
          <w:rFonts w:asciiTheme="minorHAnsi" w:eastAsia="Arial Unicode MS" w:hAnsiTheme="minorHAnsi" w:cstheme="minorHAnsi"/>
          <w:b/>
          <w:bCs/>
          <w:i/>
          <w:iCs/>
          <w:u w:val="single"/>
        </w:rPr>
        <w:t>(zestawów – nadajników ze słu</w:t>
      </w:r>
      <w:r w:rsidR="00934BAF" w:rsidRPr="007C2E72">
        <w:rPr>
          <w:rFonts w:asciiTheme="minorHAnsi" w:eastAsia="Arial Unicode MS" w:hAnsiTheme="minorHAnsi" w:cstheme="minorHAnsi"/>
          <w:b/>
          <w:bCs/>
          <w:i/>
          <w:iCs/>
        </w:rPr>
        <w:t xml:space="preserve">chawkami </w:t>
      </w:r>
      <w:r w:rsidR="00002C25">
        <w:rPr>
          <w:rFonts w:asciiTheme="minorHAnsi" w:eastAsia="Arial Unicode MS" w:hAnsiTheme="minorHAnsi" w:cstheme="minorHAnsi"/>
          <w:b/>
          <w:bCs/>
          <w:i/>
          <w:iCs/>
        </w:rPr>
        <w:br/>
      </w:r>
      <w:r w:rsidR="00934BAF" w:rsidRPr="007C2E72">
        <w:rPr>
          <w:rFonts w:asciiTheme="minorHAnsi" w:eastAsia="Arial Unicode MS" w:hAnsiTheme="minorHAnsi" w:cstheme="minorHAnsi"/>
          <w:b/>
          <w:bCs/>
          <w:i/>
          <w:iCs/>
        </w:rPr>
        <w:t>i wbudowanymi mikrofonami w przypadku</w:t>
      </w:r>
      <w:r w:rsidR="00934BAF" w:rsidRPr="007C2E72">
        <w:rPr>
          <w:rFonts w:asciiTheme="minorHAnsi" w:hAnsiTheme="minorHAnsi" w:cstheme="minorHAnsi"/>
          <w:b/>
          <w:bCs/>
          <w:i/>
          <w:iCs/>
        </w:rPr>
        <w:t xml:space="preserve"> </w:t>
      </w:r>
      <w:r w:rsidR="00934BAF" w:rsidRPr="007C2E72">
        <w:rPr>
          <w:rFonts w:asciiTheme="minorHAnsi" w:eastAsia="Arial Unicode MS" w:hAnsiTheme="minorHAnsi" w:cstheme="minorHAnsi"/>
          <w:b/>
          <w:bCs/>
          <w:i/>
          <w:iCs/>
        </w:rPr>
        <w:t xml:space="preserve">systemu tour </w:t>
      </w:r>
      <w:proofErr w:type="spellStart"/>
      <w:r w:rsidR="00934BAF" w:rsidRPr="007C2E72">
        <w:rPr>
          <w:rFonts w:asciiTheme="minorHAnsi" w:eastAsia="Arial Unicode MS" w:hAnsiTheme="minorHAnsi" w:cstheme="minorHAnsi"/>
          <w:b/>
          <w:bCs/>
          <w:i/>
          <w:iCs/>
        </w:rPr>
        <w:t>guide</w:t>
      </w:r>
      <w:proofErr w:type="spellEnd"/>
      <w:r w:rsidR="00934BAF" w:rsidRPr="007C2E72">
        <w:rPr>
          <w:rFonts w:asciiTheme="minorHAnsi" w:eastAsia="Arial Unicode MS" w:hAnsiTheme="minorHAnsi" w:cstheme="minorHAnsi"/>
          <w:b/>
          <w:bCs/>
          <w:i/>
          <w:iCs/>
        </w:rPr>
        <w:t>)</w:t>
      </w:r>
      <w:r w:rsidR="00934BAF" w:rsidRPr="00222D2F">
        <w:rPr>
          <w:rFonts w:asciiTheme="minorHAnsi" w:hAnsiTheme="minorHAnsi" w:cstheme="minorHAnsi"/>
        </w:rPr>
        <w:t>”</w:t>
      </w:r>
      <w:r w:rsidRPr="00A2773D">
        <w:rPr>
          <w:rFonts w:asciiTheme="minorHAnsi" w:hAnsiTheme="minorHAnsi" w:cstheme="minorHAnsi"/>
          <w:i/>
        </w:rPr>
        <w:t>(nazwa postępowania)</w:t>
      </w:r>
      <w:r w:rsidRPr="00A2773D">
        <w:rPr>
          <w:rFonts w:asciiTheme="minorHAnsi" w:hAnsiTheme="minorHAnsi" w:cstheme="minorHAnsi"/>
        </w:rPr>
        <w:t xml:space="preserve">, (oznaczenie sprawy </w:t>
      </w:r>
      <w:r w:rsidR="0069014C" w:rsidRPr="00A2773D">
        <w:rPr>
          <w:rFonts w:asciiTheme="minorHAnsi" w:hAnsiTheme="minorHAnsi" w:cstheme="minorHAnsi"/>
        </w:rPr>
        <w:t xml:space="preserve">nr </w:t>
      </w:r>
      <w:r w:rsidR="00934BAF" w:rsidRPr="00D86CE7">
        <w:rPr>
          <w:rFonts w:asciiTheme="minorHAnsi" w:hAnsiTheme="minorHAnsi" w:cstheme="minorHAnsi"/>
          <w:b/>
          <w:bCs/>
        </w:rPr>
        <w:t>WA.263.7.2022.MW</w:t>
      </w:r>
      <w:r w:rsidR="00934BAF" w:rsidRPr="00A2773D">
        <w:rPr>
          <w:rFonts w:asciiTheme="minorHAnsi" w:hAnsiTheme="minorHAnsi" w:cstheme="minorHAnsi"/>
        </w:rPr>
        <w:t xml:space="preserve"> </w:t>
      </w:r>
      <w:r w:rsidRPr="00A2773D">
        <w:rPr>
          <w:rFonts w:asciiTheme="minorHAnsi" w:hAnsiTheme="minorHAnsi" w:cstheme="minorHAnsi"/>
        </w:rPr>
        <w:t xml:space="preserve">) prowadzonego przez </w:t>
      </w:r>
      <w:r w:rsidR="0069014C" w:rsidRPr="00A2773D">
        <w:rPr>
          <w:rFonts w:asciiTheme="minorHAnsi" w:hAnsiTheme="minorHAnsi" w:cstheme="minorHAnsi"/>
        </w:rPr>
        <w:t>Centrum Projektów Europejskich (CPE</w:t>
      </w:r>
      <w:r w:rsidRPr="00A2773D">
        <w:rPr>
          <w:rFonts w:asciiTheme="minorHAnsi" w:hAnsiTheme="minorHAnsi" w:cstheme="minorHAnsi"/>
        </w:rPr>
        <w:t xml:space="preserve">), </w:t>
      </w:r>
      <w:r w:rsidR="00002C25">
        <w:rPr>
          <w:rFonts w:asciiTheme="minorHAnsi" w:hAnsiTheme="minorHAnsi" w:cstheme="minorHAnsi"/>
        </w:rPr>
        <w:br/>
      </w:r>
      <w:r w:rsidRPr="00A2773D">
        <w:rPr>
          <w:rFonts w:asciiTheme="minorHAnsi" w:hAnsiTheme="minorHAnsi" w:cstheme="minorHAnsi"/>
        </w:rPr>
        <w:t>z siedzibą w Warszawie (</w:t>
      </w:r>
      <w:r w:rsidR="0069014C" w:rsidRPr="00A2773D">
        <w:rPr>
          <w:rFonts w:asciiTheme="minorHAnsi" w:hAnsiTheme="minorHAnsi" w:cstheme="minorHAnsi"/>
        </w:rPr>
        <w:t>02-672</w:t>
      </w:r>
      <w:r w:rsidRPr="00A2773D">
        <w:rPr>
          <w:rFonts w:asciiTheme="minorHAnsi" w:hAnsiTheme="minorHAnsi" w:cstheme="minorHAnsi"/>
        </w:rPr>
        <w:t xml:space="preserve">), przy ul. </w:t>
      </w:r>
      <w:r w:rsidR="0069014C" w:rsidRPr="00A2773D">
        <w:rPr>
          <w:rFonts w:asciiTheme="minorHAnsi" w:hAnsiTheme="minorHAnsi" w:cstheme="minorHAnsi"/>
        </w:rPr>
        <w:t>Domaniewskiej 39a</w:t>
      </w:r>
      <w:r w:rsidRPr="00A2773D">
        <w:rPr>
          <w:rFonts w:asciiTheme="minorHAnsi" w:hAnsiTheme="minorHAnsi" w:cstheme="minorHAnsi"/>
        </w:rPr>
        <w:t xml:space="preserve"> (NIP: </w:t>
      </w:r>
      <w:r w:rsidR="0069014C" w:rsidRPr="00A2773D">
        <w:rPr>
          <w:rFonts w:asciiTheme="minorHAnsi" w:hAnsiTheme="minorHAnsi" w:cstheme="minorHAnsi"/>
        </w:rPr>
        <w:t>701-015-88-87</w:t>
      </w:r>
      <w:r w:rsidRPr="00A2773D">
        <w:rPr>
          <w:rFonts w:asciiTheme="minorHAnsi" w:hAnsiTheme="minorHAnsi" w:cstheme="minorHAnsi"/>
        </w:rPr>
        <w:t xml:space="preserve">, REGON: </w:t>
      </w:r>
      <w:r w:rsidR="0069014C" w:rsidRPr="00A2773D">
        <w:rPr>
          <w:rFonts w:asciiTheme="minorHAnsi" w:hAnsiTheme="minorHAnsi" w:cstheme="minorHAnsi"/>
        </w:rPr>
        <w:t>141681456</w:t>
      </w:r>
      <w:r w:rsidRPr="00A2773D">
        <w:rPr>
          <w:rFonts w:asciiTheme="minorHAnsi" w:hAnsiTheme="minorHAnsi" w:cstheme="minorHAnsi"/>
        </w:rPr>
        <w:t>)</w:t>
      </w:r>
      <w:r w:rsidRPr="00A2773D">
        <w:rPr>
          <w:rFonts w:asciiTheme="minorHAnsi" w:hAnsiTheme="minorHAnsi" w:cstheme="minorHAnsi"/>
          <w:i/>
        </w:rPr>
        <w:t xml:space="preserve">, </w:t>
      </w:r>
      <w:r w:rsidRPr="00A2773D">
        <w:rPr>
          <w:rFonts w:asciiTheme="minorHAnsi" w:hAnsiTheme="minorHAnsi" w:cstheme="minorHAnsi"/>
        </w:rPr>
        <w:t xml:space="preserve">oświadczam, że nie podlegam wykluczeniu z postępowania na podstawie art. 108 ust. 1 </w:t>
      </w:r>
      <w:r w:rsidR="00A9664D">
        <w:rPr>
          <w:rFonts w:asciiTheme="minorHAnsi" w:hAnsiTheme="minorHAnsi" w:cstheme="minorHAnsi"/>
        </w:rPr>
        <w:t xml:space="preserve">oraz </w:t>
      </w:r>
      <w:r w:rsidR="009F08F0">
        <w:rPr>
          <w:rFonts w:asciiTheme="minorHAnsi" w:hAnsiTheme="minorHAnsi" w:cstheme="minorHAnsi"/>
        </w:rPr>
        <w:t>art.</w:t>
      </w:r>
      <w:r w:rsidR="00A9664D">
        <w:rPr>
          <w:rFonts w:asciiTheme="minorHAnsi" w:hAnsiTheme="minorHAnsi" w:cstheme="minorHAnsi"/>
        </w:rPr>
        <w:t xml:space="preserve">109 ust. 1 pkt 4,5,7,8,9,10 </w:t>
      </w:r>
      <w:r w:rsidRPr="00A2773D">
        <w:rPr>
          <w:rFonts w:asciiTheme="minorHAnsi" w:hAnsiTheme="minorHAnsi" w:cstheme="minorHAnsi"/>
        </w:rPr>
        <w:t xml:space="preserve">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464FF1" w14:textId="77777777" w:rsidR="00F7208E" w:rsidRPr="00A2773D" w:rsidRDefault="00F7208E" w:rsidP="008B4209">
      <w:pPr>
        <w:pStyle w:val="Tekstpodstawowy"/>
        <w:spacing w:line="276" w:lineRule="auto"/>
        <w:rPr>
          <w:rFonts w:asciiTheme="minorHAnsi" w:hAnsiTheme="minorHAnsi" w:cstheme="minorHAnsi"/>
        </w:rPr>
      </w:pPr>
    </w:p>
    <w:p w14:paraId="457588E6" w14:textId="77777777" w:rsidR="00F7208E" w:rsidRPr="00A2773D" w:rsidRDefault="008C7CF7" w:rsidP="008B4209">
      <w:pPr>
        <w:pStyle w:val="Tekstpodstawowy"/>
        <w:spacing w:line="276" w:lineRule="auto"/>
        <w:ind w:left="258"/>
        <w:jc w:val="both"/>
        <w:rPr>
          <w:rFonts w:asciiTheme="minorHAnsi" w:hAnsiTheme="minorHAnsi" w:cstheme="minorHAnsi"/>
        </w:rPr>
      </w:pPr>
      <w:r w:rsidRPr="00A2773D">
        <w:rPr>
          <w:rFonts w:asciiTheme="minorHAnsi" w:hAnsiTheme="minorHAnsi" w:cstheme="minorHAnsi"/>
        </w:rPr>
        <w:t>Oświadczam, że zachodzą w stosunku do mnie podstawy wykluczenia z postępowania na podstawie art.</w:t>
      </w:r>
    </w:p>
    <w:p w14:paraId="4911A9CF" w14:textId="685093CB"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w:t>
      </w:r>
      <w:r w:rsidRPr="00A2773D">
        <w:rPr>
          <w:rFonts w:asciiTheme="minorHAnsi" w:hAnsiTheme="minorHAnsi" w:cstheme="minorHAnsi"/>
          <w:i/>
        </w:rPr>
        <w:t xml:space="preserve">(podać mającą zastosowanie podstawę wykluczenia spośród wymienionych w art. 108 ust. 1 pkt </w:t>
      </w:r>
      <w:r w:rsidR="00844333" w:rsidRPr="00844333">
        <w:rPr>
          <w:rFonts w:asciiTheme="minorHAnsi" w:hAnsiTheme="minorHAnsi" w:cstheme="minorHAnsi"/>
        </w:rPr>
        <w:t xml:space="preserve"> </w:t>
      </w:r>
      <w:r w:rsidR="00844333">
        <w:rPr>
          <w:rFonts w:asciiTheme="minorHAnsi" w:hAnsiTheme="minorHAnsi" w:cstheme="minorHAnsi"/>
        </w:rPr>
        <w:t xml:space="preserve">oraz 109 ust. 1 pkt 4,5,7,8,9,10 </w:t>
      </w:r>
      <w:r w:rsidR="00404DE9" w:rsidRPr="00A2773D">
        <w:rPr>
          <w:rFonts w:asciiTheme="minorHAnsi" w:hAnsiTheme="minorHAnsi" w:cstheme="minorHAnsi"/>
          <w:i/>
        </w:rPr>
        <w:t xml:space="preserve"> </w:t>
      </w:r>
      <w:r w:rsidRPr="00A2773D">
        <w:rPr>
          <w:rFonts w:asciiTheme="minorHAnsi" w:hAnsiTheme="minorHAnsi" w:cstheme="minorHAnsi"/>
          <w:i/>
        </w:rPr>
        <w:t xml:space="preserve">ustawy </w:t>
      </w:r>
      <w:proofErr w:type="spellStart"/>
      <w:r w:rsidRPr="00A2773D">
        <w:rPr>
          <w:rFonts w:asciiTheme="minorHAnsi" w:hAnsiTheme="minorHAnsi" w:cstheme="minorHAnsi"/>
          <w:i/>
        </w:rPr>
        <w:t>Pzp</w:t>
      </w:r>
      <w:proofErr w:type="spellEnd"/>
      <w:r w:rsidRPr="00A2773D">
        <w:rPr>
          <w:rFonts w:asciiTheme="minorHAnsi" w:hAnsiTheme="minorHAnsi" w:cstheme="minorHAnsi"/>
          <w:i/>
        </w:rPr>
        <w:t xml:space="preserve">). </w:t>
      </w:r>
      <w:r w:rsidRPr="00A2773D">
        <w:rPr>
          <w:rFonts w:asciiTheme="minorHAnsi" w:hAnsiTheme="minorHAnsi" w:cstheme="minorHAnsi"/>
        </w:rPr>
        <w:t xml:space="preserve">Jednocześnie oświadczam, że w związku </w:t>
      </w:r>
      <w:r w:rsidR="00002C25">
        <w:rPr>
          <w:rFonts w:asciiTheme="minorHAnsi" w:hAnsiTheme="minorHAnsi" w:cstheme="minorHAnsi"/>
        </w:rPr>
        <w:br/>
      </w:r>
      <w:r w:rsidRPr="00A2773D">
        <w:rPr>
          <w:rFonts w:asciiTheme="minorHAnsi" w:hAnsiTheme="minorHAnsi" w:cstheme="minorHAnsi"/>
        </w:rPr>
        <w:t xml:space="preserve">z ww. okolicznością, na podstawie art. 110 ust. 2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podjąłem następujące środki naprawcze:</w:t>
      </w:r>
    </w:p>
    <w:p w14:paraId="45AC4443" w14:textId="77777777" w:rsidR="00F7208E" w:rsidRPr="00A2773D"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7CC3A4EA" w14:textId="1AC220B7" w:rsidR="00F7208E" w:rsidRDefault="008C7CF7" w:rsidP="008B4209">
      <w:pPr>
        <w:pStyle w:val="Tekstpodstawowy"/>
        <w:spacing w:line="276" w:lineRule="auto"/>
        <w:ind w:left="258"/>
        <w:rPr>
          <w:rFonts w:asciiTheme="minorHAnsi" w:hAnsiTheme="minorHAnsi" w:cstheme="minorHAnsi"/>
        </w:rPr>
      </w:pPr>
      <w:r w:rsidRPr="00A2773D">
        <w:rPr>
          <w:rFonts w:asciiTheme="minorHAnsi" w:hAnsiTheme="minorHAnsi" w:cstheme="minorHAnsi"/>
        </w:rPr>
        <w:t>……………………………………………………………………………………………………………</w:t>
      </w:r>
    </w:p>
    <w:p w14:paraId="246DD790" w14:textId="77777777" w:rsidR="000913D4" w:rsidRPr="00A2773D" w:rsidRDefault="000913D4" w:rsidP="008B4209">
      <w:pPr>
        <w:pStyle w:val="Tekstpodstawowy"/>
        <w:spacing w:line="276" w:lineRule="auto"/>
        <w:ind w:left="258"/>
        <w:rPr>
          <w:rFonts w:asciiTheme="minorHAnsi" w:hAnsiTheme="minorHAnsi" w:cstheme="minorHAnsi"/>
        </w:rPr>
      </w:pPr>
    </w:p>
    <w:p w14:paraId="60FB9E30"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2FF0788C" w14:textId="77777777" w:rsidR="00F7208E" w:rsidRPr="00A2773D" w:rsidRDefault="00F7208E" w:rsidP="008B4209">
      <w:pPr>
        <w:pStyle w:val="Tekstpodstawowy"/>
        <w:spacing w:line="276" w:lineRule="auto"/>
        <w:rPr>
          <w:rFonts w:asciiTheme="minorHAnsi" w:hAnsiTheme="minorHAnsi" w:cstheme="minorHAnsi"/>
        </w:rPr>
      </w:pPr>
    </w:p>
    <w:p w14:paraId="374D55EC" w14:textId="77777777" w:rsidR="00F7208E" w:rsidRPr="00A2773D" w:rsidRDefault="00F7208E" w:rsidP="008B4209">
      <w:pPr>
        <w:pStyle w:val="Tekstpodstawowy"/>
        <w:spacing w:line="276" w:lineRule="auto"/>
        <w:rPr>
          <w:rFonts w:asciiTheme="minorHAnsi" w:hAnsiTheme="minorHAnsi" w:cstheme="minorHAnsi"/>
        </w:rPr>
      </w:pPr>
    </w:p>
    <w:p w14:paraId="2CE60804"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0FCE4DA9"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7885F574" w14:textId="7804CF5D" w:rsidR="00F7208E" w:rsidRDefault="00F7208E" w:rsidP="008B4209">
      <w:pPr>
        <w:pStyle w:val="Tekstpodstawowy"/>
        <w:spacing w:line="276" w:lineRule="auto"/>
        <w:rPr>
          <w:rFonts w:asciiTheme="minorHAnsi" w:hAnsiTheme="minorHAnsi" w:cstheme="minorHAnsi"/>
          <w:i/>
        </w:rPr>
      </w:pPr>
    </w:p>
    <w:p w14:paraId="6B94108E" w14:textId="2A4BF579" w:rsidR="00041EF7" w:rsidRDefault="00041EF7" w:rsidP="008B4209">
      <w:pPr>
        <w:pStyle w:val="Tekstpodstawowy"/>
        <w:spacing w:line="276" w:lineRule="auto"/>
        <w:rPr>
          <w:rFonts w:asciiTheme="minorHAnsi" w:hAnsiTheme="minorHAnsi" w:cstheme="minorHAnsi"/>
          <w:i/>
        </w:rPr>
      </w:pPr>
    </w:p>
    <w:p w14:paraId="3F14ED5C" w14:textId="77777777" w:rsidR="00041EF7" w:rsidRPr="00A2773D" w:rsidRDefault="00041EF7" w:rsidP="008B4209">
      <w:pPr>
        <w:pStyle w:val="Tekstpodstawowy"/>
        <w:spacing w:line="276" w:lineRule="auto"/>
        <w:rPr>
          <w:rFonts w:asciiTheme="minorHAnsi" w:hAnsiTheme="minorHAnsi" w:cstheme="minorHAnsi"/>
          <w:i/>
        </w:rPr>
      </w:pPr>
    </w:p>
    <w:p w14:paraId="6F11C6A4" w14:textId="77777777" w:rsidR="00F7208E" w:rsidRPr="00A2773D" w:rsidRDefault="008C7CF7" w:rsidP="008B4209">
      <w:pPr>
        <w:pStyle w:val="Tekstpodstawowy"/>
        <w:spacing w:line="276" w:lineRule="auto"/>
        <w:ind w:left="749" w:right="610"/>
        <w:jc w:val="center"/>
        <w:rPr>
          <w:rFonts w:asciiTheme="minorHAnsi" w:hAnsiTheme="minorHAnsi" w:cstheme="minorHAnsi"/>
        </w:rPr>
      </w:pPr>
      <w:r w:rsidRPr="00A2773D">
        <w:rPr>
          <w:rFonts w:asciiTheme="minorHAnsi" w:hAnsiTheme="minorHAnsi" w:cstheme="minorHAnsi"/>
          <w:u w:val="single"/>
        </w:rPr>
        <w:t>DOTYCZĄCE SPEŁNIENIA WARUNKÓW UDZIAŁU W POSTĘPOWANIU</w:t>
      </w:r>
    </w:p>
    <w:p w14:paraId="17FE665C" w14:textId="77777777" w:rsidR="00F7208E" w:rsidRPr="00A2773D" w:rsidRDefault="00F7208E" w:rsidP="008B4209">
      <w:pPr>
        <w:pStyle w:val="Tekstpodstawowy"/>
        <w:spacing w:line="276" w:lineRule="auto"/>
        <w:rPr>
          <w:rFonts w:asciiTheme="minorHAnsi" w:hAnsiTheme="minorHAnsi" w:cstheme="minorHAnsi"/>
        </w:rPr>
      </w:pPr>
    </w:p>
    <w:p w14:paraId="15A996BD" w14:textId="77777777" w:rsidR="00F7208E" w:rsidRPr="00A2773D" w:rsidRDefault="00F7208E" w:rsidP="008B4209">
      <w:pPr>
        <w:pStyle w:val="Tekstpodstawowy"/>
        <w:spacing w:line="276" w:lineRule="auto"/>
        <w:rPr>
          <w:rFonts w:asciiTheme="minorHAnsi" w:hAnsiTheme="minorHAnsi" w:cstheme="minorHAnsi"/>
        </w:rPr>
      </w:pPr>
    </w:p>
    <w:p w14:paraId="260896CC" w14:textId="740E0EC9" w:rsidR="00F7208E" w:rsidRPr="00A2773D" w:rsidRDefault="008C7CF7" w:rsidP="008B4209">
      <w:pPr>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spełniam(-my) warunki udziału w postępowaniu na </w:t>
      </w:r>
      <w:r w:rsidR="008F5716" w:rsidRPr="00A2773D">
        <w:rPr>
          <w:rFonts w:asciiTheme="minorHAnsi" w:hAnsiTheme="minorHAnsi" w:cstheme="minorHAnsi"/>
          <w:b/>
        </w:rPr>
        <w:t>……………………………….</w:t>
      </w:r>
      <w:r w:rsidRPr="00A2773D">
        <w:rPr>
          <w:rFonts w:asciiTheme="minorHAnsi" w:hAnsiTheme="minorHAnsi" w:cstheme="minorHAnsi"/>
          <w:b/>
        </w:rPr>
        <w:t xml:space="preserve"> </w:t>
      </w:r>
      <w:r w:rsidRPr="00A2773D">
        <w:rPr>
          <w:rFonts w:asciiTheme="minorHAnsi" w:hAnsiTheme="minorHAnsi" w:cstheme="minorHAnsi"/>
        </w:rPr>
        <w:t xml:space="preserve">dotyczące posiadania zdolności technicznej oraz zawodowej określonej w art. 112 ust. 1 pkt 4 ustawy </w:t>
      </w:r>
      <w:r w:rsidRPr="00A2773D">
        <w:rPr>
          <w:rFonts w:asciiTheme="minorHAnsi" w:hAnsiTheme="minorHAnsi" w:cstheme="minorHAnsi"/>
          <w:i/>
        </w:rPr>
        <w:t>z dnia 11 września 2019 r. - Prawo zamówień publicznych (Dz. U. z 20</w:t>
      </w:r>
      <w:r w:rsidR="001F446E">
        <w:rPr>
          <w:rFonts w:asciiTheme="minorHAnsi" w:hAnsiTheme="minorHAnsi" w:cstheme="minorHAnsi"/>
          <w:i/>
        </w:rPr>
        <w:t>2</w:t>
      </w:r>
      <w:r w:rsidRPr="00A2773D">
        <w:rPr>
          <w:rFonts w:asciiTheme="minorHAnsi" w:hAnsiTheme="minorHAnsi" w:cstheme="minorHAnsi"/>
          <w:i/>
        </w:rPr>
        <w:t xml:space="preserve">1 r. poz. </w:t>
      </w:r>
      <w:r w:rsidR="001F446E">
        <w:rPr>
          <w:rFonts w:asciiTheme="minorHAnsi" w:hAnsiTheme="minorHAnsi" w:cstheme="minorHAnsi"/>
          <w:i/>
        </w:rPr>
        <w:t>1129</w:t>
      </w:r>
      <w:r w:rsidRPr="00A2773D">
        <w:rPr>
          <w:rFonts w:asciiTheme="minorHAnsi" w:hAnsiTheme="minorHAnsi" w:cstheme="minorHAnsi"/>
          <w:i/>
        </w:rPr>
        <w:t>ze zm.)</w:t>
      </w:r>
      <w:r w:rsidRPr="00A2773D">
        <w:rPr>
          <w:rFonts w:asciiTheme="minorHAnsi" w:hAnsiTheme="minorHAnsi" w:cstheme="minorHAnsi"/>
        </w:rPr>
        <w:t>, zwanej dalej „</w:t>
      </w:r>
      <w:proofErr w:type="spellStart"/>
      <w:r w:rsidRPr="00A2773D">
        <w:rPr>
          <w:rFonts w:asciiTheme="minorHAnsi" w:hAnsiTheme="minorHAnsi" w:cstheme="minorHAnsi"/>
        </w:rPr>
        <w:t>uPzp</w:t>
      </w:r>
      <w:proofErr w:type="spellEnd"/>
      <w:r w:rsidRPr="00A2773D">
        <w:rPr>
          <w:rFonts w:asciiTheme="minorHAnsi" w:hAnsiTheme="minorHAnsi" w:cstheme="minorHAnsi"/>
        </w:rPr>
        <w:t>”.</w:t>
      </w:r>
    </w:p>
    <w:p w14:paraId="328DC430" w14:textId="77777777" w:rsidR="00F7208E" w:rsidRPr="00A2773D" w:rsidRDefault="00F7208E" w:rsidP="008B4209">
      <w:pPr>
        <w:pStyle w:val="Tekstpodstawowy"/>
        <w:spacing w:line="276" w:lineRule="auto"/>
        <w:rPr>
          <w:rFonts w:asciiTheme="minorHAnsi" w:hAnsiTheme="minorHAnsi" w:cstheme="minorHAnsi"/>
        </w:rPr>
      </w:pPr>
    </w:p>
    <w:p w14:paraId="03AC2222" w14:textId="77777777" w:rsidR="00F7208E" w:rsidRPr="00A2773D" w:rsidRDefault="00F7208E" w:rsidP="008B4209">
      <w:pPr>
        <w:pStyle w:val="Tekstpodstawowy"/>
        <w:spacing w:line="276" w:lineRule="auto"/>
        <w:rPr>
          <w:rFonts w:asciiTheme="minorHAnsi" w:hAnsiTheme="minorHAnsi" w:cstheme="minorHAnsi"/>
        </w:rPr>
      </w:pPr>
    </w:p>
    <w:p w14:paraId="7DA62AC5"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6AC3BF26" w14:textId="77777777" w:rsidR="00F7208E" w:rsidRPr="00A2773D" w:rsidRDefault="00F7208E" w:rsidP="008B4209">
      <w:pPr>
        <w:pStyle w:val="Tekstpodstawowy"/>
        <w:spacing w:line="276" w:lineRule="auto"/>
        <w:rPr>
          <w:rFonts w:asciiTheme="minorHAnsi" w:hAnsiTheme="minorHAnsi" w:cstheme="minorHAnsi"/>
        </w:rPr>
      </w:pPr>
    </w:p>
    <w:p w14:paraId="7289111C" w14:textId="77777777" w:rsidR="00F7208E" w:rsidRPr="00A2773D" w:rsidRDefault="00F7208E" w:rsidP="008B4209">
      <w:pPr>
        <w:pStyle w:val="Tekstpodstawowy"/>
        <w:spacing w:line="276" w:lineRule="auto"/>
        <w:rPr>
          <w:rFonts w:asciiTheme="minorHAnsi" w:hAnsiTheme="minorHAnsi" w:cstheme="minorHAnsi"/>
        </w:rPr>
      </w:pPr>
    </w:p>
    <w:p w14:paraId="0F624620"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48290348" w14:textId="77777777" w:rsidR="00F7208E"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p>
    <w:p w14:paraId="4B5C5C26" w14:textId="77777777" w:rsidR="00F7208E" w:rsidRPr="00A2773D" w:rsidRDefault="008C7CF7" w:rsidP="008B4209">
      <w:pPr>
        <w:pStyle w:val="Nagwek1"/>
        <w:spacing w:line="276" w:lineRule="auto"/>
        <w:ind w:left="258"/>
        <w:jc w:val="both"/>
        <w:rPr>
          <w:rFonts w:asciiTheme="minorHAnsi" w:hAnsiTheme="minorHAnsi" w:cstheme="minorHAnsi"/>
        </w:rPr>
      </w:pPr>
      <w:r w:rsidRPr="00A2773D">
        <w:rPr>
          <w:rFonts w:asciiTheme="minorHAnsi" w:hAnsiTheme="minorHAnsi" w:cstheme="minorHAnsi"/>
        </w:rPr>
        <w:t>OŚWIADCZENIE DOTYCZĄCE PODANYCH INFORMACJI:</w:t>
      </w:r>
    </w:p>
    <w:p w14:paraId="3147EA62" w14:textId="0A9B4F61" w:rsidR="00F7208E" w:rsidRPr="00A2773D" w:rsidRDefault="008C7CF7" w:rsidP="008B4209">
      <w:pPr>
        <w:pStyle w:val="Tekstpodstawowy"/>
        <w:spacing w:line="276" w:lineRule="auto"/>
        <w:ind w:left="258" w:right="116"/>
        <w:jc w:val="both"/>
        <w:rPr>
          <w:rFonts w:asciiTheme="minorHAnsi" w:hAnsiTheme="minorHAnsi" w:cstheme="minorHAnsi"/>
        </w:rPr>
      </w:pPr>
      <w:r w:rsidRPr="00A2773D">
        <w:rPr>
          <w:rFonts w:asciiTheme="minorHAnsi" w:hAnsiTheme="minorHAnsi" w:cstheme="minorHAnsi"/>
        </w:rPr>
        <w:t xml:space="preserve">Oświadczam, że wszystkie informacje podane w powyższych oświadczeniach są aktualne i zgodne </w:t>
      </w:r>
      <w:r w:rsidR="00F91A1E" w:rsidRPr="00A2773D">
        <w:rPr>
          <w:rFonts w:asciiTheme="minorHAnsi" w:hAnsiTheme="minorHAnsi" w:cstheme="minorHAnsi"/>
        </w:rPr>
        <w:br/>
      </w:r>
      <w:r w:rsidRPr="00A2773D">
        <w:rPr>
          <w:rFonts w:asciiTheme="minorHAnsi" w:hAnsiTheme="minorHAnsi" w:cstheme="minorHAnsi"/>
        </w:rPr>
        <w:t>z prawdą</w:t>
      </w:r>
      <w:r w:rsidRPr="00A2773D">
        <w:rPr>
          <w:rFonts w:asciiTheme="minorHAnsi" w:hAnsiTheme="minorHAnsi" w:cstheme="minorHAnsi"/>
          <w:spacing w:val="-11"/>
        </w:rPr>
        <w:t xml:space="preserve"> </w:t>
      </w:r>
      <w:r w:rsidRPr="00A2773D">
        <w:rPr>
          <w:rFonts w:asciiTheme="minorHAnsi" w:hAnsiTheme="minorHAnsi" w:cstheme="minorHAnsi"/>
        </w:rPr>
        <w:t>oraz</w:t>
      </w:r>
      <w:r w:rsidRPr="00A2773D">
        <w:rPr>
          <w:rFonts w:asciiTheme="minorHAnsi" w:hAnsiTheme="minorHAnsi" w:cstheme="minorHAnsi"/>
          <w:spacing w:val="-10"/>
        </w:rPr>
        <w:t xml:space="preserve"> </w:t>
      </w:r>
      <w:r w:rsidRPr="00A2773D">
        <w:rPr>
          <w:rFonts w:asciiTheme="minorHAnsi" w:hAnsiTheme="minorHAnsi" w:cstheme="minorHAnsi"/>
        </w:rPr>
        <w:t>zostały</w:t>
      </w:r>
      <w:r w:rsidRPr="00A2773D">
        <w:rPr>
          <w:rFonts w:asciiTheme="minorHAnsi" w:hAnsiTheme="minorHAnsi" w:cstheme="minorHAnsi"/>
          <w:spacing w:val="-9"/>
        </w:rPr>
        <w:t xml:space="preserve"> </w:t>
      </w:r>
      <w:r w:rsidRPr="00A2773D">
        <w:rPr>
          <w:rFonts w:asciiTheme="minorHAnsi" w:hAnsiTheme="minorHAnsi" w:cstheme="minorHAnsi"/>
        </w:rPr>
        <w:t>przedstawione</w:t>
      </w:r>
      <w:r w:rsidRPr="00A2773D">
        <w:rPr>
          <w:rFonts w:asciiTheme="minorHAnsi" w:hAnsiTheme="minorHAnsi" w:cstheme="minorHAnsi"/>
          <w:spacing w:val="-10"/>
        </w:rPr>
        <w:t xml:space="preserve"> </w:t>
      </w:r>
      <w:r w:rsidRPr="00A2773D">
        <w:rPr>
          <w:rFonts w:asciiTheme="minorHAnsi" w:hAnsiTheme="minorHAnsi" w:cstheme="minorHAnsi"/>
        </w:rPr>
        <w:t>z</w:t>
      </w:r>
      <w:r w:rsidRPr="00A2773D">
        <w:rPr>
          <w:rFonts w:asciiTheme="minorHAnsi" w:hAnsiTheme="minorHAnsi" w:cstheme="minorHAnsi"/>
          <w:spacing w:val="-10"/>
        </w:rPr>
        <w:t xml:space="preserve"> </w:t>
      </w:r>
      <w:r w:rsidRPr="00A2773D">
        <w:rPr>
          <w:rFonts w:asciiTheme="minorHAnsi" w:hAnsiTheme="minorHAnsi" w:cstheme="minorHAnsi"/>
        </w:rPr>
        <w:t>pełną</w:t>
      </w:r>
      <w:r w:rsidRPr="00A2773D">
        <w:rPr>
          <w:rFonts w:asciiTheme="minorHAnsi" w:hAnsiTheme="minorHAnsi" w:cstheme="minorHAnsi"/>
          <w:spacing w:val="-10"/>
        </w:rPr>
        <w:t xml:space="preserve"> </w:t>
      </w:r>
      <w:r w:rsidRPr="00A2773D">
        <w:rPr>
          <w:rFonts w:asciiTheme="minorHAnsi" w:hAnsiTheme="minorHAnsi" w:cstheme="minorHAnsi"/>
        </w:rPr>
        <w:t>świadomością</w:t>
      </w:r>
      <w:r w:rsidRPr="00A2773D">
        <w:rPr>
          <w:rFonts w:asciiTheme="minorHAnsi" w:hAnsiTheme="minorHAnsi" w:cstheme="minorHAnsi"/>
          <w:spacing w:val="-10"/>
        </w:rPr>
        <w:t xml:space="preserve"> </w:t>
      </w:r>
      <w:r w:rsidRPr="00A2773D">
        <w:rPr>
          <w:rFonts w:asciiTheme="minorHAnsi" w:hAnsiTheme="minorHAnsi" w:cstheme="minorHAnsi"/>
        </w:rPr>
        <w:t>konsekwencji</w:t>
      </w:r>
      <w:r w:rsidRPr="00A2773D">
        <w:rPr>
          <w:rFonts w:asciiTheme="minorHAnsi" w:hAnsiTheme="minorHAnsi" w:cstheme="minorHAnsi"/>
          <w:spacing w:val="-10"/>
        </w:rPr>
        <w:t xml:space="preserve"> </w:t>
      </w:r>
      <w:r w:rsidRPr="00A2773D">
        <w:rPr>
          <w:rFonts w:asciiTheme="minorHAnsi" w:hAnsiTheme="minorHAnsi" w:cstheme="minorHAnsi"/>
        </w:rPr>
        <w:t>wprowadzenia</w:t>
      </w:r>
      <w:r w:rsidRPr="00A2773D">
        <w:rPr>
          <w:rFonts w:asciiTheme="minorHAnsi" w:hAnsiTheme="minorHAnsi" w:cstheme="minorHAnsi"/>
          <w:spacing w:val="-10"/>
        </w:rPr>
        <w:t xml:space="preserve"> </w:t>
      </w:r>
      <w:r w:rsidRPr="00A2773D">
        <w:rPr>
          <w:rFonts w:asciiTheme="minorHAnsi" w:hAnsiTheme="minorHAnsi" w:cstheme="minorHAnsi"/>
        </w:rPr>
        <w:t>Zamawiającego w błąd przy przedstawianiu</w:t>
      </w:r>
      <w:r w:rsidRPr="00A2773D">
        <w:rPr>
          <w:rFonts w:asciiTheme="minorHAnsi" w:hAnsiTheme="minorHAnsi" w:cstheme="minorHAnsi"/>
          <w:spacing w:val="-2"/>
        </w:rPr>
        <w:t xml:space="preserve"> </w:t>
      </w:r>
      <w:r w:rsidRPr="00A2773D">
        <w:rPr>
          <w:rFonts w:asciiTheme="minorHAnsi" w:hAnsiTheme="minorHAnsi" w:cstheme="minorHAnsi"/>
        </w:rPr>
        <w:t>informacji.</w:t>
      </w:r>
    </w:p>
    <w:p w14:paraId="2EF77D81" w14:textId="77777777" w:rsidR="00F7208E" w:rsidRPr="00A2773D" w:rsidRDefault="00F7208E" w:rsidP="008B4209">
      <w:pPr>
        <w:pStyle w:val="Tekstpodstawowy"/>
        <w:spacing w:line="276" w:lineRule="auto"/>
        <w:rPr>
          <w:rFonts w:asciiTheme="minorHAnsi" w:hAnsiTheme="minorHAnsi" w:cstheme="minorHAnsi"/>
        </w:rPr>
      </w:pPr>
    </w:p>
    <w:p w14:paraId="679697C6" w14:textId="77777777" w:rsidR="00F7208E" w:rsidRPr="00A2773D" w:rsidRDefault="00F7208E" w:rsidP="008B4209">
      <w:pPr>
        <w:pStyle w:val="Tekstpodstawowy"/>
        <w:spacing w:line="276" w:lineRule="auto"/>
        <w:rPr>
          <w:rFonts w:asciiTheme="minorHAnsi" w:hAnsiTheme="minorHAnsi" w:cstheme="minorHAnsi"/>
        </w:rPr>
      </w:pPr>
    </w:p>
    <w:p w14:paraId="174985F0" w14:textId="77777777" w:rsidR="00F7208E" w:rsidRPr="00A2773D" w:rsidRDefault="00F7208E" w:rsidP="008B4209">
      <w:pPr>
        <w:pStyle w:val="Tekstpodstawowy"/>
        <w:spacing w:line="276" w:lineRule="auto"/>
        <w:rPr>
          <w:rFonts w:asciiTheme="minorHAnsi" w:hAnsiTheme="minorHAnsi" w:cstheme="minorHAnsi"/>
        </w:rPr>
      </w:pPr>
    </w:p>
    <w:p w14:paraId="7AA3F717" w14:textId="77777777" w:rsidR="00F7208E" w:rsidRPr="00A2773D" w:rsidRDefault="008C7CF7" w:rsidP="008B4209">
      <w:pPr>
        <w:pStyle w:val="Tekstpodstawowy"/>
        <w:tabs>
          <w:tab w:val="left" w:leader="dot" w:pos="9199"/>
        </w:tabs>
        <w:spacing w:line="276" w:lineRule="auto"/>
        <w:ind w:left="5355"/>
        <w:rPr>
          <w:rFonts w:asciiTheme="minorHAnsi" w:hAnsiTheme="minorHAnsi" w:cstheme="minorHAnsi"/>
        </w:rPr>
      </w:pPr>
      <w:r w:rsidRPr="00A2773D">
        <w:rPr>
          <w:rFonts w:asciiTheme="minorHAnsi" w:hAnsiTheme="minorHAnsi" w:cstheme="minorHAnsi"/>
        </w:rPr>
        <w:t>…………….……., dnia</w:t>
      </w:r>
      <w:r w:rsidRPr="00A2773D">
        <w:rPr>
          <w:rFonts w:asciiTheme="minorHAnsi" w:hAnsiTheme="minorHAnsi" w:cstheme="minorHAnsi"/>
        </w:rPr>
        <w:tab/>
        <w:t>r.</w:t>
      </w:r>
    </w:p>
    <w:p w14:paraId="7F4B2251" w14:textId="77777777" w:rsidR="00F7208E" w:rsidRPr="00A2773D" w:rsidRDefault="00F7208E" w:rsidP="008B4209">
      <w:pPr>
        <w:pStyle w:val="Tekstpodstawowy"/>
        <w:spacing w:line="276" w:lineRule="auto"/>
        <w:rPr>
          <w:rFonts w:asciiTheme="minorHAnsi" w:hAnsiTheme="minorHAnsi" w:cstheme="minorHAnsi"/>
        </w:rPr>
      </w:pPr>
    </w:p>
    <w:p w14:paraId="00706C19" w14:textId="77777777" w:rsidR="00F7208E" w:rsidRPr="00A2773D" w:rsidRDefault="00F7208E" w:rsidP="008B4209">
      <w:pPr>
        <w:pStyle w:val="Tekstpodstawowy"/>
        <w:spacing w:line="276" w:lineRule="auto"/>
        <w:rPr>
          <w:rFonts w:asciiTheme="minorHAnsi" w:hAnsiTheme="minorHAnsi" w:cstheme="minorHAnsi"/>
        </w:rPr>
      </w:pPr>
    </w:p>
    <w:p w14:paraId="73EFB97F" w14:textId="77777777" w:rsidR="00F7208E" w:rsidRPr="00A2773D" w:rsidRDefault="008C7CF7" w:rsidP="008B4209">
      <w:pPr>
        <w:spacing w:line="276" w:lineRule="auto"/>
        <w:ind w:right="116"/>
        <w:jc w:val="right"/>
        <w:rPr>
          <w:rFonts w:asciiTheme="minorHAnsi" w:hAnsiTheme="minorHAnsi" w:cstheme="minorHAnsi"/>
          <w:i/>
        </w:rPr>
      </w:pPr>
      <w:r w:rsidRPr="00A2773D">
        <w:rPr>
          <w:rFonts w:asciiTheme="minorHAnsi" w:hAnsiTheme="minorHAnsi" w:cstheme="minorHAnsi"/>
          <w:i/>
          <w:spacing w:val="-2"/>
        </w:rPr>
        <w:t>……………………………….</w:t>
      </w:r>
    </w:p>
    <w:p w14:paraId="11E9C913" w14:textId="1E3F3991" w:rsidR="001C00B9" w:rsidRPr="00A2773D" w:rsidRDefault="008C7CF7" w:rsidP="008B4209">
      <w:pPr>
        <w:spacing w:line="276" w:lineRule="auto"/>
        <w:ind w:left="7122" w:right="116" w:firstLine="836"/>
        <w:jc w:val="right"/>
        <w:rPr>
          <w:rFonts w:asciiTheme="minorHAnsi" w:hAnsiTheme="minorHAnsi" w:cstheme="minorHAnsi"/>
          <w:i/>
        </w:rPr>
      </w:pPr>
      <w:r w:rsidRPr="00A2773D">
        <w:rPr>
          <w:rFonts w:asciiTheme="minorHAnsi" w:hAnsiTheme="minorHAnsi" w:cstheme="minorHAnsi"/>
          <w:i/>
        </w:rPr>
        <w:t>Imię</w:t>
      </w:r>
      <w:r w:rsidRPr="00A2773D">
        <w:rPr>
          <w:rFonts w:asciiTheme="minorHAnsi" w:hAnsiTheme="minorHAnsi" w:cstheme="minorHAnsi"/>
          <w:i/>
          <w:spacing w:val="-8"/>
        </w:rPr>
        <w:t xml:space="preserve"> </w:t>
      </w:r>
      <w:r w:rsidRPr="00A2773D">
        <w:rPr>
          <w:rFonts w:asciiTheme="minorHAnsi" w:hAnsiTheme="minorHAnsi" w:cstheme="minorHAnsi"/>
          <w:i/>
        </w:rPr>
        <w:t>i</w:t>
      </w:r>
      <w:r w:rsidRPr="00A2773D">
        <w:rPr>
          <w:rFonts w:asciiTheme="minorHAnsi" w:hAnsiTheme="minorHAnsi" w:cstheme="minorHAnsi"/>
          <w:i/>
          <w:spacing w:val="-9"/>
        </w:rPr>
        <w:t xml:space="preserve"> </w:t>
      </w:r>
      <w:r w:rsidRPr="00A2773D">
        <w:rPr>
          <w:rFonts w:asciiTheme="minorHAnsi" w:hAnsiTheme="minorHAnsi" w:cstheme="minorHAnsi"/>
          <w:i/>
        </w:rPr>
        <w:t>nazwisko podpisano</w:t>
      </w:r>
      <w:r w:rsidRPr="00A2773D">
        <w:rPr>
          <w:rFonts w:asciiTheme="minorHAnsi" w:hAnsiTheme="minorHAnsi" w:cstheme="minorHAnsi"/>
          <w:i/>
          <w:spacing w:val="-14"/>
        </w:rPr>
        <w:t xml:space="preserve"> </w:t>
      </w:r>
      <w:r w:rsidRPr="00A2773D">
        <w:rPr>
          <w:rFonts w:asciiTheme="minorHAnsi" w:hAnsiTheme="minorHAnsi" w:cstheme="minorHAnsi"/>
          <w:i/>
        </w:rPr>
        <w:t>elektronicznie</w:t>
      </w:r>
      <w:r w:rsidR="001C00B9" w:rsidRPr="00A2773D">
        <w:rPr>
          <w:rFonts w:asciiTheme="minorHAnsi" w:hAnsiTheme="minorHAnsi" w:cstheme="minorHAnsi"/>
          <w:i/>
        </w:rPr>
        <w:t xml:space="preserve"> </w:t>
      </w:r>
      <w:r w:rsidR="00DA4B68" w:rsidRPr="00A2773D">
        <w:rPr>
          <w:rFonts w:asciiTheme="minorHAnsi" w:hAnsiTheme="minorHAnsi" w:cstheme="minorHAnsi"/>
          <w:i/>
        </w:rPr>
        <w:t xml:space="preserve"> </w:t>
      </w:r>
    </w:p>
    <w:p w14:paraId="7A90367B" w14:textId="0986FF7A" w:rsidR="00DA4B68" w:rsidRPr="00A2773D" w:rsidRDefault="00DA4B68" w:rsidP="008B4209">
      <w:pPr>
        <w:spacing w:line="276" w:lineRule="auto"/>
        <w:ind w:left="7122" w:right="116" w:firstLine="836"/>
        <w:jc w:val="right"/>
        <w:rPr>
          <w:rFonts w:asciiTheme="minorHAnsi" w:hAnsiTheme="minorHAnsi" w:cstheme="minorHAnsi"/>
          <w:i/>
        </w:rPr>
      </w:pPr>
    </w:p>
    <w:p w14:paraId="1B03A94A" w14:textId="768237AC" w:rsidR="00DA4B68" w:rsidRPr="00A2773D" w:rsidRDefault="00DA4B68" w:rsidP="008B4209">
      <w:pPr>
        <w:spacing w:line="276" w:lineRule="auto"/>
        <w:ind w:left="7122" w:right="116" w:firstLine="836"/>
        <w:jc w:val="right"/>
        <w:rPr>
          <w:rFonts w:asciiTheme="minorHAnsi" w:hAnsiTheme="minorHAnsi" w:cstheme="minorHAnsi"/>
          <w:i/>
        </w:rPr>
      </w:pPr>
    </w:p>
    <w:p w14:paraId="7C9EBFBC" w14:textId="712E920B" w:rsidR="00DA4B68" w:rsidRPr="00A2773D" w:rsidRDefault="00DA4B68" w:rsidP="008B4209">
      <w:pPr>
        <w:spacing w:line="276" w:lineRule="auto"/>
        <w:ind w:left="7122" w:right="116" w:firstLine="836"/>
        <w:jc w:val="right"/>
        <w:rPr>
          <w:rFonts w:asciiTheme="minorHAnsi" w:hAnsiTheme="minorHAnsi" w:cstheme="minorHAnsi"/>
          <w:i/>
        </w:rPr>
      </w:pPr>
    </w:p>
    <w:p w14:paraId="22A5AEDA" w14:textId="4931A89A" w:rsidR="00DA4B68" w:rsidRPr="00A2773D" w:rsidRDefault="00DA4B68" w:rsidP="008B4209">
      <w:pPr>
        <w:spacing w:line="276" w:lineRule="auto"/>
        <w:ind w:left="7122" w:right="116" w:firstLine="836"/>
        <w:jc w:val="right"/>
        <w:rPr>
          <w:rFonts w:asciiTheme="minorHAnsi" w:hAnsiTheme="minorHAnsi" w:cstheme="minorHAnsi"/>
          <w:i/>
        </w:rPr>
      </w:pPr>
    </w:p>
    <w:p w14:paraId="111DF9C2" w14:textId="46034AD6" w:rsidR="00DA4B68" w:rsidRPr="00A2773D" w:rsidRDefault="00DA4B68" w:rsidP="008B4209">
      <w:pPr>
        <w:spacing w:line="276" w:lineRule="auto"/>
        <w:ind w:left="7122" w:right="116" w:firstLine="836"/>
        <w:jc w:val="right"/>
        <w:rPr>
          <w:rFonts w:asciiTheme="minorHAnsi" w:hAnsiTheme="minorHAnsi" w:cstheme="minorHAnsi"/>
          <w:i/>
        </w:rPr>
      </w:pPr>
    </w:p>
    <w:p w14:paraId="075AD8E6" w14:textId="433FAB46" w:rsidR="00DA4B68" w:rsidRPr="00A2773D" w:rsidRDefault="00DA4B68" w:rsidP="008B4209">
      <w:pPr>
        <w:spacing w:line="276" w:lineRule="auto"/>
        <w:ind w:left="7122" w:right="116" w:firstLine="836"/>
        <w:jc w:val="right"/>
        <w:rPr>
          <w:rFonts w:asciiTheme="minorHAnsi" w:hAnsiTheme="minorHAnsi" w:cstheme="minorHAnsi"/>
          <w:i/>
        </w:rPr>
      </w:pPr>
    </w:p>
    <w:p w14:paraId="7C9A6D59" w14:textId="4B61F621" w:rsidR="00DA4B68" w:rsidRPr="00A2773D" w:rsidRDefault="00DA4B68" w:rsidP="008B4209">
      <w:pPr>
        <w:spacing w:line="276" w:lineRule="auto"/>
        <w:ind w:left="7122" w:right="116" w:firstLine="836"/>
        <w:jc w:val="right"/>
        <w:rPr>
          <w:rFonts w:asciiTheme="minorHAnsi" w:hAnsiTheme="minorHAnsi" w:cstheme="minorHAnsi"/>
          <w:i/>
        </w:rPr>
      </w:pPr>
    </w:p>
    <w:p w14:paraId="082C2124" w14:textId="20000AB1" w:rsidR="00DA4B68" w:rsidRPr="00A2773D" w:rsidRDefault="00DA4B68" w:rsidP="008B4209">
      <w:pPr>
        <w:spacing w:line="276" w:lineRule="auto"/>
        <w:ind w:left="7122" w:right="116" w:firstLine="836"/>
        <w:jc w:val="right"/>
        <w:rPr>
          <w:rFonts w:asciiTheme="minorHAnsi" w:hAnsiTheme="minorHAnsi" w:cstheme="minorHAnsi"/>
          <w:i/>
        </w:rPr>
      </w:pPr>
    </w:p>
    <w:p w14:paraId="3CA6ED03" w14:textId="6ADF5538" w:rsidR="00DA4B68" w:rsidRPr="00A2773D" w:rsidRDefault="00DA4B68" w:rsidP="008B4209">
      <w:pPr>
        <w:spacing w:line="276" w:lineRule="auto"/>
        <w:ind w:left="7122" w:right="116" w:firstLine="836"/>
        <w:jc w:val="right"/>
        <w:rPr>
          <w:rFonts w:asciiTheme="minorHAnsi" w:hAnsiTheme="minorHAnsi" w:cstheme="minorHAnsi"/>
          <w:i/>
        </w:rPr>
      </w:pPr>
    </w:p>
    <w:p w14:paraId="14D529FA" w14:textId="50B80D33" w:rsidR="00DA4B68" w:rsidRPr="00A2773D" w:rsidRDefault="00DA4B68" w:rsidP="008B4209">
      <w:pPr>
        <w:spacing w:line="276" w:lineRule="auto"/>
        <w:ind w:left="7122" w:right="116" w:firstLine="836"/>
        <w:jc w:val="right"/>
        <w:rPr>
          <w:rFonts w:asciiTheme="minorHAnsi" w:hAnsiTheme="minorHAnsi" w:cstheme="minorHAnsi"/>
          <w:i/>
        </w:rPr>
      </w:pPr>
    </w:p>
    <w:p w14:paraId="3FDF2BE7" w14:textId="6FA4169B" w:rsidR="00DA4B68" w:rsidRPr="00A2773D" w:rsidRDefault="00DA4B68" w:rsidP="008B4209">
      <w:pPr>
        <w:spacing w:line="276" w:lineRule="auto"/>
        <w:ind w:left="7122" w:right="116" w:firstLine="836"/>
        <w:jc w:val="right"/>
        <w:rPr>
          <w:rFonts w:asciiTheme="minorHAnsi" w:hAnsiTheme="minorHAnsi" w:cstheme="minorHAnsi"/>
          <w:i/>
        </w:rPr>
      </w:pPr>
    </w:p>
    <w:p w14:paraId="05042269" w14:textId="0AA8D16B" w:rsidR="00DA4B68" w:rsidRPr="00A2773D" w:rsidRDefault="00DA4B68" w:rsidP="008B4209">
      <w:pPr>
        <w:spacing w:line="276" w:lineRule="auto"/>
        <w:ind w:left="7122" w:right="116" w:firstLine="836"/>
        <w:jc w:val="right"/>
        <w:rPr>
          <w:rFonts w:asciiTheme="minorHAnsi" w:hAnsiTheme="minorHAnsi" w:cstheme="minorHAnsi"/>
          <w:i/>
        </w:rPr>
      </w:pPr>
    </w:p>
    <w:p w14:paraId="09769CFD" w14:textId="77777777" w:rsidR="00DA4B68" w:rsidRPr="00A2773D" w:rsidRDefault="00DA4B68" w:rsidP="008B4209">
      <w:pPr>
        <w:spacing w:line="276" w:lineRule="auto"/>
        <w:ind w:left="7122" w:right="116" w:firstLine="836"/>
        <w:jc w:val="right"/>
        <w:rPr>
          <w:rFonts w:asciiTheme="minorHAnsi" w:hAnsiTheme="minorHAnsi" w:cstheme="minorHAnsi"/>
          <w:i/>
        </w:rPr>
      </w:pPr>
    </w:p>
    <w:p w14:paraId="5F12ACB2" w14:textId="74C5986E" w:rsidR="001C00B9" w:rsidRDefault="001C00B9" w:rsidP="008B4209">
      <w:pPr>
        <w:spacing w:line="276" w:lineRule="auto"/>
        <w:ind w:left="7122" w:right="116" w:firstLine="836"/>
        <w:jc w:val="right"/>
        <w:rPr>
          <w:rFonts w:asciiTheme="minorHAnsi" w:hAnsiTheme="minorHAnsi" w:cstheme="minorHAnsi"/>
          <w:i/>
        </w:rPr>
      </w:pPr>
    </w:p>
    <w:p w14:paraId="5B759FC8" w14:textId="7809C328" w:rsidR="003510AD" w:rsidRDefault="003510AD" w:rsidP="008B4209">
      <w:pPr>
        <w:spacing w:line="276" w:lineRule="auto"/>
        <w:ind w:left="7122" w:right="116" w:firstLine="836"/>
        <w:jc w:val="right"/>
        <w:rPr>
          <w:rFonts w:asciiTheme="minorHAnsi" w:hAnsiTheme="minorHAnsi" w:cstheme="minorHAnsi"/>
          <w:i/>
        </w:rPr>
      </w:pPr>
    </w:p>
    <w:p w14:paraId="2990C6D3" w14:textId="77777777" w:rsidR="003510AD" w:rsidRPr="00A2773D" w:rsidRDefault="003510AD" w:rsidP="008B4209">
      <w:pPr>
        <w:spacing w:line="276" w:lineRule="auto"/>
        <w:ind w:left="7122" w:right="116" w:firstLine="836"/>
        <w:jc w:val="right"/>
        <w:rPr>
          <w:rFonts w:asciiTheme="minorHAnsi" w:hAnsiTheme="minorHAnsi" w:cstheme="minorHAnsi"/>
          <w:i/>
        </w:rPr>
      </w:pPr>
    </w:p>
    <w:p w14:paraId="18CE42FF" w14:textId="77777777" w:rsidR="001C00B9" w:rsidRPr="00A2773D" w:rsidRDefault="001C00B9" w:rsidP="008B4209">
      <w:pPr>
        <w:spacing w:line="276" w:lineRule="auto"/>
        <w:ind w:left="7122" w:right="116" w:firstLine="836"/>
        <w:jc w:val="right"/>
        <w:rPr>
          <w:rFonts w:asciiTheme="minorHAnsi" w:hAnsiTheme="minorHAnsi" w:cstheme="minorHAnsi"/>
          <w:i/>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DA4B68" w:rsidRPr="00E71C6E" w14:paraId="3CBE5260" w14:textId="77777777" w:rsidTr="00516496">
        <w:tc>
          <w:tcPr>
            <w:tcW w:w="9356" w:type="dxa"/>
            <w:tcBorders>
              <w:bottom w:val="nil"/>
            </w:tcBorders>
          </w:tcPr>
          <w:p w14:paraId="03F43916" w14:textId="7EF458CC" w:rsidR="00DA4B68" w:rsidRPr="00E71C6E" w:rsidRDefault="00DA4B68" w:rsidP="00516496">
            <w:pPr>
              <w:keepNext/>
              <w:spacing w:beforeLines="20" w:before="48" w:afterLines="20" w:after="48"/>
              <w:jc w:val="right"/>
              <w:outlineLvl w:val="2"/>
              <w:rPr>
                <w:rFonts w:asciiTheme="minorHAnsi" w:hAnsiTheme="minorHAnsi" w:cstheme="minorHAnsi"/>
                <w:b/>
                <w:i/>
                <w:iCs/>
                <w:lang w:eastAsia="pl-PL"/>
              </w:rPr>
            </w:pPr>
            <w:bookmarkStart w:id="5" w:name="_Hlk73443384"/>
            <w:r w:rsidRPr="00E71C6E">
              <w:rPr>
                <w:rFonts w:asciiTheme="minorHAnsi" w:hAnsiTheme="minorHAnsi" w:cstheme="minorHAnsi"/>
                <w:b/>
                <w:i/>
                <w:iCs/>
                <w:lang w:eastAsia="pl-PL"/>
              </w:rPr>
              <w:lastRenderedPageBreak/>
              <w:t xml:space="preserve">                                                    </w:t>
            </w:r>
            <w:r w:rsidR="000C64FE" w:rsidRPr="00E71C6E">
              <w:rPr>
                <w:rFonts w:asciiTheme="minorHAnsi" w:hAnsiTheme="minorHAnsi" w:cstheme="minorHAnsi"/>
                <w:b/>
                <w:i/>
                <w:iCs/>
                <w:lang w:eastAsia="pl-PL"/>
              </w:rPr>
              <w:t>Załącznik nr</w:t>
            </w:r>
            <w:r w:rsidRPr="00E71C6E">
              <w:rPr>
                <w:rFonts w:asciiTheme="minorHAnsi" w:hAnsiTheme="minorHAnsi" w:cstheme="minorHAnsi"/>
                <w:b/>
                <w:i/>
                <w:iCs/>
                <w:lang w:eastAsia="pl-PL"/>
              </w:rPr>
              <w:t xml:space="preserve"> 4 do SWZ                   </w:t>
            </w:r>
          </w:p>
          <w:p w14:paraId="4B3EA149" w14:textId="77777777" w:rsidR="00DA4B68" w:rsidRPr="00E71C6E" w:rsidRDefault="00DA4B68" w:rsidP="00516496">
            <w:pPr>
              <w:spacing w:beforeLines="20" w:before="48" w:afterLines="20" w:after="48"/>
              <w:rPr>
                <w:rFonts w:asciiTheme="minorHAnsi" w:hAnsiTheme="minorHAnsi" w:cstheme="minorHAnsi"/>
                <w:lang w:eastAsia="pl-PL"/>
              </w:rPr>
            </w:pPr>
          </w:p>
        </w:tc>
      </w:tr>
      <w:tr w:rsidR="00DA4B68" w:rsidRPr="00E71C6E" w14:paraId="5DFC4E09" w14:textId="77777777" w:rsidTr="00516496">
        <w:trPr>
          <w:trHeight w:val="280"/>
        </w:trPr>
        <w:tc>
          <w:tcPr>
            <w:tcW w:w="9356" w:type="dxa"/>
            <w:tcBorders>
              <w:top w:val="nil"/>
              <w:bottom w:val="single" w:sz="4" w:space="0" w:color="auto"/>
            </w:tcBorders>
          </w:tcPr>
          <w:p w14:paraId="6C6AF315" w14:textId="77777777" w:rsidR="00DA4B68" w:rsidRPr="00E71C6E" w:rsidRDefault="00DA4B68" w:rsidP="00516496">
            <w:pPr>
              <w:keepNext/>
              <w:spacing w:beforeLines="20" w:before="48" w:afterLines="20" w:after="48"/>
              <w:jc w:val="center"/>
              <w:outlineLvl w:val="1"/>
              <w:rPr>
                <w:rFonts w:asciiTheme="minorHAnsi" w:hAnsiTheme="minorHAnsi" w:cstheme="minorHAnsi"/>
                <w:b/>
                <w:lang w:eastAsia="pl-PL"/>
              </w:rPr>
            </w:pPr>
            <w:r w:rsidRPr="00E71C6E">
              <w:rPr>
                <w:rFonts w:asciiTheme="minorHAnsi" w:hAnsiTheme="minorHAnsi" w:cstheme="minorHAnsi"/>
                <w:b/>
                <w:lang w:eastAsia="pl-PL"/>
              </w:rPr>
              <w:t>Projektowane postanowienia umowy</w:t>
            </w:r>
          </w:p>
        </w:tc>
      </w:tr>
    </w:tbl>
    <w:bookmarkEnd w:id="5"/>
    <w:p w14:paraId="295E9CAF" w14:textId="5A5A2F87" w:rsidR="00BA6B2B" w:rsidRDefault="00BA6B2B" w:rsidP="00BA6B2B">
      <w:pPr>
        <w:spacing w:beforeLines="40" w:before="96" w:afterLines="40" w:after="96"/>
        <w:jc w:val="center"/>
        <w:rPr>
          <w:rFonts w:ascii="Calibri" w:hAnsi="Calibri" w:cs="Calibri"/>
          <w:b/>
          <w:lang w:eastAsia="pl-PL"/>
        </w:rPr>
      </w:pPr>
      <w:r>
        <w:rPr>
          <w:rFonts w:ascii="Calibri" w:hAnsi="Calibri" w:cs="Calibri"/>
          <w:b/>
          <w:lang w:eastAsia="pl-PL"/>
        </w:rPr>
        <w:t xml:space="preserve">UMOWA NR  </w:t>
      </w:r>
      <w:r w:rsidR="001A0343">
        <w:rPr>
          <w:rFonts w:ascii="Calibri" w:hAnsi="Calibri" w:cs="Calibri"/>
          <w:b/>
          <w:lang w:eastAsia="pl-PL"/>
        </w:rPr>
        <w:t>WA.263.7.2022.U</w:t>
      </w:r>
    </w:p>
    <w:p w14:paraId="2DADADE2" w14:textId="77777777" w:rsidR="00BA6B2B" w:rsidRDefault="00BA6B2B" w:rsidP="00BA6B2B">
      <w:pPr>
        <w:spacing w:beforeLines="40" w:before="96" w:afterLines="40" w:after="96"/>
        <w:jc w:val="center"/>
        <w:rPr>
          <w:rFonts w:ascii="Calibri" w:hAnsi="Calibri" w:cs="Calibri"/>
          <w:b/>
          <w:lang w:eastAsia="pl-PL"/>
        </w:rPr>
      </w:pPr>
    </w:p>
    <w:p w14:paraId="7AF47570" w14:textId="77777777" w:rsidR="00BA6B2B" w:rsidRDefault="00BA6B2B" w:rsidP="00BA6B2B">
      <w:pPr>
        <w:adjustRightInd w:val="0"/>
        <w:spacing w:beforeLines="40" w:before="96" w:afterLines="40" w:after="96"/>
        <w:jc w:val="both"/>
        <w:rPr>
          <w:rFonts w:ascii="Calibri" w:hAnsi="Calibri" w:cs="Calibri"/>
          <w:lang w:eastAsia="pl-PL"/>
        </w:rPr>
      </w:pPr>
      <w:r>
        <w:rPr>
          <w:rFonts w:ascii="Calibri" w:hAnsi="Calibri" w:cs="Calibri"/>
          <w:lang w:eastAsia="pl-PL"/>
        </w:rPr>
        <w:t xml:space="preserve">zawarta w dniu ……………… 2022 r. w Warszawie, pomiędzy: </w:t>
      </w:r>
    </w:p>
    <w:p w14:paraId="0F4A4EB0" w14:textId="77777777" w:rsidR="00BA6B2B" w:rsidRDefault="00BA6B2B" w:rsidP="00BA6B2B">
      <w:pPr>
        <w:adjustRightInd w:val="0"/>
        <w:spacing w:beforeLines="40" w:before="96" w:afterLines="40" w:after="96"/>
        <w:jc w:val="both"/>
        <w:rPr>
          <w:rFonts w:ascii="Calibri" w:hAnsi="Calibri" w:cs="Calibri"/>
          <w:lang w:eastAsia="pl-PL"/>
        </w:rPr>
      </w:pPr>
    </w:p>
    <w:p w14:paraId="30B9794D" w14:textId="77777777" w:rsidR="00BA6B2B" w:rsidRDefault="00BA6B2B" w:rsidP="00BA6B2B">
      <w:pPr>
        <w:adjustRightInd w:val="0"/>
        <w:spacing w:beforeLines="40" w:before="96" w:afterLines="40" w:after="96"/>
        <w:jc w:val="both"/>
        <w:rPr>
          <w:rFonts w:ascii="Calibri" w:hAnsi="Calibri" w:cs="Calibri"/>
          <w:lang w:eastAsia="pl-PL"/>
        </w:rPr>
      </w:pPr>
      <w:r>
        <w:rPr>
          <w:rFonts w:ascii="Calibri" w:hAnsi="Calibri" w:cs="Calibri"/>
          <w:b/>
          <w:lang w:eastAsia="pl-PL"/>
        </w:rPr>
        <w:t xml:space="preserve">Skarbem Państwa – państwową jednostką budżetową Centrum Projektów Europejskich </w:t>
      </w:r>
      <w:r>
        <w:rPr>
          <w:rFonts w:ascii="Calibri" w:hAnsi="Calibri" w:cs="Calibri"/>
          <w:lang w:eastAsia="pl-PL"/>
        </w:rPr>
        <w:t xml:space="preserve">z siedzibą w Warszawie przy ul. Domaniewskiej 39a, 02-672 Warszawa, posiadającym nr identyfikacji REGON 141681456 oraz NIP 701-015-88-87, reprezentowanym przez </w:t>
      </w:r>
    </w:p>
    <w:p w14:paraId="566F3DC3" w14:textId="77777777" w:rsidR="00BA6B2B" w:rsidRDefault="00BA6B2B" w:rsidP="00BA6B2B">
      <w:pPr>
        <w:adjustRightInd w:val="0"/>
        <w:spacing w:beforeLines="40" w:before="96" w:afterLines="40" w:after="96"/>
        <w:jc w:val="both"/>
        <w:rPr>
          <w:rFonts w:ascii="Calibri" w:hAnsi="Calibri" w:cs="Calibri"/>
          <w:lang w:eastAsia="pl-PL"/>
        </w:rPr>
      </w:pPr>
      <w:r>
        <w:rPr>
          <w:rFonts w:ascii="Calibri" w:hAnsi="Calibri" w:cs="Calibri"/>
          <w:b/>
          <w:bCs/>
          <w:lang w:eastAsia="pl-PL"/>
        </w:rPr>
        <w:t xml:space="preserve">Pana Leszka </w:t>
      </w:r>
      <w:proofErr w:type="spellStart"/>
      <w:r>
        <w:rPr>
          <w:rFonts w:ascii="Calibri" w:hAnsi="Calibri" w:cs="Calibri"/>
          <w:b/>
          <w:bCs/>
          <w:lang w:eastAsia="pl-PL"/>
        </w:rPr>
        <w:t>Bullera</w:t>
      </w:r>
      <w:proofErr w:type="spellEnd"/>
      <w:r>
        <w:rPr>
          <w:rFonts w:ascii="Calibri" w:hAnsi="Calibri" w:cs="Calibri"/>
          <w:bCs/>
          <w:lang w:eastAsia="pl-PL"/>
        </w:rPr>
        <w:t xml:space="preserve"> – </w:t>
      </w:r>
      <w:r>
        <w:rPr>
          <w:rFonts w:ascii="Calibri" w:hAnsi="Calibri" w:cs="Calibri"/>
          <w:lang w:eastAsia="pl-PL"/>
        </w:rPr>
        <w:t>Dyrektora Centrum Projektów Europejskich na podstawie powołania na stanowisko dyrektora Centrum Projektów Europejskich z dnia 13 maja 2016 r. przez Ministra Rozwoju,</w:t>
      </w:r>
      <w:r>
        <w:rPr>
          <w:rFonts w:ascii="Calibri" w:hAnsi="Calibri" w:cs="Calibri"/>
          <w:bCs/>
          <w:lang w:eastAsia="pl-PL"/>
        </w:rPr>
        <w:t xml:space="preserve"> </w:t>
      </w:r>
      <w:r>
        <w:rPr>
          <w:rFonts w:ascii="Calibri" w:hAnsi="Calibri" w:cs="Calibri"/>
          <w:lang w:eastAsia="pl-PL"/>
        </w:rPr>
        <w:t xml:space="preserve">zwanym w dalszej części umowy </w:t>
      </w:r>
      <w:r>
        <w:rPr>
          <w:rFonts w:ascii="Calibri" w:hAnsi="Calibri" w:cs="Calibri"/>
          <w:b/>
          <w:bCs/>
          <w:lang w:eastAsia="pl-PL"/>
        </w:rPr>
        <w:t>„Zamawiającym”</w:t>
      </w:r>
    </w:p>
    <w:p w14:paraId="04A143ED" w14:textId="77777777" w:rsidR="00BA6B2B" w:rsidRDefault="00BA6B2B" w:rsidP="00BA6B2B">
      <w:pPr>
        <w:suppressAutoHyphens/>
        <w:spacing w:beforeLines="40" w:before="96" w:afterLines="40" w:after="96"/>
        <w:jc w:val="both"/>
        <w:textAlignment w:val="baseline"/>
        <w:rPr>
          <w:rFonts w:ascii="Calibri" w:hAnsi="Calibri" w:cs="Calibri"/>
          <w:kern w:val="3"/>
          <w:lang w:eastAsia="pl-PL"/>
        </w:rPr>
      </w:pPr>
      <w:r>
        <w:rPr>
          <w:rFonts w:ascii="Calibri" w:hAnsi="Calibri" w:cs="Calibri"/>
          <w:kern w:val="3"/>
          <w:lang w:eastAsia="pl-PL"/>
        </w:rPr>
        <w:t xml:space="preserve">a </w:t>
      </w:r>
    </w:p>
    <w:p w14:paraId="39B785A8" w14:textId="77777777" w:rsidR="00BA6B2B" w:rsidRDefault="00BA6B2B" w:rsidP="00BA6B2B">
      <w:pPr>
        <w:suppressAutoHyphens/>
        <w:spacing w:beforeLines="40" w:before="96" w:afterLines="40" w:after="96"/>
        <w:jc w:val="both"/>
        <w:textAlignment w:val="baseline"/>
        <w:rPr>
          <w:rFonts w:ascii="Calibri" w:hAnsi="Calibri" w:cs="Calibri"/>
          <w:kern w:val="3"/>
          <w:lang w:eastAsia="pl-PL"/>
        </w:rPr>
      </w:pPr>
      <w:r>
        <w:rPr>
          <w:rFonts w:ascii="Calibri" w:hAnsi="Calibri" w:cs="Calibri"/>
          <w:kern w:val="3"/>
          <w:lang w:eastAsia="pl-PL"/>
        </w:rPr>
        <w:t xml:space="preserve">………………………………….. z siedzibą w ………………. przy ul. …………………, ……………….., ………………., posiadającą numer identyfikacji REGON …………. oraz NIP …………….., wpisaną do Krajowego Rejestru Sądowego pod numerem KRS ……………………..…../wpisaną do Centralnej Ewidencji i Informacji o Działalności Gospodarczej, reprezentowanym przez Pana/Panią ……………… –……………………………. , zwaną w dalszej części umowy </w:t>
      </w:r>
      <w:r>
        <w:rPr>
          <w:rFonts w:ascii="Calibri" w:hAnsi="Calibri" w:cs="Calibri"/>
          <w:b/>
          <w:kern w:val="3"/>
          <w:lang w:eastAsia="pl-PL"/>
        </w:rPr>
        <w:t>„Wykonawcą”</w:t>
      </w:r>
    </w:p>
    <w:p w14:paraId="508F5E77" w14:textId="77777777" w:rsidR="00BA6B2B" w:rsidRDefault="00BA6B2B" w:rsidP="00BA6B2B">
      <w:pPr>
        <w:suppressAutoHyphens/>
        <w:spacing w:beforeLines="40" w:before="96" w:afterLines="40" w:after="96"/>
        <w:jc w:val="both"/>
        <w:textAlignment w:val="baseline"/>
        <w:rPr>
          <w:rFonts w:ascii="Calibri" w:hAnsi="Calibri" w:cs="Calibri"/>
          <w:b/>
          <w:kern w:val="3"/>
          <w:lang w:eastAsia="pl-PL"/>
        </w:rPr>
      </w:pPr>
      <w:r>
        <w:rPr>
          <w:rFonts w:ascii="Calibri" w:hAnsi="Calibri" w:cs="Calibri"/>
          <w:b/>
          <w:kern w:val="3"/>
          <w:lang w:eastAsia="pl-PL"/>
        </w:rPr>
        <w:t>lub</w:t>
      </w:r>
      <w:r>
        <w:rPr>
          <w:rFonts w:ascii="Calibri" w:hAnsi="Calibri" w:cs="Calibri"/>
          <w:b/>
          <w:kern w:val="3"/>
          <w:vertAlign w:val="superscript"/>
          <w:lang w:eastAsia="pl-PL"/>
        </w:rPr>
        <w:footnoteReference w:id="6"/>
      </w:r>
    </w:p>
    <w:p w14:paraId="2727CC4E" w14:textId="77777777" w:rsidR="00BA6B2B" w:rsidRDefault="00BA6B2B" w:rsidP="00BA6B2B">
      <w:pPr>
        <w:suppressAutoHyphens/>
        <w:spacing w:beforeLines="40" w:before="96" w:afterLines="40" w:after="96"/>
        <w:jc w:val="both"/>
        <w:textAlignment w:val="baseline"/>
        <w:rPr>
          <w:rFonts w:ascii="Calibri" w:hAnsi="Calibri" w:cs="Calibri"/>
          <w:kern w:val="3"/>
          <w:lang w:eastAsia="pl-PL"/>
        </w:rPr>
      </w:pPr>
      <w:r>
        <w:rPr>
          <w:rFonts w:ascii="Calibri" w:hAnsi="Calibri" w:cs="Calibri"/>
          <w:kern w:val="3"/>
          <w:lang w:eastAsia="pl-PL"/>
        </w:rPr>
        <w:t>Panem/Panią ……………………..zamieszkałym/zamieszkałą w …………. przy ul. ……………., legitymującym się/legitymującą się dowodem osobistym o numerze ……………..oraz numerze PESEL……………., i posiadającym/posiadającą numer identyfikacji NIP ………………</w:t>
      </w:r>
    </w:p>
    <w:p w14:paraId="3CD59458" w14:textId="77777777" w:rsidR="00BA6B2B" w:rsidRDefault="00BA6B2B" w:rsidP="00BA6B2B">
      <w:pPr>
        <w:suppressAutoHyphens/>
        <w:spacing w:beforeLines="40" w:before="96" w:afterLines="40" w:after="96"/>
        <w:jc w:val="both"/>
        <w:textAlignment w:val="baseline"/>
        <w:rPr>
          <w:rFonts w:ascii="Calibri" w:hAnsi="Calibri" w:cs="Calibri"/>
          <w:b/>
          <w:kern w:val="3"/>
          <w:lang w:eastAsia="pl-PL"/>
        </w:rPr>
      </w:pPr>
      <w:r>
        <w:rPr>
          <w:rFonts w:ascii="Calibri" w:hAnsi="Calibri" w:cs="Calibri"/>
          <w:kern w:val="3"/>
          <w:lang w:eastAsia="pl-PL"/>
        </w:rPr>
        <w:t xml:space="preserve">zwanym/zwaną w dalszej części umowy </w:t>
      </w:r>
      <w:r>
        <w:rPr>
          <w:rFonts w:ascii="Calibri" w:hAnsi="Calibri" w:cs="Calibri"/>
          <w:b/>
          <w:kern w:val="3"/>
          <w:lang w:eastAsia="pl-PL"/>
        </w:rPr>
        <w:t>„Wykonawcą”.</w:t>
      </w:r>
    </w:p>
    <w:p w14:paraId="68A8BCCC" w14:textId="77777777" w:rsidR="00BA6B2B" w:rsidRDefault="00BA6B2B" w:rsidP="00BA6B2B">
      <w:pPr>
        <w:suppressAutoHyphens/>
        <w:spacing w:beforeLines="40" w:before="96" w:afterLines="40" w:after="96"/>
        <w:jc w:val="both"/>
        <w:textAlignment w:val="baseline"/>
        <w:rPr>
          <w:rFonts w:ascii="Calibri" w:hAnsi="Calibri" w:cs="Calibri"/>
          <w:kern w:val="3"/>
          <w:lang w:eastAsia="pl-PL"/>
        </w:rPr>
      </w:pPr>
    </w:p>
    <w:p w14:paraId="2C5FCD3B" w14:textId="77777777" w:rsidR="00BA6B2B" w:rsidRDefault="00BA6B2B" w:rsidP="00BA6B2B">
      <w:pPr>
        <w:suppressAutoHyphens/>
        <w:spacing w:beforeLines="40" w:before="96" w:afterLines="40" w:after="96"/>
        <w:jc w:val="both"/>
        <w:textAlignment w:val="baseline"/>
        <w:rPr>
          <w:rFonts w:ascii="Calibri" w:hAnsi="Calibri" w:cs="Calibri"/>
          <w:kern w:val="3"/>
          <w:lang w:eastAsia="pl-PL"/>
        </w:rPr>
      </w:pPr>
      <w:r>
        <w:rPr>
          <w:rFonts w:ascii="Calibri" w:hAnsi="Calibri" w:cs="Calibri"/>
          <w:kern w:val="3"/>
          <w:lang w:eastAsia="pl-PL"/>
        </w:rPr>
        <w:t xml:space="preserve">Zamawiający lub Wykonawca zwani są również dalej </w:t>
      </w:r>
      <w:r>
        <w:rPr>
          <w:rFonts w:ascii="Calibri" w:hAnsi="Calibri" w:cs="Calibri"/>
          <w:b/>
          <w:kern w:val="3"/>
          <w:lang w:eastAsia="pl-PL"/>
        </w:rPr>
        <w:t>„Stroną”</w:t>
      </w:r>
      <w:r>
        <w:rPr>
          <w:rFonts w:ascii="Calibri" w:hAnsi="Calibri" w:cs="Calibri"/>
          <w:kern w:val="3"/>
          <w:lang w:eastAsia="pl-PL"/>
        </w:rPr>
        <w:t xml:space="preserve"> lub </w:t>
      </w:r>
      <w:r>
        <w:rPr>
          <w:rFonts w:ascii="Calibri" w:hAnsi="Calibri" w:cs="Calibri"/>
          <w:b/>
          <w:kern w:val="3"/>
          <w:lang w:eastAsia="pl-PL"/>
        </w:rPr>
        <w:t>„Stronami”</w:t>
      </w:r>
      <w:r>
        <w:rPr>
          <w:rFonts w:ascii="Calibri" w:hAnsi="Calibri" w:cs="Calibri"/>
          <w:kern w:val="3"/>
          <w:lang w:eastAsia="pl-PL"/>
        </w:rPr>
        <w:t xml:space="preserve"> umowy</w:t>
      </w:r>
    </w:p>
    <w:p w14:paraId="72511238" w14:textId="77777777" w:rsidR="00BA6B2B" w:rsidRDefault="00BA6B2B" w:rsidP="00BA6B2B">
      <w:pPr>
        <w:suppressAutoHyphens/>
        <w:spacing w:beforeLines="40" w:before="96" w:afterLines="40" w:after="96"/>
        <w:jc w:val="center"/>
        <w:textAlignment w:val="baseline"/>
        <w:rPr>
          <w:rFonts w:ascii="Calibri" w:hAnsi="Calibri" w:cs="Calibri"/>
          <w:b/>
          <w:kern w:val="3"/>
          <w:lang w:eastAsia="pl-PL"/>
        </w:rPr>
      </w:pPr>
      <w:r>
        <w:rPr>
          <w:rFonts w:ascii="Calibri" w:hAnsi="Calibri" w:cs="Calibri"/>
          <w:b/>
          <w:kern w:val="3"/>
          <w:lang w:eastAsia="pl-PL"/>
        </w:rPr>
        <w:t>§ 1</w:t>
      </w:r>
    </w:p>
    <w:p w14:paraId="2B34DA9E" w14:textId="77777777" w:rsidR="00BA6B2B" w:rsidRDefault="00BA6B2B" w:rsidP="00BA6B2B">
      <w:pPr>
        <w:suppressAutoHyphens/>
        <w:spacing w:beforeLines="40" w:before="96" w:afterLines="40" w:after="96"/>
        <w:jc w:val="center"/>
        <w:textAlignment w:val="baseline"/>
        <w:rPr>
          <w:rFonts w:ascii="Calibri" w:hAnsi="Calibri" w:cs="Calibri"/>
          <w:kern w:val="3"/>
          <w:lang w:eastAsia="pl-PL"/>
        </w:rPr>
      </w:pPr>
      <w:r>
        <w:rPr>
          <w:rFonts w:ascii="Calibri" w:hAnsi="Calibri" w:cs="Calibri"/>
          <w:b/>
          <w:kern w:val="3"/>
          <w:lang w:eastAsia="pl-PL"/>
        </w:rPr>
        <w:t>Przedmiot umowy</w:t>
      </w:r>
    </w:p>
    <w:p w14:paraId="25B3A502" w14:textId="50DE2748" w:rsidR="00BA6B2B" w:rsidRDefault="00BA6B2B" w:rsidP="00BA6B2B">
      <w:pPr>
        <w:widowControl/>
        <w:numPr>
          <w:ilvl w:val="0"/>
          <w:numId w:val="100"/>
        </w:numPr>
        <w:suppressAutoHyphens/>
        <w:autoSpaceDE/>
        <w:spacing w:beforeLines="40" w:before="96" w:afterLines="40" w:after="96"/>
        <w:jc w:val="both"/>
        <w:textAlignment w:val="baseline"/>
        <w:rPr>
          <w:rFonts w:ascii="Calibri" w:hAnsi="Calibri" w:cs="Calibri"/>
          <w:kern w:val="3"/>
          <w:lang w:eastAsia="pl-PL"/>
        </w:rPr>
      </w:pPr>
      <w:r>
        <w:rPr>
          <w:rFonts w:ascii="Calibri" w:hAnsi="Calibri" w:cs="Calibri"/>
          <w:kern w:val="3"/>
          <w:lang w:eastAsia="pl-PL"/>
        </w:rPr>
        <w:t xml:space="preserve">Przedmiot umowy jest współfinansowany ze środków Unii Europejskiej </w:t>
      </w:r>
      <w:r>
        <w:rPr>
          <w:rFonts w:ascii="Calibri" w:eastAsia="Calibri" w:hAnsi="Calibri" w:cs="Calibri"/>
        </w:rPr>
        <w:t xml:space="preserve">w ramach Programu Współpracy </w:t>
      </w:r>
      <w:proofErr w:type="spellStart"/>
      <w:r>
        <w:rPr>
          <w:rFonts w:ascii="Calibri" w:eastAsia="Calibri" w:hAnsi="Calibri" w:cs="Calibri"/>
        </w:rPr>
        <w:t>Interreg</w:t>
      </w:r>
      <w:proofErr w:type="spellEnd"/>
      <w:r>
        <w:rPr>
          <w:rFonts w:ascii="Calibri" w:eastAsia="Calibri" w:hAnsi="Calibri" w:cs="Calibri"/>
        </w:rPr>
        <w:t xml:space="preserve">  Polska- Słowacja</w:t>
      </w:r>
      <w:r>
        <w:rPr>
          <w:rFonts w:ascii="Calibri" w:hAnsi="Calibri" w:cs="Calibri"/>
          <w:kern w:val="3"/>
          <w:lang w:eastAsia="pl-PL"/>
        </w:rPr>
        <w:t xml:space="preserve">. </w:t>
      </w:r>
    </w:p>
    <w:p w14:paraId="77CE0DBF" w14:textId="7595DBCE" w:rsidR="00BA6B2B" w:rsidRDefault="00BA6B2B" w:rsidP="00BA6B2B">
      <w:pPr>
        <w:widowControl/>
        <w:numPr>
          <w:ilvl w:val="0"/>
          <w:numId w:val="100"/>
        </w:numPr>
        <w:suppressAutoHyphens/>
        <w:autoSpaceDE/>
        <w:spacing w:beforeLines="40" w:before="96" w:afterLines="40" w:after="96"/>
        <w:jc w:val="both"/>
        <w:textAlignment w:val="baseline"/>
        <w:rPr>
          <w:rFonts w:ascii="Calibri" w:hAnsi="Calibri" w:cs="Calibri"/>
          <w:i/>
          <w:iCs/>
          <w:kern w:val="3"/>
          <w:lang w:eastAsia="pl-PL"/>
        </w:rPr>
      </w:pPr>
      <w:r>
        <w:rPr>
          <w:rFonts w:ascii="Calibri" w:hAnsi="Calibri" w:cs="Calibri"/>
          <w:lang w:eastAsia="pl-PL"/>
        </w:rPr>
        <w:t>Strony oświadczają, iż umowę zawarto w wyniku postępowania o udzielenie zamówienia publicznego nr WA</w:t>
      </w:r>
      <w:r w:rsidR="00EA5054">
        <w:rPr>
          <w:rFonts w:ascii="Calibri" w:hAnsi="Calibri" w:cs="Calibri"/>
          <w:lang w:eastAsia="pl-PL"/>
        </w:rPr>
        <w:t>.263.7.</w:t>
      </w:r>
      <w:r>
        <w:rPr>
          <w:rFonts w:ascii="Calibri" w:hAnsi="Calibri" w:cs="Calibri"/>
          <w:lang w:eastAsia="pl-PL"/>
        </w:rPr>
        <w:t>2022</w:t>
      </w:r>
      <w:r w:rsidR="00EA5054">
        <w:rPr>
          <w:rFonts w:ascii="Calibri" w:hAnsi="Calibri" w:cs="Calibri"/>
          <w:lang w:eastAsia="pl-PL"/>
        </w:rPr>
        <w:t>.MW</w:t>
      </w:r>
      <w:r>
        <w:rPr>
          <w:rFonts w:ascii="Calibri" w:hAnsi="Calibri" w:cs="Calibri"/>
          <w:lang w:eastAsia="pl-PL"/>
        </w:rPr>
        <w:t>, do którego zastosowanie miała ustawa z dnia 11 września 2019r. - Prawo zamówień publicznych (Dz. U. poz. 20</w:t>
      </w:r>
      <w:r w:rsidR="00EA5054">
        <w:rPr>
          <w:rFonts w:ascii="Calibri" w:hAnsi="Calibri" w:cs="Calibri"/>
          <w:lang w:eastAsia="pl-PL"/>
        </w:rPr>
        <w:t>2</w:t>
      </w:r>
      <w:r>
        <w:rPr>
          <w:rFonts w:ascii="Calibri" w:hAnsi="Calibri" w:cs="Calibri"/>
          <w:lang w:eastAsia="pl-PL"/>
        </w:rPr>
        <w:t>1</w:t>
      </w:r>
      <w:r w:rsidR="00EA5054">
        <w:rPr>
          <w:rFonts w:ascii="Calibri" w:hAnsi="Calibri" w:cs="Calibri"/>
          <w:lang w:eastAsia="pl-PL"/>
        </w:rPr>
        <w:t>, poz. 1129</w:t>
      </w:r>
      <w:r>
        <w:rPr>
          <w:rFonts w:ascii="Calibri" w:hAnsi="Calibri" w:cs="Calibri"/>
          <w:lang w:eastAsia="pl-PL"/>
        </w:rPr>
        <w:t xml:space="preserve"> </w:t>
      </w:r>
      <w:proofErr w:type="spellStart"/>
      <w:r>
        <w:rPr>
          <w:rFonts w:ascii="Calibri" w:hAnsi="Calibri" w:cs="Calibri"/>
          <w:lang w:eastAsia="pl-PL"/>
        </w:rPr>
        <w:t>zpóźn</w:t>
      </w:r>
      <w:proofErr w:type="spellEnd"/>
      <w:r>
        <w:rPr>
          <w:rFonts w:ascii="Calibri" w:hAnsi="Calibri" w:cs="Calibri"/>
          <w:lang w:eastAsia="pl-PL"/>
        </w:rPr>
        <w:t xml:space="preserve">. zm.) - </w:t>
      </w:r>
      <w:r>
        <w:rPr>
          <w:rFonts w:ascii="Calibri" w:hAnsi="Calibri" w:cs="Calibri"/>
          <w:i/>
          <w:iCs/>
          <w:lang w:eastAsia="pl-PL"/>
        </w:rPr>
        <w:t xml:space="preserve">dalej jako: „ustawa </w:t>
      </w:r>
      <w:proofErr w:type="spellStart"/>
      <w:r>
        <w:rPr>
          <w:rFonts w:ascii="Calibri" w:hAnsi="Calibri" w:cs="Calibri"/>
          <w:i/>
          <w:iCs/>
          <w:lang w:eastAsia="pl-PL"/>
        </w:rPr>
        <w:t>pzp</w:t>
      </w:r>
      <w:proofErr w:type="spellEnd"/>
      <w:r>
        <w:rPr>
          <w:rFonts w:ascii="Calibri" w:hAnsi="Calibri" w:cs="Calibri"/>
          <w:i/>
          <w:iCs/>
          <w:lang w:eastAsia="pl-PL"/>
        </w:rPr>
        <w:t xml:space="preserve">”. </w:t>
      </w:r>
    </w:p>
    <w:p w14:paraId="36F2584A" w14:textId="77777777" w:rsidR="00BA6B2B" w:rsidRDefault="00BA6B2B" w:rsidP="00BA6B2B">
      <w:pPr>
        <w:widowControl/>
        <w:numPr>
          <w:ilvl w:val="0"/>
          <w:numId w:val="100"/>
        </w:numPr>
        <w:suppressAutoHyphens/>
        <w:autoSpaceDE/>
        <w:spacing w:beforeLines="40" w:before="96" w:afterLines="40" w:after="96"/>
        <w:jc w:val="both"/>
        <w:textAlignment w:val="baseline"/>
        <w:rPr>
          <w:rFonts w:ascii="Calibri" w:hAnsi="Calibri" w:cs="Calibri"/>
          <w:kern w:val="3"/>
          <w:lang w:eastAsia="pl-PL"/>
        </w:rPr>
      </w:pPr>
      <w:r>
        <w:rPr>
          <w:rFonts w:ascii="Calibri" w:hAnsi="Calibri" w:cs="Calibri"/>
          <w:b/>
          <w:kern w:val="3"/>
          <w:lang w:eastAsia="pl-PL"/>
        </w:rPr>
        <w:t xml:space="preserve">Zamawiający powierza a Wykonawca przyjmuje do realizacji zamówienie polegające na świadczeniu usług tłumaczenia pisemnego </w:t>
      </w:r>
      <w:r>
        <w:rPr>
          <w:rFonts w:ascii="Calibri" w:hAnsi="Calibri" w:cs="Calibri"/>
          <w:bCs/>
          <w:kern w:val="3"/>
          <w:lang w:eastAsia="pl-PL"/>
        </w:rPr>
        <w:t>w dowolnych konfiguracjach językowych we wskazanych językach: j. polski, j. słowacki, j. czeski, j. angielski</w:t>
      </w:r>
      <w:r>
        <w:rPr>
          <w:rFonts w:ascii="Calibri" w:hAnsi="Calibri" w:cs="Calibri"/>
          <w:b/>
          <w:kern w:val="3"/>
          <w:lang w:eastAsia="pl-PL"/>
        </w:rPr>
        <w:t xml:space="preserve">  oraz ustnego</w:t>
      </w:r>
      <w:r>
        <w:rPr>
          <w:rFonts w:ascii="Calibri" w:hAnsi="Calibri" w:cs="Calibri"/>
          <w:kern w:val="3"/>
          <w:lang w:eastAsia="pl-PL"/>
        </w:rPr>
        <w:t xml:space="preserve">  w dowolnych konfiguracjach językowych we wskazanych językach: j. polski, j. słowacki, j. czeski, j. angielski.</w:t>
      </w:r>
    </w:p>
    <w:p w14:paraId="0A31EB20" w14:textId="77777777" w:rsidR="00BA6B2B" w:rsidRDefault="00BA6B2B" w:rsidP="00BA6B2B">
      <w:pPr>
        <w:widowControl/>
        <w:numPr>
          <w:ilvl w:val="0"/>
          <w:numId w:val="100"/>
        </w:numPr>
        <w:tabs>
          <w:tab w:val="left" w:pos="426"/>
        </w:tabs>
        <w:autoSpaceDE/>
        <w:autoSpaceDN/>
        <w:spacing w:beforeLines="40" w:before="96" w:afterLines="40" w:after="96"/>
        <w:jc w:val="both"/>
        <w:rPr>
          <w:rFonts w:ascii="Calibri" w:eastAsia="SimSun" w:hAnsi="Calibri" w:cs="Calibri"/>
          <w:b/>
          <w:kern w:val="2"/>
          <w:lang w:val="x-none" w:eastAsia="ar-SA"/>
        </w:rPr>
      </w:pPr>
      <w:r>
        <w:rPr>
          <w:rFonts w:ascii="Calibri" w:hAnsi="Calibri" w:cs="Calibri"/>
          <w:lang w:val="x-none" w:eastAsia="pl-PL"/>
        </w:rPr>
        <w:t>Szczegółowy opis i zakres przedmiotu umowy określa Opis przedmiotu zamówienia stanowiący załącznik nr 1 do umowy (dalej „OPZ”) oraz oferta Wykonawcy stanowiąca załącznik nr 2 do umowy.</w:t>
      </w:r>
    </w:p>
    <w:p w14:paraId="37A917A1" w14:textId="77777777" w:rsidR="00BA6B2B" w:rsidRDefault="00BA6B2B" w:rsidP="00BA6B2B">
      <w:pPr>
        <w:widowControl/>
        <w:numPr>
          <w:ilvl w:val="0"/>
          <w:numId w:val="100"/>
        </w:numPr>
        <w:tabs>
          <w:tab w:val="left" w:pos="426"/>
        </w:tabs>
        <w:autoSpaceDE/>
        <w:autoSpaceDN/>
        <w:spacing w:beforeLines="40" w:before="96" w:afterLines="40" w:after="96"/>
        <w:jc w:val="both"/>
        <w:rPr>
          <w:rFonts w:ascii="Calibri" w:eastAsia="SimSun" w:hAnsi="Calibri" w:cs="Calibri"/>
          <w:b/>
          <w:kern w:val="2"/>
          <w:lang w:val="x-none" w:eastAsia="ar-SA"/>
        </w:rPr>
      </w:pPr>
      <w:r>
        <w:rPr>
          <w:rFonts w:ascii="Calibri" w:hAnsi="Calibri" w:cs="Calibri"/>
          <w:lang w:val="x-none" w:eastAsia="pl-PL"/>
        </w:rPr>
        <w:t>Integralną część umowy stanowią załączniki do umowy.</w:t>
      </w:r>
    </w:p>
    <w:p w14:paraId="6CFC55B3" w14:textId="77777777" w:rsidR="00BA6B2B" w:rsidRDefault="00BA6B2B" w:rsidP="00BA6B2B">
      <w:pPr>
        <w:widowControl/>
        <w:numPr>
          <w:ilvl w:val="0"/>
          <w:numId w:val="100"/>
        </w:numPr>
        <w:tabs>
          <w:tab w:val="left" w:pos="426"/>
        </w:tabs>
        <w:autoSpaceDE/>
        <w:autoSpaceDN/>
        <w:spacing w:beforeLines="40" w:before="96" w:afterLines="40" w:after="96"/>
        <w:jc w:val="both"/>
        <w:rPr>
          <w:rFonts w:ascii="Calibri" w:eastAsia="SimSun" w:hAnsi="Calibri" w:cs="Calibri"/>
          <w:b/>
          <w:kern w:val="2"/>
          <w:lang w:val="x-none" w:eastAsia="ar-SA"/>
        </w:rPr>
      </w:pPr>
      <w:r>
        <w:rPr>
          <w:rFonts w:ascii="Calibri" w:eastAsia="Arial Unicode MS" w:hAnsi="Calibri" w:cs="Calibri"/>
          <w:kern w:val="2"/>
          <w:lang w:val="x-none" w:eastAsia="pl-PL"/>
        </w:rPr>
        <w:t>Strony uznają za dni robocze dni od poniedziałku do piątku, za wyjątkiem dni ustawowo wolnych od pracy w rozumieniu ustawy z dnia 18 stycznia 1951 r. o dniach wolnych od pracy (Dz. U. 2020 r., poz. 1920)</w:t>
      </w:r>
      <w:r>
        <w:rPr>
          <w:rFonts w:ascii="Calibri" w:eastAsia="Arial Unicode MS" w:hAnsi="Calibri" w:cs="Calibri"/>
          <w:kern w:val="2"/>
          <w:lang w:eastAsia="pl-PL"/>
        </w:rPr>
        <w:t>.</w:t>
      </w:r>
    </w:p>
    <w:p w14:paraId="2770A88B"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lastRenderedPageBreak/>
        <w:t>§ 2</w:t>
      </w:r>
    </w:p>
    <w:p w14:paraId="27FEA15B"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Zasady realizacji umowy</w:t>
      </w:r>
    </w:p>
    <w:p w14:paraId="6E80F71F" w14:textId="111E6832" w:rsidR="00BA6B2B" w:rsidRDefault="00BA6B2B" w:rsidP="00BA6B2B">
      <w:pPr>
        <w:numPr>
          <w:ilvl w:val="0"/>
          <w:numId w:val="101"/>
        </w:numPr>
        <w:suppressAutoHyphens/>
        <w:autoSpaceDE/>
        <w:autoSpaceDN/>
        <w:spacing w:beforeLines="40" w:before="96" w:afterLines="40" w:after="96"/>
        <w:jc w:val="both"/>
        <w:rPr>
          <w:rFonts w:ascii="Calibri" w:eastAsia="Arial Unicode MS" w:hAnsi="Calibri" w:cs="Calibri"/>
          <w:kern w:val="2"/>
          <w:lang w:val="x-none" w:eastAsia="pl-PL"/>
        </w:rPr>
      </w:pPr>
      <w:r>
        <w:rPr>
          <w:rFonts w:ascii="Calibri" w:hAnsi="Calibri" w:cs="Calibri"/>
          <w:lang w:eastAsia="pl-PL"/>
        </w:rPr>
        <w:t xml:space="preserve">Zamówienie będzie realizowane sukcesywnie w miarę potrzeb Zamawiającego, od dnia zawarcia umowy, </w:t>
      </w:r>
      <w:r>
        <w:rPr>
          <w:rFonts w:ascii="Calibri" w:hAnsi="Calibri" w:cs="Calibri"/>
          <w:b/>
          <w:lang w:eastAsia="pl-PL"/>
        </w:rPr>
        <w:t>przez okres 24 miesięcy lub do osiągnięcia maksymalnego wynagrodzenia brutto określonego w § 8 ust. 1, w zależności od tego, co nastąpi wcześniej</w:t>
      </w:r>
      <w:r>
        <w:rPr>
          <w:rFonts w:ascii="Calibri" w:hAnsi="Calibri" w:cs="Calibri"/>
          <w:lang w:eastAsia="pl-PL"/>
        </w:rPr>
        <w:t xml:space="preserve">. </w:t>
      </w:r>
    </w:p>
    <w:p w14:paraId="64956302" w14:textId="77777777" w:rsidR="00BA6B2B" w:rsidRDefault="00BA6B2B" w:rsidP="00BA6B2B">
      <w:pPr>
        <w:numPr>
          <w:ilvl w:val="0"/>
          <w:numId w:val="101"/>
        </w:numPr>
        <w:suppressAutoHyphens/>
        <w:autoSpaceDE/>
        <w:autoSpaceDN/>
        <w:spacing w:beforeLines="40" w:before="96" w:afterLines="40" w:after="96"/>
        <w:jc w:val="both"/>
        <w:rPr>
          <w:rFonts w:ascii="Calibri" w:eastAsia="Arial Unicode MS" w:hAnsi="Calibri" w:cs="Calibri"/>
          <w:kern w:val="2"/>
          <w:lang w:val="x-none" w:eastAsia="pl-PL"/>
        </w:rPr>
      </w:pPr>
      <w:r w:rsidRPr="00574A64">
        <w:rPr>
          <w:rFonts w:ascii="Calibri" w:eastAsia="Arial Unicode MS" w:hAnsi="Calibri" w:cs="Calibri"/>
          <w:bCs/>
          <w:kern w:val="2"/>
          <w:lang w:eastAsia="pl-PL"/>
        </w:rPr>
        <w:t>Wykonawca będzie realizował umowę na podstawie zleceń jednostkowych przekazywanych Wykonawcy drogą elektroniczną na adres e-mail</w:t>
      </w:r>
      <w:r>
        <w:rPr>
          <w:rFonts w:ascii="Calibri" w:eastAsia="Arial Unicode MS" w:hAnsi="Calibri" w:cs="Calibri"/>
          <w:b/>
          <w:kern w:val="2"/>
          <w:lang w:eastAsia="pl-PL"/>
        </w:rPr>
        <w:t>:…………………………. .</w:t>
      </w:r>
      <w:r>
        <w:rPr>
          <w:rFonts w:ascii="Calibri" w:eastAsia="Arial Unicode MS" w:hAnsi="Calibri" w:cs="Calibri"/>
          <w:kern w:val="2"/>
          <w:lang w:eastAsia="pl-PL"/>
        </w:rPr>
        <w:t xml:space="preserve"> </w:t>
      </w:r>
      <w:r>
        <w:rPr>
          <w:rFonts w:ascii="Calibri" w:eastAsia="Arial Unicode MS" w:hAnsi="Calibri" w:cs="Calibri"/>
          <w:kern w:val="2"/>
          <w:lang w:val="x-none" w:eastAsia="pl-PL"/>
        </w:rPr>
        <w:t xml:space="preserve"> </w:t>
      </w:r>
    </w:p>
    <w:p w14:paraId="52044294" w14:textId="77777777" w:rsidR="00BA6B2B" w:rsidRDefault="00BA6B2B" w:rsidP="00BA6B2B">
      <w:pPr>
        <w:numPr>
          <w:ilvl w:val="0"/>
          <w:numId w:val="101"/>
        </w:numPr>
        <w:suppressAutoHyphens/>
        <w:autoSpaceDE/>
        <w:autoSpaceDN/>
        <w:spacing w:beforeLines="40" w:before="96" w:afterLines="40" w:after="96"/>
        <w:jc w:val="both"/>
        <w:rPr>
          <w:rFonts w:ascii="Calibri" w:eastAsia="Arial Unicode MS" w:hAnsi="Calibri" w:cs="Calibri"/>
          <w:kern w:val="2"/>
          <w:lang w:val="x-none" w:eastAsia="pl-PL"/>
        </w:rPr>
      </w:pPr>
      <w:r>
        <w:rPr>
          <w:rFonts w:ascii="Calibri" w:eastAsia="Arial Unicode MS" w:hAnsi="Calibri" w:cs="Calibri"/>
          <w:color w:val="000000"/>
          <w:kern w:val="2"/>
          <w:lang w:eastAsia="pl-PL"/>
        </w:rPr>
        <w:t xml:space="preserve">W przypadku </w:t>
      </w:r>
      <w:r>
        <w:rPr>
          <w:rFonts w:ascii="Calibri" w:eastAsia="Arial Unicode MS" w:hAnsi="Calibri" w:cs="Calibri"/>
          <w:b/>
          <w:bCs/>
          <w:color w:val="000000"/>
          <w:kern w:val="2"/>
          <w:lang w:eastAsia="pl-PL"/>
        </w:rPr>
        <w:t>tłumaczeń ustnych, tłumaczenia konsekutywnego lub symultanicznego</w:t>
      </w:r>
      <w:r>
        <w:rPr>
          <w:rFonts w:ascii="Calibri" w:eastAsia="Arial Unicode MS" w:hAnsi="Calibri" w:cs="Calibri"/>
          <w:color w:val="000000"/>
          <w:kern w:val="2"/>
          <w:lang w:eastAsia="pl-PL"/>
        </w:rPr>
        <w:t xml:space="preserve"> świadczonych na terenie kraju lub poza jego granicami Zamawiający przesyła zlecenie osobie wyznaczonej do kontaktu przez Wykonawcę, w terminie </w:t>
      </w:r>
      <w:r>
        <w:rPr>
          <w:rFonts w:ascii="Calibri" w:eastAsia="Arial Unicode MS" w:hAnsi="Calibri" w:cs="Calibri"/>
          <w:b/>
          <w:bCs/>
          <w:color w:val="000000"/>
          <w:kern w:val="2"/>
          <w:lang w:eastAsia="pl-PL"/>
        </w:rPr>
        <w:t>nie krótszym</w:t>
      </w:r>
      <w:r>
        <w:rPr>
          <w:rFonts w:ascii="Calibri" w:eastAsia="Arial Unicode MS" w:hAnsi="Calibri" w:cs="Calibri"/>
          <w:color w:val="000000"/>
          <w:kern w:val="2"/>
          <w:lang w:eastAsia="pl-PL"/>
        </w:rPr>
        <w:t xml:space="preserve"> </w:t>
      </w:r>
      <w:r>
        <w:rPr>
          <w:rFonts w:ascii="Calibri" w:eastAsia="Arial Unicode MS" w:hAnsi="Calibri" w:cs="Calibri"/>
          <w:b/>
          <w:bCs/>
          <w:color w:val="000000"/>
          <w:kern w:val="2"/>
          <w:lang w:eastAsia="pl-PL"/>
        </w:rPr>
        <w:t>niż 5 dni</w:t>
      </w:r>
      <w:r>
        <w:rPr>
          <w:rFonts w:ascii="Calibri" w:eastAsia="Arial Unicode MS" w:hAnsi="Calibri" w:cs="Calibri"/>
          <w:color w:val="000000"/>
          <w:kern w:val="2"/>
          <w:lang w:eastAsia="pl-PL"/>
        </w:rPr>
        <w:t xml:space="preserve"> </w:t>
      </w:r>
      <w:r>
        <w:rPr>
          <w:rFonts w:ascii="Calibri" w:eastAsia="Arial Unicode MS" w:hAnsi="Calibri" w:cs="Calibri"/>
          <w:b/>
          <w:bCs/>
          <w:color w:val="000000"/>
          <w:kern w:val="2"/>
          <w:lang w:eastAsia="pl-PL"/>
        </w:rPr>
        <w:t>roboczych</w:t>
      </w:r>
      <w:r>
        <w:rPr>
          <w:rFonts w:ascii="Calibri" w:eastAsia="Arial Unicode MS" w:hAnsi="Calibri" w:cs="Calibri"/>
          <w:color w:val="000000"/>
          <w:kern w:val="2"/>
          <w:lang w:eastAsia="pl-PL"/>
        </w:rPr>
        <w:t xml:space="preserve"> przed planowanym terminem wydarzenia. </w:t>
      </w:r>
    </w:p>
    <w:p w14:paraId="087B1577" w14:textId="77777777" w:rsidR="00BA6B2B" w:rsidRDefault="00BA6B2B" w:rsidP="00BA6B2B">
      <w:pPr>
        <w:numPr>
          <w:ilvl w:val="0"/>
          <w:numId w:val="101"/>
        </w:numPr>
        <w:suppressAutoHyphens/>
        <w:autoSpaceDE/>
        <w:autoSpaceDN/>
        <w:spacing w:beforeLines="40" w:before="96" w:afterLines="40" w:after="96"/>
        <w:jc w:val="both"/>
        <w:rPr>
          <w:rFonts w:ascii="Calibri" w:eastAsia="Arial Unicode MS" w:hAnsi="Calibri" w:cs="Calibri"/>
          <w:kern w:val="2"/>
          <w:lang w:val="x-none" w:eastAsia="pl-PL"/>
        </w:rPr>
      </w:pPr>
      <w:r>
        <w:rPr>
          <w:rFonts w:ascii="Calibri" w:eastAsia="Arial Unicode MS" w:hAnsi="Calibri" w:cs="Calibri"/>
          <w:kern w:val="2"/>
          <w:lang w:eastAsia="pl-PL"/>
        </w:rPr>
        <w:t xml:space="preserve">Zamawiający zastrzega sobie prawo do przekazania do realizacji kolejnego zlecenia / zleceń (dowolnych, to jest zarówno tłumaczeń ustnych jak i pisemnych) przed upływem terminu zakończenia realizacji wcześniejszego zlecenia, w wyniku czego dwa lub więcej zleceń może być realizowanych równolegle. </w:t>
      </w:r>
    </w:p>
    <w:p w14:paraId="74F326B5" w14:textId="77777777" w:rsidR="00BA6B2B" w:rsidRDefault="00BA6B2B" w:rsidP="00BA6B2B">
      <w:pPr>
        <w:numPr>
          <w:ilvl w:val="0"/>
          <w:numId w:val="101"/>
        </w:numPr>
        <w:suppressAutoHyphens/>
        <w:autoSpaceDE/>
        <w:autoSpaceDN/>
        <w:spacing w:beforeLines="40" w:before="96" w:afterLines="40" w:after="96"/>
        <w:jc w:val="both"/>
        <w:rPr>
          <w:rFonts w:ascii="Calibri" w:eastAsia="Arial Unicode MS" w:hAnsi="Calibri" w:cs="Calibri"/>
          <w:kern w:val="2"/>
          <w:lang w:val="x-none" w:eastAsia="pl-PL"/>
        </w:rPr>
      </w:pPr>
      <w:r>
        <w:rPr>
          <w:rFonts w:ascii="Calibri" w:eastAsia="Arial Unicode MS" w:hAnsi="Calibri" w:cs="Calibri"/>
          <w:kern w:val="2"/>
          <w:lang w:eastAsia="pl-PL"/>
        </w:rPr>
        <w:t xml:space="preserve">Zamawiający zastrzega sobie prawo wskazania tłumacza / tłumaczy, korektora / korektorów do wykonania zlecenia z listy tłumaczy wskazanych przez Wykonawcę do realizacji umowy. </w:t>
      </w:r>
    </w:p>
    <w:p w14:paraId="2F20DB9A" w14:textId="77777777" w:rsidR="00BA6B2B" w:rsidRDefault="00BA6B2B" w:rsidP="00BA6B2B">
      <w:pPr>
        <w:numPr>
          <w:ilvl w:val="0"/>
          <w:numId w:val="101"/>
        </w:numPr>
        <w:suppressAutoHyphens/>
        <w:autoSpaceDE/>
        <w:autoSpaceDN/>
        <w:spacing w:beforeLines="40" w:before="96" w:afterLines="40" w:after="96"/>
        <w:jc w:val="both"/>
        <w:rPr>
          <w:rFonts w:ascii="Calibri" w:eastAsia="Arial Unicode MS" w:hAnsi="Calibri" w:cs="Calibri"/>
          <w:kern w:val="2"/>
          <w:lang w:val="x-none" w:eastAsia="pl-PL"/>
        </w:rPr>
      </w:pPr>
      <w:r>
        <w:rPr>
          <w:rFonts w:ascii="Calibri" w:hAnsi="Calibri" w:cs="Calibri"/>
          <w:lang w:eastAsia="pl-PL"/>
        </w:rPr>
        <w:t xml:space="preserve">Zlecenie i wycenę uważa się za złożoną z chwilą, gdy wprowadzono do środka komunikacji elektronicznej w taki sposób, żeby druga Strona mogła zapoznać się z jego treścią. </w:t>
      </w:r>
    </w:p>
    <w:p w14:paraId="1A956183" w14:textId="77777777" w:rsidR="00BA6B2B" w:rsidRDefault="00BA6B2B" w:rsidP="00BA6B2B">
      <w:pPr>
        <w:numPr>
          <w:ilvl w:val="0"/>
          <w:numId w:val="101"/>
        </w:numPr>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Wykonawca po otrzymaniu zlecenia:</w:t>
      </w:r>
    </w:p>
    <w:p w14:paraId="6FCAABC3" w14:textId="77777777" w:rsidR="00BA6B2B" w:rsidRDefault="00BA6B2B" w:rsidP="00BA6B2B">
      <w:pPr>
        <w:numPr>
          <w:ilvl w:val="0"/>
          <w:numId w:val="102"/>
        </w:numPr>
        <w:tabs>
          <w:tab w:val="left" w:pos="851"/>
          <w:tab w:val="left" w:pos="993"/>
        </w:tabs>
        <w:suppressAutoHyphens/>
        <w:autoSpaceDE/>
        <w:autoSpaceDN/>
        <w:spacing w:beforeLines="40" w:before="96" w:afterLines="40" w:after="96"/>
        <w:ind w:left="851" w:hanging="425"/>
        <w:jc w:val="both"/>
        <w:rPr>
          <w:rFonts w:ascii="Calibri" w:eastAsia="Arial Unicode MS" w:hAnsi="Calibri" w:cs="Calibri"/>
          <w:kern w:val="2"/>
          <w:lang w:eastAsia="pl-PL"/>
        </w:rPr>
      </w:pPr>
      <w:r>
        <w:rPr>
          <w:rFonts w:ascii="Calibri" w:eastAsia="Arial Unicode MS" w:hAnsi="Calibri" w:cs="Calibri"/>
          <w:b/>
          <w:kern w:val="2"/>
          <w:lang w:eastAsia="pl-PL"/>
        </w:rPr>
        <w:t>w terminie nie dłuższym niż 2 godziny zegarowe licząc od momentu złożenia zlecenia</w:t>
      </w:r>
      <w:r>
        <w:rPr>
          <w:rFonts w:ascii="Calibri" w:eastAsia="Arial Unicode MS" w:hAnsi="Calibri" w:cs="Calibri"/>
          <w:kern w:val="2"/>
          <w:lang w:eastAsia="pl-PL"/>
        </w:rPr>
        <w:t xml:space="preserve">, a w przypadku przesłania zlecenia po godz. 14:00 najpóźniej do godz. 9.00 następnego dnia roboczego przedstawi Zamawiającemu (osobie wskazanej do kontaktu ze strony Zamawiającego) </w:t>
      </w:r>
      <w:r>
        <w:rPr>
          <w:rFonts w:ascii="Calibri" w:eastAsia="Arial Unicode MS" w:hAnsi="Calibri" w:cs="Calibri"/>
          <w:b/>
          <w:kern w:val="2"/>
          <w:lang w:eastAsia="pl-PL"/>
        </w:rPr>
        <w:t>w</w:t>
      </w:r>
      <w:r>
        <w:rPr>
          <w:rFonts w:ascii="Calibri" w:eastAsia="Arial Unicode MS" w:hAnsi="Calibri" w:cs="Calibri"/>
          <w:b/>
          <w:bCs/>
          <w:kern w:val="2"/>
          <w:lang w:eastAsia="pl-PL"/>
        </w:rPr>
        <w:t>ycenę zlecenia</w:t>
      </w:r>
      <w:r>
        <w:rPr>
          <w:rFonts w:ascii="Calibri" w:eastAsia="Arial Unicode MS" w:hAnsi="Calibri" w:cs="Calibri"/>
          <w:kern w:val="2"/>
          <w:lang w:eastAsia="pl-PL"/>
        </w:rPr>
        <w:t xml:space="preserve"> </w:t>
      </w:r>
      <w:r>
        <w:rPr>
          <w:rFonts w:ascii="Calibri" w:eastAsia="Arial Unicode MS" w:hAnsi="Calibri" w:cs="Calibri"/>
          <w:b/>
          <w:kern w:val="2"/>
          <w:lang w:eastAsia="pl-PL"/>
        </w:rPr>
        <w:t>lub informację, że Wykonawca nie może podjąć się wykonania tego zlecenia</w:t>
      </w:r>
      <w:r>
        <w:rPr>
          <w:rFonts w:ascii="Calibri" w:eastAsia="Arial Unicode MS" w:hAnsi="Calibri" w:cs="Calibri"/>
          <w:kern w:val="2"/>
          <w:lang w:eastAsia="pl-PL"/>
        </w:rPr>
        <w:t xml:space="preserve">; brak wyceny lub informacji w sprawie braku możliwości przyjęcia złożonego zlecenia w powyższym terminie traktowany jest jak odmowa realizacji zlecenia; </w:t>
      </w:r>
    </w:p>
    <w:p w14:paraId="4D2C5B7D" w14:textId="77777777" w:rsidR="00BA6B2B" w:rsidRDefault="00BA6B2B" w:rsidP="00BA6B2B">
      <w:pPr>
        <w:numPr>
          <w:ilvl w:val="0"/>
          <w:numId w:val="102"/>
        </w:numPr>
        <w:tabs>
          <w:tab w:val="left" w:pos="851"/>
          <w:tab w:val="left" w:pos="993"/>
        </w:tabs>
        <w:suppressAutoHyphens/>
        <w:autoSpaceDE/>
        <w:autoSpaceDN/>
        <w:spacing w:beforeLines="40" w:before="96" w:afterLines="40" w:after="96"/>
        <w:ind w:left="851" w:hanging="425"/>
        <w:jc w:val="both"/>
        <w:rPr>
          <w:rFonts w:ascii="Calibri" w:eastAsia="Arial Unicode MS" w:hAnsi="Calibri" w:cs="Calibri"/>
          <w:kern w:val="2"/>
          <w:lang w:eastAsia="pl-PL"/>
        </w:rPr>
      </w:pPr>
      <w:r>
        <w:rPr>
          <w:rFonts w:ascii="Calibri" w:eastAsia="Arial Unicode MS" w:hAnsi="Calibri" w:cs="Calibri"/>
          <w:b/>
          <w:kern w:val="2"/>
          <w:lang w:eastAsia="pl-PL"/>
        </w:rPr>
        <w:t>wycena w przypadku</w:t>
      </w:r>
      <w:r>
        <w:rPr>
          <w:rFonts w:ascii="Calibri" w:eastAsia="Arial Unicode MS" w:hAnsi="Calibri" w:cs="Calibri"/>
          <w:kern w:val="2"/>
          <w:lang w:eastAsia="pl-PL"/>
        </w:rPr>
        <w:t xml:space="preserve">: </w:t>
      </w:r>
    </w:p>
    <w:p w14:paraId="39BEA9CB" w14:textId="77777777" w:rsidR="00BA6B2B" w:rsidRDefault="00BA6B2B" w:rsidP="00BA6B2B">
      <w:pPr>
        <w:numPr>
          <w:ilvl w:val="0"/>
          <w:numId w:val="103"/>
        </w:numPr>
        <w:tabs>
          <w:tab w:val="left" w:pos="1276"/>
        </w:tabs>
        <w:suppressAutoHyphens/>
        <w:autoSpaceDE/>
        <w:autoSpaceDN/>
        <w:spacing w:beforeLines="40" w:before="96" w:afterLines="40" w:after="96"/>
        <w:ind w:left="1276" w:hanging="425"/>
        <w:jc w:val="both"/>
        <w:rPr>
          <w:rFonts w:ascii="Calibri" w:eastAsia="Arial Unicode MS" w:hAnsi="Calibri" w:cs="Calibri"/>
          <w:kern w:val="2"/>
          <w:lang w:eastAsia="pl-PL"/>
        </w:rPr>
      </w:pPr>
      <w:r>
        <w:rPr>
          <w:rFonts w:ascii="Calibri" w:eastAsia="Arial Unicode MS" w:hAnsi="Calibri" w:cs="Calibri"/>
          <w:b/>
          <w:kern w:val="2"/>
          <w:lang w:eastAsia="pl-PL"/>
        </w:rPr>
        <w:t xml:space="preserve">tłumaczenia pisemnego </w:t>
      </w:r>
      <w:r>
        <w:rPr>
          <w:rFonts w:ascii="Calibri" w:eastAsia="Arial Unicode MS" w:hAnsi="Calibri" w:cs="Calibri"/>
          <w:kern w:val="2"/>
          <w:lang w:eastAsia="pl-PL"/>
        </w:rPr>
        <w:t xml:space="preserve">zawierać będzie cenę zlecenia, liczbę tłumaczonych stron rozliczeniowych, czas realizacji zlecenia oraz nr zlecenia; czas realizacji zlecenia określony zostanie poprzez wskazanie daty (dzień, miesiąc, rok) w której Wykonawca przekaże tłumaczenie pisemne oraz godziny do której tłumaczenie w tym dniu zostanie przekazane nie później niż do godziny 15.45 w tym dniu; numer realizacji zlecenia musi być następnie zgodny z nr zlecenia na protokole odbioru tego zlecenia; </w:t>
      </w:r>
      <w:r>
        <w:rPr>
          <w:rFonts w:ascii="Calibri" w:eastAsia="Arial Unicode MS" w:hAnsi="Calibri" w:cs="Calibri"/>
          <w:b/>
          <w:kern w:val="2"/>
          <w:lang w:eastAsia="pl-PL"/>
        </w:rPr>
        <w:t xml:space="preserve">przyjmuje się, że cena zlecenia stanowi iloczyn odpowiedniej stawki określonej w ofercie Wykonawcy, stanowiącej </w:t>
      </w:r>
      <w:r>
        <w:rPr>
          <w:rFonts w:ascii="Calibri" w:eastAsia="Arial Unicode MS" w:hAnsi="Calibri" w:cs="Calibri"/>
          <w:b/>
          <w:bCs/>
          <w:kern w:val="2"/>
          <w:lang w:eastAsia="pl-PL"/>
        </w:rPr>
        <w:t>załącznik nr 4</w:t>
      </w:r>
      <w:r>
        <w:rPr>
          <w:rFonts w:ascii="Calibri" w:eastAsia="Arial Unicode MS" w:hAnsi="Calibri" w:cs="Calibri"/>
          <w:b/>
          <w:kern w:val="2"/>
          <w:lang w:eastAsia="pl-PL"/>
        </w:rPr>
        <w:t xml:space="preserve"> oraz liczby stron obliczeniowych</w:t>
      </w:r>
      <w:r>
        <w:rPr>
          <w:rFonts w:ascii="Calibri" w:eastAsia="Arial Unicode MS" w:hAnsi="Calibri" w:cs="Calibri"/>
          <w:kern w:val="2"/>
          <w:lang w:eastAsia="pl-PL"/>
        </w:rPr>
        <w:t>;</w:t>
      </w:r>
      <w:r>
        <w:rPr>
          <w:rFonts w:ascii="Calibri" w:eastAsia="Arial Unicode MS" w:hAnsi="Calibri" w:cs="Calibri"/>
        </w:rPr>
        <w:t xml:space="preserve"> </w:t>
      </w:r>
      <w:r>
        <w:rPr>
          <w:rFonts w:ascii="Calibri" w:eastAsia="Arial Unicode MS" w:hAnsi="Calibri" w:cs="Calibri"/>
          <w:b/>
          <w:kern w:val="2"/>
          <w:lang w:eastAsia="pl-PL"/>
        </w:rPr>
        <w:t>ostateczny koszt przetłumaczenia danego dokumentu będzie oparty na ilości stron rozliczeniowych produktu końcowego, czyli gotowego przetłumaczonego tekstu, na ostateczny koszt zamówienia składają się sumaryczne koszty tłumaczeń poszczególnych dokumentów;</w:t>
      </w:r>
    </w:p>
    <w:p w14:paraId="6284B35A" w14:textId="77777777" w:rsidR="00BA6B2B" w:rsidRDefault="00BA6B2B" w:rsidP="00BA6B2B">
      <w:pPr>
        <w:tabs>
          <w:tab w:val="left" w:pos="1276"/>
        </w:tabs>
        <w:suppressAutoHyphens/>
        <w:spacing w:beforeLines="40" w:before="96" w:afterLines="40" w:after="96"/>
        <w:ind w:left="1276"/>
        <w:jc w:val="both"/>
        <w:rPr>
          <w:rFonts w:ascii="Calibri" w:eastAsia="Arial Unicode MS" w:hAnsi="Calibri" w:cs="Calibri"/>
          <w:b/>
          <w:kern w:val="2"/>
          <w:lang w:eastAsia="pl-PL"/>
        </w:rPr>
      </w:pPr>
    </w:p>
    <w:p w14:paraId="17E15F09" w14:textId="77777777" w:rsidR="00BA6B2B" w:rsidRDefault="00BA6B2B" w:rsidP="00BA6B2B">
      <w:pPr>
        <w:numPr>
          <w:ilvl w:val="0"/>
          <w:numId w:val="103"/>
        </w:numPr>
        <w:tabs>
          <w:tab w:val="left" w:pos="1276"/>
        </w:tabs>
        <w:suppressAutoHyphens/>
        <w:autoSpaceDE/>
        <w:autoSpaceDN/>
        <w:spacing w:beforeLines="40" w:before="96" w:afterLines="40" w:after="96"/>
        <w:ind w:left="1276" w:hanging="425"/>
        <w:jc w:val="both"/>
        <w:rPr>
          <w:rFonts w:ascii="Calibri" w:eastAsia="Arial Unicode MS" w:hAnsi="Calibri" w:cs="Calibri"/>
          <w:kern w:val="2"/>
          <w:lang w:eastAsia="pl-PL"/>
        </w:rPr>
      </w:pPr>
      <w:r>
        <w:rPr>
          <w:rFonts w:ascii="Calibri" w:eastAsia="Arial Unicode MS" w:hAnsi="Calibri" w:cs="Calibri"/>
          <w:b/>
          <w:kern w:val="2"/>
          <w:lang w:eastAsia="pl-PL"/>
        </w:rPr>
        <w:t>tłumaczenia ustnego</w:t>
      </w:r>
      <w:r>
        <w:rPr>
          <w:rFonts w:ascii="Calibri" w:eastAsia="Arial Unicode MS" w:hAnsi="Calibri" w:cs="Calibri"/>
          <w:kern w:val="2"/>
          <w:lang w:eastAsia="pl-PL"/>
        </w:rPr>
        <w:t xml:space="preserve"> zawierać będzie szczegółową wycenę zlecenia i potwierdzenie terminu jego realizacji, a także dostępność tłumacza, nr zlecenia; </w:t>
      </w:r>
      <w:r>
        <w:rPr>
          <w:rFonts w:ascii="Calibri" w:eastAsia="Arial Unicode MS" w:hAnsi="Calibri" w:cs="Calibri"/>
          <w:b/>
          <w:kern w:val="2"/>
          <w:lang w:eastAsia="pl-PL"/>
        </w:rPr>
        <w:t>cena zlecenia obliczana jest w oparciu o czas trwania tłumaczenia ustnego w sposób najbardziej korzystny dla Zamawiającego; przyjmuje się, że cena zlecenia stanowi iloczyn odpowiedniej stawki określonej w ofercie Wykonawcy, stanowiącej załącznik nr 4 oraz liczby pełnych bloków lub godzin tłumaczenia</w:t>
      </w:r>
      <w:r>
        <w:rPr>
          <w:rFonts w:ascii="Calibri" w:eastAsia="Arial Unicode MS" w:hAnsi="Calibri" w:cs="Calibri"/>
          <w:kern w:val="2"/>
          <w:lang w:eastAsia="pl-PL"/>
        </w:rPr>
        <w:t>; numer realizacji zlecenia musi być następnie zgodny z nr zlecenia na protokole jego odbioru tego zlecenia.</w:t>
      </w:r>
    </w:p>
    <w:p w14:paraId="3C079FDB" w14:textId="77777777" w:rsidR="00BA6B2B" w:rsidRDefault="00BA6B2B" w:rsidP="00BA6B2B">
      <w:pPr>
        <w:numPr>
          <w:ilvl w:val="0"/>
          <w:numId w:val="101"/>
        </w:numPr>
        <w:tabs>
          <w:tab w:val="left" w:pos="426"/>
        </w:tabs>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 xml:space="preserve">W przypadku wskazania przez Zamawiającego tłumacza / tłumaczy, korektora / korektorów do realizacji zlecenia, zgodnie ust. 5, Wykonawca w wycenie potwierdzi realizację zlecenia przez tłumacza / tłumaczy, korektora / korektorów wskazanych przez Zamawiającego lub poinformuje o niemożliwości realizacji </w:t>
      </w:r>
      <w:r>
        <w:rPr>
          <w:rFonts w:ascii="Calibri" w:eastAsia="Arial Unicode MS" w:hAnsi="Calibri" w:cs="Calibri"/>
          <w:kern w:val="2"/>
          <w:lang w:eastAsia="pl-PL"/>
        </w:rPr>
        <w:lastRenderedPageBreak/>
        <w:t>zlecenia przez tłumacza / tłumaczy wskazanych przez Zamawiającego.  W przypadku braku możliwości realizacji zlecenia przez tłumacza / tłumaczy, korektora / korektorów wskazanych przez Zamawiającego Wykonawca wskaże innych tłumaczy na ich miejsce.</w:t>
      </w:r>
    </w:p>
    <w:p w14:paraId="0B8C6842" w14:textId="77777777" w:rsidR="00BA6B2B" w:rsidRDefault="00BA6B2B" w:rsidP="00BA6B2B">
      <w:pPr>
        <w:numPr>
          <w:ilvl w:val="0"/>
          <w:numId w:val="101"/>
        </w:numPr>
        <w:tabs>
          <w:tab w:val="left" w:pos="426"/>
        </w:tabs>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 xml:space="preserve">Zamawiający po otrzymaniu wyceny w terminie do 2 godzin poinformuje Wykonawcę na adres wskazany do kontaktu o zaakceptowaniu wyceny, niezaakceptowaniu wyceny lub zgłosi uwagi do wyceny. W przypadku zgłoszenia uwag do wyceny Wykonawca w terminie określonym w ust. 7 pkt 1 przedstawi ponowną wycenę uwzględniającą uwagi Zamawiającego lub wskaże wyczerpujące powody nieuwzględnienia uwag Zamawiającego. Zamawiający po otrzymaniu ponownej wyceny w terminie do 2 godzin  (godziny pomiędzy 8:00 a 16:00 przypadające w dni robocze) poinformuje Wykonawcę na adres wskazany do kontaktu o zaakceptowaniu wyceny lub niezaakceptowaniu wyceny. Możliwe jest podjęcie wzajemnych ustaleń pomiędzy Stronami dotyczących wyceny zlecenia. W przypadku podjęcia wzajemnych ustaleń dotyczących Wykonawca zobowiązany jest do niezwłocznego przesłania wyceny zgodnej z ustaleniami osobie wskazanej do kontaktu ze strony Zamawiającego.   </w:t>
      </w:r>
    </w:p>
    <w:p w14:paraId="24885B55" w14:textId="77777777" w:rsidR="00BA6B2B" w:rsidRDefault="00BA6B2B" w:rsidP="00BA6B2B">
      <w:pPr>
        <w:numPr>
          <w:ilvl w:val="0"/>
          <w:numId w:val="101"/>
        </w:numPr>
        <w:tabs>
          <w:tab w:val="left" w:pos="426"/>
        </w:tabs>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 xml:space="preserve">Po zaakceptowaniu wyceny zlecenia Wykonawca zobowiązany jest do jego zrealizowania w terminach, cenie i na warunkach określonych w zleceniu. </w:t>
      </w:r>
    </w:p>
    <w:p w14:paraId="1E249DEE" w14:textId="77777777" w:rsidR="00BA6B2B" w:rsidRDefault="00BA6B2B" w:rsidP="00BA6B2B">
      <w:pPr>
        <w:numPr>
          <w:ilvl w:val="0"/>
          <w:numId w:val="101"/>
        </w:numPr>
        <w:tabs>
          <w:tab w:val="left" w:pos="426"/>
        </w:tabs>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b/>
          <w:kern w:val="2"/>
          <w:lang w:eastAsia="pl-PL"/>
        </w:rPr>
        <w:t>Zamawiający może anulować zlecenie tłumaczenia ustnego, nie później niż 48 godzin przed terminem wyznaczonym na jego wykonanie, bez ponoszenia skutków finansowych</w:t>
      </w:r>
      <w:r>
        <w:rPr>
          <w:rFonts w:ascii="Calibri" w:eastAsia="Arial Unicode MS" w:hAnsi="Calibri" w:cs="Calibri"/>
          <w:kern w:val="2"/>
          <w:lang w:eastAsia="pl-PL"/>
        </w:rPr>
        <w:t>. Informacja o odstąpieniu od realizacji zlecenia zostanie przesłane Wykonawcy za pomocą poczty elektronicznej.</w:t>
      </w:r>
    </w:p>
    <w:p w14:paraId="7DCB62F6" w14:textId="77777777" w:rsidR="00BA6B2B" w:rsidRDefault="00BA6B2B" w:rsidP="00BA6B2B">
      <w:pPr>
        <w:numPr>
          <w:ilvl w:val="0"/>
          <w:numId w:val="101"/>
        </w:numPr>
        <w:tabs>
          <w:tab w:val="left" w:pos="426"/>
        </w:tabs>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b/>
          <w:bCs/>
          <w:kern w:val="2"/>
          <w:lang w:eastAsia="pl-PL"/>
        </w:rPr>
        <w:t>W przypadku tłumaczeń pisemnych</w:t>
      </w:r>
      <w:r>
        <w:rPr>
          <w:rFonts w:ascii="Calibri" w:eastAsia="Arial Unicode MS" w:hAnsi="Calibri" w:cs="Calibri"/>
          <w:bCs/>
          <w:kern w:val="2"/>
          <w:lang w:eastAsia="pl-PL"/>
        </w:rPr>
        <w:t xml:space="preserve"> Wykonawca, przed przekazaniem Zamawiającemu przetłumaczonego tekstu, dokona jego weryfikacji pod względem zgodności z umową, OPZ i zleceniem.</w:t>
      </w:r>
    </w:p>
    <w:p w14:paraId="7EA07DB6" w14:textId="77777777" w:rsidR="00BA6B2B" w:rsidRDefault="00BA6B2B" w:rsidP="00BA6B2B">
      <w:pPr>
        <w:numPr>
          <w:ilvl w:val="0"/>
          <w:numId w:val="101"/>
        </w:numPr>
        <w:tabs>
          <w:tab w:val="left" w:pos="426"/>
        </w:tabs>
        <w:suppressAutoHyphens/>
        <w:autoSpaceDE/>
        <w:autoSpaceDN/>
        <w:spacing w:beforeLines="40" w:before="96" w:afterLines="40" w:after="96"/>
        <w:jc w:val="both"/>
        <w:rPr>
          <w:rFonts w:ascii="Calibri" w:eastAsia="Arial Unicode MS" w:hAnsi="Calibri" w:cs="Calibri"/>
          <w:kern w:val="2"/>
          <w:lang w:eastAsia="pl-PL"/>
        </w:rPr>
      </w:pPr>
      <w:r>
        <w:rPr>
          <w:rFonts w:ascii="Calibri" w:eastAsia="Calibri" w:hAnsi="Calibri" w:cs="Calibri"/>
          <w:b/>
        </w:rPr>
        <w:t>W przypadku tłumaczenia ustnego</w:t>
      </w:r>
      <w:r>
        <w:rPr>
          <w:rFonts w:ascii="Calibri" w:eastAsia="Calibri" w:hAnsi="Calibri" w:cs="Calibri"/>
        </w:rPr>
        <w:t xml:space="preserve"> Wykonawca zapewni stawienie się tłumacza / tłumaczy </w:t>
      </w:r>
      <w:r>
        <w:rPr>
          <w:rFonts w:ascii="Calibri" w:eastAsia="Calibri" w:hAnsi="Calibri" w:cs="Calibri"/>
          <w:b/>
        </w:rPr>
        <w:t>co najmniej 15 minut przed terminem spotkania</w:t>
      </w:r>
      <w:r>
        <w:rPr>
          <w:rFonts w:ascii="Calibri" w:eastAsia="Calibri" w:hAnsi="Calibri" w:cs="Calibri"/>
        </w:rPr>
        <w:t xml:space="preserve"> </w:t>
      </w:r>
      <w:r>
        <w:rPr>
          <w:rFonts w:ascii="Calibri" w:eastAsia="Calibri" w:hAnsi="Calibri" w:cs="Calibri"/>
          <w:b/>
        </w:rPr>
        <w:t>objętego tłumaczeniem</w:t>
      </w:r>
      <w:r>
        <w:rPr>
          <w:rFonts w:ascii="Calibri" w:eastAsia="Calibri" w:hAnsi="Calibri" w:cs="Calibri"/>
        </w:rPr>
        <w:t>, na którym będzie realizowane tłumaczenie, chyba że zostało powzięte inne ustalenie między Wykonawca a Zamawiającym.</w:t>
      </w:r>
    </w:p>
    <w:p w14:paraId="6E03A32E" w14:textId="77777777" w:rsidR="00BA6B2B" w:rsidRDefault="00BA6B2B" w:rsidP="00BA6B2B">
      <w:pPr>
        <w:numPr>
          <w:ilvl w:val="0"/>
          <w:numId w:val="101"/>
        </w:numPr>
        <w:tabs>
          <w:tab w:val="left" w:pos="426"/>
        </w:tabs>
        <w:suppressAutoHyphens/>
        <w:autoSpaceDE/>
        <w:autoSpaceDN/>
        <w:spacing w:beforeLines="40" w:before="96" w:afterLines="40" w:after="96"/>
        <w:jc w:val="both"/>
        <w:rPr>
          <w:rFonts w:ascii="Calibri" w:eastAsia="Arial Unicode MS" w:hAnsi="Calibri" w:cs="Calibri"/>
          <w:kern w:val="2"/>
          <w:lang w:eastAsia="pl-PL"/>
        </w:rPr>
      </w:pPr>
      <w:r>
        <w:rPr>
          <w:rFonts w:ascii="Calibri" w:eastAsia="Calibri" w:hAnsi="Calibri" w:cs="Calibri"/>
        </w:rPr>
        <w:t xml:space="preserve">Zamawiający nie pokrywa kosztów zakwaterowania, dojazdu i wyżywienia tłumaczy w ramach umowy. </w:t>
      </w:r>
    </w:p>
    <w:p w14:paraId="1C98037D" w14:textId="77777777" w:rsidR="00BA6B2B" w:rsidRDefault="00BA6B2B" w:rsidP="00BA6B2B">
      <w:pPr>
        <w:numPr>
          <w:ilvl w:val="0"/>
          <w:numId w:val="101"/>
        </w:numPr>
        <w:tabs>
          <w:tab w:val="left" w:pos="426"/>
        </w:tabs>
        <w:suppressAutoHyphens/>
        <w:autoSpaceDE/>
        <w:autoSpaceDN/>
        <w:spacing w:beforeLines="40" w:before="96" w:afterLines="40" w:after="96"/>
        <w:jc w:val="both"/>
        <w:rPr>
          <w:rFonts w:ascii="Calibri" w:eastAsia="Arial Unicode MS" w:hAnsi="Calibri" w:cs="Calibri"/>
          <w:kern w:val="2"/>
          <w:lang w:val="x-none" w:eastAsia="pl-PL"/>
        </w:rPr>
      </w:pPr>
      <w:r>
        <w:rPr>
          <w:rFonts w:ascii="Calibri" w:eastAsia="Arial Unicode MS" w:hAnsi="Calibri" w:cs="Calibri"/>
          <w:kern w:val="2"/>
          <w:lang w:eastAsia="pl-PL"/>
        </w:rPr>
        <w:t xml:space="preserve">Zamawiający dokona płatności zgodnie z wyceną </w:t>
      </w:r>
      <w:r>
        <w:rPr>
          <w:rFonts w:ascii="Calibri" w:eastAsia="Arial Unicode MS" w:hAnsi="Calibri" w:cs="Calibri"/>
          <w:b/>
          <w:kern w:val="2"/>
          <w:lang w:eastAsia="pl-PL"/>
        </w:rPr>
        <w:t>tłumaczenia ustnego</w:t>
      </w:r>
      <w:r>
        <w:rPr>
          <w:rFonts w:ascii="Calibri" w:eastAsia="Arial Unicode MS" w:hAnsi="Calibri" w:cs="Calibri"/>
          <w:kern w:val="2"/>
          <w:lang w:eastAsia="pl-PL"/>
        </w:rPr>
        <w:t xml:space="preserve"> również wtedy, gdy rzeczywista długość tłumaczenia będzie krótsza niż wynikałoby to z przekazanej agendy. W przypadku gdy spotkanie będzie trwało dłużej niż wynikałoby to z przekazanej agendy:</w:t>
      </w:r>
    </w:p>
    <w:p w14:paraId="0ECA9BEB" w14:textId="77777777" w:rsidR="00BA6B2B" w:rsidRDefault="00BA6B2B" w:rsidP="00BA6B2B">
      <w:pPr>
        <w:numPr>
          <w:ilvl w:val="0"/>
          <w:numId w:val="104"/>
        </w:numPr>
        <w:tabs>
          <w:tab w:val="left" w:pos="284"/>
        </w:tabs>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Zamawiający zapłaci Wykonawcy wynagrodzenia za faktycznie przepracowany czas przy uwzględnieniu najbardziej korzystnego dla Zamawiającego sposobu wyceny zlecenia zgodnie z ofertą Wykonawcy, z zaokrągleniem w górę do pełnych godzin, przy założeniu, że stawka za jedną godzinę pracy odpowiada jednej czwartej stawki za blok czterogodzinny.</w:t>
      </w:r>
    </w:p>
    <w:p w14:paraId="0DCC411E" w14:textId="77777777" w:rsidR="00BA6B2B" w:rsidRDefault="00BA6B2B" w:rsidP="00BA6B2B">
      <w:pPr>
        <w:numPr>
          <w:ilvl w:val="0"/>
          <w:numId w:val="104"/>
        </w:numPr>
        <w:tabs>
          <w:tab w:val="left" w:pos="284"/>
        </w:tabs>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 xml:space="preserve">w przypadku gdy w wycenie ujęto jeden lub kilka 4-godzinnych bloków tłumaczeniowych, których łączna długość jest dłuższa niż planowana agenda, zaś wydłużenie czasu realizacji </w:t>
      </w:r>
    </w:p>
    <w:p w14:paraId="6FEADEF5" w14:textId="77777777" w:rsidR="00BA6B2B" w:rsidRDefault="00BA6B2B" w:rsidP="00BA6B2B">
      <w:pPr>
        <w:tabs>
          <w:tab w:val="left" w:pos="284"/>
        </w:tabs>
        <w:suppressAutoHyphens/>
        <w:spacing w:beforeLines="40" w:before="96" w:afterLines="40" w:after="96"/>
        <w:ind w:left="720"/>
        <w:jc w:val="both"/>
        <w:rPr>
          <w:rFonts w:ascii="Calibri" w:eastAsia="Arial Unicode MS" w:hAnsi="Calibri" w:cs="Calibri"/>
          <w:kern w:val="2"/>
          <w:lang w:eastAsia="pl-PL"/>
        </w:rPr>
      </w:pPr>
      <w:r>
        <w:rPr>
          <w:rFonts w:ascii="Calibri" w:eastAsia="Arial Unicode MS" w:hAnsi="Calibri" w:cs="Calibri"/>
          <w:kern w:val="2"/>
          <w:lang w:eastAsia="pl-PL"/>
        </w:rPr>
        <w:t xml:space="preserve">tłumaczenia nie spowodowało rozpoczęcia kolejnego bloku rozliczeniowego, wówczas Zamawiający dokonuje płatności zgodnie z przedstawioną wcześniej wyceną, bez ponoszenia kosztów dodatkowych. </w:t>
      </w:r>
    </w:p>
    <w:p w14:paraId="20784CA6" w14:textId="77777777" w:rsidR="00BA6B2B" w:rsidRDefault="00BA6B2B" w:rsidP="00BA6B2B">
      <w:pPr>
        <w:widowControl/>
        <w:numPr>
          <w:ilvl w:val="0"/>
          <w:numId w:val="101"/>
        </w:numPr>
        <w:tabs>
          <w:tab w:val="left" w:pos="426"/>
        </w:tabs>
        <w:autoSpaceDE/>
        <w:autoSpaceDN/>
        <w:spacing w:beforeLines="40" w:before="96" w:afterLines="40" w:after="96"/>
        <w:jc w:val="both"/>
        <w:rPr>
          <w:rFonts w:ascii="Calibri" w:eastAsia="Calibri" w:hAnsi="Calibri" w:cs="Calibri"/>
        </w:rPr>
      </w:pPr>
      <w:r>
        <w:rPr>
          <w:rFonts w:ascii="Calibri" w:eastAsia="Calibri" w:hAnsi="Calibri" w:cs="Calibri"/>
        </w:rPr>
        <w:t>Wykonawcy nie przysługuje dodatkowe wynagrodzenie za dodatkowy czas tłumaczy przeznaczony na rozwój ich wiedzy i umiejętności oraz usunięcie braków, wad itp. dotyczących zlecenia, stwierdzonych przez Zamawiającego.</w:t>
      </w:r>
    </w:p>
    <w:p w14:paraId="422148A8" w14:textId="77777777" w:rsidR="00BA6B2B" w:rsidRDefault="00BA6B2B" w:rsidP="00BA6B2B">
      <w:pPr>
        <w:widowControl/>
        <w:numPr>
          <w:ilvl w:val="0"/>
          <w:numId w:val="101"/>
        </w:numPr>
        <w:tabs>
          <w:tab w:val="left" w:pos="426"/>
        </w:tabs>
        <w:autoSpaceDE/>
        <w:autoSpaceDN/>
        <w:spacing w:beforeLines="40" w:before="96" w:afterLines="40" w:after="96"/>
        <w:jc w:val="both"/>
        <w:rPr>
          <w:rFonts w:ascii="Calibri" w:eastAsia="Calibri" w:hAnsi="Calibri" w:cs="Calibri"/>
        </w:rPr>
      </w:pPr>
      <w:r>
        <w:rPr>
          <w:rFonts w:ascii="Calibri" w:eastAsia="Calibri" w:hAnsi="Calibri" w:cs="Calibri"/>
        </w:rPr>
        <w:t>Zamawiający wyklucza możliwość dokonywania przez Wykonawcę tłumaczenia maszynowego.</w:t>
      </w:r>
    </w:p>
    <w:p w14:paraId="11ED3265" w14:textId="77777777" w:rsidR="00BA6B2B" w:rsidRDefault="00BA6B2B" w:rsidP="00BA6B2B">
      <w:pPr>
        <w:tabs>
          <w:tab w:val="left" w:pos="284"/>
        </w:tabs>
        <w:spacing w:beforeLines="40" w:before="96" w:afterLines="40" w:after="96"/>
        <w:jc w:val="both"/>
        <w:rPr>
          <w:rFonts w:ascii="Calibri" w:eastAsia="Calibri" w:hAnsi="Calibri" w:cs="Calibri"/>
        </w:rPr>
      </w:pPr>
    </w:p>
    <w:p w14:paraId="53B30C9B"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 3</w:t>
      </w:r>
    </w:p>
    <w:p w14:paraId="16F76DD4"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Personel wykonawcy</w:t>
      </w:r>
    </w:p>
    <w:p w14:paraId="2D3D177D" w14:textId="77777777" w:rsidR="00BA6B2B" w:rsidRDefault="00BA6B2B" w:rsidP="00BA6B2B">
      <w:pPr>
        <w:numPr>
          <w:ilvl w:val="0"/>
          <w:numId w:val="105"/>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W trakcie trwania umowy Wykonawca zobowiązuje się rzetelnie wykonywać powierzone i przyjęte przez niego zlecenia w wyznaczonym terminie i z uwzględnieniem wymogów Zamawiającego względem Wykonawcy dotyczących jakości. Wymogi względem Wykonawcy określone są w OPZ.</w:t>
      </w:r>
    </w:p>
    <w:p w14:paraId="1BBAD61A" w14:textId="77777777" w:rsidR="00BA6B2B" w:rsidRDefault="00BA6B2B" w:rsidP="00BA6B2B">
      <w:pPr>
        <w:numPr>
          <w:ilvl w:val="0"/>
          <w:numId w:val="105"/>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Wykonawca zobowiązuje się wykonać przedmiot umowy z należytą starannością oraz wedle najlepszej wiedzy i doświadczenia, przyjmując na siebie odpowiedzialność za poprawność merytoryczną, </w:t>
      </w:r>
      <w:r>
        <w:rPr>
          <w:rFonts w:ascii="Calibri" w:eastAsia="Arial Unicode MS" w:hAnsi="Calibri" w:cs="Calibri"/>
          <w:bCs/>
          <w:kern w:val="2"/>
          <w:lang w:eastAsia="pl-PL"/>
        </w:rPr>
        <w:lastRenderedPageBreak/>
        <w:t>stylistyczną i językową wykonanych tłumaczeń.</w:t>
      </w:r>
    </w:p>
    <w:p w14:paraId="69B4660E" w14:textId="77777777" w:rsidR="00BA6B2B" w:rsidRDefault="00BA6B2B" w:rsidP="00BA6B2B">
      <w:pPr>
        <w:numPr>
          <w:ilvl w:val="0"/>
          <w:numId w:val="105"/>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Wykonawca zapewni niezbędny personel dla właściwego i terminowego wykonania umowy.</w:t>
      </w:r>
    </w:p>
    <w:p w14:paraId="48BC1348" w14:textId="77777777" w:rsidR="00BA6B2B" w:rsidRDefault="00BA6B2B" w:rsidP="00BA6B2B">
      <w:pPr>
        <w:numPr>
          <w:ilvl w:val="0"/>
          <w:numId w:val="105"/>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Wykonawca ponosi odpowiedzialność za nadzór nad personelem zaangażowanym do realizacji umowy oraz zobowiązany jest do wypełnienia wszystkich prawnych zobowiązań związanych z zaangażowaniem personelu.</w:t>
      </w:r>
    </w:p>
    <w:p w14:paraId="723C9615" w14:textId="77777777" w:rsidR="00BA6B2B" w:rsidRDefault="00BA6B2B" w:rsidP="00BA6B2B">
      <w:pPr>
        <w:numPr>
          <w:ilvl w:val="0"/>
          <w:numId w:val="105"/>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Wykonawca każdorazowo wyznaczy do realizacji zlecenia tłumaczenia ustnego lub pisemnego tłumaczy lub korektorów wskazanych w wykazie osób stanowiącym załącznik nr 4, z zastrzeżeniem zapisu ust. 6.</w:t>
      </w:r>
    </w:p>
    <w:p w14:paraId="1956972C" w14:textId="77777777" w:rsidR="00BA6B2B" w:rsidRDefault="00BA6B2B" w:rsidP="00BA6B2B">
      <w:pPr>
        <w:numPr>
          <w:ilvl w:val="0"/>
          <w:numId w:val="105"/>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Zamawiający dopuszcza zmianę osób wskazanych w wykazie. Zmiana osoby ujętej w wykazie wymaga pisemnej zgody Zamawiającego. Warunkiem wyrażenia zgody przez Zamawiającego jest złożenie przez Wykonawcę wniosku (w formie elektronicznej na adres osoby wskazanej do kontaktu) wraz z wyjaśnieniem przyczyn zmiany oraz wykazanie, że nowa proponowana osoba spełnia wymagania określone przez Zamawiającego. Wniosek należy złożyć w formie pisemnej lub za pomocą poczty elektronicznej na adres wskazany w § 16 ust. 2. Zamawiający w terminie 2 dni roboczych zaakceptuje wniosek lub go odrzuci. Podstawą odrzucenia może być posiadanie przez osobę kwalifikacji gorszych od osoby zastępowanej lub wymaganych przez Zamawiającego na etapie postępowania o udzielenia zamówienia publicznego. Procedura akceptacji może być wielokrotnie powtarzana.</w:t>
      </w:r>
    </w:p>
    <w:p w14:paraId="29F22A0F" w14:textId="77777777" w:rsidR="00BA6B2B" w:rsidRDefault="00BA6B2B" w:rsidP="00BA6B2B">
      <w:pPr>
        <w:numPr>
          <w:ilvl w:val="0"/>
          <w:numId w:val="105"/>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Zmiana tłumaczy w trakcie trwania umowy nie wymaga sporządzenia aneksu do umowy.</w:t>
      </w:r>
    </w:p>
    <w:p w14:paraId="4A444855" w14:textId="77777777" w:rsidR="00BA6B2B" w:rsidRDefault="00BA6B2B" w:rsidP="00BA6B2B">
      <w:pPr>
        <w:suppressAutoHyphens/>
        <w:spacing w:beforeLines="40" w:before="96" w:afterLines="40" w:after="96"/>
        <w:jc w:val="both"/>
        <w:rPr>
          <w:rFonts w:ascii="Calibri" w:eastAsia="Arial Unicode MS" w:hAnsi="Calibri" w:cs="Calibri"/>
          <w:bCs/>
          <w:kern w:val="2"/>
          <w:lang w:eastAsia="pl-PL"/>
        </w:rPr>
      </w:pPr>
    </w:p>
    <w:p w14:paraId="3897B846" w14:textId="77777777" w:rsidR="00BA6B2B" w:rsidRDefault="00BA6B2B" w:rsidP="00BA6B2B">
      <w:pPr>
        <w:suppressAutoHyphens/>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 4</w:t>
      </w:r>
    </w:p>
    <w:p w14:paraId="2F8535A4" w14:textId="77777777" w:rsidR="00BA6B2B" w:rsidRDefault="00BA6B2B" w:rsidP="00BA6B2B">
      <w:pPr>
        <w:suppressAutoHyphens/>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Odbiór zlecenia</w:t>
      </w:r>
    </w:p>
    <w:p w14:paraId="246790BF" w14:textId="77777777" w:rsidR="00BA6B2B" w:rsidRDefault="00BA6B2B" w:rsidP="00BA6B2B">
      <w:pPr>
        <w:numPr>
          <w:ilvl w:val="0"/>
          <w:numId w:val="106"/>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Zamawiający po wykonaniu zlecenia przez Wykonawcę dokona odbioru zlecenia. Odbiór zlecenia potwierdzany jest protokołem odbioru zlecenia. Protokół odbioru zlecenia przygotowuje Wykonawca zgodnie z wzorem stanowiącym załącznik nr 3 do umowy i przedstawia Zmawiającemu niezwłocznie po wykonaniu zlecenia. Protokół winien być oznaczony takim samym nr jak zlecenie, którego dotyczy. W przypadku stwierdzenia wykonania zlecenia niezgodnie z </w:t>
      </w:r>
    </w:p>
    <w:p w14:paraId="3428C3C2" w14:textId="77777777" w:rsidR="00BA6B2B" w:rsidRDefault="00BA6B2B" w:rsidP="00BA6B2B">
      <w:pPr>
        <w:suppressAutoHyphens/>
        <w:spacing w:beforeLines="40" w:before="96" w:afterLines="40" w:after="96"/>
        <w:ind w:left="426"/>
        <w:jc w:val="both"/>
        <w:rPr>
          <w:rFonts w:ascii="Calibri" w:eastAsia="Arial Unicode MS" w:hAnsi="Calibri" w:cs="Calibri"/>
          <w:bCs/>
          <w:kern w:val="2"/>
          <w:lang w:eastAsia="pl-PL"/>
        </w:rPr>
      </w:pPr>
      <w:r>
        <w:rPr>
          <w:rFonts w:ascii="Calibri" w:eastAsia="Arial Unicode MS" w:hAnsi="Calibri" w:cs="Calibri"/>
          <w:bCs/>
          <w:kern w:val="2"/>
          <w:lang w:eastAsia="pl-PL"/>
        </w:rPr>
        <w:t>umową, OPZ lub zleceniem Zamawiający:</w:t>
      </w:r>
    </w:p>
    <w:p w14:paraId="1AEAB12F" w14:textId="77777777" w:rsidR="00BA6B2B" w:rsidRDefault="00BA6B2B" w:rsidP="00BA6B2B">
      <w:pPr>
        <w:numPr>
          <w:ilvl w:val="0"/>
          <w:numId w:val="107"/>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 </w:t>
      </w:r>
      <w:r>
        <w:rPr>
          <w:rFonts w:ascii="Calibri" w:eastAsia="Arial Unicode MS" w:hAnsi="Calibri" w:cs="Calibri"/>
          <w:b/>
          <w:bCs/>
          <w:kern w:val="2"/>
          <w:lang w:eastAsia="pl-PL"/>
        </w:rPr>
        <w:t>w przypadku zlecenia tłumaczenia pisemnego / korekty</w:t>
      </w:r>
      <w:r>
        <w:rPr>
          <w:rFonts w:ascii="Calibri" w:eastAsia="Arial Unicode MS" w:hAnsi="Calibri" w:cs="Calibri"/>
          <w:bCs/>
          <w:kern w:val="2"/>
          <w:lang w:eastAsia="pl-PL"/>
        </w:rPr>
        <w:t xml:space="preserve"> może nie odebrać zlecenia o czym poinformuje (elektronicznie na adres maila podanego do korespondencji) Wykonawcę w terminie do 3  dni roboczych od przekazania zlecenia przez Wykonawcę wskazując przyczyny nieodebrania zlecenia; Wykonawca w terminie do 2  dni roboczych od otrzymania informacji poprawi tłumaczenie i przedstawi ponownie Zamawiającemu do odbioru; procedura akceptacji może być wielokrotnie powtarzana; po dokonaniu poprawek zgodnie z uwagami Zamawiającego, Zamawiający podpisze protokół bez uwag, a w przypadku niedokonania poprawek wskaże uchybienia, wady, niezgodności w protokole odbioru; w przypadku tłumaczenia ekspresowego Zamawiający może ale nie musi skorzystać z procedury odbioru, w przypadku nieskorzystania z procedury odbioru uchybienia, wady, niezgodności tłumaczenia wskazywane są na protokole odbioru tego zlecenia;</w:t>
      </w:r>
    </w:p>
    <w:p w14:paraId="389C2B65" w14:textId="77777777" w:rsidR="00BA6B2B" w:rsidRDefault="00BA6B2B" w:rsidP="00BA6B2B">
      <w:pPr>
        <w:numPr>
          <w:ilvl w:val="0"/>
          <w:numId w:val="107"/>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lang w:eastAsia="pl-PL"/>
        </w:rPr>
      </w:pPr>
      <w:r>
        <w:rPr>
          <w:rFonts w:ascii="Calibri" w:eastAsia="Arial Unicode MS" w:hAnsi="Calibri" w:cs="Calibri"/>
          <w:b/>
          <w:bCs/>
          <w:kern w:val="2"/>
          <w:lang w:eastAsia="pl-PL"/>
        </w:rPr>
        <w:t>w przypadku zlecenia tłumaczenia</w:t>
      </w:r>
      <w:r>
        <w:rPr>
          <w:rFonts w:ascii="Calibri" w:eastAsia="Arial Unicode MS" w:hAnsi="Calibri" w:cs="Calibri"/>
          <w:bCs/>
          <w:kern w:val="2"/>
          <w:lang w:eastAsia="pl-PL"/>
        </w:rPr>
        <w:t xml:space="preserve"> ustnego wskaże uchybienia wady w protokole odbioru. </w:t>
      </w:r>
    </w:p>
    <w:p w14:paraId="5A399AEE" w14:textId="77777777" w:rsidR="00BA6B2B" w:rsidRDefault="00BA6B2B" w:rsidP="00BA6B2B">
      <w:pPr>
        <w:numPr>
          <w:ilvl w:val="0"/>
          <w:numId w:val="106"/>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W celu uniknięcia nieporozumień i konfliktów dotyczących jakości wykonanych usług, wprowadza się zamknięty katalog „rażących wad tłumaczenia” (rażących wad) dla określenia niedopuszczalnych wad wykonania usługi, dzięki czemu możliwe będzie obiektywne ich stwierdzenie. </w:t>
      </w:r>
    </w:p>
    <w:p w14:paraId="6EF9831C" w14:textId="77777777" w:rsidR="00BA6B2B" w:rsidRDefault="00BA6B2B" w:rsidP="00BA6B2B">
      <w:pPr>
        <w:numPr>
          <w:ilvl w:val="0"/>
          <w:numId w:val="108"/>
        </w:numPr>
        <w:tabs>
          <w:tab w:val="left" w:pos="851"/>
        </w:tabs>
        <w:suppressAutoHyphens/>
        <w:autoSpaceDE/>
        <w:autoSpaceDN/>
        <w:spacing w:beforeLines="40" w:before="96" w:afterLines="40" w:after="96"/>
        <w:ind w:left="851" w:hanging="425"/>
        <w:jc w:val="both"/>
        <w:rPr>
          <w:rFonts w:ascii="Calibri" w:eastAsia="Arial Unicode MS" w:hAnsi="Calibri" w:cs="Calibri"/>
          <w:b/>
          <w:bCs/>
          <w:kern w:val="2"/>
          <w:lang w:eastAsia="pl-PL"/>
        </w:rPr>
      </w:pPr>
      <w:r>
        <w:rPr>
          <w:rFonts w:ascii="Calibri" w:eastAsia="Arial Unicode MS" w:hAnsi="Calibri" w:cs="Calibri"/>
          <w:b/>
          <w:bCs/>
          <w:kern w:val="2"/>
          <w:lang w:eastAsia="pl-PL"/>
        </w:rPr>
        <w:t>uważa się, że usługa tłumaczenia ustnego zawiera rażące wady, jeśli wystąpiła którakolwiek z poniższych sytuacji:</w:t>
      </w:r>
    </w:p>
    <w:p w14:paraId="7527C387" w14:textId="77777777" w:rsidR="00BA6B2B" w:rsidRDefault="00BA6B2B" w:rsidP="00BA6B2B">
      <w:pPr>
        <w:numPr>
          <w:ilvl w:val="0"/>
          <w:numId w:val="109"/>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z racji niedostatecznych kompetencji lub braków warsztatowych tłumacza lub tłumaczy spotkanie musiało zostać przerwane bądź gdy tłumaczenia musiała się podjąć osoba trzecia, nieoddelegowana przez Wykonawcę;</w:t>
      </w:r>
    </w:p>
    <w:p w14:paraId="118503B6" w14:textId="77777777" w:rsidR="00BA6B2B" w:rsidRDefault="00BA6B2B" w:rsidP="00BA6B2B">
      <w:pPr>
        <w:numPr>
          <w:ilvl w:val="0"/>
          <w:numId w:val="109"/>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lastRenderedPageBreak/>
        <w:t>tłumacz lub tłumacze przybyli na spotkanie z minimum 15 minutowym opóźnieniem, bądź też – w przypadku oddelegowania kilku tłumaczy – przynajmniej jeden z nich przybył z minimum 30-minutowym opóźnieniem w sytuacji, gdy przynajmniej jeden z tłumaczy stawił się punktualnie (zgodnie z § 2 ust 2 pkt 16);</w:t>
      </w:r>
    </w:p>
    <w:p w14:paraId="36EC25B9" w14:textId="77777777" w:rsidR="00BA6B2B" w:rsidRDefault="00BA6B2B" w:rsidP="00BA6B2B">
      <w:pPr>
        <w:numPr>
          <w:ilvl w:val="0"/>
          <w:numId w:val="109"/>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w trakcie spotkania doszło co najmniej trzykrotnie do nieporozumień między uczestnikami spowodowanych przez nieodpowiednie tłumaczenie;</w:t>
      </w:r>
    </w:p>
    <w:p w14:paraId="1C70046C" w14:textId="77777777" w:rsidR="00BA6B2B" w:rsidRDefault="00BA6B2B" w:rsidP="00BA6B2B">
      <w:pPr>
        <w:numPr>
          <w:ilvl w:val="0"/>
          <w:numId w:val="109"/>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reprezentatywna liczba uczestników spotkania z danego obszaru językowego w sposób 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w:t>
      </w:r>
    </w:p>
    <w:p w14:paraId="10667163" w14:textId="77777777" w:rsidR="00BA6B2B" w:rsidRDefault="00BA6B2B" w:rsidP="00BA6B2B">
      <w:pPr>
        <w:numPr>
          <w:ilvl w:val="0"/>
          <w:numId w:val="109"/>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wyznaczenia do realizacji zlecenia osób niespełniających postanowień § 3 ust. 5 oraz załącznika nr 1 do umowy;</w:t>
      </w:r>
    </w:p>
    <w:p w14:paraId="4518A7C0" w14:textId="77777777" w:rsidR="00BA6B2B" w:rsidRDefault="00BA6B2B" w:rsidP="00BA6B2B">
      <w:pPr>
        <w:numPr>
          <w:ilvl w:val="0"/>
          <w:numId w:val="108"/>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lang w:eastAsia="pl-PL"/>
        </w:rPr>
      </w:pPr>
      <w:r>
        <w:rPr>
          <w:rFonts w:ascii="Calibri" w:eastAsia="Arial Unicode MS" w:hAnsi="Calibri" w:cs="Calibri"/>
          <w:b/>
          <w:bCs/>
          <w:kern w:val="2"/>
          <w:lang w:eastAsia="pl-PL"/>
        </w:rPr>
        <w:t>rażące wady w odniesieniu do tłumaczeń ustnych</w:t>
      </w:r>
      <w:r>
        <w:rPr>
          <w:rFonts w:ascii="Calibri" w:eastAsia="Arial Unicode MS" w:hAnsi="Calibri" w:cs="Calibri"/>
          <w:bCs/>
          <w:kern w:val="2"/>
          <w:lang w:eastAsia="pl-PL"/>
        </w:rPr>
        <w:t xml:space="preserve"> są stwierdzone  oparciu o jedno z następujących źródeł, które Zamawiający powinien udostępnić Wykonawcy na żądanie:</w:t>
      </w:r>
    </w:p>
    <w:p w14:paraId="5DE840D9" w14:textId="77777777" w:rsidR="00BA6B2B" w:rsidRDefault="00BA6B2B" w:rsidP="00BA6B2B">
      <w:pPr>
        <w:numPr>
          <w:ilvl w:val="0"/>
          <w:numId w:val="110"/>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zapis audio ze spotkania bądź jego fragment;</w:t>
      </w:r>
    </w:p>
    <w:p w14:paraId="320CA557" w14:textId="77777777" w:rsidR="00BA6B2B" w:rsidRDefault="00BA6B2B" w:rsidP="00BA6B2B">
      <w:pPr>
        <w:numPr>
          <w:ilvl w:val="0"/>
          <w:numId w:val="110"/>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protokół spotkania bądź wyciąg z niego (w języku polskim lub słowackim);</w:t>
      </w:r>
    </w:p>
    <w:p w14:paraId="2A2FD2A6" w14:textId="77777777" w:rsidR="00BA6B2B" w:rsidRDefault="00BA6B2B" w:rsidP="00BA6B2B">
      <w:pPr>
        <w:numPr>
          <w:ilvl w:val="0"/>
          <w:numId w:val="110"/>
        </w:numPr>
        <w:tabs>
          <w:tab w:val="left" w:pos="1276"/>
          <w:tab w:val="left" w:pos="1560"/>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pisemne kub ustne oświadczenie uczestnika lub uczestników spotkania (w języku polskim lub słowackim);</w:t>
      </w:r>
    </w:p>
    <w:p w14:paraId="07B0EE32" w14:textId="77777777" w:rsidR="00BA6B2B" w:rsidRDefault="00BA6B2B" w:rsidP="00BA6B2B">
      <w:pPr>
        <w:numPr>
          <w:ilvl w:val="0"/>
          <w:numId w:val="110"/>
        </w:numPr>
        <w:tabs>
          <w:tab w:val="left" w:pos="1276"/>
          <w:tab w:val="left" w:pos="1560"/>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pisemne lub ustne oświadczenie tłumacza;</w:t>
      </w:r>
    </w:p>
    <w:p w14:paraId="29AE9702" w14:textId="77777777" w:rsidR="00BA6B2B" w:rsidRDefault="00BA6B2B" w:rsidP="00BA6B2B">
      <w:pPr>
        <w:numPr>
          <w:ilvl w:val="0"/>
          <w:numId w:val="110"/>
        </w:numPr>
        <w:tabs>
          <w:tab w:val="left" w:pos="1276"/>
          <w:tab w:val="left" w:pos="1560"/>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inne dokumenty lub korespondencja (dotyczy w szczególności przypadku opisanego w </w:t>
      </w:r>
    </w:p>
    <w:p w14:paraId="29E3ECF6" w14:textId="77777777" w:rsidR="00BA6B2B" w:rsidRDefault="00BA6B2B" w:rsidP="00BA6B2B">
      <w:pPr>
        <w:tabs>
          <w:tab w:val="left" w:pos="1276"/>
          <w:tab w:val="left" w:pos="1560"/>
        </w:tabs>
        <w:suppressAutoHyphens/>
        <w:spacing w:beforeLines="40" w:before="96" w:afterLines="40" w:after="96"/>
        <w:ind w:left="851"/>
        <w:jc w:val="both"/>
        <w:rPr>
          <w:rFonts w:ascii="Calibri" w:eastAsia="Arial Unicode MS" w:hAnsi="Calibri" w:cs="Calibri"/>
          <w:bCs/>
          <w:kern w:val="2"/>
          <w:lang w:eastAsia="pl-PL"/>
        </w:rPr>
      </w:pPr>
      <w:r>
        <w:rPr>
          <w:rFonts w:ascii="Calibri" w:eastAsia="Arial Unicode MS" w:hAnsi="Calibri" w:cs="Calibri"/>
          <w:bCs/>
          <w:kern w:val="2"/>
          <w:lang w:eastAsia="pl-PL"/>
        </w:rPr>
        <w:t>pkt 1 lit. e;</w:t>
      </w:r>
    </w:p>
    <w:p w14:paraId="28066CEA" w14:textId="77777777" w:rsidR="00BA6B2B" w:rsidRDefault="00BA6B2B" w:rsidP="00BA6B2B">
      <w:pPr>
        <w:numPr>
          <w:ilvl w:val="0"/>
          <w:numId w:val="108"/>
        </w:numPr>
        <w:tabs>
          <w:tab w:val="left" w:pos="851"/>
        </w:tabs>
        <w:suppressAutoHyphens/>
        <w:autoSpaceDE/>
        <w:autoSpaceDN/>
        <w:spacing w:beforeLines="40" w:before="96" w:afterLines="40" w:after="96"/>
        <w:ind w:left="851" w:hanging="425"/>
        <w:jc w:val="both"/>
        <w:rPr>
          <w:rFonts w:ascii="Calibri" w:eastAsia="Arial Unicode MS" w:hAnsi="Calibri" w:cs="Calibri"/>
          <w:b/>
          <w:kern w:val="2"/>
          <w:lang w:eastAsia="pl-PL"/>
        </w:rPr>
      </w:pPr>
      <w:r>
        <w:rPr>
          <w:rFonts w:ascii="Calibri" w:eastAsia="Arial Unicode MS" w:hAnsi="Calibri" w:cs="Calibri"/>
          <w:b/>
          <w:kern w:val="2"/>
          <w:lang w:eastAsia="pl-PL"/>
        </w:rPr>
        <w:t>uważa się, że usługa tłumaczenia pisemnego zawiera rażące wady, jeśli wystąpiła którakolwiek z poniższych sytuacji:</w:t>
      </w:r>
    </w:p>
    <w:p w14:paraId="198D14CB"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niewykonanie tłumaczenia w terminie;</w:t>
      </w:r>
    </w:p>
    <w:p w14:paraId="546363AC"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gdy zlecenie zostało wykonana w oparciu o tłumaczenia maszynowe, z ewentualnymi poprawkami i modyfikacjami (co najmniej 60% zgodności z tłumaczeniem wykonanym maszynowo za pomocą dowolnego narzędzia);</w:t>
      </w:r>
    </w:p>
    <w:p w14:paraId="03F3929B"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na dowolnie wybranej stronie obliczeniowej tłumaczenia występuje co najmniej 10 błędów ortograficznych bądź literowych;</w:t>
      </w:r>
    </w:p>
    <w:p w14:paraId="324C04F9"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na dowolnie wybranej stronie obliczeniowej tłumaczenia występuje co najmniej 5 błędów gramatycznych, które można stwierdzić obiektywnie w oparciu o powszechnie przyjęte zasady gramatyki języka docelowego;</w:t>
      </w:r>
    </w:p>
    <w:p w14:paraId="296794EF"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w tekście stwierdzono pominięcia fragmentów o długości co najmniej dwóch zdań (z wyjątkiem sytuacji gdy Zamawiający prosił o nietłumaczenie wybranych fragmentów tekstu);</w:t>
      </w:r>
    </w:p>
    <w:p w14:paraId="05C94B73"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co najmniej trzy zdania w tekście zostały przetłumaczone w sposób nieprawidłowy, tj. przekazują inną treść niż ta, która została zawarta w wypowiedzi źródłowej;</w:t>
      </w:r>
    </w:p>
    <w:p w14:paraId="16603E37"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tekst zawiera co najmniej pięć zdań sformułowanych w sposób obiektywnie niezrozumiały dla odbiorcy znający język docelowy i niezaznajomionego z tekstem źródłowym;</w:t>
      </w:r>
    </w:p>
    <w:p w14:paraId="053F89BE"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w tłumaczeniu nie przestrzegano terminologii przyjętej w dokumentach Programu Współpracy INTERREG  Polska – Słowacja, bądź też w instrukcjach, których dany tekst dotyczył (na dowolnej stronie obliczeniowej tekstu występuje ca najmniej pięć różnych terminów niewłaściwie przetłumaczonych);</w:t>
      </w:r>
    </w:p>
    <w:p w14:paraId="7193F59E"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na dowolnie wybranej stronie obliczeniowej przynajmniej w pięciu miejscach stwierdzono występowanie poważnych błędów frazeologicznych, niewłaściwych, w tym niezrozumiałych kolokacji w języku docelowym, w tym przetłumaczonych dosłownie z tekstu źródłowego (tzw. „kalek”);</w:t>
      </w:r>
    </w:p>
    <w:p w14:paraId="5442A60F"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lastRenderedPageBreak/>
        <w:t>ze względu na konieczność licznych poprawek Zamawiający na własną rękę dokonał korekty tekstu bądź jego fragmentu, z której wynika, że konieczne były modyfikacje co najmniej 70% wierszy na dowolnie wybranej stronie obliczeniowej tekstu, której dokonał; korekta ta będzie wykorzystana jako ostateczna wersja teksu;</w:t>
      </w:r>
    </w:p>
    <w:p w14:paraId="1BE96A70"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nieprzestrzeganie zapisów zawartych w § 3;</w:t>
      </w:r>
    </w:p>
    <w:p w14:paraId="64A50E1F" w14:textId="77777777" w:rsidR="00BA6B2B" w:rsidRDefault="00BA6B2B" w:rsidP="00BA6B2B">
      <w:pPr>
        <w:numPr>
          <w:ilvl w:val="0"/>
          <w:numId w:val="111"/>
        </w:numPr>
        <w:tabs>
          <w:tab w:val="left" w:pos="1276"/>
        </w:tabs>
        <w:suppressAutoHyphens/>
        <w:autoSpaceDE/>
        <w:autoSpaceDN/>
        <w:spacing w:beforeLines="40" w:before="96" w:afterLines="40" w:after="96"/>
        <w:ind w:left="1276" w:hanging="425"/>
        <w:jc w:val="both"/>
        <w:rPr>
          <w:rFonts w:ascii="Calibri" w:eastAsia="Arial Unicode MS" w:hAnsi="Calibri" w:cs="Calibri"/>
          <w:bCs/>
          <w:kern w:val="2"/>
          <w:lang w:eastAsia="pl-PL"/>
        </w:rPr>
      </w:pPr>
      <w:r>
        <w:rPr>
          <w:rFonts w:ascii="Calibri" w:eastAsia="Arial Unicode MS" w:hAnsi="Calibri" w:cs="Calibri"/>
          <w:bCs/>
          <w:kern w:val="2"/>
          <w:lang w:eastAsia="pl-PL"/>
        </w:rPr>
        <w:t>wyznaczenie do realizacji zlecenia osób niespełniających postanowień § 6 ust. 5 lub 6 oraz załącznika nr 1 do umowy;</w:t>
      </w:r>
    </w:p>
    <w:p w14:paraId="2B1BA763" w14:textId="77777777" w:rsidR="00BA6B2B" w:rsidRDefault="00BA6B2B" w:rsidP="00BA6B2B">
      <w:pPr>
        <w:numPr>
          <w:ilvl w:val="0"/>
          <w:numId w:val="108"/>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lang w:eastAsia="pl-PL"/>
        </w:rPr>
      </w:pPr>
      <w:r>
        <w:rPr>
          <w:rFonts w:ascii="Calibri" w:eastAsia="Arial Unicode MS" w:hAnsi="Calibri" w:cs="Calibri"/>
          <w:b/>
          <w:bCs/>
          <w:kern w:val="2"/>
          <w:lang w:eastAsia="pl-PL"/>
        </w:rPr>
        <w:t>rażące wady w odniesieniu do tłumaczenia pisemnego</w:t>
      </w:r>
      <w:r>
        <w:rPr>
          <w:rFonts w:ascii="Calibri" w:eastAsia="Arial Unicode MS" w:hAnsi="Calibri" w:cs="Calibri"/>
          <w:bCs/>
          <w:kern w:val="2"/>
          <w:lang w:eastAsia="pl-PL"/>
        </w:rPr>
        <w:t xml:space="preserve"> stwierdza się w szczególności za pomocą poprawek w trybie śledzenia zmian lub komentarzy w elektronicznej wersji dokumentu/tekstu przetłumaczonego przez Wykonawcę, bądź też – w przypadkach określonych w pkt 3 lit. k-l – za pomocą innych dokumentów lub korespondencji.</w:t>
      </w:r>
    </w:p>
    <w:p w14:paraId="5EF1388F" w14:textId="77777777" w:rsidR="00BA6B2B" w:rsidRDefault="00BA6B2B" w:rsidP="00BA6B2B">
      <w:pPr>
        <w:numPr>
          <w:ilvl w:val="0"/>
          <w:numId w:val="106"/>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Występowanie rażących wad tłumaczenia </w:t>
      </w:r>
      <w:r>
        <w:rPr>
          <w:rFonts w:ascii="Calibri" w:eastAsia="Arial Unicode MS" w:hAnsi="Calibri" w:cs="Calibri"/>
          <w:b/>
          <w:bCs/>
          <w:kern w:val="2"/>
          <w:lang w:eastAsia="pl-PL"/>
        </w:rPr>
        <w:t>musi zostać odnotowane każdorazowo w protokole odbioru zlecenia</w:t>
      </w:r>
      <w:r>
        <w:rPr>
          <w:rFonts w:ascii="Calibri" w:eastAsia="Arial Unicode MS" w:hAnsi="Calibri" w:cs="Calibri"/>
          <w:bCs/>
          <w:kern w:val="2"/>
          <w:lang w:eastAsia="pl-PL"/>
        </w:rPr>
        <w:t xml:space="preserve">. W takim przypadku udokumentowania metody stwierdzenia wad np. w przypadku o którym mowa w ust. 2 pkt 4 Zamawiający załącza do protokołu odbioru zlecenia ten </w:t>
      </w:r>
    </w:p>
    <w:p w14:paraId="7B5DE694" w14:textId="77777777" w:rsidR="00BA6B2B" w:rsidRDefault="00BA6B2B" w:rsidP="00BA6B2B">
      <w:pPr>
        <w:suppressAutoHyphens/>
        <w:spacing w:beforeLines="40" w:before="96" w:afterLines="40" w:after="96"/>
        <w:ind w:left="426"/>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dokument. </w:t>
      </w:r>
    </w:p>
    <w:p w14:paraId="5C63C4F5" w14:textId="77777777" w:rsidR="00BA6B2B" w:rsidRDefault="00BA6B2B" w:rsidP="00BA6B2B">
      <w:pPr>
        <w:numPr>
          <w:ilvl w:val="0"/>
          <w:numId w:val="106"/>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Występowanie wad tłumaczenia stwierdza Zamawiający. Ma on jednak prawo odstąpić od stwierdzenia wad tłumaczenia po uwzględnieniu ewentualnych wyjaśnień Wykonawcy. Dotyczy to przede wszystkim sytuacji, gdy przesłanka warunkująca zaistnienie wad tłumaczenia wystąpiła z obiektywnych przyczyn niezależnych od Wykonawcy oraz osób oddelegowanych do realizacji zlecenia.</w:t>
      </w:r>
    </w:p>
    <w:p w14:paraId="7A87DB51" w14:textId="77777777" w:rsidR="00BA6B2B" w:rsidRDefault="00BA6B2B" w:rsidP="00BA6B2B">
      <w:pPr>
        <w:numPr>
          <w:ilvl w:val="0"/>
          <w:numId w:val="106"/>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W sytuacji gdy rażące wady tłumaczenia zostaną stwierdzone w przypadku co najmniej pięciu zleceń:</w:t>
      </w:r>
    </w:p>
    <w:p w14:paraId="48F5BD58" w14:textId="77777777" w:rsidR="00BA6B2B" w:rsidRDefault="00BA6B2B" w:rsidP="00BA6B2B">
      <w:pPr>
        <w:numPr>
          <w:ilvl w:val="1"/>
          <w:numId w:val="112"/>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lang w:eastAsia="pl-PL"/>
        </w:rPr>
      </w:pPr>
      <w:r>
        <w:rPr>
          <w:rFonts w:ascii="Calibri" w:eastAsia="Arial Unicode MS" w:hAnsi="Calibri" w:cs="Calibri"/>
          <w:bCs/>
          <w:kern w:val="2"/>
          <w:lang w:eastAsia="pl-PL"/>
        </w:rPr>
        <w:t>Zamawiający powiadamia Wykonawcę o tym fakcie w formie pisemnej lub mailowej;</w:t>
      </w:r>
    </w:p>
    <w:p w14:paraId="166DA9D2" w14:textId="77777777" w:rsidR="00BA6B2B" w:rsidRDefault="00BA6B2B" w:rsidP="00BA6B2B">
      <w:pPr>
        <w:numPr>
          <w:ilvl w:val="1"/>
          <w:numId w:val="112"/>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lang w:eastAsia="pl-PL"/>
        </w:rPr>
      </w:pPr>
      <w:r>
        <w:rPr>
          <w:rFonts w:ascii="Calibri" w:eastAsia="Arial Unicode MS" w:hAnsi="Calibri" w:cs="Calibri"/>
          <w:bCs/>
          <w:kern w:val="2"/>
          <w:lang w:eastAsia="pl-PL"/>
        </w:rPr>
        <w:t>od daty wysłania powiadomienia opisanego w pkt. 1 Zamawiający ma prawo do odstąpienia umowy z winy Wykonawcy, z zachowaniem prawa Zamawiającego do żądania wykonania przyjętych już zleceń oraz prawa Wykonawcy do żądania wynagrodzenia za nie, po potrąceniu ewentualnych kar umownych.</w:t>
      </w:r>
    </w:p>
    <w:p w14:paraId="08189065" w14:textId="77777777" w:rsidR="00BA6B2B" w:rsidRDefault="00BA6B2B" w:rsidP="00BA6B2B">
      <w:pPr>
        <w:numPr>
          <w:ilvl w:val="1"/>
          <w:numId w:val="112"/>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lang w:eastAsia="pl-PL"/>
        </w:rPr>
      </w:pPr>
      <w:r>
        <w:rPr>
          <w:rFonts w:ascii="Calibri" w:eastAsia="Arial Unicode MS" w:hAnsi="Calibri" w:cs="Calibri"/>
          <w:bCs/>
          <w:kern w:val="2"/>
          <w:lang w:eastAsia="pl-PL"/>
        </w:rPr>
        <w:t>Zamawiający może skorzystać z prawa do rozwiązania umowy z winy Wykonawcy zarówno bezpośrednio po wysłaniu powiadomienia zgodnie z pkt 1, jak i w późniejszym terminie, po stwierdzeniu rażących wad w odniesieniu do kolejnych zleceń wykonanych przez Wykonawcę.</w:t>
      </w:r>
    </w:p>
    <w:p w14:paraId="31682186" w14:textId="77777777" w:rsidR="00BA6B2B" w:rsidRDefault="00BA6B2B" w:rsidP="00BA6B2B">
      <w:pPr>
        <w:tabs>
          <w:tab w:val="left" w:pos="284"/>
        </w:tabs>
        <w:suppressAutoHyphens/>
        <w:spacing w:beforeLines="40" w:before="96" w:afterLines="40" w:after="96"/>
        <w:ind w:left="360"/>
        <w:jc w:val="center"/>
        <w:rPr>
          <w:rFonts w:ascii="Calibri" w:hAnsi="Calibri" w:cs="Calibri"/>
          <w:b/>
          <w:bCs/>
          <w:highlight w:val="yellow"/>
          <w:lang w:eastAsia="pl-PL"/>
        </w:rPr>
      </w:pPr>
    </w:p>
    <w:p w14:paraId="02DAD951" w14:textId="77777777" w:rsidR="00BA6B2B" w:rsidRDefault="00BA6B2B" w:rsidP="00BA6B2B">
      <w:pPr>
        <w:tabs>
          <w:tab w:val="left" w:pos="284"/>
        </w:tabs>
        <w:suppressAutoHyphens/>
        <w:spacing w:beforeLines="40" w:before="96" w:afterLines="40" w:after="96"/>
        <w:jc w:val="center"/>
        <w:rPr>
          <w:rFonts w:ascii="Calibri" w:hAnsi="Calibri" w:cs="Calibri"/>
          <w:b/>
          <w:lang w:eastAsia="pl-PL"/>
        </w:rPr>
      </w:pPr>
      <w:r>
        <w:rPr>
          <w:rFonts w:ascii="Calibri" w:hAnsi="Calibri" w:cs="Calibri"/>
          <w:b/>
          <w:lang w:eastAsia="pl-PL"/>
        </w:rPr>
        <w:t>§ 5</w:t>
      </w:r>
    </w:p>
    <w:p w14:paraId="20CF9E6B" w14:textId="77777777" w:rsidR="00BA6B2B" w:rsidRDefault="00BA6B2B" w:rsidP="00BA6B2B">
      <w:pPr>
        <w:tabs>
          <w:tab w:val="left" w:pos="284"/>
        </w:tabs>
        <w:suppressAutoHyphens/>
        <w:spacing w:beforeLines="40" w:before="96" w:afterLines="40" w:after="96"/>
        <w:jc w:val="center"/>
        <w:rPr>
          <w:rFonts w:ascii="Calibri" w:hAnsi="Calibri" w:cs="Calibri"/>
          <w:b/>
          <w:lang w:eastAsia="pl-PL"/>
        </w:rPr>
      </w:pPr>
      <w:r>
        <w:rPr>
          <w:rFonts w:ascii="Calibri" w:hAnsi="Calibri" w:cs="Calibri"/>
          <w:b/>
          <w:lang w:eastAsia="pl-PL"/>
        </w:rPr>
        <w:t>Oświadczenia Zamawiającego</w:t>
      </w:r>
    </w:p>
    <w:p w14:paraId="57FD25DF" w14:textId="77777777" w:rsidR="00BA6B2B" w:rsidRDefault="00BA6B2B" w:rsidP="00BA6B2B">
      <w:pPr>
        <w:tabs>
          <w:tab w:val="left" w:pos="426"/>
        </w:tabs>
        <w:suppressAutoHyphens/>
        <w:spacing w:beforeLines="40" w:before="96" w:afterLines="40" w:after="96"/>
        <w:ind w:left="426" w:hanging="426"/>
        <w:jc w:val="both"/>
        <w:rPr>
          <w:rFonts w:ascii="Calibri" w:hAnsi="Calibri" w:cs="Calibri"/>
          <w:lang w:eastAsia="pl-PL"/>
        </w:rPr>
      </w:pPr>
      <w:r>
        <w:rPr>
          <w:rFonts w:ascii="Calibri" w:hAnsi="Calibri" w:cs="Calibri"/>
          <w:lang w:eastAsia="pl-PL"/>
        </w:rPr>
        <w:t>1.</w:t>
      </w:r>
      <w:r>
        <w:rPr>
          <w:rFonts w:ascii="Calibri" w:hAnsi="Calibri" w:cs="Calibri"/>
          <w:lang w:eastAsia="pl-PL"/>
        </w:rPr>
        <w:tab/>
        <w:t>Zamawiający zobowiązuje się do współdziałania z Wykonawcą w celu wykonywania postanowień umowy, w tym zgłaszać Wykonawcy problemy związane z realizacją umowy.</w:t>
      </w:r>
    </w:p>
    <w:p w14:paraId="25A2B2EE" w14:textId="77777777" w:rsidR="00BA6B2B" w:rsidRDefault="00BA6B2B" w:rsidP="00BA6B2B">
      <w:pPr>
        <w:tabs>
          <w:tab w:val="left" w:pos="426"/>
        </w:tabs>
        <w:adjustRightInd w:val="0"/>
        <w:spacing w:beforeLines="40" w:before="96" w:afterLines="40" w:after="96"/>
        <w:ind w:left="426" w:hanging="426"/>
        <w:jc w:val="both"/>
        <w:rPr>
          <w:rFonts w:ascii="Calibri" w:hAnsi="Calibri" w:cs="Calibri"/>
          <w:i/>
          <w:iCs/>
          <w:lang w:eastAsia="pl-PL"/>
        </w:rPr>
      </w:pPr>
      <w:r>
        <w:rPr>
          <w:rFonts w:ascii="Calibri" w:hAnsi="Calibri" w:cs="Calibri"/>
          <w:lang w:eastAsia="pl-PL"/>
        </w:rPr>
        <w:t>2.</w:t>
      </w:r>
      <w:r>
        <w:rPr>
          <w:rFonts w:ascii="Calibri" w:hAnsi="Calibri" w:cs="Calibri"/>
          <w:lang w:eastAsia="pl-PL"/>
        </w:rPr>
        <w:tab/>
        <w:t>Zamawiający jest zobowiązany do zapłaty na rzecz Wykonawcy wynagrodzenia określonego w umowie.</w:t>
      </w:r>
    </w:p>
    <w:p w14:paraId="6DB722E9"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 6</w:t>
      </w:r>
    </w:p>
    <w:p w14:paraId="25C3254E"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Podwykonawcy</w:t>
      </w:r>
    </w:p>
    <w:p w14:paraId="4A7AE119" w14:textId="77777777" w:rsidR="00BA6B2B" w:rsidRDefault="00BA6B2B" w:rsidP="00BA6B2B">
      <w:pPr>
        <w:widowControl/>
        <w:numPr>
          <w:ilvl w:val="1"/>
          <w:numId w:val="113"/>
        </w:numPr>
        <w:tabs>
          <w:tab w:val="left" w:pos="426"/>
        </w:tabs>
        <w:adjustRightInd w:val="0"/>
        <w:spacing w:beforeLines="40" w:before="96" w:afterLines="40" w:after="96"/>
        <w:ind w:hanging="1364"/>
        <w:jc w:val="both"/>
        <w:rPr>
          <w:rFonts w:ascii="Calibri" w:hAnsi="Calibri" w:cs="Calibri"/>
          <w:color w:val="000000"/>
          <w:lang w:val="x-none" w:eastAsia="pl-PL"/>
        </w:rPr>
      </w:pPr>
      <w:r>
        <w:rPr>
          <w:rFonts w:ascii="Calibri" w:hAnsi="Calibri" w:cs="Calibri"/>
          <w:color w:val="000000"/>
          <w:lang w:val="x-none" w:eastAsia="pl-PL"/>
        </w:rPr>
        <w:t>Wykonawca może powierzyć wykonanie części przedmiotu umowy podwykonawcy.</w:t>
      </w:r>
    </w:p>
    <w:p w14:paraId="671A6C06" w14:textId="77777777" w:rsidR="00BA6B2B" w:rsidRDefault="00BA6B2B" w:rsidP="00BA6B2B">
      <w:pPr>
        <w:widowControl/>
        <w:numPr>
          <w:ilvl w:val="1"/>
          <w:numId w:val="113"/>
        </w:numPr>
        <w:tabs>
          <w:tab w:val="left" w:pos="426"/>
        </w:tabs>
        <w:adjustRightInd w:val="0"/>
        <w:spacing w:beforeLines="40" w:before="96" w:afterLines="40" w:after="96"/>
        <w:ind w:left="426" w:hanging="426"/>
        <w:jc w:val="both"/>
        <w:rPr>
          <w:rFonts w:ascii="Calibri" w:hAnsi="Calibri" w:cs="Calibri"/>
          <w:color w:val="000000"/>
          <w:lang w:val="x-none" w:eastAsia="pl-PL"/>
        </w:rPr>
      </w:pPr>
      <w:r>
        <w:rPr>
          <w:rFonts w:ascii="Calibri" w:hAnsi="Calibri" w:cs="Calibri"/>
          <w:color w:val="000000"/>
          <w:lang w:val="x-none" w:eastAsia="pl-PL"/>
        </w:rPr>
        <w:t xml:space="preserve">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 </w:t>
      </w:r>
    </w:p>
    <w:p w14:paraId="7BAF0A40" w14:textId="77777777" w:rsidR="00BA6B2B" w:rsidRDefault="00BA6B2B" w:rsidP="00BA6B2B">
      <w:pPr>
        <w:widowControl/>
        <w:numPr>
          <w:ilvl w:val="1"/>
          <w:numId w:val="113"/>
        </w:numPr>
        <w:tabs>
          <w:tab w:val="left" w:pos="426"/>
        </w:tabs>
        <w:adjustRightInd w:val="0"/>
        <w:spacing w:beforeLines="40" w:before="96" w:afterLines="40" w:after="96"/>
        <w:ind w:left="426" w:hanging="426"/>
        <w:jc w:val="both"/>
        <w:rPr>
          <w:rFonts w:ascii="Calibri" w:hAnsi="Calibri" w:cs="Calibri"/>
          <w:color w:val="000000"/>
          <w:lang w:val="x-none" w:eastAsia="pl-PL"/>
        </w:rPr>
      </w:pPr>
      <w:r>
        <w:rPr>
          <w:rFonts w:ascii="Calibri" w:hAnsi="Calibri" w:cs="Calibri"/>
          <w:color w:val="000000"/>
          <w:lang w:val="x-none" w:eastAsia="pl-PL"/>
        </w:rPr>
        <w:t>Za działania lub zaniechania podwykonawców Wykonawca ponosi odpowiedzialność jak za działania lub zaniechania własne.</w:t>
      </w:r>
    </w:p>
    <w:p w14:paraId="052944EC" w14:textId="77777777" w:rsidR="00BA6B2B" w:rsidRDefault="00BA6B2B" w:rsidP="00BA6B2B">
      <w:pPr>
        <w:widowControl/>
        <w:numPr>
          <w:ilvl w:val="1"/>
          <w:numId w:val="113"/>
        </w:numPr>
        <w:tabs>
          <w:tab w:val="left" w:pos="426"/>
        </w:tabs>
        <w:adjustRightInd w:val="0"/>
        <w:spacing w:beforeLines="40" w:before="96" w:afterLines="40" w:after="96"/>
        <w:ind w:left="426" w:hanging="426"/>
        <w:jc w:val="both"/>
        <w:rPr>
          <w:rFonts w:ascii="Calibri" w:hAnsi="Calibri" w:cs="Calibri"/>
          <w:color w:val="000000"/>
          <w:lang w:val="x-none" w:eastAsia="pl-PL"/>
        </w:rPr>
      </w:pPr>
      <w:r>
        <w:rPr>
          <w:rFonts w:ascii="Calibri" w:hAnsi="Calibri" w:cs="Calibri"/>
          <w:lang w:val="x-none" w:eastAsia="pl-PL"/>
        </w:rPr>
        <w:t>Powierzenie wykonania części przedmiotu umowy podwykonawcom nie zwalnia Wykonawcy z odpowiedzialności za należyte wykonanie tego zamówienia.</w:t>
      </w:r>
    </w:p>
    <w:p w14:paraId="1B45B507" w14:textId="77777777" w:rsidR="00BA6B2B" w:rsidRDefault="00BA6B2B" w:rsidP="00BA6B2B">
      <w:pPr>
        <w:widowControl/>
        <w:numPr>
          <w:ilvl w:val="1"/>
          <w:numId w:val="113"/>
        </w:numPr>
        <w:tabs>
          <w:tab w:val="left" w:pos="426"/>
        </w:tabs>
        <w:adjustRightInd w:val="0"/>
        <w:spacing w:beforeLines="40" w:before="96" w:afterLines="40" w:after="96"/>
        <w:ind w:left="426" w:hanging="426"/>
        <w:jc w:val="both"/>
        <w:rPr>
          <w:rFonts w:ascii="Calibri" w:hAnsi="Calibri" w:cs="Calibri"/>
          <w:color w:val="000000"/>
          <w:lang w:val="x-none" w:eastAsia="pl-PL"/>
        </w:rPr>
      </w:pPr>
      <w:r>
        <w:rPr>
          <w:rFonts w:ascii="Calibri" w:hAnsi="Calibri" w:cs="Calibri"/>
          <w:color w:val="000000"/>
          <w:lang w:val="x-none" w:eastAsia="pl-PL"/>
        </w:rPr>
        <w:lastRenderedPageBreak/>
        <w:t>W przypadku powierzenia podwykonawcy przez Wykonawcę realizacji przedmiotu umowy, Wykonawca jest zobowiązany do dokonania we własnym zakresie zapłaty wynagrodzenia należnego podwykonawcy.</w:t>
      </w:r>
    </w:p>
    <w:p w14:paraId="5C3E9639" w14:textId="77777777" w:rsidR="00BA6B2B" w:rsidRDefault="00BA6B2B" w:rsidP="00BA6B2B">
      <w:pPr>
        <w:widowControl/>
        <w:numPr>
          <w:ilvl w:val="1"/>
          <w:numId w:val="113"/>
        </w:numPr>
        <w:tabs>
          <w:tab w:val="left" w:pos="426"/>
        </w:tabs>
        <w:adjustRightInd w:val="0"/>
        <w:spacing w:beforeLines="40" w:before="96" w:afterLines="40" w:after="96"/>
        <w:ind w:left="426" w:hanging="426"/>
        <w:jc w:val="both"/>
        <w:rPr>
          <w:rFonts w:ascii="Calibri" w:hAnsi="Calibri" w:cs="Calibri"/>
          <w:color w:val="000000"/>
          <w:lang w:val="x-none" w:eastAsia="pl-PL"/>
        </w:rPr>
      </w:pPr>
      <w:r>
        <w:rPr>
          <w:rFonts w:ascii="Calibri" w:hAnsi="Calibri" w:cs="Calibri"/>
          <w:lang w:val="x-none"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815E9E3" w14:textId="77777777" w:rsidR="00BA6B2B" w:rsidRDefault="00BA6B2B" w:rsidP="00BA6B2B">
      <w:pPr>
        <w:widowControl/>
        <w:numPr>
          <w:ilvl w:val="1"/>
          <w:numId w:val="113"/>
        </w:numPr>
        <w:tabs>
          <w:tab w:val="left" w:pos="426"/>
        </w:tabs>
        <w:adjustRightInd w:val="0"/>
        <w:spacing w:beforeLines="40" w:before="96" w:afterLines="40" w:after="96"/>
        <w:ind w:left="426" w:hanging="426"/>
        <w:jc w:val="both"/>
        <w:rPr>
          <w:rFonts w:ascii="Calibri" w:hAnsi="Calibri" w:cs="Calibri"/>
          <w:color w:val="000000"/>
          <w:lang w:val="x-none" w:eastAsia="pl-PL"/>
        </w:rPr>
      </w:pPr>
      <w:r>
        <w:rPr>
          <w:rFonts w:ascii="Calibri" w:hAnsi="Calibri" w:cs="Calibri"/>
          <w:color w:val="000000"/>
          <w:lang w:val="x-none" w:eastAsia="pl-PL"/>
        </w:rPr>
        <w:t>W przypadku, w którym Zamawiający żądał</w:t>
      </w:r>
      <w:r>
        <w:rPr>
          <w:rFonts w:ascii="Calibri" w:hAnsi="Calibri" w:cs="Calibri"/>
          <w:lang w:val="x-none" w:eastAsia="pl-PL"/>
        </w:rPr>
        <w:t xml:space="preserve"> na podstawie art. 462 ust. 2 ustawy </w:t>
      </w:r>
      <w:proofErr w:type="spellStart"/>
      <w:r>
        <w:rPr>
          <w:rFonts w:ascii="Calibri" w:hAnsi="Calibri" w:cs="Calibri"/>
          <w:lang w:val="x-none" w:eastAsia="pl-PL"/>
        </w:rPr>
        <w:t>Pzp</w:t>
      </w:r>
      <w:proofErr w:type="spellEnd"/>
      <w:r>
        <w:rPr>
          <w:rFonts w:ascii="Calibri" w:hAnsi="Calibri" w:cs="Calibri"/>
          <w:lang w:val="x-none" w:eastAsia="pl-PL"/>
        </w:rPr>
        <w:t xml:space="preserve"> </w:t>
      </w:r>
      <w:r>
        <w:rPr>
          <w:rFonts w:ascii="Calibri" w:hAnsi="Calibri" w:cs="Calibri"/>
          <w:color w:val="000000"/>
          <w:lang w:val="x-none" w:eastAsia="pl-PL"/>
        </w:rPr>
        <w:t xml:space="preserve">wskazania przez Wykonawcę, w ofercie, części zamówienia, których wykonanie zamierza powierzyć podwykonawcom, oraz podania nazw ewentualnych podwykonawców, jeżeli są już znani lub informacji, o których mowa w art. 462 ust. 3 ustawy </w:t>
      </w:r>
      <w:proofErr w:type="spellStart"/>
      <w:r>
        <w:rPr>
          <w:rFonts w:ascii="Calibri" w:hAnsi="Calibri" w:cs="Calibri"/>
          <w:color w:val="000000"/>
          <w:lang w:val="x-none" w:eastAsia="pl-PL"/>
        </w:rPr>
        <w:t>Pzp</w:t>
      </w:r>
      <w:proofErr w:type="spellEnd"/>
      <w:r>
        <w:rPr>
          <w:rFonts w:ascii="Calibri" w:hAnsi="Calibri" w:cs="Calibri"/>
          <w:color w:val="000000"/>
          <w:lang w:val="x-none" w:eastAsia="pl-PL"/>
        </w:rPr>
        <w:t xml:space="preserve"> Zamawiający może badać, czy nie zachodzą wobec podwykonawcy niebędącego podmiotem udostępniającym zasoby podstawy wykluczenia, o których mowa w art. 108 i art. 109 ustawy </w:t>
      </w:r>
      <w:proofErr w:type="spellStart"/>
      <w:r>
        <w:rPr>
          <w:rFonts w:ascii="Calibri" w:hAnsi="Calibri" w:cs="Calibri"/>
          <w:color w:val="000000"/>
          <w:lang w:val="x-none" w:eastAsia="pl-PL"/>
        </w:rPr>
        <w:t>Pzp</w:t>
      </w:r>
      <w:proofErr w:type="spellEnd"/>
      <w:r>
        <w:rPr>
          <w:rFonts w:ascii="Calibri" w:hAnsi="Calibri" w:cs="Calibri"/>
          <w:color w:val="000000"/>
          <w:lang w:val="x-none" w:eastAsia="pl-PL"/>
        </w:rPr>
        <w:t xml:space="preserve">, o ile przewidział to </w:t>
      </w:r>
      <w:r>
        <w:rPr>
          <w:rFonts w:ascii="Calibri" w:hAnsi="Calibri" w:cs="Calibri"/>
          <w:color w:val="000000"/>
          <w:lang w:val="x-none" w:eastAsia="pl-PL"/>
        </w:rPr>
        <w:br/>
        <w:t xml:space="preserve">w dokumentach zamówienia. Wykonawca na żądanie zamawiającego przedstawia oświadczenie, o którym mowa w art. 125 ust. 1 ustawy </w:t>
      </w:r>
      <w:proofErr w:type="spellStart"/>
      <w:r>
        <w:rPr>
          <w:rFonts w:ascii="Calibri" w:hAnsi="Calibri" w:cs="Calibri"/>
          <w:color w:val="000000"/>
          <w:lang w:val="x-none" w:eastAsia="pl-PL"/>
        </w:rPr>
        <w:t>Pzp</w:t>
      </w:r>
      <w:proofErr w:type="spellEnd"/>
      <w:r>
        <w:rPr>
          <w:rFonts w:ascii="Calibri" w:hAnsi="Calibri" w:cs="Calibri"/>
          <w:color w:val="000000"/>
          <w:lang w:val="x-none" w:eastAsia="pl-PL"/>
        </w:rPr>
        <w:t>, lub podmiotowe środki dowodowe dotyczące tego podwykonawcy.</w:t>
      </w:r>
    </w:p>
    <w:p w14:paraId="2BBA99DC" w14:textId="77777777" w:rsidR="00BA6B2B" w:rsidRDefault="00BA6B2B" w:rsidP="00BA6B2B">
      <w:pPr>
        <w:widowControl/>
        <w:numPr>
          <w:ilvl w:val="1"/>
          <w:numId w:val="113"/>
        </w:numPr>
        <w:tabs>
          <w:tab w:val="left" w:pos="426"/>
        </w:tabs>
        <w:adjustRightInd w:val="0"/>
        <w:spacing w:beforeLines="40" w:before="96" w:afterLines="40" w:after="96"/>
        <w:ind w:left="426" w:hanging="426"/>
        <w:jc w:val="both"/>
        <w:rPr>
          <w:rFonts w:ascii="Calibri" w:hAnsi="Calibri" w:cs="Calibri"/>
          <w:color w:val="000000"/>
          <w:lang w:val="x-none" w:eastAsia="pl-PL"/>
        </w:rPr>
      </w:pPr>
      <w:r>
        <w:rPr>
          <w:rFonts w:ascii="Calibri" w:hAnsi="Calibri" w:cs="Calibri"/>
          <w:color w:val="000000"/>
          <w:lang w:val="x-none" w:eastAsia="pl-PL"/>
        </w:rPr>
        <w:t>Jeżeli Zamawiający stwierdzi, że wobec podwykonawcy zachodzą podstawy wykluczenia, zamawiający żąda, aby wykonawca w terminie określonym przez zamawiającego zastąpił tego podwykonawcę pod rygorem niedopuszczenia podwykonawcy do realizacji części zamówienia.</w:t>
      </w:r>
    </w:p>
    <w:p w14:paraId="30AD5215" w14:textId="77777777" w:rsidR="00BA6B2B" w:rsidRDefault="00BA6B2B" w:rsidP="00BA6B2B">
      <w:pPr>
        <w:widowControl/>
        <w:numPr>
          <w:ilvl w:val="1"/>
          <w:numId w:val="113"/>
        </w:numPr>
        <w:tabs>
          <w:tab w:val="left" w:pos="426"/>
        </w:tabs>
        <w:adjustRightInd w:val="0"/>
        <w:spacing w:beforeLines="40" w:before="96" w:afterLines="40" w:after="96"/>
        <w:ind w:left="426" w:hanging="426"/>
        <w:jc w:val="both"/>
        <w:rPr>
          <w:rFonts w:ascii="Calibri" w:hAnsi="Calibri" w:cs="Calibri"/>
          <w:color w:val="000000"/>
          <w:lang w:val="x-none" w:eastAsia="pl-PL"/>
        </w:rPr>
      </w:pPr>
      <w:r>
        <w:rPr>
          <w:rFonts w:ascii="Calibri" w:hAnsi="Calibri" w:cs="Calibri"/>
          <w:color w:val="000000"/>
          <w:lang w:val="x-none" w:eastAsia="pl-PL"/>
        </w:rPr>
        <w:t xml:space="preserve">Jeżeli zmiana albo rezygnacja z podwykonawcy dotyczy podmiotu, na którego zasoby wykonawca powoływał się, na zasadach określonych w art. 118 ust. 1 ustawy </w:t>
      </w:r>
      <w:proofErr w:type="spellStart"/>
      <w:r>
        <w:rPr>
          <w:rFonts w:ascii="Calibri" w:hAnsi="Calibri" w:cs="Calibri"/>
          <w:color w:val="000000"/>
          <w:lang w:val="x-none" w:eastAsia="pl-PL"/>
        </w:rPr>
        <w:t>Pzp</w:t>
      </w:r>
      <w:proofErr w:type="spellEnd"/>
      <w:r>
        <w:rPr>
          <w:rFonts w:ascii="Calibri" w:hAnsi="Calibri" w:cs="Calibri"/>
          <w:color w:val="000000"/>
          <w:lang w:val="x-none"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432BC36" w14:textId="77777777" w:rsidR="00BA6B2B" w:rsidRDefault="00BA6B2B" w:rsidP="00BA6B2B">
      <w:pPr>
        <w:widowControl/>
        <w:numPr>
          <w:ilvl w:val="1"/>
          <w:numId w:val="113"/>
        </w:numPr>
        <w:tabs>
          <w:tab w:val="left" w:pos="426"/>
        </w:tabs>
        <w:adjustRightInd w:val="0"/>
        <w:spacing w:beforeLines="40" w:before="96" w:afterLines="40" w:after="96"/>
        <w:ind w:left="426" w:hanging="426"/>
        <w:jc w:val="both"/>
        <w:rPr>
          <w:rFonts w:ascii="Calibri" w:hAnsi="Calibri" w:cs="Calibri"/>
          <w:color w:val="000000"/>
          <w:lang w:val="x-none" w:eastAsia="pl-PL"/>
        </w:rPr>
      </w:pPr>
      <w:r>
        <w:rPr>
          <w:rFonts w:ascii="Calibri" w:hAnsi="Calibri" w:cs="Calibri"/>
          <w:color w:val="000000"/>
          <w:lang w:val="x-none" w:eastAsia="pl-PL"/>
        </w:rPr>
        <w:t xml:space="preserve">W przypadku zmiany podwykonawcy lub wprowadzenia nowego podwykonawcy realizującego przedmiot umowy Wykonawca zobowiązany jest przed zmianą lub wprowadzeniem nowego podwykonawcy złożyć Zamawiającemu pisemny wniosek o zmianę lub wprowadzenie nowego podwykonawcy, zawierający w szczególności dane podwykonawcy, zakres przedmiotu umowy powierzonego podwykonawcy. Zamawiający w terminie 5 dni roboczych od otrzymania wniosku wyrazi zgodę, sprzeciwi się wprowadzeniu zaproponowanego podwykonawcy lub zażąda dodatkowych informacji o podwykonawcy. </w:t>
      </w:r>
    </w:p>
    <w:p w14:paraId="296B0928" w14:textId="77777777" w:rsidR="00BA6B2B" w:rsidRDefault="00BA6B2B" w:rsidP="00BA6B2B">
      <w:pPr>
        <w:suppressAutoHyphens/>
        <w:spacing w:beforeLines="40" w:before="96" w:afterLines="40" w:after="96"/>
        <w:rPr>
          <w:rFonts w:ascii="Calibri" w:eastAsia="Arial Unicode MS" w:hAnsi="Calibri" w:cs="Calibri"/>
          <w:b/>
          <w:kern w:val="2"/>
          <w:lang w:eastAsia="pl-PL"/>
        </w:rPr>
      </w:pPr>
    </w:p>
    <w:p w14:paraId="0A4B1D73"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 7</w:t>
      </w:r>
    </w:p>
    <w:p w14:paraId="7EB5770D"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Kontrola</w:t>
      </w:r>
    </w:p>
    <w:p w14:paraId="12A5295C" w14:textId="77777777" w:rsidR="00BA6B2B" w:rsidRDefault="00BA6B2B" w:rsidP="00BA6B2B">
      <w:pPr>
        <w:widowControl/>
        <w:numPr>
          <w:ilvl w:val="0"/>
          <w:numId w:val="64"/>
        </w:numPr>
        <w:tabs>
          <w:tab w:val="clear" w:pos="360"/>
          <w:tab w:val="num" w:pos="426"/>
        </w:tabs>
        <w:autoSpaceDE/>
        <w:autoSpaceDN/>
        <w:spacing w:beforeLines="40" w:before="96" w:afterLines="40" w:after="96"/>
        <w:ind w:left="426" w:hanging="426"/>
        <w:jc w:val="both"/>
        <w:rPr>
          <w:rFonts w:ascii="Calibri" w:hAnsi="Calibri" w:cs="Calibri"/>
          <w:lang w:eastAsia="pt-PT"/>
        </w:rPr>
      </w:pPr>
      <w:r>
        <w:rPr>
          <w:rFonts w:ascii="Calibri" w:hAnsi="Calibri" w:cs="Calibri"/>
          <w:lang w:eastAsia="pt-PT"/>
        </w:rPr>
        <w:t>Wykonawca zobowiązuje się poddać kontroli w zakresie prawidłowości wykonywania umowy w tym każdego zlecenia. Zamawiający może zlecić wykonanie kontroli innym osobom lub podmiotom.</w:t>
      </w:r>
    </w:p>
    <w:p w14:paraId="653056CE" w14:textId="77777777" w:rsidR="00BA6B2B" w:rsidRDefault="00BA6B2B" w:rsidP="00BA6B2B">
      <w:pPr>
        <w:widowControl/>
        <w:numPr>
          <w:ilvl w:val="0"/>
          <w:numId w:val="64"/>
        </w:numPr>
        <w:tabs>
          <w:tab w:val="clear" w:pos="360"/>
          <w:tab w:val="num" w:pos="426"/>
        </w:tabs>
        <w:autoSpaceDE/>
        <w:autoSpaceDN/>
        <w:spacing w:beforeLines="40" w:before="96" w:afterLines="40" w:after="96"/>
        <w:ind w:left="426" w:hanging="426"/>
        <w:jc w:val="both"/>
        <w:rPr>
          <w:rFonts w:ascii="Calibri" w:hAnsi="Calibri" w:cs="Calibri"/>
          <w:lang w:val="x-none" w:eastAsia="x-none"/>
        </w:rPr>
      </w:pPr>
      <w:r>
        <w:rPr>
          <w:rFonts w:ascii="Calibri" w:hAnsi="Calibri" w:cs="Calibri"/>
          <w:lang w:val="x-none" w:eastAsia="x-none"/>
        </w:rPr>
        <w:t>W przypadku kontroli, wykonywanej przez Zamawiającego lub inne uprawnione podmioty, Wykonawca udostępni kontrolującym wgląd w dokumenty, w tym dokumenty finansowe oraz dokumenty elektroniczne związane z wykonywaniem umowy.</w:t>
      </w:r>
    </w:p>
    <w:p w14:paraId="0A7F195F" w14:textId="77777777" w:rsidR="00BA6B2B" w:rsidRDefault="00BA6B2B" w:rsidP="00BA6B2B">
      <w:pPr>
        <w:widowControl/>
        <w:numPr>
          <w:ilvl w:val="0"/>
          <w:numId w:val="64"/>
        </w:numPr>
        <w:tabs>
          <w:tab w:val="clear" w:pos="360"/>
          <w:tab w:val="num" w:pos="426"/>
        </w:tabs>
        <w:autoSpaceDE/>
        <w:autoSpaceDN/>
        <w:spacing w:beforeLines="40" w:before="96" w:afterLines="40" w:after="96"/>
        <w:ind w:left="426" w:hanging="426"/>
        <w:jc w:val="both"/>
        <w:rPr>
          <w:rFonts w:ascii="Calibri" w:hAnsi="Calibri" w:cs="Calibri"/>
          <w:lang w:eastAsia="pt-PT"/>
        </w:rPr>
      </w:pPr>
      <w:r>
        <w:rPr>
          <w:rFonts w:ascii="Calibri" w:hAnsi="Calibri" w:cs="Calibri"/>
          <w:lang w:eastAsia="pt-PT"/>
        </w:rPr>
        <w:t>Prawo kontroli przysługuje Zamawiającemu oraz innym uprawnionym podmiotom zarówno w siedzibie Wykonawcy, jak i w miejscu wykonywania umowy lub innym miejscu związanym z realizacją umowy.</w:t>
      </w:r>
    </w:p>
    <w:p w14:paraId="48FD00A4" w14:textId="77777777" w:rsidR="00BA6B2B" w:rsidRDefault="00BA6B2B" w:rsidP="00BA6B2B">
      <w:pPr>
        <w:widowControl/>
        <w:numPr>
          <w:ilvl w:val="0"/>
          <w:numId w:val="64"/>
        </w:numPr>
        <w:tabs>
          <w:tab w:val="clear" w:pos="360"/>
          <w:tab w:val="num" w:pos="426"/>
        </w:tabs>
        <w:autoSpaceDE/>
        <w:autoSpaceDN/>
        <w:spacing w:beforeLines="40" w:before="96" w:afterLines="40" w:after="96"/>
        <w:ind w:left="426" w:hanging="426"/>
        <w:jc w:val="both"/>
        <w:rPr>
          <w:rFonts w:ascii="Calibri" w:hAnsi="Calibri" w:cs="Calibri"/>
          <w:lang w:eastAsia="pt-PT"/>
        </w:rPr>
      </w:pPr>
      <w:r>
        <w:rPr>
          <w:rFonts w:ascii="Calibri" w:hAnsi="Calibri" w:cs="Calibri"/>
          <w:lang w:eastAsia="pt-PT"/>
        </w:rPr>
        <w:t xml:space="preserve">Na żądanie Zamawiającego Wykonawca zobowiązuje się do udzielenia bez zbędnej zwłoki pełnej informacji o stanie wykonywania </w:t>
      </w:r>
      <w:r>
        <w:rPr>
          <w:rFonts w:ascii="Calibri" w:hAnsi="Calibri" w:cs="Calibri"/>
          <w:snapToGrid w:val="0"/>
          <w:lang w:eastAsia="pt-PT"/>
        </w:rPr>
        <w:t>zlecenia</w:t>
      </w:r>
      <w:r>
        <w:rPr>
          <w:rFonts w:ascii="Calibri" w:hAnsi="Calibri" w:cs="Calibri"/>
          <w:lang w:eastAsia="pt-PT"/>
        </w:rPr>
        <w:t>.</w:t>
      </w:r>
    </w:p>
    <w:p w14:paraId="599660D8"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p>
    <w:p w14:paraId="1CD52970" w14:textId="77777777" w:rsidR="00574A64" w:rsidRDefault="00574A64" w:rsidP="00BA6B2B">
      <w:pPr>
        <w:suppressAutoHyphens/>
        <w:spacing w:beforeLines="40" w:before="96" w:afterLines="40" w:after="96"/>
        <w:jc w:val="center"/>
        <w:rPr>
          <w:rFonts w:ascii="Calibri" w:eastAsia="Arial Unicode MS" w:hAnsi="Calibri" w:cs="Calibri"/>
          <w:b/>
          <w:kern w:val="2"/>
          <w:lang w:eastAsia="pl-PL"/>
        </w:rPr>
      </w:pPr>
    </w:p>
    <w:p w14:paraId="716E3BEC" w14:textId="77777777" w:rsidR="00574A64" w:rsidRDefault="00574A64" w:rsidP="00BA6B2B">
      <w:pPr>
        <w:suppressAutoHyphens/>
        <w:spacing w:beforeLines="40" w:before="96" w:afterLines="40" w:after="96"/>
        <w:jc w:val="center"/>
        <w:rPr>
          <w:rFonts w:ascii="Calibri" w:eastAsia="Arial Unicode MS" w:hAnsi="Calibri" w:cs="Calibri"/>
          <w:b/>
          <w:kern w:val="2"/>
          <w:lang w:eastAsia="pl-PL"/>
        </w:rPr>
      </w:pPr>
    </w:p>
    <w:p w14:paraId="790E36A7" w14:textId="38A3728C"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lastRenderedPageBreak/>
        <w:t>§ 8</w:t>
      </w:r>
    </w:p>
    <w:p w14:paraId="31538BFF"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Wynagrodzenie i zasady płatności</w:t>
      </w:r>
    </w:p>
    <w:p w14:paraId="6D2E7BB1"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Maksymalne wynagrodzenie Wykonawcy z tytułu realizacji umowy nie przekroczy kwoty …………………………………………………...PLN brutto (słownie: …………………………………………….. )</w:t>
      </w:r>
    </w:p>
    <w:p w14:paraId="2B4C2F23"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Wynagrodzenie płatne będzie w miesięcznych (kalendarzowych) okresach rozliczeniowych za zlecenia faktycznie wykonane i odebrane przez Zamawiającego. Wynagrodzenie będzie obliczane na fakturze jako iloczyn faktycznej liczby wykonanych zleceń oraz ceny brutto za daną usługę, ustalonej przez Wykonawcę w ofercie stanowiącej załącznik nr 4 do niniejszej umowy, w okresie jednego, pełnego miesiąca kalendarzowego.</w:t>
      </w:r>
    </w:p>
    <w:p w14:paraId="24B912AE"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Wykonawca mając możliwość uprzedniego ustalenia wszystkich warunków związanych z realizacją umowy, nie może żądać podwyższenia wynagrodzenia, nawet jeżeli z przyczyn od siebie niezależnych nie mógł przewidzieć czynności niezbędnych do prawidłowego wykonania niniejszej umowy </w:t>
      </w:r>
    </w:p>
    <w:p w14:paraId="6B0E6331"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Zamawiający w protokole odbioru umieszcza informacje o ewentualnych zastrzeżeniach/niezgodnościach/nienależytym wykonaniu usługi, na podstawie których ma prawo naliczyć kary umowne. Wykonawca wyraża zgodę na potracenie kar umownych z wynagrodzenia – o ile przepisy właściwe w tym czasie nie stanowią inaczej.</w:t>
      </w:r>
    </w:p>
    <w:p w14:paraId="220041AB"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hAnsi="Calibri" w:cs="Calibri"/>
          <w:lang w:eastAsia="pl-PL"/>
        </w:rPr>
        <w:t xml:space="preserve">Wynagrodzenie będzie płatne na podstawie prawidłowo wystawionego przez Wykonawcę rachunku/faktury. </w:t>
      </w:r>
      <w:r>
        <w:rPr>
          <w:rFonts w:ascii="Calibri" w:hAnsi="Calibri" w:cs="Calibri"/>
          <w:lang w:eastAsia="pl-PL" w:bidi="en-US"/>
        </w:rPr>
        <w:t xml:space="preserve">Podstawę do objęcia rachunkiem, fakturą zlecenia  każdorazowo stanowi pisemne potwierdzenie przez Zamawiającego prawidłowo wykonanego przedmiotu zlecenia, w postaci obustronnie podpisanego protokołu odbioru. </w:t>
      </w:r>
    </w:p>
    <w:p w14:paraId="7EE40220"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hAnsi="Calibri" w:cs="Calibri"/>
          <w:lang w:eastAsia="pl-PL"/>
        </w:rPr>
        <w:t xml:space="preserve">Wynagrodzenie płatne będzie w terminie 21 dni od dnia doręczenia prawidłowo wystawionego i doręczonego rachunku, faktury (e-faktury) wraz z dokumentami opisanymi w </w:t>
      </w:r>
      <w:r>
        <w:rPr>
          <w:rFonts w:ascii="Calibri" w:eastAsia="Arial Unicode MS" w:hAnsi="Calibri" w:cs="Calibri"/>
          <w:kern w:val="2"/>
          <w:lang w:eastAsia="pl-PL"/>
        </w:rPr>
        <w:t>§ 13 pkt 6</w:t>
      </w:r>
      <w:r>
        <w:rPr>
          <w:rFonts w:ascii="Calibri" w:hAnsi="Calibri" w:cs="Calibri"/>
          <w:lang w:eastAsia="pl-PL"/>
        </w:rPr>
        <w:t xml:space="preserve"> .</w:t>
      </w:r>
    </w:p>
    <w:p w14:paraId="0C3290FF"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W przypadku osoby fizycznej nie prowadzącej działalności gospodarczej, z należnego Wykonawcy wynagrodzenia Zamawiający potrąci zgodnie z obowiązującymi przepisami i na podstawie danych przedłożonych przez Wykonawcę: zaliczkę na podatek dochodowy od osób fizycznych, składkę na powszechne ubezpieczenie zdrowotne oraz składki na ubezpieczenie społeczne.</w:t>
      </w:r>
    </w:p>
    <w:p w14:paraId="0AF1346C"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hAnsi="Calibri" w:cs="Calibri"/>
          <w:lang w:eastAsia="pl-PL"/>
        </w:rPr>
        <w:t>Wynagrodzenie zapłacone zostanie na rachunek bankowy: …………………………………………………...</w:t>
      </w:r>
    </w:p>
    <w:p w14:paraId="6274C609"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hAnsi="Calibri" w:cs="Calibri"/>
          <w:lang w:eastAsia="pl-PL"/>
        </w:rPr>
        <w:t>Za datę płatności przyjmuje się datę obciążenia rachunku bankowego płatnika.</w:t>
      </w:r>
    </w:p>
    <w:p w14:paraId="34DE26F4" w14:textId="77777777" w:rsidR="00BA6B2B" w:rsidRDefault="00BA6B2B" w:rsidP="00BA6B2B">
      <w:pPr>
        <w:numPr>
          <w:ilvl w:val="0"/>
          <w:numId w:val="114"/>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Faktura zostanie dostarczona na adres: </w:t>
      </w:r>
    </w:p>
    <w:p w14:paraId="498936C2" w14:textId="77777777" w:rsidR="00BA6B2B" w:rsidRDefault="00BA6B2B" w:rsidP="00BA6B2B">
      <w:pPr>
        <w:spacing w:beforeLines="40" w:before="96" w:afterLines="40" w:after="96"/>
        <w:ind w:left="426"/>
        <w:jc w:val="both"/>
        <w:rPr>
          <w:rFonts w:ascii="Calibri" w:eastAsia="Arial Unicode MS" w:hAnsi="Calibri" w:cs="Calibri"/>
          <w:b/>
          <w:bCs/>
          <w:kern w:val="2"/>
          <w:lang w:val="x-none" w:eastAsia="pl-PL"/>
        </w:rPr>
      </w:pPr>
      <w:r>
        <w:rPr>
          <w:rFonts w:ascii="Calibri" w:eastAsia="Arial Unicode MS" w:hAnsi="Calibri" w:cs="Calibri"/>
          <w:b/>
          <w:bCs/>
          <w:kern w:val="2"/>
          <w:lang w:val="x-none" w:eastAsia="pl-PL"/>
        </w:rPr>
        <w:t xml:space="preserve">Wspólny Sekretariat Techniczny  </w:t>
      </w:r>
      <w:proofErr w:type="spellStart"/>
      <w:r>
        <w:rPr>
          <w:rFonts w:ascii="Calibri" w:eastAsia="Arial Unicode MS" w:hAnsi="Calibri" w:cs="Calibri"/>
          <w:b/>
          <w:bCs/>
          <w:kern w:val="2"/>
          <w:lang w:val="x-none" w:eastAsia="pl-PL"/>
        </w:rPr>
        <w:t>Interreg</w:t>
      </w:r>
      <w:proofErr w:type="spellEnd"/>
      <w:r>
        <w:rPr>
          <w:rFonts w:ascii="Calibri" w:eastAsia="Arial Unicode MS" w:hAnsi="Calibri" w:cs="Calibri"/>
          <w:b/>
          <w:bCs/>
          <w:kern w:val="2"/>
          <w:lang w:val="x-none" w:eastAsia="pl-PL"/>
        </w:rPr>
        <w:t xml:space="preserve"> V-A Polska-Słowacja</w:t>
      </w:r>
    </w:p>
    <w:p w14:paraId="30067B55" w14:textId="77777777" w:rsidR="00BA6B2B" w:rsidRDefault="00BA6B2B" w:rsidP="00BA6B2B">
      <w:pPr>
        <w:spacing w:beforeLines="40" w:before="96" w:afterLines="40" w:after="96"/>
        <w:ind w:left="426"/>
        <w:jc w:val="both"/>
        <w:rPr>
          <w:rFonts w:ascii="Calibri" w:eastAsia="Arial Unicode MS" w:hAnsi="Calibri" w:cs="Calibri"/>
          <w:bCs/>
          <w:kern w:val="2"/>
          <w:lang w:val="x-none" w:eastAsia="pl-PL"/>
        </w:rPr>
      </w:pPr>
      <w:r>
        <w:rPr>
          <w:rFonts w:ascii="Calibri" w:eastAsia="Arial Unicode MS" w:hAnsi="Calibri" w:cs="Calibri"/>
          <w:b/>
          <w:bCs/>
          <w:kern w:val="2"/>
          <w:lang w:val="x-none" w:eastAsia="pl-PL"/>
        </w:rPr>
        <w:t>ul. Halicka 9</w:t>
      </w:r>
      <w:r>
        <w:rPr>
          <w:rFonts w:ascii="Calibri" w:eastAsia="Arial Unicode MS" w:hAnsi="Calibri" w:cs="Calibri"/>
          <w:b/>
          <w:bCs/>
          <w:kern w:val="2"/>
          <w:lang w:eastAsia="pl-PL"/>
        </w:rPr>
        <w:t xml:space="preserve">, 31-036 </w:t>
      </w:r>
      <w:r>
        <w:rPr>
          <w:rFonts w:ascii="Calibri" w:eastAsia="Arial Unicode MS" w:hAnsi="Calibri" w:cs="Calibri"/>
          <w:b/>
          <w:bCs/>
          <w:kern w:val="2"/>
          <w:lang w:val="x-none" w:eastAsia="pl-PL"/>
        </w:rPr>
        <w:t>Kraków</w:t>
      </w:r>
      <w:r>
        <w:rPr>
          <w:rFonts w:ascii="Calibri" w:eastAsia="Arial Unicode MS" w:hAnsi="Calibri" w:cs="Calibri"/>
          <w:bCs/>
          <w:kern w:val="2"/>
          <w:lang w:val="x-none" w:eastAsia="pl-PL"/>
        </w:rPr>
        <w:t xml:space="preserve"> </w:t>
      </w:r>
    </w:p>
    <w:p w14:paraId="03B630F8" w14:textId="77777777" w:rsidR="00BA6B2B" w:rsidRDefault="00BA6B2B" w:rsidP="00BA6B2B">
      <w:pPr>
        <w:widowControl/>
        <w:numPr>
          <w:ilvl w:val="0"/>
          <w:numId w:val="114"/>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Faktura wystawiona zostanie na:</w:t>
      </w:r>
    </w:p>
    <w:p w14:paraId="7F813956" w14:textId="77777777" w:rsidR="00BA6B2B" w:rsidRDefault="00BA6B2B" w:rsidP="00BA6B2B">
      <w:pPr>
        <w:spacing w:beforeLines="40" w:before="96" w:afterLines="40" w:after="96"/>
        <w:ind w:left="426"/>
        <w:jc w:val="both"/>
        <w:rPr>
          <w:rFonts w:ascii="Calibri" w:hAnsi="Calibri" w:cs="Calibri"/>
          <w:b/>
          <w:bCs/>
          <w:lang w:eastAsia="pl-PL"/>
        </w:rPr>
      </w:pPr>
      <w:r>
        <w:rPr>
          <w:rFonts w:ascii="Calibri" w:hAnsi="Calibri" w:cs="Calibri"/>
          <w:b/>
          <w:bCs/>
          <w:lang w:eastAsia="pl-PL"/>
        </w:rPr>
        <w:t>Centrum Projektów Europejskich,</w:t>
      </w:r>
    </w:p>
    <w:p w14:paraId="1B818EA2" w14:textId="77777777" w:rsidR="00BA6B2B" w:rsidRDefault="00BA6B2B" w:rsidP="00BA6B2B">
      <w:pPr>
        <w:spacing w:beforeLines="40" w:before="96" w:afterLines="40" w:after="96"/>
        <w:ind w:left="426"/>
        <w:jc w:val="both"/>
        <w:rPr>
          <w:rFonts w:ascii="Calibri" w:hAnsi="Calibri" w:cs="Calibri"/>
          <w:b/>
          <w:bCs/>
          <w:lang w:eastAsia="pl-PL"/>
        </w:rPr>
      </w:pPr>
      <w:r>
        <w:rPr>
          <w:rFonts w:ascii="Calibri" w:hAnsi="Calibri" w:cs="Calibri"/>
          <w:b/>
          <w:bCs/>
          <w:lang w:eastAsia="pl-PL"/>
        </w:rPr>
        <w:t xml:space="preserve">ul. Domaniewska 39 a, </w:t>
      </w:r>
    </w:p>
    <w:p w14:paraId="54499007" w14:textId="77777777" w:rsidR="00BA6B2B" w:rsidRDefault="00BA6B2B" w:rsidP="00BA6B2B">
      <w:pPr>
        <w:spacing w:beforeLines="40" w:before="96" w:afterLines="40" w:after="96"/>
        <w:ind w:left="426"/>
        <w:jc w:val="both"/>
        <w:rPr>
          <w:rFonts w:ascii="Calibri" w:hAnsi="Calibri" w:cs="Calibri"/>
          <w:b/>
          <w:bCs/>
          <w:lang w:eastAsia="pl-PL"/>
        </w:rPr>
      </w:pPr>
      <w:r>
        <w:rPr>
          <w:rFonts w:ascii="Calibri" w:hAnsi="Calibri" w:cs="Calibri"/>
          <w:b/>
          <w:bCs/>
          <w:lang w:eastAsia="pl-PL"/>
        </w:rPr>
        <w:t>02-672 Warszawa,</w:t>
      </w:r>
    </w:p>
    <w:p w14:paraId="252738B5" w14:textId="77777777" w:rsidR="00BA6B2B" w:rsidRDefault="00BA6B2B" w:rsidP="00BA6B2B">
      <w:pPr>
        <w:spacing w:beforeLines="40" w:before="96" w:afterLines="40" w:after="96"/>
        <w:ind w:left="426"/>
        <w:jc w:val="both"/>
        <w:rPr>
          <w:rFonts w:ascii="Calibri" w:hAnsi="Calibri" w:cs="Calibri"/>
          <w:lang w:eastAsia="pl-PL"/>
        </w:rPr>
      </w:pPr>
      <w:r>
        <w:rPr>
          <w:rFonts w:ascii="Calibri" w:hAnsi="Calibri" w:cs="Calibri"/>
          <w:b/>
          <w:bCs/>
          <w:lang w:eastAsia="pl-PL"/>
        </w:rPr>
        <w:t>NIP: 7010 1588 87</w:t>
      </w:r>
    </w:p>
    <w:p w14:paraId="6CB73B43" w14:textId="77777777" w:rsidR="00BA6B2B" w:rsidRDefault="00BA6B2B" w:rsidP="00BA6B2B">
      <w:pPr>
        <w:widowControl/>
        <w:numPr>
          <w:ilvl w:val="0"/>
          <w:numId w:val="114"/>
        </w:numPr>
        <w:autoSpaceDE/>
        <w:autoSpaceDN/>
        <w:spacing w:beforeLines="40" w:before="96" w:afterLines="40" w:after="96"/>
        <w:ind w:left="426" w:hanging="426"/>
        <w:jc w:val="both"/>
        <w:rPr>
          <w:rFonts w:ascii="Calibri" w:hAnsi="Calibri" w:cs="Calibri"/>
          <w:lang w:val="x-none" w:eastAsia="pl-PL"/>
        </w:rPr>
      </w:pPr>
      <w:r>
        <w:rPr>
          <w:rFonts w:ascii="Calibri" w:hAnsi="Calibri" w:cs="Calibri"/>
          <w:color w:val="000000"/>
          <w:lang w:val="x-none" w:eastAsia="pl-PL"/>
        </w:rPr>
        <w:t>Wykonawca nie może dokonać przelewu wierzytelności Wykonawcy z tytułu wynagrodzenia wynikającego z umowy na osoby trzecie bez uprzedniej zgody Zamawiającego wyrażonej w formie pisemnej pod rygorem nieważności.</w:t>
      </w:r>
    </w:p>
    <w:p w14:paraId="4C696C6E" w14:textId="77777777" w:rsidR="00BA6B2B" w:rsidRDefault="00BA6B2B" w:rsidP="00BA6B2B">
      <w:pPr>
        <w:spacing w:beforeLines="40" w:before="96" w:afterLines="40" w:after="96"/>
        <w:ind w:left="426"/>
        <w:jc w:val="both"/>
        <w:rPr>
          <w:rFonts w:ascii="Calibri" w:hAnsi="Calibri" w:cs="Calibri"/>
          <w:color w:val="000000"/>
          <w:lang w:val="x-none" w:eastAsia="pl-PL"/>
        </w:rPr>
      </w:pPr>
    </w:p>
    <w:p w14:paraId="037191CE" w14:textId="77777777" w:rsidR="00BA6B2B" w:rsidRDefault="00BA6B2B" w:rsidP="00BA6B2B">
      <w:pPr>
        <w:widowControl/>
        <w:numPr>
          <w:ilvl w:val="0"/>
          <w:numId w:val="114"/>
        </w:numPr>
        <w:autoSpaceDE/>
        <w:autoSpaceDN/>
        <w:spacing w:beforeLines="40" w:before="96" w:afterLines="40" w:after="96"/>
        <w:ind w:left="426" w:hanging="426"/>
        <w:jc w:val="both"/>
        <w:rPr>
          <w:rFonts w:ascii="Calibri" w:hAnsi="Calibri" w:cs="Calibri"/>
          <w:lang w:val="x-none" w:eastAsia="pl-PL"/>
        </w:rPr>
      </w:pPr>
      <w:r>
        <w:rPr>
          <w:rFonts w:ascii="Calibri" w:hAnsi="Calibri" w:cs="Calibri"/>
          <w:color w:val="000000"/>
          <w:lang w:val="x-none" w:eastAsia="pl-PL"/>
        </w:rPr>
        <w:t>Zamawiający dopuszcza stosowanie ustrukturyzowanych faktur, o których mowa w ustawie z dnia 9 listopada 2018 r. o elektronicznym fakturowaniu w zamówieniach publicznych, koncesjach na roboty budowlane lub usługi oraz partnerstwie publiczno-prawnym (Dz. U. 2020 r. poz. 1666).</w:t>
      </w:r>
    </w:p>
    <w:p w14:paraId="36F33725" w14:textId="77777777" w:rsidR="00BA6B2B" w:rsidRDefault="00BA6B2B" w:rsidP="00BA6B2B">
      <w:pPr>
        <w:widowControl/>
        <w:numPr>
          <w:ilvl w:val="0"/>
          <w:numId w:val="114"/>
        </w:numPr>
        <w:autoSpaceDE/>
        <w:autoSpaceDN/>
        <w:spacing w:beforeLines="40" w:before="96" w:afterLines="40" w:after="96"/>
        <w:ind w:left="426" w:hanging="426"/>
        <w:jc w:val="both"/>
        <w:rPr>
          <w:rFonts w:ascii="Calibri" w:hAnsi="Calibri" w:cs="Calibri"/>
          <w:lang w:val="x-none" w:eastAsia="pl-PL"/>
        </w:rPr>
      </w:pPr>
      <w:r>
        <w:rPr>
          <w:rFonts w:ascii="Calibri" w:hAnsi="Calibri" w:cs="Calibri"/>
          <w:color w:val="000000"/>
          <w:lang w:val="x-none" w:eastAsia="pl-PL"/>
        </w:rPr>
        <w:t xml:space="preserve">Wykonawca oświadcza, że wskazany w ust. 7 rachunek bankowy jest rachunkiem rozliczeniowym służącym wyłącznie do celów rozliczeń z tytułu prowadzonej przez niego działalności gospodarczej i jest rachunkiem bankowym zgłoszonym do elektronicznego rejestru prowadzonego przez Szefa </w:t>
      </w:r>
      <w:r>
        <w:rPr>
          <w:rFonts w:ascii="Calibri" w:hAnsi="Calibri" w:cs="Calibri"/>
          <w:color w:val="000000"/>
          <w:lang w:val="x-none" w:eastAsia="pl-PL"/>
        </w:rPr>
        <w:lastRenderedPageBreak/>
        <w:t>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2B975FD5" w14:textId="77777777" w:rsidR="00BA6B2B" w:rsidRDefault="00BA6B2B" w:rsidP="00BA6B2B">
      <w:pPr>
        <w:widowControl/>
        <w:numPr>
          <w:ilvl w:val="0"/>
          <w:numId w:val="114"/>
        </w:numPr>
        <w:autoSpaceDE/>
        <w:autoSpaceDN/>
        <w:spacing w:beforeLines="40" w:before="96" w:afterLines="40" w:after="96"/>
        <w:ind w:left="426" w:hanging="426"/>
        <w:jc w:val="both"/>
        <w:rPr>
          <w:rFonts w:ascii="Calibri" w:hAnsi="Calibri" w:cs="Calibri"/>
          <w:lang w:val="x-none" w:eastAsia="pl-PL"/>
        </w:rPr>
      </w:pPr>
      <w:r>
        <w:rPr>
          <w:rFonts w:ascii="Calibri" w:hAnsi="Calibri" w:cs="Calibri"/>
          <w:color w:val="000000"/>
          <w:lang w:eastAsia="pl-PL"/>
        </w:rPr>
        <w:t xml:space="preserve">Zamawiający gwarantuje wykorzystanie w 70% kwotę określoną w ust. 1. W przypadku niewykorzystania kwoty wynagrodzenia w pozostałym zakresie wykonawcy nie przysługują jakiekolwiek roszczenia z tym faktem związane. </w:t>
      </w:r>
    </w:p>
    <w:p w14:paraId="69443C9A"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p>
    <w:p w14:paraId="79D5D20F"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 9</w:t>
      </w:r>
    </w:p>
    <w:p w14:paraId="1AE87BCB"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Klauzula waloryzacyjna</w:t>
      </w:r>
    </w:p>
    <w:p w14:paraId="63E1D56A" w14:textId="77777777" w:rsidR="00BA6B2B" w:rsidRDefault="00BA6B2B" w:rsidP="00BA6B2B">
      <w:pPr>
        <w:widowControl/>
        <w:numPr>
          <w:ilvl w:val="0"/>
          <w:numId w:val="115"/>
        </w:numPr>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 xml:space="preserve">Wynagrodzenie Wykonawcy, o którym mowa w § 8 ust. 1 zostanie odpowiednio zmienione (zmniejszone lub zwiększone) w wysokości wynikającej ze wskaźnika wzrostu (spadku) cen towarów i usług konsumpcyjnych publikowanego przez Główny Urząd Statystyczny w Dzienniku </w:t>
      </w:r>
    </w:p>
    <w:p w14:paraId="69C525F6" w14:textId="77777777" w:rsidR="00BA6B2B" w:rsidRDefault="00BA6B2B" w:rsidP="00BA6B2B">
      <w:pPr>
        <w:spacing w:beforeLines="40" w:before="96" w:afterLines="40" w:after="96"/>
        <w:ind w:left="426"/>
        <w:jc w:val="both"/>
        <w:rPr>
          <w:rFonts w:ascii="Calibri" w:hAnsi="Calibri" w:cs="Calibri"/>
          <w:lang w:eastAsia="pl-PL"/>
        </w:rPr>
      </w:pPr>
      <w:r>
        <w:rPr>
          <w:rFonts w:ascii="Calibri" w:hAnsi="Calibri" w:cs="Calibri"/>
          <w:lang w:eastAsia="pl-PL"/>
        </w:rPr>
        <w:t xml:space="preserve">Urzędowym RP „Monitor Polski” na stronie internetowej Urzędu (wzrost lub obniżenie).- </w:t>
      </w:r>
      <w:r>
        <w:rPr>
          <w:rFonts w:ascii="Calibri" w:hAnsi="Calibri" w:cs="Calibri"/>
          <w:i/>
          <w:lang w:eastAsia="pl-PL"/>
        </w:rPr>
        <w:t>dalej jako: „wskaźnik GUS”</w:t>
      </w:r>
      <w:r>
        <w:rPr>
          <w:rFonts w:ascii="Calibri" w:hAnsi="Calibri" w:cs="Calibri"/>
          <w:lang w:eastAsia="pl-PL"/>
        </w:rPr>
        <w:t xml:space="preserve"> - za poprzedni rok kalendarzowy.</w:t>
      </w:r>
    </w:p>
    <w:p w14:paraId="4B4E4222" w14:textId="77777777" w:rsidR="00BA6B2B" w:rsidRDefault="00BA6B2B" w:rsidP="00BA6B2B">
      <w:pPr>
        <w:widowControl/>
        <w:numPr>
          <w:ilvl w:val="0"/>
          <w:numId w:val="115"/>
        </w:numPr>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Minimalny poziom zmiany wskaźnika GUS, w wyniku którego wynagrodzenie wykonawcy zostanie zmienione wynosi nie mniej 5 punktów % w stosunku do wskaźnika wzrostu (spadku) cen towarów i usług konsumpcyjnych (poziom zmiany ceny) publikowanego przez Główny Urząd Statystyczny na dzień 1 stycznia roku kalendarzowego, w którym zawarto umowę.</w:t>
      </w:r>
    </w:p>
    <w:p w14:paraId="144BDE2F" w14:textId="77777777" w:rsidR="00BA6B2B" w:rsidRDefault="00BA6B2B" w:rsidP="00BA6B2B">
      <w:pPr>
        <w:widowControl/>
        <w:numPr>
          <w:ilvl w:val="0"/>
          <w:numId w:val="115"/>
        </w:numPr>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 xml:space="preserve">W przypadku zmiany wskaźnika GUS skutkującego zwiększeniem wynagrodzenia Wykonawca zobowiązany jest do wykazania wpływu zmiany wskaźnika GUS na wykonanie przedmiotu Umowy. Wykazanie wpływu następuje w formie pisemnej. </w:t>
      </w:r>
    </w:p>
    <w:p w14:paraId="3D975DA8" w14:textId="77777777" w:rsidR="00BA6B2B" w:rsidRDefault="00BA6B2B" w:rsidP="00BA6B2B">
      <w:pPr>
        <w:widowControl/>
        <w:numPr>
          <w:ilvl w:val="0"/>
          <w:numId w:val="115"/>
        </w:numPr>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Strony nie przewidują zmiany wynagrodzenia na podstawie ust. 1 i 2 w pierwszych 12 miesiącach obowiązywania Umowy</w:t>
      </w:r>
      <w:r>
        <w:rPr>
          <w:rFonts w:ascii="Calibri" w:hAnsi="Calibri" w:cs="Calibri"/>
          <w:i/>
          <w:lang w:eastAsia="pl-PL"/>
        </w:rPr>
        <w:t xml:space="preserve">. </w:t>
      </w:r>
      <w:r>
        <w:rPr>
          <w:rFonts w:ascii="Calibri" w:hAnsi="Calibri" w:cs="Calibri"/>
          <w:lang w:eastAsia="pl-PL"/>
        </w:rPr>
        <w:t xml:space="preserve">W latach następnych wynagrodzenie będzie podlegało zmianie w wysokości wynikającej ze wskaźnika wzrostu GUS za poprzedni rok kalendarzowy z zastrzeżeniem ust. 2. </w:t>
      </w:r>
    </w:p>
    <w:p w14:paraId="72F0D2CA" w14:textId="77777777" w:rsidR="00BA6B2B" w:rsidRDefault="00BA6B2B" w:rsidP="00BA6B2B">
      <w:pPr>
        <w:widowControl/>
        <w:numPr>
          <w:ilvl w:val="0"/>
          <w:numId w:val="115"/>
        </w:numPr>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Maksymalna wartość zmiany wynagrodzenia, o której mowa w ust. 1-4 wynosi łącznie 3  % wartości wynagrodzenia netto Wykonawcy, określonego w § 8 ust. 1 Umowy.</w:t>
      </w:r>
    </w:p>
    <w:p w14:paraId="1BD38AA4" w14:textId="77777777" w:rsidR="00BA6B2B" w:rsidRDefault="00BA6B2B" w:rsidP="00BA6B2B">
      <w:pPr>
        <w:widowControl/>
        <w:numPr>
          <w:ilvl w:val="0"/>
          <w:numId w:val="115"/>
        </w:numPr>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1D7A87C7" w14:textId="77777777" w:rsidR="00BA6B2B" w:rsidRDefault="00BA6B2B" w:rsidP="00BA6B2B">
      <w:pPr>
        <w:widowControl/>
        <w:numPr>
          <w:ilvl w:val="0"/>
          <w:numId w:val="115"/>
        </w:numPr>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00B79ABD" w14:textId="77777777" w:rsidR="00BA6B2B" w:rsidRDefault="00BA6B2B" w:rsidP="00BA6B2B">
      <w:pPr>
        <w:widowControl/>
        <w:numPr>
          <w:ilvl w:val="0"/>
          <w:numId w:val="115"/>
        </w:numPr>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Zmiana wynagrodzenia zgodnie z ust. 1- 5 wymaga zawarcia aneksu w formie pisemnej pod rygorem nieważności.</w:t>
      </w:r>
    </w:p>
    <w:p w14:paraId="1EB7F60A" w14:textId="77777777" w:rsidR="00BA6B2B" w:rsidRDefault="00BA6B2B" w:rsidP="00BA6B2B">
      <w:pPr>
        <w:widowControl/>
        <w:numPr>
          <w:ilvl w:val="0"/>
          <w:numId w:val="115"/>
        </w:numPr>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 xml:space="preserve">Wynagrodzenie Wykonawcy określone w </w:t>
      </w:r>
      <w:r>
        <w:rPr>
          <w:rFonts w:ascii="Calibri" w:hAnsi="Calibri" w:cs="Calibri"/>
          <w:bCs/>
          <w:lang w:eastAsia="pl-PL"/>
        </w:rPr>
        <w:t xml:space="preserve">§ 8 ust. 1 i 2 umowy </w:t>
      </w:r>
      <w:r>
        <w:rPr>
          <w:rFonts w:ascii="Calibri" w:hAnsi="Calibri" w:cs="Calibri"/>
          <w:lang w:eastAsia="pl-PL"/>
        </w:rPr>
        <w:t>ulegnie zmianie o poniesione przez wykonawcę koszty:</w:t>
      </w:r>
    </w:p>
    <w:p w14:paraId="1266AC03" w14:textId="77777777" w:rsidR="00BA6B2B" w:rsidRDefault="00BA6B2B" w:rsidP="00BA6B2B">
      <w:pPr>
        <w:widowControl/>
        <w:numPr>
          <w:ilvl w:val="0"/>
          <w:numId w:val="116"/>
        </w:numPr>
        <w:tabs>
          <w:tab w:val="left" w:pos="851"/>
        </w:tabs>
        <w:autoSpaceDE/>
        <w:autoSpaceDN/>
        <w:spacing w:beforeLines="40" w:before="96" w:afterLines="40" w:after="96"/>
        <w:ind w:left="851" w:hanging="425"/>
        <w:jc w:val="both"/>
        <w:rPr>
          <w:rFonts w:ascii="Calibri" w:hAnsi="Calibri" w:cs="Calibri"/>
          <w:lang w:val="x-none" w:eastAsia="pl-PL"/>
        </w:rPr>
      </w:pPr>
      <w:r>
        <w:rPr>
          <w:rFonts w:ascii="Calibri" w:hAnsi="Calibri" w:cs="Calibri"/>
          <w:lang w:val="x-none" w:eastAsia="pl-PL"/>
        </w:rPr>
        <w:t>w przypadku zmiany stawki podatku od towarów i usług, wprowadzonej odpowiednim aktem prawnym;</w:t>
      </w:r>
    </w:p>
    <w:p w14:paraId="07E1ADEC" w14:textId="77777777" w:rsidR="00BA6B2B" w:rsidRDefault="00BA6B2B" w:rsidP="00BA6B2B">
      <w:pPr>
        <w:widowControl/>
        <w:numPr>
          <w:ilvl w:val="0"/>
          <w:numId w:val="116"/>
        </w:numPr>
        <w:tabs>
          <w:tab w:val="left" w:pos="851"/>
        </w:tabs>
        <w:autoSpaceDE/>
        <w:autoSpaceDN/>
        <w:spacing w:beforeLines="40" w:before="96" w:afterLines="40" w:after="96"/>
        <w:ind w:left="851" w:hanging="425"/>
        <w:jc w:val="both"/>
        <w:rPr>
          <w:rFonts w:ascii="Calibri" w:hAnsi="Calibri" w:cs="Calibri"/>
          <w:lang w:val="x-none" w:eastAsia="pl-PL"/>
        </w:rPr>
      </w:pPr>
      <w:r>
        <w:rPr>
          <w:rFonts w:ascii="Calibri" w:hAnsi="Calibri" w:cs="Calibri"/>
          <w:lang w:val="x-none" w:eastAsia="pl-PL"/>
        </w:rPr>
        <w:t>w przypadku zmiany wysokości minimalnego wynagrodzenia za pracę ustalonego na podstawie art. 2 ust. 3-5 ustawy z dnia 10 października 2002 r. o minimalnym wynagrodzeniu za pracę,</w:t>
      </w:r>
    </w:p>
    <w:p w14:paraId="77D9E2C0" w14:textId="77777777" w:rsidR="00BA6B2B" w:rsidRDefault="00BA6B2B" w:rsidP="00BA6B2B">
      <w:pPr>
        <w:widowControl/>
        <w:numPr>
          <w:ilvl w:val="0"/>
          <w:numId w:val="116"/>
        </w:numPr>
        <w:tabs>
          <w:tab w:val="left" w:pos="851"/>
        </w:tabs>
        <w:autoSpaceDE/>
        <w:autoSpaceDN/>
        <w:spacing w:beforeLines="40" w:before="96" w:afterLines="40" w:after="96"/>
        <w:ind w:left="851" w:hanging="425"/>
        <w:jc w:val="both"/>
        <w:rPr>
          <w:rFonts w:ascii="Calibri" w:hAnsi="Calibri" w:cs="Calibri"/>
          <w:lang w:val="x-none" w:eastAsia="pl-PL"/>
        </w:rPr>
      </w:pPr>
      <w:r>
        <w:rPr>
          <w:rFonts w:ascii="Calibri" w:hAnsi="Calibri" w:cs="Calibri"/>
          <w:lang w:val="x-none" w:eastAsia="pl-PL"/>
        </w:rPr>
        <w:lastRenderedPageBreak/>
        <w:t>w przypadku zmiany zasad podlegania ubezpieczeniom społecznym lub ubezpieczeniu zdrowotnemu lub wysokości stawki składki na ubezpieczenia społeczne lub zdrowotne;</w:t>
      </w:r>
    </w:p>
    <w:p w14:paraId="7CDCE827" w14:textId="77777777" w:rsidR="00BA6B2B" w:rsidRDefault="00BA6B2B" w:rsidP="00BA6B2B">
      <w:pPr>
        <w:widowControl/>
        <w:numPr>
          <w:ilvl w:val="0"/>
          <w:numId w:val="116"/>
        </w:numPr>
        <w:tabs>
          <w:tab w:val="left" w:pos="851"/>
        </w:tabs>
        <w:autoSpaceDE/>
        <w:autoSpaceDN/>
        <w:spacing w:beforeLines="40" w:before="96" w:afterLines="40" w:after="96"/>
        <w:ind w:left="851" w:hanging="425"/>
        <w:jc w:val="both"/>
        <w:rPr>
          <w:rFonts w:ascii="Calibri" w:hAnsi="Calibri" w:cs="Calibri"/>
          <w:lang w:val="x-none" w:eastAsia="pl-PL"/>
        </w:rPr>
      </w:pPr>
      <w:r>
        <w:rPr>
          <w:rFonts w:ascii="Calibri" w:hAnsi="Calibri" w:cs="Calibri"/>
          <w:lang w:val="x-none" w:eastAsia="pl-PL"/>
        </w:rPr>
        <w:t>w przypadku zmiany zasad gromadzenia i wysokości wpłat do pracowniczych planów kapitałowych, o których mowa w ustawie z dnia 4 października 2018 r. o pracowniczych planach kapitałowych.</w:t>
      </w:r>
    </w:p>
    <w:p w14:paraId="41C32744" w14:textId="77777777" w:rsidR="00BA6B2B" w:rsidRDefault="00BA6B2B" w:rsidP="00BA6B2B">
      <w:pPr>
        <w:spacing w:beforeLines="40" w:before="96" w:afterLines="40" w:after="96"/>
        <w:ind w:left="426"/>
        <w:jc w:val="both"/>
        <w:rPr>
          <w:rFonts w:ascii="Calibri" w:hAnsi="Calibri" w:cs="Calibri"/>
          <w:lang w:eastAsia="pl-PL"/>
        </w:rPr>
      </w:pPr>
      <w:r>
        <w:rPr>
          <w:rFonts w:ascii="Calibri" w:hAnsi="Calibri" w:cs="Calibri"/>
          <w:lang w:eastAsia="pl-PL"/>
        </w:rPr>
        <w:t xml:space="preserve">jeżeli zmiany te będą miały wpływ na koszty wykonania zamówienia przez Wykonawcę. </w:t>
      </w:r>
    </w:p>
    <w:p w14:paraId="76C6225C" w14:textId="77777777" w:rsidR="00BA6B2B" w:rsidRDefault="00BA6B2B" w:rsidP="00BA6B2B">
      <w:pPr>
        <w:widowControl/>
        <w:numPr>
          <w:ilvl w:val="0"/>
          <w:numId w:val="115"/>
        </w:numPr>
        <w:tabs>
          <w:tab w:val="clear" w:pos="360"/>
          <w:tab w:val="num" w:pos="426"/>
        </w:tabs>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 xml:space="preserve">Zmiana wysokości wynagrodzenia obowiązywać będzie od dnia wejścia w życie zmian, </w:t>
      </w:r>
      <w:r>
        <w:rPr>
          <w:rFonts w:ascii="Calibri" w:hAnsi="Calibri" w:cs="Calibri"/>
          <w:lang w:eastAsia="pl-PL"/>
        </w:rPr>
        <w:br/>
        <w:t>o których mowa w ust. 9.</w:t>
      </w:r>
    </w:p>
    <w:p w14:paraId="2A210847" w14:textId="77777777" w:rsidR="00BA6B2B" w:rsidRDefault="00BA6B2B" w:rsidP="00BA6B2B">
      <w:pPr>
        <w:widowControl/>
        <w:numPr>
          <w:ilvl w:val="0"/>
          <w:numId w:val="115"/>
        </w:numPr>
        <w:tabs>
          <w:tab w:val="clear" w:pos="360"/>
          <w:tab w:val="num" w:pos="426"/>
        </w:tabs>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 xml:space="preserve">W przypadku zmian określonych w ust. 9 pkt 2-4 Wykonawca może wystąpić do Zamawiającego z wnioskiem o zmianę wynagrodzenia, przedkładając odpowiednie dokumenty potwierdzające </w:t>
      </w:r>
    </w:p>
    <w:p w14:paraId="50475226" w14:textId="77777777" w:rsidR="00BA6B2B" w:rsidRDefault="00BA6B2B" w:rsidP="00BA6B2B">
      <w:pPr>
        <w:spacing w:beforeLines="40" w:before="96" w:afterLines="40" w:after="96"/>
        <w:ind w:left="426"/>
        <w:jc w:val="both"/>
        <w:rPr>
          <w:rFonts w:ascii="Calibri" w:hAnsi="Calibri" w:cs="Calibri"/>
          <w:lang w:eastAsia="pl-PL"/>
        </w:rPr>
      </w:pPr>
      <w:r>
        <w:rPr>
          <w:rFonts w:ascii="Calibri" w:hAnsi="Calibri" w:cs="Calibri"/>
          <w:lang w:eastAsia="pl-PL"/>
        </w:rPr>
        <w:t>zasadność złożenia takiego wniosku. Wykonawca winien wykazać ponad wszelką wątpliwość, że zaistniała zmiana ma bezpośredni wpływ na koszty wykonania zamówienia oraz określić stopień, w jakim wpłynie ona na wysokość wynagrodzenia.</w:t>
      </w:r>
    </w:p>
    <w:p w14:paraId="5B276B26" w14:textId="77777777" w:rsidR="00BA6B2B" w:rsidRDefault="00BA6B2B" w:rsidP="00BA6B2B">
      <w:pPr>
        <w:widowControl/>
        <w:numPr>
          <w:ilvl w:val="0"/>
          <w:numId w:val="115"/>
        </w:numPr>
        <w:tabs>
          <w:tab w:val="clear" w:pos="360"/>
          <w:tab w:val="num" w:pos="426"/>
        </w:tabs>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W wypadku zmiany, o której mowa w ust. 9 pkt 1 wartość netto wynagrodzenia Wykonawcy nie zmieni się, a określona w aneksie wartość brutto wynagrodzenia zostanie wyliczona na podstawie nowych przepisów.</w:t>
      </w:r>
    </w:p>
    <w:p w14:paraId="12466780" w14:textId="77777777" w:rsidR="00BA6B2B" w:rsidRDefault="00BA6B2B" w:rsidP="00BA6B2B">
      <w:pPr>
        <w:widowControl/>
        <w:numPr>
          <w:ilvl w:val="0"/>
          <w:numId w:val="115"/>
        </w:numPr>
        <w:tabs>
          <w:tab w:val="clear" w:pos="360"/>
          <w:tab w:val="num" w:pos="426"/>
        </w:tabs>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1FD530C" w14:textId="77777777" w:rsidR="00BA6B2B" w:rsidRDefault="00BA6B2B" w:rsidP="00BA6B2B">
      <w:pPr>
        <w:widowControl/>
        <w:numPr>
          <w:ilvl w:val="0"/>
          <w:numId w:val="115"/>
        </w:numPr>
        <w:tabs>
          <w:tab w:val="clear" w:pos="360"/>
          <w:tab w:val="num" w:pos="426"/>
        </w:tabs>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E67BA04" w14:textId="77777777" w:rsidR="00BA6B2B" w:rsidRDefault="00BA6B2B" w:rsidP="00BA6B2B">
      <w:pPr>
        <w:widowControl/>
        <w:numPr>
          <w:ilvl w:val="0"/>
          <w:numId w:val="115"/>
        </w:numPr>
        <w:shd w:val="clear" w:color="auto" w:fill="FFFFFF"/>
        <w:tabs>
          <w:tab w:val="clear" w:pos="360"/>
          <w:tab w:val="num" w:pos="426"/>
        </w:tabs>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4C58104E" w14:textId="77777777" w:rsidR="00BA6B2B" w:rsidRDefault="00BA6B2B" w:rsidP="00BA6B2B">
      <w:pPr>
        <w:suppressAutoHyphens/>
        <w:spacing w:beforeLines="40" w:before="96" w:afterLines="40" w:after="96"/>
        <w:jc w:val="center"/>
        <w:rPr>
          <w:rFonts w:ascii="Calibri" w:eastAsia="Arial Unicode MS" w:hAnsi="Calibri" w:cs="Calibri"/>
          <w:b/>
          <w:bCs/>
          <w:kern w:val="2"/>
          <w:lang w:eastAsia="pl-PL"/>
        </w:rPr>
      </w:pPr>
    </w:p>
    <w:p w14:paraId="69766CE8" w14:textId="77777777" w:rsidR="00BA6B2B" w:rsidRDefault="00BA6B2B" w:rsidP="00BA6B2B">
      <w:pPr>
        <w:suppressAutoHyphens/>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 10</w:t>
      </w:r>
    </w:p>
    <w:p w14:paraId="7F3CE1AF" w14:textId="77777777" w:rsidR="00BA6B2B" w:rsidRDefault="00BA6B2B" w:rsidP="00BA6B2B">
      <w:pPr>
        <w:suppressAutoHyphens/>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Prawa autorskie</w:t>
      </w:r>
    </w:p>
    <w:p w14:paraId="5DAAFBDF"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Wykonawca oświadcza, że:</w:t>
      </w:r>
    </w:p>
    <w:p w14:paraId="038D7940" w14:textId="77777777" w:rsidR="00BA6B2B" w:rsidRDefault="00BA6B2B" w:rsidP="00BA6B2B">
      <w:pPr>
        <w:widowControl/>
        <w:numPr>
          <w:ilvl w:val="1"/>
          <w:numId w:val="118"/>
        </w:numPr>
        <w:tabs>
          <w:tab w:val="num" w:pos="851"/>
        </w:tabs>
        <w:autoSpaceDE/>
        <w:autoSpaceDN/>
        <w:spacing w:beforeLines="40" w:before="96" w:afterLines="40" w:after="96"/>
        <w:ind w:left="851" w:hanging="425"/>
        <w:jc w:val="both"/>
        <w:rPr>
          <w:rFonts w:ascii="Calibri" w:hAnsi="Calibri" w:cs="Calibri"/>
          <w:lang w:val="x-none" w:eastAsia="x-none"/>
        </w:rPr>
      </w:pPr>
      <w:r>
        <w:rPr>
          <w:rFonts w:ascii="Calibri" w:hAnsi="Calibri" w:cs="Calibri"/>
          <w:lang w:eastAsia="x-none"/>
        </w:rPr>
        <w:t xml:space="preserve">  </w:t>
      </w:r>
      <w:r>
        <w:rPr>
          <w:rFonts w:ascii="Calibri" w:hAnsi="Calibri" w:cs="Calibri"/>
          <w:lang w:val="x-none" w:eastAsia="x-none"/>
        </w:rPr>
        <w:t>jeżeli podczas realizacji umowy powstaną utwory w rozumieniu ustawy o prawach autorskich i prawach pokrewnych (</w:t>
      </w:r>
      <w:r>
        <w:rPr>
          <w:rFonts w:ascii="Calibri" w:hAnsi="Calibri" w:cs="Calibri"/>
          <w:lang w:eastAsia="pl-PL"/>
        </w:rPr>
        <w:t>Dz. U. z 2021 r. poz. 1062, ze zm.)</w:t>
      </w:r>
      <w:r>
        <w:rPr>
          <w:rFonts w:ascii="Calibri" w:hAnsi="Calibri" w:cs="Calibri"/>
          <w:lang w:val="x-none" w:eastAsia="x-none"/>
        </w:rPr>
        <w:t xml:space="preserve"> przekaże Zamawiającemu autorskie prawa majątkowe do </w:t>
      </w:r>
      <w:r>
        <w:rPr>
          <w:rFonts w:ascii="Calibri" w:hAnsi="Calibri" w:cs="Calibri"/>
          <w:lang w:eastAsia="x-none"/>
        </w:rPr>
        <w:t xml:space="preserve">tych </w:t>
      </w:r>
      <w:r>
        <w:rPr>
          <w:rFonts w:ascii="Calibri" w:hAnsi="Calibri" w:cs="Calibri"/>
          <w:lang w:val="x-none" w:eastAsia="x-none"/>
        </w:rPr>
        <w:t>utwor</w:t>
      </w:r>
      <w:r>
        <w:rPr>
          <w:rFonts w:ascii="Calibri" w:hAnsi="Calibri" w:cs="Calibri"/>
          <w:lang w:eastAsia="x-none"/>
        </w:rPr>
        <w:t>ów</w:t>
      </w:r>
      <w:r>
        <w:rPr>
          <w:rFonts w:ascii="Calibri" w:hAnsi="Calibri" w:cs="Calibri"/>
          <w:lang w:val="x-none" w:eastAsia="x-none"/>
        </w:rPr>
        <w:t>,</w:t>
      </w:r>
    </w:p>
    <w:p w14:paraId="65713A8E" w14:textId="77777777" w:rsidR="00BA6B2B" w:rsidRDefault="00BA6B2B" w:rsidP="00BA6B2B">
      <w:pPr>
        <w:widowControl/>
        <w:numPr>
          <w:ilvl w:val="1"/>
          <w:numId w:val="118"/>
        </w:numPr>
        <w:tabs>
          <w:tab w:val="num" w:pos="851"/>
        </w:tabs>
        <w:autoSpaceDE/>
        <w:autoSpaceDN/>
        <w:spacing w:beforeLines="40" w:before="96" w:afterLines="40" w:after="96"/>
        <w:ind w:left="851" w:hanging="425"/>
        <w:jc w:val="both"/>
        <w:rPr>
          <w:rFonts w:ascii="Calibri" w:hAnsi="Calibri" w:cs="Calibri"/>
          <w:lang w:val="x-none" w:eastAsia="x-none"/>
        </w:rPr>
      </w:pPr>
      <w:r>
        <w:rPr>
          <w:rFonts w:ascii="Calibri" w:hAnsi="Calibri" w:cs="Calibri"/>
          <w:lang w:val="x-none" w:eastAsia="x-none"/>
        </w:rPr>
        <w:t>nabędzie prawa, w tym autorskie prawa majątkowe oraz wszelkie upoważnienia do wykonywania praw zależnych od osób, którymi będzie posługiwać się przy realizacji przedmiotu umowy, a także uzyska od tych osób nieodwołalne zezwolenia na wykonywanie zależnych praw autorskich do przetłumaczonych tekstów bez konieczności ich uzgadniania z osobami, którym mogłyby przysługiwać autorskie prawa osobiste,</w:t>
      </w:r>
    </w:p>
    <w:p w14:paraId="43E03D2A" w14:textId="77777777" w:rsidR="00BA6B2B" w:rsidRDefault="00BA6B2B" w:rsidP="00BA6B2B">
      <w:pPr>
        <w:widowControl/>
        <w:numPr>
          <w:ilvl w:val="1"/>
          <w:numId w:val="118"/>
        </w:numPr>
        <w:tabs>
          <w:tab w:val="num" w:pos="851"/>
        </w:tabs>
        <w:autoSpaceDE/>
        <w:autoSpaceDN/>
        <w:spacing w:beforeLines="40" w:before="96" w:afterLines="40" w:after="96"/>
        <w:ind w:left="851" w:hanging="425"/>
        <w:jc w:val="both"/>
        <w:rPr>
          <w:rFonts w:ascii="Calibri" w:hAnsi="Calibri" w:cs="Calibri"/>
          <w:lang w:val="x-none" w:eastAsia="x-none"/>
        </w:rPr>
      </w:pPr>
      <w:r>
        <w:rPr>
          <w:rFonts w:ascii="Calibri" w:hAnsi="Calibri" w:cs="Calibri"/>
          <w:lang w:val="x-none" w:eastAsia="x-none"/>
        </w:rPr>
        <w:t>nie dokonał i nie dokona rozporządzeń prawami, w tym autorskimi prawami majątkowymi w zakresie, jaki uniemożliwiłby ich nabycie przez Zamawiającego i</w:t>
      </w:r>
      <w:r>
        <w:rPr>
          <w:rFonts w:ascii="Calibri" w:hAnsi="Calibri" w:cs="Calibri"/>
          <w:lang w:eastAsia="x-none"/>
        </w:rPr>
        <w:t xml:space="preserve"> </w:t>
      </w:r>
      <w:r>
        <w:rPr>
          <w:rFonts w:ascii="Calibri" w:hAnsi="Calibri" w:cs="Calibri"/>
          <w:lang w:val="x-none" w:eastAsia="x-none"/>
        </w:rPr>
        <w:t xml:space="preserve">dysponowanie na polach eksploatacji określonych </w:t>
      </w:r>
      <w:r>
        <w:rPr>
          <w:rFonts w:ascii="Calibri" w:hAnsi="Calibri" w:cs="Calibri"/>
          <w:color w:val="000000"/>
          <w:lang w:val="x-none" w:eastAsia="x-none"/>
        </w:rPr>
        <w:t xml:space="preserve">w ust. </w:t>
      </w:r>
      <w:r>
        <w:rPr>
          <w:rFonts w:ascii="Calibri" w:hAnsi="Calibri" w:cs="Calibri"/>
          <w:color w:val="000000"/>
          <w:lang w:eastAsia="x-none"/>
        </w:rPr>
        <w:t>2</w:t>
      </w:r>
      <w:r>
        <w:rPr>
          <w:rFonts w:ascii="Calibri" w:hAnsi="Calibri" w:cs="Calibri"/>
          <w:color w:val="000000"/>
          <w:lang w:val="x-none" w:eastAsia="x-none"/>
        </w:rPr>
        <w:t>.</w:t>
      </w:r>
    </w:p>
    <w:p w14:paraId="0C975D76"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Każdorazowo z dniem podpisania protokołu odbioru zlecenia, Wykonawca przenosi na Zamawiającego autorskie prawa majątkowe do utworów powstałych do tego czasu, w zakresie rozporządzania</w:t>
      </w:r>
      <w:r>
        <w:rPr>
          <w:rFonts w:ascii="Calibri" w:hAnsi="Calibri" w:cs="Calibri"/>
          <w:lang w:eastAsia="pl-PL"/>
        </w:rPr>
        <w:t xml:space="preserve"> </w:t>
      </w:r>
      <w:r>
        <w:rPr>
          <w:rFonts w:ascii="Calibri" w:hAnsi="Calibri" w:cs="Calibri"/>
          <w:lang w:val="x-none" w:eastAsia="pl-PL"/>
        </w:rPr>
        <w:t>i korzystania z nich przez czas nieoznaczony poprzez:</w:t>
      </w:r>
    </w:p>
    <w:p w14:paraId="25E92C3E" w14:textId="77777777" w:rsidR="00BA6B2B" w:rsidRDefault="00BA6B2B" w:rsidP="00BA6B2B">
      <w:pPr>
        <w:widowControl/>
        <w:numPr>
          <w:ilvl w:val="1"/>
          <w:numId w:val="119"/>
        </w:numPr>
        <w:tabs>
          <w:tab w:val="left" w:pos="851"/>
        </w:tabs>
        <w:autoSpaceDE/>
        <w:autoSpaceDN/>
        <w:spacing w:beforeLines="40" w:before="96" w:afterLines="40" w:after="96"/>
        <w:ind w:left="851" w:hanging="425"/>
        <w:jc w:val="both"/>
        <w:rPr>
          <w:rFonts w:ascii="Calibri" w:hAnsi="Calibri" w:cs="Calibri"/>
          <w:lang w:eastAsia="pl-PL"/>
        </w:rPr>
      </w:pPr>
      <w:r>
        <w:rPr>
          <w:rFonts w:ascii="Calibri" w:hAnsi="Calibri" w:cs="Calibri"/>
          <w:lang w:eastAsia="pl-PL"/>
        </w:rPr>
        <w:lastRenderedPageBreak/>
        <w:t>utrwalenie (sporządzenie egzemplarza, który mógłby służyć publikacji),</w:t>
      </w:r>
    </w:p>
    <w:p w14:paraId="7D531F16" w14:textId="77777777" w:rsidR="00BA6B2B" w:rsidRDefault="00BA6B2B" w:rsidP="00BA6B2B">
      <w:pPr>
        <w:widowControl/>
        <w:numPr>
          <w:ilvl w:val="1"/>
          <w:numId w:val="119"/>
        </w:numPr>
        <w:tabs>
          <w:tab w:val="left" w:pos="851"/>
        </w:tabs>
        <w:autoSpaceDE/>
        <w:autoSpaceDN/>
        <w:spacing w:beforeLines="40" w:before="96" w:afterLines="40" w:after="96"/>
        <w:ind w:left="851" w:hanging="425"/>
        <w:jc w:val="both"/>
        <w:rPr>
          <w:rFonts w:ascii="Calibri" w:hAnsi="Calibri" w:cs="Calibri"/>
          <w:lang w:eastAsia="pl-PL"/>
        </w:rPr>
      </w:pPr>
      <w:r>
        <w:rPr>
          <w:rFonts w:ascii="Calibri" w:hAnsi="Calibri" w:cs="Calibri"/>
          <w:lang w:eastAsia="pl-PL"/>
        </w:rPr>
        <w:t>digitalizację,</w:t>
      </w:r>
    </w:p>
    <w:p w14:paraId="78DC83A7" w14:textId="77777777" w:rsidR="00BA6B2B" w:rsidRDefault="00BA6B2B" w:rsidP="00BA6B2B">
      <w:pPr>
        <w:widowControl/>
        <w:numPr>
          <w:ilvl w:val="1"/>
          <w:numId w:val="119"/>
        </w:numPr>
        <w:tabs>
          <w:tab w:val="left" w:pos="851"/>
        </w:tabs>
        <w:autoSpaceDE/>
        <w:autoSpaceDN/>
        <w:spacing w:beforeLines="40" w:before="96" w:afterLines="40" w:after="96"/>
        <w:ind w:left="851" w:hanging="425"/>
        <w:jc w:val="both"/>
        <w:rPr>
          <w:rFonts w:ascii="Calibri" w:hAnsi="Calibri" w:cs="Calibri"/>
          <w:lang w:eastAsia="pl-PL"/>
        </w:rPr>
      </w:pPr>
      <w:r>
        <w:rPr>
          <w:rFonts w:ascii="Calibri" w:hAnsi="Calibri" w:cs="Calibri"/>
          <w:lang w:eastAsia="pl-PL"/>
        </w:rPr>
        <w:t>wprowadzenie do pamięci komputera,</w:t>
      </w:r>
    </w:p>
    <w:p w14:paraId="3EB396D4" w14:textId="77777777" w:rsidR="00BA6B2B" w:rsidRDefault="00BA6B2B" w:rsidP="00BA6B2B">
      <w:pPr>
        <w:widowControl/>
        <w:numPr>
          <w:ilvl w:val="1"/>
          <w:numId w:val="119"/>
        </w:numPr>
        <w:tabs>
          <w:tab w:val="left" w:pos="851"/>
        </w:tabs>
        <w:autoSpaceDE/>
        <w:autoSpaceDN/>
        <w:spacing w:beforeLines="40" w:before="96" w:afterLines="40" w:after="96"/>
        <w:ind w:left="851" w:hanging="425"/>
        <w:jc w:val="both"/>
        <w:rPr>
          <w:rFonts w:ascii="Calibri" w:hAnsi="Calibri" w:cs="Calibri"/>
          <w:lang w:eastAsia="pl-PL"/>
        </w:rPr>
      </w:pPr>
      <w:r>
        <w:rPr>
          <w:rFonts w:ascii="Calibri" w:hAnsi="Calibri" w:cs="Calibri"/>
          <w:lang w:eastAsia="pl-PL"/>
        </w:rPr>
        <w:t>sporządzenie wydruku komputerowego,</w:t>
      </w:r>
    </w:p>
    <w:p w14:paraId="0AAE11EB" w14:textId="77777777" w:rsidR="00BA6B2B" w:rsidRDefault="00BA6B2B" w:rsidP="00BA6B2B">
      <w:pPr>
        <w:widowControl/>
        <w:numPr>
          <w:ilvl w:val="1"/>
          <w:numId w:val="119"/>
        </w:numPr>
        <w:tabs>
          <w:tab w:val="left" w:pos="851"/>
        </w:tabs>
        <w:autoSpaceDE/>
        <w:autoSpaceDN/>
        <w:spacing w:beforeLines="40" w:before="96" w:afterLines="40" w:after="96"/>
        <w:ind w:left="851" w:hanging="425"/>
        <w:jc w:val="both"/>
        <w:rPr>
          <w:rFonts w:ascii="Calibri" w:hAnsi="Calibri" w:cs="Calibri"/>
          <w:lang w:eastAsia="pl-PL"/>
        </w:rPr>
      </w:pPr>
      <w:r>
        <w:rPr>
          <w:rFonts w:ascii="Calibri" w:hAnsi="Calibri" w:cs="Calibri"/>
          <w:lang w:eastAsia="pl-PL"/>
        </w:rPr>
        <w:t>zwielokrotnienie poprzez druk lub nagranie na nośniku magnetycznym w postaci elektronicznej,</w:t>
      </w:r>
    </w:p>
    <w:p w14:paraId="52F2221C" w14:textId="77777777" w:rsidR="00BA6B2B" w:rsidRDefault="00BA6B2B" w:rsidP="00BA6B2B">
      <w:pPr>
        <w:widowControl/>
        <w:numPr>
          <w:ilvl w:val="1"/>
          <w:numId w:val="119"/>
        </w:numPr>
        <w:tabs>
          <w:tab w:val="left" w:pos="851"/>
        </w:tabs>
        <w:autoSpaceDE/>
        <w:autoSpaceDN/>
        <w:spacing w:beforeLines="40" w:before="96" w:afterLines="40" w:after="96"/>
        <w:ind w:left="851" w:hanging="425"/>
        <w:jc w:val="both"/>
        <w:rPr>
          <w:rFonts w:ascii="Calibri" w:hAnsi="Calibri" w:cs="Calibri"/>
          <w:lang w:eastAsia="pl-PL"/>
        </w:rPr>
      </w:pPr>
      <w:r>
        <w:rPr>
          <w:rFonts w:ascii="Calibri" w:hAnsi="Calibri" w:cs="Calibri"/>
          <w:lang w:eastAsia="pl-PL"/>
        </w:rPr>
        <w:t>wprowadzenie do obrotu, w tym postaci wydawnictwa książkowego, dziełowego, w tym również w formie wymiennokartkowej aktualizowanej, wydawnictwa prasowego, w formie zapisu elektronicznego na dowolnym nośniku,</w:t>
      </w:r>
    </w:p>
    <w:p w14:paraId="2E137FCA" w14:textId="77777777" w:rsidR="00BA6B2B" w:rsidRDefault="00BA6B2B" w:rsidP="00BA6B2B">
      <w:pPr>
        <w:widowControl/>
        <w:numPr>
          <w:ilvl w:val="1"/>
          <w:numId w:val="119"/>
        </w:numPr>
        <w:tabs>
          <w:tab w:val="left" w:pos="851"/>
        </w:tabs>
        <w:autoSpaceDE/>
        <w:autoSpaceDN/>
        <w:spacing w:beforeLines="40" w:before="96" w:afterLines="40" w:after="96"/>
        <w:ind w:left="851" w:hanging="425"/>
        <w:jc w:val="both"/>
        <w:rPr>
          <w:rFonts w:ascii="Calibri" w:hAnsi="Calibri" w:cs="Calibri"/>
          <w:lang w:eastAsia="pl-PL"/>
        </w:rPr>
      </w:pPr>
      <w:r>
        <w:rPr>
          <w:rFonts w:ascii="Calibri" w:hAnsi="Calibri" w:cs="Calibri"/>
          <w:lang w:eastAsia="pl-PL"/>
        </w:rPr>
        <w:t>nieodpłatne wypożyczenie lub udostępnienie zwielokrotnionych egzemplarzy,</w:t>
      </w:r>
    </w:p>
    <w:p w14:paraId="3D1A2646" w14:textId="77777777" w:rsidR="00BA6B2B" w:rsidRDefault="00BA6B2B" w:rsidP="00BA6B2B">
      <w:pPr>
        <w:widowControl/>
        <w:numPr>
          <w:ilvl w:val="1"/>
          <w:numId w:val="119"/>
        </w:numPr>
        <w:tabs>
          <w:tab w:val="left" w:pos="851"/>
        </w:tabs>
        <w:autoSpaceDE/>
        <w:autoSpaceDN/>
        <w:spacing w:beforeLines="40" w:before="96" w:afterLines="40" w:after="96"/>
        <w:ind w:left="851" w:hanging="425"/>
        <w:jc w:val="both"/>
        <w:rPr>
          <w:rFonts w:ascii="Calibri" w:hAnsi="Calibri" w:cs="Calibri"/>
          <w:lang w:eastAsia="pl-PL"/>
        </w:rPr>
      </w:pPr>
      <w:r>
        <w:rPr>
          <w:rFonts w:ascii="Calibri" w:hAnsi="Calibri" w:cs="Calibri"/>
          <w:lang w:eastAsia="pl-PL"/>
        </w:rPr>
        <w:t>wprowadzenie w całości lub w części do sieci komputerowej Internet w sposób umożliwiający transmisję odbiorczą przez zainteresowanego użytkownika łącznie z utrwaleniem w pamięci RAM w oryginalnej (polskiej) wersji językowej i w tłumaczeniu na języki obce, wraz z prawem do dokonywania opracowań, przemontowań i zmian układu,</w:t>
      </w:r>
    </w:p>
    <w:p w14:paraId="2F3B269E" w14:textId="77777777" w:rsidR="00BA6B2B" w:rsidRDefault="00BA6B2B" w:rsidP="00BA6B2B">
      <w:pPr>
        <w:spacing w:beforeLines="40" w:before="96" w:afterLines="40" w:after="96"/>
        <w:ind w:left="567" w:hanging="141"/>
        <w:jc w:val="both"/>
        <w:rPr>
          <w:rFonts w:ascii="Calibri" w:hAnsi="Calibri" w:cs="Calibri"/>
          <w:lang w:eastAsia="pl-PL"/>
        </w:rPr>
      </w:pPr>
      <w:r>
        <w:rPr>
          <w:rFonts w:ascii="Calibri" w:hAnsi="Calibri" w:cs="Calibri"/>
          <w:lang w:eastAsia="pl-PL"/>
        </w:rPr>
        <w:t>- na terytorium Polski oraz poza jej granicami, a także upoważnia Zamawiającego do wykonywania zależnego prawa autorskiego.</w:t>
      </w:r>
    </w:p>
    <w:p w14:paraId="0B45576A"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Wykonawca wyraża zgodę na dokonywanie wszelkich zmian i modyfikacji w utworze/utworach, co do których autorskie prawa majątkowe przeszły na Zamawiającego, a także do wykonywania autorskich praw zależnych do takiego utworu/utworów zależnych.</w:t>
      </w:r>
    </w:p>
    <w:p w14:paraId="7E373314"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 xml:space="preserve">Wykonawca wyraża zgodę na korzystanie ze zmian i modyfikacji utworu/utworów, co do których Zamawiający nabył autorskie prawa majątkowe. </w:t>
      </w:r>
    </w:p>
    <w:p w14:paraId="26AF8199"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 xml:space="preserve">Wynagrodzenie, o którym mowa w § </w:t>
      </w:r>
      <w:r>
        <w:rPr>
          <w:rFonts w:ascii="Calibri" w:hAnsi="Calibri" w:cs="Calibri"/>
          <w:lang w:eastAsia="pl-PL"/>
        </w:rPr>
        <w:t>8</w:t>
      </w:r>
      <w:r>
        <w:rPr>
          <w:rFonts w:ascii="Calibri" w:hAnsi="Calibri" w:cs="Calibri"/>
          <w:lang w:val="x-none" w:eastAsia="pl-PL"/>
        </w:rPr>
        <w:t xml:space="preserve"> ust. 1 umowy obejmuje wynagrodzenie należne Wykonawcy za przeniesienie autorskich praw majątkowych oraz przeniesienie własności nośników, na których przekazano utwór/utwory.</w:t>
      </w:r>
    </w:p>
    <w:p w14:paraId="360BA3D3"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Wykonawca oświadcza, że utwór/utwory powstałe w ramach niniejszej umowy, nie będą naruszały praw majątkowych ani osobistych osób trzecich oraz stanowią samodzielne i oryginalne utwory w rozumieniu przepisów ustawy z dnia 4 lutego 1994 r. o prawie autorskim i prawach pokrewnych (Dz. U. z 20</w:t>
      </w:r>
      <w:r>
        <w:rPr>
          <w:rFonts w:ascii="Calibri" w:hAnsi="Calibri" w:cs="Calibri"/>
          <w:lang w:eastAsia="pl-PL"/>
        </w:rPr>
        <w:t>21</w:t>
      </w:r>
      <w:r>
        <w:rPr>
          <w:rFonts w:ascii="Calibri" w:hAnsi="Calibri" w:cs="Calibri"/>
          <w:lang w:val="x-none" w:eastAsia="pl-PL"/>
        </w:rPr>
        <w:t xml:space="preserve"> r. poz. 1</w:t>
      </w:r>
      <w:r>
        <w:rPr>
          <w:rFonts w:ascii="Calibri" w:hAnsi="Calibri" w:cs="Calibri"/>
          <w:lang w:eastAsia="pl-PL"/>
        </w:rPr>
        <w:t>062</w:t>
      </w:r>
      <w:r>
        <w:rPr>
          <w:rFonts w:ascii="Calibri" w:hAnsi="Calibri" w:cs="Calibri"/>
          <w:lang w:val="x-none" w:eastAsia="pl-PL"/>
        </w:rPr>
        <w:t>, ze zm.). Wykonawca oświadcza, że nie istnieją jakiekolwiek ograniczenia, które uniemożliwiałyby mu przeniesienie autorskich praw majątkowych w zakresie opisanym umową na Zamawiającego.</w:t>
      </w:r>
    </w:p>
    <w:p w14:paraId="779895F0"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Wykonawca oświadcza, że autorskie prawa majątkowe do utworu/utworów, których przeniesienie na Zamawiającego jest przedmiotem niniejszego paragrafu, nie będą obciążone żadnymi prawami osób trzecich, których wykonywanie uniemożliwiałoby lub utrudniało korzystanie z tych praw przez Zamawiającego lub jego następców prawnych, i zobowiązuje się, że osobiste prawa autorskie do tego utworu/ utworów nie będą wykonywane.</w:t>
      </w:r>
    </w:p>
    <w:p w14:paraId="33BD128C"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Wykonawca oświadcza, że w chwili przeniesienia na rzecz Zamawiającego autorskich praw majątkowych, prawa te będą przysługiwały  Wykonawcy w całości, w pełnym zakresie i bez ograniczeń.</w:t>
      </w:r>
    </w:p>
    <w:p w14:paraId="777D5029"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Jeżeli podczas eksploatowania utworu/utworów przez Zamawiającego dojdzie z przyczyn leżących po stronie Wykonawcy do naruszenia majątkowych praw autorskich i/lub osobistych praw autorskich osób trzecich, Wykonawca zmieni, bez dodatkowego wynagrodzenia, utwór/utwory w sposób wyłączający dalsze naruszanie tych praw osób trzecich. Zmiany powinny być dokonane nie później niż w terminie 5 dni od daty uzyskania przez Wykonawcę pisemnej informacji o naruszeniu praw osób trzecich.</w:t>
      </w:r>
    </w:p>
    <w:p w14:paraId="1D7923CA" w14:textId="77777777" w:rsidR="00BA6B2B" w:rsidRDefault="00BA6B2B" w:rsidP="00BA6B2B">
      <w:pPr>
        <w:widowControl/>
        <w:numPr>
          <w:ilvl w:val="0"/>
          <w:numId w:val="117"/>
        </w:numPr>
        <w:autoSpaceDE/>
        <w:autoSpaceDN/>
        <w:spacing w:beforeLines="40" w:before="96" w:afterLines="40" w:after="96"/>
        <w:ind w:left="426" w:hanging="426"/>
        <w:jc w:val="both"/>
        <w:rPr>
          <w:rFonts w:ascii="Calibri" w:hAnsi="Calibri" w:cs="Calibri"/>
          <w:lang w:val="x-none" w:eastAsia="pl-PL"/>
        </w:rPr>
      </w:pPr>
      <w:r>
        <w:rPr>
          <w:rFonts w:ascii="Calibri" w:hAnsi="Calibri" w:cs="Calibri"/>
          <w:lang w:val="x-none" w:eastAsia="pl-PL"/>
        </w:rPr>
        <w:t>Jeżeli podczas eksploatowania utworu/utworów przez Zamawiającego dojdzie do zarzutu naruszenia majątkowych praw autorskich i/lub osobistych praw autorskich osób trzecich, który to zarzut Wykonawca według obiektywnej oceny mógłby uważać za nieuzasadniony, Wykonawca zobowiązuje się skorzystać z wszelkich środków ochrony prawnej, aby zabezpieczyć Zamawiającego przed skutkami takiego zarzutu.</w:t>
      </w:r>
    </w:p>
    <w:p w14:paraId="4B5ECFA1"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p>
    <w:p w14:paraId="0F5025C3"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lastRenderedPageBreak/>
        <w:t>§ 11</w:t>
      </w:r>
    </w:p>
    <w:p w14:paraId="10C56E41"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Ochrona Danych osobowych</w:t>
      </w:r>
    </w:p>
    <w:p w14:paraId="012360E0"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W  związku z uzyskaniem przez Zamawiającego prawa do przetwarzania danych osobowych dla prawidłowej realizacji czynności objętych umową, Zamawiający powierza Wykonawcy przetwarzanie danych osobowych pracowników WST PL-SK w zakresie niezbędnym do prawidłowej realizacji umowy. Wykonawca zobowiązuje się do wykonania obowiązków, jakie ciąża na Zamawiającym zgodnie z ogólnym rozporządzeniem o ochronie danych osobowych (RODO), ustawą o ochronie danych osobowych, przepisów prawa powszechnie obowiązującego dotyczącego ochrony danych osobowych, jako na administratorze danych osobowych.</w:t>
      </w:r>
    </w:p>
    <w:p w14:paraId="454819C3"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Wykonawca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A112401"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Zamawiający zobowiązuje Wykonawcę do wykonywania wobec osób, których dane dotyczą obowiązków informacyjnych wynikających z art. 13 i art. 14 RODO.</w:t>
      </w:r>
    </w:p>
    <w:p w14:paraId="7E9F41AE"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Dane osobowe są powierzone do przetwarzania wykonawcy przez Zamawiającego wyłącznie w celu realizacji niniejszej umowy.</w:t>
      </w:r>
    </w:p>
    <w:p w14:paraId="3EA7B236"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Zakres danych osobowych powierzonych do przetwarzania Wykonawcy przez Zamawiającego jest określony w załączniku nr 5.</w:t>
      </w:r>
    </w:p>
    <w:p w14:paraId="426CA127"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Wykonawca zobowiązany jest do prowadzenia ewidencji osób upoważnionych do przetwarzania danych osobowych na podstawie wydanych dla swoich pracowników/współpracowników upoważnień do przetwarzania danych osobowych</w:t>
      </w:r>
    </w:p>
    <w:p w14:paraId="5C6F1F58"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Wykonawca zobowiązuje się do przekazania Zamawiającemu, na każde jego żądanie, informacji na temat przetwarzania danych osobowych, a w szczególności niezwłocznego przekazywania informacji o każdym przypadku naruszenia obowiązków dotyczących ochrony danych osobowych. Wykonawca niezwłocznie informuje Zamawiającego o:</w:t>
      </w:r>
    </w:p>
    <w:p w14:paraId="2E126C6E" w14:textId="77777777" w:rsidR="00BA6B2B" w:rsidRDefault="00BA6B2B" w:rsidP="00BA6B2B">
      <w:pPr>
        <w:numPr>
          <w:ilvl w:val="0"/>
          <w:numId w:val="121"/>
        </w:numPr>
        <w:tabs>
          <w:tab w:val="left" w:pos="851"/>
        </w:tabs>
        <w:suppressAutoHyphens/>
        <w:adjustRightInd w:val="0"/>
        <w:spacing w:beforeLines="40" w:before="96" w:afterLines="40" w:after="96"/>
        <w:ind w:left="851" w:hanging="425"/>
        <w:jc w:val="both"/>
        <w:rPr>
          <w:rFonts w:ascii="Calibri" w:eastAsia="Arial Unicode MS" w:hAnsi="Calibri" w:cs="Calibri"/>
          <w:kern w:val="2"/>
          <w:lang w:eastAsia="pl-PL"/>
        </w:rPr>
      </w:pPr>
      <w:r>
        <w:rPr>
          <w:rFonts w:ascii="Calibri" w:eastAsia="Arial Unicode MS" w:hAnsi="Calibri" w:cs="Calibri"/>
          <w:kern w:val="2"/>
          <w:lang w:eastAsia="pl-PL"/>
        </w:rPr>
        <w:t>Wszelkich przypadkach naruszenia ochrony danych osobowych lub o ich niewłaściwym użyciu oraz naruszeniu obowiązków dotyczących ochrony powierzonych do przetwarzania danych osobowych;</w:t>
      </w:r>
    </w:p>
    <w:p w14:paraId="13D67C4C" w14:textId="77777777" w:rsidR="00BA6B2B" w:rsidRDefault="00BA6B2B" w:rsidP="00BA6B2B">
      <w:pPr>
        <w:numPr>
          <w:ilvl w:val="0"/>
          <w:numId w:val="121"/>
        </w:numPr>
        <w:tabs>
          <w:tab w:val="left" w:pos="851"/>
        </w:tabs>
        <w:suppressAutoHyphens/>
        <w:adjustRightInd w:val="0"/>
        <w:spacing w:beforeLines="40" w:before="96" w:afterLines="40" w:after="96"/>
        <w:ind w:left="851" w:hanging="425"/>
        <w:jc w:val="both"/>
        <w:rPr>
          <w:rFonts w:ascii="Calibri" w:eastAsia="Arial Unicode MS" w:hAnsi="Calibri" w:cs="Calibri"/>
          <w:kern w:val="2"/>
          <w:lang w:eastAsia="pl-PL"/>
        </w:rPr>
      </w:pPr>
      <w:r>
        <w:rPr>
          <w:rFonts w:ascii="Calibri" w:eastAsia="Arial Unicode MS" w:hAnsi="Calibri" w:cs="Calibri"/>
          <w:kern w:val="2"/>
          <w:lang w:eastAsia="pl-PL"/>
        </w:rPr>
        <w:t>Wszelkich czynnościach z własnym udziałem w sprawach dotyczących ochrony danych osobowych prowadzonych w szczególności przed Prezesem Urzędu Ochrony Danych Osobowych, urzędami państwowymi, policją lub przed sądem.</w:t>
      </w:r>
    </w:p>
    <w:p w14:paraId="266B3C43"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Wykonawca nie decyduje o celach i środkach przetwarzania danych osobowych.</w:t>
      </w:r>
    </w:p>
    <w:p w14:paraId="7AF3A935"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Wykonawca zobowiązuje się do udzielenia Zamawiającemu, na każde jego żądanie, informacji na temat przetwarzania powierzonych danych osobowych, oraz umożliwi Zamawiającemu, lub podmiotowi przez niego upoważnionemu, dokonanie kontroli zgodności z ogólnym rozporządzeniem o ochronie danych osobowych (RODO) oraz z niniejszą umową przetwarzania powierzonych danych osobowych.</w:t>
      </w:r>
    </w:p>
    <w:p w14:paraId="70AF5268"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Wykonawca może dokonać dalszego powierzenia danych osobowych tylko i wyłącznie za uprzednią zgodą Zamawiającego. Wykaz podmiotów, w stosunku do których Zamawiający wyraził zgodę został określony w załączniku nr 6.</w:t>
      </w:r>
    </w:p>
    <w:p w14:paraId="10F95F3D" w14:textId="77777777" w:rsidR="00BA6B2B" w:rsidRDefault="00BA6B2B" w:rsidP="00BA6B2B">
      <w:pPr>
        <w:numPr>
          <w:ilvl w:val="0"/>
          <w:numId w:val="120"/>
        </w:numPr>
        <w:tabs>
          <w:tab w:val="left" w:pos="426"/>
        </w:tabs>
        <w:suppressAutoHyphens/>
        <w:adjustRightInd w:val="0"/>
        <w:spacing w:beforeLines="40" w:before="96" w:afterLines="40" w:after="96"/>
        <w:ind w:left="426" w:hanging="426"/>
        <w:jc w:val="both"/>
        <w:rPr>
          <w:rFonts w:ascii="Calibri" w:eastAsia="Arial Unicode MS" w:hAnsi="Calibri" w:cs="Calibri"/>
          <w:kern w:val="2"/>
          <w:lang w:eastAsia="pl-PL"/>
        </w:rPr>
      </w:pPr>
      <w:r>
        <w:rPr>
          <w:rFonts w:ascii="Calibri" w:eastAsia="Arial Unicode MS" w:hAnsi="Calibri" w:cs="Calibri"/>
          <w:kern w:val="2"/>
          <w:lang w:eastAsia="pl-PL"/>
        </w:rPr>
        <w:t xml:space="preserve">W przypadku konieczności dokonania dalszego powierzenia danych osobowych podmiotom nie wykazanym w załączniku nr 6 Wykonawca zobowiązuje się przed dalszym powierzeniem uzyskać zgodę Zamawiającego. </w:t>
      </w:r>
    </w:p>
    <w:p w14:paraId="49C75996" w14:textId="77777777" w:rsidR="00BA6B2B" w:rsidRDefault="00BA6B2B" w:rsidP="00BA6B2B">
      <w:pPr>
        <w:suppressAutoHyphens/>
        <w:spacing w:beforeLines="40" w:before="96" w:afterLines="40" w:after="96"/>
        <w:jc w:val="center"/>
        <w:rPr>
          <w:rFonts w:ascii="Calibri" w:eastAsia="Arial Unicode MS" w:hAnsi="Calibri" w:cs="Calibri"/>
          <w:b/>
          <w:bCs/>
          <w:kern w:val="2"/>
          <w:lang w:eastAsia="pl-PL"/>
        </w:rPr>
      </w:pPr>
    </w:p>
    <w:p w14:paraId="20A9F333" w14:textId="77777777" w:rsidR="00002C25" w:rsidRDefault="00002C25" w:rsidP="00BA6B2B">
      <w:pPr>
        <w:suppressAutoHyphens/>
        <w:spacing w:beforeLines="40" w:before="96" w:afterLines="40" w:after="96"/>
        <w:jc w:val="center"/>
        <w:rPr>
          <w:rFonts w:ascii="Calibri" w:eastAsia="Arial Unicode MS" w:hAnsi="Calibri" w:cs="Calibri"/>
          <w:b/>
          <w:bCs/>
          <w:kern w:val="2"/>
          <w:lang w:eastAsia="pl-PL"/>
        </w:rPr>
      </w:pPr>
    </w:p>
    <w:p w14:paraId="610FDE44" w14:textId="77777777" w:rsidR="00002C25" w:rsidRDefault="00002C25" w:rsidP="00BA6B2B">
      <w:pPr>
        <w:suppressAutoHyphens/>
        <w:spacing w:beforeLines="40" w:before="96" w:afterLines="40" w:after="96"/>
        <w:jc w:val="center"/>
        <w:rPr>
          <w:rFonts w:ascii="Calibri" w:eastAsia="Arial Unicode MS" w:hAnsi="Calibri" w:cs="Calibri"/>
          <w:b/>
          <w:bCs/>
          <w:kern w:val="2"/>
          <w:lang w:eastAsia="pl-PL"/>
        </w:rPr>
      </w:pPr>
    </w:p>
    <w:p w14:paraId="7037498C" w14:textId="77777777" w:rsidR="00002C25" w:rsidRDefault="00002C25" w:rsidP="00BA6B2B">
      <w:pPr>
        <w:suppressAutoHyphens/>
        <w:spacing w:beforeLines="40" w:before="96" w:afterLines="40" w:after="96"/>
        <w:jc w:val="center"/>
        <w:rPr>
          <w:rFonts w:ascii="Calibri" w:eastAsia="Arial Unicode MS" w:hAnsi="Calibri" w:cs="Calibri"/>
          <w:b/>
          <w:bCs/>
          <w:kern w:val="2"/>
          <w:lang w:eastAsia="pl-PL"/>
        </w:rPr>
      </w:pPr>
    </w:p>
    <w:p w14:paraId="7FC4B2B2" w14:textId="38CECA65" w:rsidR="00BA6B2B" w:rsidRDefault="00BA6B2B" w:rsidP="00BA6B2B">
      <w:pPr>
        <w:suppressAutoHyphens/>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lastRenderedPageBreak/>
        <w:t>§ 12</w:t>
      </w:r>
    </w:p>
    <w:p w14:paraId="38084363" w14:textId="77777777" w:rsidR="00BA6B2B" w:rsidRDefault="00BA6B2B" w:rsidP="00BA6B2B">
      <w:pPr>
        <w:suppressAutoHyphens/>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Informacje poufne</w:t>
      </w:r>
    </w:p>
    <w:p w14:paraId="300DF605" w14:textId="77777777" w:rsidR="00BA6B2B" w:rsidRDefault="00BA6B2B" w:rsidP="00BA6B2B">
      <w:pPr>
        <w:widowControl/>
        <w:numPr>
          <w:ilvl w:val="0"/>
          <w:numId w:val="26"/>
        </w:numPr>
        <w:adjustRightInd w:val="0"/>
        <w:spacing w:beforeLines="40" w:before="96" w:afterLines="40" w:after="96"/>
        <w:ind w:left="426" w:hanging="425"/>
        <w:jc w:val="both"/>
        <w:rPr>
          <w:rFonts w:ascii="Calibri" w:eastAsia="Calibri" w:hAnsi="Calibri" w:cs="Calibri"/>
        </w:rPr>
      </w:pPr>
      <w:r>
        <w:rPr>
          <w:rFonts w:ascii="Calibri" w:eastAsia="Calibri" w:hAnsi="Calibri" w:cs="Calibri"/>
        </w:rPr>
        <w:t xml:space="preserve">Z zastrzeżeniem postanowienia ust. 2, Wykonawca zobowiązuje się do zachowania w poufności wszelkich dotyczących Zamawiającego danych i informacji uzyskanych w jakikolwiek sposób </w:t>
      </w:r>
    </w:p>
    <w:p w14:paraId="22A3FB7B" w14:textId="77777777" w:rsidR="00BA6B2B" w:rsidRDefault="00BA6B2B" w:rsidP="00BA6B2B">
      <w:pPr>
        <w:widowControl/>
        <w:numPr>
          <w:ilvl w:val="0"/>
          <w:numId w:val="26"/>
        </w:numPr>
        <w:adjustRightInd w:val="0"/>
        <w:spacing w:beforeLines="40" w:before="96" w:afterLines="40" w:after="96"/>
        <w:ind w:left="426" w:hanging="425"/>
        <w:jc w:val="both"/>
        <w:rPr>
          <w:rFonts w:ascii="Calibri" w:eastAsia="Calibri" w:hAnsi="Calibri" w:cs="Calibri"/>
        </w:rPr>
      </w:pPr>
      <w:r>
        <w:rPr>
          <w:rFonts w:ascii="Calibri" w:eastAsia="Calibri" w:hAnsi="Calibri" w:cs="Calibri"/>
        </w:rPr>
        <w:t>(zamierzony lub przypadkowy) w związku z wykonywaniem umowy, bez względu na sposób i formę ich przekazania, nazywanych dalej łącznie „Informacjami Poufnymi”.</w:t>
      </w:r>
    </w:p>
    <w:p w14:paraId="07F3531C" w14:textId="77777777" w:rsidR="00BA6B2B" w:rsidRDefault="00BA6B2B" w:rsidP="00BA6B2B">
      <w:pPr>
        <w:widowControl/>
        <w:numPr>
          <w:ilvl w:val="0"/>
          <w:numId w:val="26"/>
        </w:numPr>
        <w:adjustRightInd w:val="0"/>
        <w:spacing w:beforeLines="40" w:before="96" w:afterLines="40" w:after="96"/>
        <w:ind w:left="426" w:hanging="425"/>
        <w:jc w:val="both"/>
        <w:rPr>
          <w:rFonts w:ascii="Calibri" w:eastAsia="Calibri" w:hAnsi="Calibri" w:cs="Calibri"/>
        </w:rPr>
      </w:pPr>
      <w:r>
        <w:rPr>
          <w:rFonts w:ascii="Calibri" w:eastAsia="Calibri" w:hAnsi="Calibri" w:cs="Calibri"/>
        </w:rPr>
        <w:t>Obowiązku zachowania poufności, o którym mowa w ust. 1, nie stosuje się do danych i informacji:</w:t>
      </w:r>
    </w:p>
    <w:p w14:paraId="1CC82035" w14:textId="77777777" w:rsidR="00BA6B2B" w:rsidRDefault="00BA6B2B" w:rsidP="00BA6B2B">
      <w:pPr>
        <w:widowControl/>
        <w:numPr>
          <w:ilvl w:val="0"/>
          <w:numId w:val="27"/>
        </w:numPr>
        <w:tabs>
          <w:tab w:val="left" w:pos="851"/>
        </w:tabs>
        <w:adjustRightInd w:val="0"/>
        <w:spacing w:beforeLines="40" w:before="96" w:afterLines="40" w:after="96"/>
        <w:ind w:left="851" w:hanging="425"/>
        <w:jc w:val="both"/>
        <w:rPr>
          <w:rFonts w:ascii="Calibri" w:eastAsia="Calibri" w:hAnsi="Calibri" w:cs="Calibri"/>
        </w:rPr>
      </w:pPr>
      <w:r>
        <w:rPr>
          <w:rFonts w:ascii="Calibri" w:eastAsia="Calibri" w:hAnsi="Calibri" w:cs="Calibri"/>
        </w:rPr>
        <w:t>dostępnych publicznie;</w:t>
      </w:r>
    </w:p>
    <w:p w14:paraId="44884C39" w14:textId="77777777" w:rsidR="00BA6B2B" w:rsidRDefault="00BA6B2B" w:rsidP="00BA6B2B">
      <w:pPr>
        <w:widowControl/>
        <w:numPr>
          <w:ilvl w:val="0"/>
          <w:numId w:val="27"/>
        </w:numPr>
        <w:tabs>
          <w:tab w:val="left" w:pos="851"/>
        </w:tabs>
        <w:adjustRightInd w:val="0"/>
        <w:spacing w:beforeLines="40" w:before="96" w:afterLines="40" w:after="96"/>
        <w:ind w:left="851" w:hanging="425"/>
        <w:jc w:val="both"/>
        <w:rPr>
          <w:rFonts w:ascii="Calibri" w:eastAsia="Calibri" w:hAnsi="Calibri" w:cs="Calibri"/>
        </w:rPr>
      </w:pPr>
      <w:r>
        <w:rPr>
          <w:rFonts w:ascii="Calibri" w:eastAsia="Calibri" w:hAnsi="Calibri" w:cs="Calibri"/>
        </w:rPr>
        <w:t>otrzymanych przez Wykonawcę, zgodnie z przepisami prawa powszechnie obowiązującego, od osoby trzeciej bez obowiązku zachowania poufności;</w:t>
      </w:r>
    </w:p>
    <w:p w14:paraId="3BE0FEAC" w14:textId="77777777" w:rsidR="00BA6B2B" w:rsidRDefault="00BA6B2B" w:rsidP="00BA6B2B">
      <w:pPr>
        <w:widowControl/>
        <w:numPr>
          <w:ilvl w:val="0"/>
          <w:numId w:val="27"/>
        </w:numPr>
        <w:tabs>
          <w:tab w:val="left" w:pos="851"/>
        </w:tabs>
        <w:adjustRightInd w:val="0"/>
        <w:spacing w:beforeLines="40" w:before="96" w:afterLines="40" w:after="96"/>
        <w:ind w:left="851" w:hanging="425"/>
        <w:jc w:val="both"/>
        <w:rPr>
          <w:rFonts w:ascii="Calibri" w:eastAsia="Calibri" w:hAnsi="Calibri" w:cs="Calibri"/>
        </w:rPr>
      </w:pPr>
      <w:r>
        <w:rPr>
          <w:rFonts w:ascii="Calibri" w:eastAsia="Calibri" w:hAnsi="Calibri" w:cs="Calibri"/>
        </w:rPr>
        <w:t>które w momencie ich przekazania przez Zamawiającego były już znane Wykonawcy bez obowiązku zachowania poufności;</w:t>
      </w:r>
    </w:p>
    <w:p w14:paraId="4196EFC4" w14:textId="77777777" w:rsidR="00BA6B2B" w:rsidRDefault="00BA6B2B" w:rsidP="00BA6B2B">
      <w:pPr>
        <w:widowControl/>
        <w:numPr>
          <w:ilvl w:val="0"/>
          <w:numId w:val="27"/>
        </w:numPr>
        <w:tabs>
          <w:tab w:val="left" w:pos="851"/>
        </w:tabs>
        <w:adjustRightInd w:val="0"/>
        <w:spacing w:beforeLines="40" w:before="96" w:afterLines="40" w:after="96"/>
        <w:ind w:left="851" w:hanging="425"/>
        <w:jc w:val="both"/>
        <w:rPr>
          <w:rFonts w:ascii="Calibri" w:eastAsia="Calibri" w:hAnsi="Calibri" w:cs="Calibri"/>
        </w:rPr>
      </w:pPr>
      <w:r>
        <w:rPr>
          <w:rFonts w:ascii="Calibri" w:eastAsia="Calibri" w:hAnsi="Calibri" w:cs="Calibri"/>
        </w:rPr>
        <w:t>w stosunku do których Wykonawca uzyskał pisemną zgodę Zamawiającego na ich ujawnienie.</w:t>
      </w:r>
    </w:p>
    <w:p w14:paraId="5678FF87" w14:textId="77777777" w:rsidR="00BA6B2B" w:rsidRDefault="00BA6B2B" w:rsidP="00BA6B2B">
      <w:pPr>
        <w:widowControl/>
        <w:numPr>
          <w:ilvl w:val="0"/>
          <w:numId w:val="26"/>
        </w:numPr>
        <w:adjustRightInd w:val="0"/>
        <w:spacing w:beforeLines="40" w:before="96" w:afterLines="40" w:after="96"/>
        <w:ind w:left="426"/>
        <w:jc w:val="both"/>
        <w:rPr>
          <w:rFonts w:ascii="Calibri" w:eastAsia="Calibri" w:hAnsi="Calibri" w:cs="Calibri"/>
        </w:rPr>
      </w:pPr>
      <w:r>
        <w:rPr>
          <w:rFonts w:ascii="Calibri" w:eastAsia="Calibri" w:hAnsi="Calibri" w:cs="Calibri"/>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7AEFC943" w14:textId="77777777" w:rsidR="00BA6B2B" w:rsidRDefault="00BA6B2B" w:rsidP="00BA6B2B">
      <w:pPr>
        <w:widowControl/>
        <w:numPr>
          <w:ilvl w:val="0"/>
          <w:numId w:val="26"/>
        </w:numPr>
        <w:adjustRightInd w:val="0"/>
        <w:spacing w:beforeLines="40" w:before="96" w:afterLines="40" w:after="96"/>
        <w:ind w:left="426"/>
        <w:jc w:val="both"/>
        <w:rPr>
          <w:rFonts w:ascii="Calibri" w:eastAsia="Calibri" w:hAnsi="Calibri" w:cs="Calibri"/>
        </w:rPr>
      </w:pPr>
      <w:r>
        <w:rPr>
          <w:rFonts w:ascii="Calibri" w:eastAsia="Calibri" w:hAnsi="Calibri" w:cs="Calibri"/>
        </w:rPr>
        <w:t>Wykonawca zobowiązuje się do:</w:t>
      </w:r>
    </w:p>
    <w:p w14:paraId="5C090CC5" w14:textId="77777777" w:rsidR="00BA6B2B" w:rsidRDefault="00BA6B2B" w:rsidP="00BA6B2B">
      <w:pPr>
        <w:widowControl/>
        <w:numPr>
          <w:ilvl w:val="0"/>
          <w:numId w:val="28"/>
        </w:numPr>
        <w:tabs>
          <w:tab w:val="num" w:pos="851"/>
        </w:tabs>
        <w:autoSpaceDE/>
        <w:autoSpaceDN/>
        <w:spacing w:beforeLines="40" w:before="96" w:afterLines="40" w:after="96"/>
        <w:ind w:left="851" w:hanging="425"/>
        <w:jc w:val="both"/>
        <w:rPr>
          <w:rFonts w:ascii="Calibri" w:eastAsia="Calibri" w:hAnsi="Calibri" w:cs="Calibri"/>
        </w:rPr>
      </w:pPr>
      <w:r>
        <w:rPr>
          <w:rFonts w:ascii="Calibri" w:eastAsia="Calibri" w:hAnsi="Calibri" w:cs="Calibri"/>
        </w:rPr>
        <w:t>dołożenia właściwych starań w celu zabezpieczenia Informacji Poufnych przed ich utratą, zniekształceniem oraz dostępem nieupoważnionych osób trzecich;</w:t>
      </w:r>
    </w:p>
    <w:p w14:paraId="623BBE1A" w14:textId="77777777" w:rsidR="00BA6B2B" w:rsidRDefault="00BA6B2B" w:rsidP="00BA6B2B">
      <w:pPr>
        <w:widowControl/>
        <w:numPr>
          <w:ilvl w:val="0"/>
          <w:numId w:val="28"/>
        </w:numPr>
        <w:tabs>
          <w:tab w:val="num" w:pos="851"/>
        </w:tabs>
        <w:autoSpaceDE/>
        <w:autoSpaceDN/>
        <w:spacing w:beforeLines="40" w:before="96" w:afterLines="40" w:after="96"/>
        <w:ind w:left="851" w:hanging="425"/>
        <w:jc w:val="both"/>
        <w:rPr>
          <w:rFonts w:ascii="Calibri" w:eastAsia="Calibri" w:hAnsi="Calibri" w:cs="Calibri"/>
        </w:rPr>
      </w:pPr>
      <w:r>
        <w:rPr>
          <w:rFonts w:ascii="Calibri" w:eastAsia="Calibri" w:hAnsi="Calibri" w:cs="Calibri"/>
        </w:rPr>
        <w:t>niewykorzystywania Informacji Poufnych w celach innych niż wykonanie umowy.</w:t>
      </w:r>
    </w:p>
    <w:p w14:paraId="28F8D1CD" w14:textId="77777777" w:rsidR="00BA6B2B" w:rsidRDefault="00BA6B2B" w:rsidP="00BA6B2B">
      <w:pPr>
        <w:pStyle w:val="Akapitzlist"/>
        <w:widowControl/>
        <w:numPr>
          <w:ilvl w:val="0"/>
          <w:numId w:val="26"/>
        </w:numPr>
        <w:autoSpaceDE/>
        <w:autoSpaceDN/>
        <w:spacing w:beforeLines="40" w:before="96" w:afterLines="40" w:after="96"/>
        <w:ind w:left="1440"/>
        <w:contextualSpacing/>
        <w:rPr>
          <w:rFonts w:ascii="Calibri" w:eastAsia="Calibri" w:hAnsi="Calibri" w:cs="Calibri"/>
        </w:rPr>
      </w:pPr>
      <w:r>
        <w:rPr>
          <w:rFonts w:ascii="Calibri" w:eastAsia="Calibri" w:hAnsi="Calibri" w:cs="Calibri"/>
        </w:rPr>
        <w:t xml:space="preserve">W przypadku utraty Informacji Poufnych lub dostępu nieupoważnionej osoby trzeciej do Informacji Poufnych, Wykonawca bezzwłocznie podejmie odpowiednie do sytuacji działania </w:t>
      </w:r>
    </w:p>
    <w:p w14:paraId="6C955D97" w14:textId="77777777" w:rsidR="00BA6B2B" w:rsidRDefault="00BA6B2B" w:rsidP="00BA6B2B">
      <w:pPr>
        <w:pStyle w:val="Akapitzlist"/>
        <w:widowControl/>
        <w:numPr>
          <w:ilvl w:val="0"/>
          <w:numId w:val="26"/>
        </w:numPr>
        <w:autoSpaceDE/>
        <w:autoSpaceDN/>
        <w:spacing w:beforeLines="40" w:before="96" w:afterLines="40" w:after="96"/>
        <w:ind w:left="1146" w:hanging="425"/>
        <w:contextualSpacing/>
        <w:rPr>
          <w:rFonts w:ascii="Calibri" w:eastAsia="Calibri" w:hAnsi="Calibri" w:cs="Calibri"/>
        </w:rPr>
      </w:pPr>
      <w:r>
        <w:rPr>
          <w:rFonts w:ascii="Calibri" w:eastAsia="Calibri" w:hAnsi="Calibri" w:cs="Calibri"/>
        </w:rPr>
        <w:t xml:space="preserve">ochronne oraz poinformuje o sytuacji Zamawiającego. Poinformowanie takie, w formie pisemnej lub w formie wiadomości wysłanej na adres poczty elektronicznej Zamawiającego, powinno </w:t>
      </w:r>
    </w:p>
    <w:p w14:paraId="39346BEF" w14:textId="77777777" w:rsidR="00BA6B2B" w:rsidRDefault="00BA6B2B" w:rsidP="00BA6B2B">
      <w:pPr>
        <w:spacing w:beforeLines="40" w:before="96" w:afterLines="40" w:after="96"/>
        <w:ind w:left="426"/>
        <w:jc w:val="both"/>
        <w:rPr>
          <w:rFonts w:ascii="Calibri" w:eastAsia="Calibri" w:hAnsi="Calibri" w:cs="Calibri"/>
        </w:rPr>
      </w:pPr>
      <w:r>
        <w:rPr>
          <w:rFonts w:ascii="Calibri" w:eastAsia="Calibri" w:hAnsi="Calibri" w:cs="Calibri"/>
        </w:rPr>
        <w:t>opisywać okoliczności zdarzenia, zakres i skutki utraty, lub ujawnienia Informacji Poufnych oraz podjęte działania ochronne.</w:t>
      </w:r>
    </w:p>
    <w:p w14:paraId="2B1D6FE4" w14:textId="77777777" w:rsidR="00BA6B2B" w:rsidRDefault="00BA6B2B" w:rsidP="00BA6B2B">
      <w:pPr>
        <w:widowControl/>
        <w:numPr>
          <w:ilvl w:val="0"/>
          <w:numId w:val="122"/>
        </w:numPr>
        <w:tabs>
          <w:tab w:val="clear" w:pos="360"/>
          <w:tab w:val="num" w:pos="426"/>
        </w:tabs>
        <w:autoSpaceDE/>
        <w:autoSpaceDN/>
        <w:spacing w:beforeLines="40" w:before="96" w:afterLines="40" w:after="96"/>
        <w:ind w:left="426" w:hanging="425"/>
        <w:jc w:val="both"/>
        <w:rPr>
          <w:rFonts w:ascii="Calibri" w:eastAsia="Calibri" w:hAnsi="Calibri" w:cs="Calibri"/>
        </w:rPr>
      </w:pPr>
      <w:r>
        <w:rPr>
          <w:rFonts w:ascii="Calibri" w:eastAsia="Calibri" w:hAnsi="Calibri" w:cs="Calibri"/>
        </w:rPr>
        <w:t>Po wykonaniu umowy oraz w przypadku rozwiązania umowy przez którąkolwiek ze Stron, Wykonawca bezzwłocznie zwróci Zamawiającemu lub komisyjnie zniszczy wszelkie Informacje Poufne.</w:t>
      </w:r>
    </w:p>
    <w:p w14:paraId="235A3CEB" w14:textId="77777777" w:rsidR="00BA6B2B" w:rsidRDefault="00BA6B2B" w:rsidP="00BA6B2B">
      <w:pPr>
        <w:widowControl/>
        <w:numPr>
          <w:ilvl w:val="0"/>
          <w:numId w:val="122"/>
        </w:numPr>
        <w:tabs>
          <w:tab w:val="clear" w:pos="360"/>
          <w:tab w:val="num" w:pos="426"/>
        </w:tabs>
        <w:autoSpaceDE/>
        <w:autoSpaceDN/>
        <w:spacing w:beforeLines="40" w:before="96" w:afterLines="40" w:after="96"/>
        <w:ind w:left="426" w:hanging="425"/>
        <w:jc w:val="both"/>
        <w:rPr>
          <w:rFonts w:ascii="Calibri" w:eastAsia="Calibri" w:hAnsi="Calibri" w:cs="Calibri"/>
        </w:rPr>
      </w:pPr>
      <w:r>
        <w:rPr>
          <w:rFonts w:ascii="Calibri" w:eastAsia="Calibri" w:hAnsi="Calibri" w:cs="Calibri"/>
        </w:rPr>
        <w:t>Ustanowione umową zasady zachowania poufności Informacji Poufnych, jak również przewidziane w U\umowy kary umowne z tytułu naruszenia zasad zachowania poufności Informacji Poufnych, obowiązują zarówno podczas wykonania umowy, jak i po jej wygaśnięciu.</w:t>
      </w:r>
    </w:p>
    <w:p w14:paraId="57DFDAF6"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p>
    <w:p w14:paraId="41DFF62B"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 13</w:t>
      </w:r>
    </w:p>
    <w:p w14:paraId="47F3B18D"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Kary umowne</w:t>
      </w:r>
    </w:p>
    <w:p w14:paraId="6AEF5792" w14:textId="77777777" w:rsidR="00BA6B2B" w:rsidRDefault="00BA6B2B" w:rsidP="00BA6B2B">
      <w:pPr>
        <w:numPr>
          <w:ilvl w:val="0"/>
          <w:numId w:val="123"/>
        </w:numPr>
        <w:tabs>
          <w:tab w:val="left" w:pos="426"/>
        </w:tabs>
        <w:suppressAutoHyphens/>
        <w:autoSpaceDE/>
        <w:autoSpaceDN/>
        <w:spacing w:beforeLines="40" w:before="96" w:afterLines="40" w:after="96"/>
        <w:ind w:left="426" w:hanging="426"/>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Zamawiający naliczy Wykonawcy karę umowną:</w:t>
      </w:r>
    </w:p>
    <w:p w14:paraId="7AFF64B6" w14:textId="77777777" w:rsidR="00BA6B2B" w:rsidRDefault="00BA6B2B" w:rsidP="00BA6B2B">
      <w:pPr>
        <w:numPr>
          <w:ilvl w:val="2"/>
          <w:numId w:val="113"/>
        </w:numPr>
        <w:tabs>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w przypadku rozwiązania umowy (wypowiedzenia / odstąpienia) przez którąkolwiek ze stron z przyczyn, za które odpowiedzialność ponosi Wykonawca w wysokości 20% z maksymalnego (łącznego) wynagrodzenia brutto pozostającego do zapłaty za niezrealizowaną w wyniku rozwiązania (wypowiedzenia / odstąpienia) część umowy; </w:t>
      </w:r>
    </w:p>
    <w:p w14:paraId="32C790E1" w14:textId="77777777" w:rsidR="00BA6B2B" w:rsidRDefault="00BA6B2B" w:rsidP="00BA6B2B">
      <w:pPr>
        <w:numPr>
          <w:ilvl w:val="2"/>
          <w:numId w:val="113"/>
        </w:numPr>
        <w:tabs>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zwłoki w stosunku do terminu wykonania zlecenia </w:t>
      </w:r>
      <w:r>
        <w:rPr>
          <w:rFonts w:ascii="Calibri" w:eastAsia="Arial Unicode MS" w:hAnsi="Calibri" w:cs="Calibri"/>
          <w:b/>
          <w:spacing w:val="-10"/>
          <w:kern w:val="22"/>
          <w:lang w:eastAsia="pl-PL"/>
        </w:rPr>
        <w:t xml:space="preserve">tłumaczenia pisemnego </w:t>
      </w:r>
      <w:r>
        <w:rPr>
          <w:rFonts w:ascii="Calibri" w:eastAsia="Arial Unicode MS" w:hAnsi="Calibri" w:cs="Calibri"/>
          <w:spacing w:val="-10"/>
          <w:kern w:val="22"/>
          <w:lang w:eastAsia="pl-PL"/>
        </w:rPr>
        <w:t xml:space="preserve">w wysokości 2% wartości wynagrodzenia brutto przypadającego za zlecenie określnego na podstawie wyceny tego zlecenia </w:t>
      </w:r>
    </w:p>
    <w:p w14:paraId="2D0DDDD5" w14:textId="77777777" w:rsidR="00BA6B2B" w:rsidRDefault="00BA6B2B" w:rsidP="00BA6B2B">
      <w:pPr>
        <w:tabs>
          <w:tab w:val="left" w:pos="851"/>
        </w:tabs>
        <w:suppressAutoHyphens/>
        <w:spacing w:beforeLines="40" w:before="96" w:afterLines="40" w:after="96"/>
        <w:ind w:left="851"/>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lastRenderedPageBreak/>
        <w:t>przedstawionej przez Wykonawcę na etapie składania zlecenia, w ramach którego Wykonawca popadł w zwłokę za każdy dzień zwłoki, a w przypadku tłumaczeń, dla których wykonania przewidziany jest czas określony w godzinach, za każdą godzinę zwłoki, nie więcej jednak niż 50% wartości wynagrodzenia za zlecenie;</w:t>
      </w:r>
    </w:p>
    <w:p w14:paraId="080402E8" w14:textId="77777777" w:rsidR="00BA6B2B" w:rsidRDefault="00BA6B2B" w:rsidP="00BA6B2B">
      <w:pPr>
        <w:numPr>
          <w:ilvl w:val="2"/>
          <w:numId w:val="113"/>
        </w:numPr>
        <w:tabs>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niewykonania </w:t>
      </w:r>
      <w:r>
        <w:rPr>
          <w:rFonts w:ascii="Calibri" w:eastAsia="Arial Unicode MS" w:hAnsi="Calibri" w:cs="Calibri"/>
          <w:b/>
          <w:spacing w:val="-10"/>
          <w:kern w:val="22"/>
          <w:lang w:eastAsia="pl-PL"/>
        </w:rPr>
        <w:t>tłumaczenia ustnego</w:t>
      </w:r>
      <w:r>
        <w:rPr>
          <w:rFonts w:ascii="Calibri" w:eastAsia="Arial Unicode MS" w:hAnsi="Calibri" w:cs="Calibri"/>
          <w:spacing w:val="-10"/>
          <w:kern w:val="22"/>
          <w:lang w:eastAsia="pl-PL"/>
        </w:rPr>
        <w:t xml:space="preserve"> w wysokości 50% wynagrodzenia brutto przypadającego za niewykonanie zlecenie określnego na podstawie wyceny tego zlecenia przedstawionej przez Wykonawcę na etapie składania zlecenia; </w:t>
      </w:r>
    </w:p>
    <w:p w14:paraId="1CF03F8C" w14:textId="77777777" w:rsidR="00BA6B2B" w:rsidRDefault="00BA6B2B" w:rsidP="00BA6B2B">
      <w:pPr>
        <w:numPr>
          <w:ilvl w:val="2"/>
          <w:numId w:val="113"/>
        </w:numPr>
        <w:tabs>
          <w:tab w:val="left" w:pos="851"/>
        </w:tabs>
        <w:suppressAutoHyphens/>
        <w:autoSpaceDE/>
        <w:autoSpaceDN/>
        <w:spacing w:beforeLines="40" w:before="96" w:afterLines="40" w:after="96"/>
        <w:ind w:left="851" w:hanging="425"/>
        <w:jc w:val="both"/>
        <w:rPr>
          <w:rFonts w:ascii="Calibri" w:eastAsia="Arial Unicode MS" w:hAnsi="Calibri" w:cs="Calibri"/>
          <w:b/>
          <w:bCs/>
          <w:spacing w:val="-10"/>
          <w:kern w:val="22"/>
          <w:lang w:eastAsia="pl-PL"/>
        </w:rPr>
      </w:pPr>
      <w:r>
        <w:rPr>
          <w:rFonts w:ascii="Calibri" w:eastAsia="Arial Unicode MS" w:hAnsi="Calibri" w:cs="Calibri"/>
          <w:spacing w:val="-10"/>
          <w:kern w:val="22"/>
          <w:lang w:eastAsia="pl-PL"/>
        </w:rPr>
        <w:t xml:space="preserve">w przypadku nienależytego wykonania </w:t>
      </w:r>
      <w:r>
        <w:rPr>
          <w:rFonts w:ascii="Calibri" w:eastAsia="Arial Unicode MS" w:hAnsi="Calibri" w:cs="Calibri"/>
          <w:b/>
          <w:bCs/>
          <w:spacing w:val="-10"/>
          <w:kern w:val="22"/>
          <w:lang w:eastAsia="pl-PL"/>
        </w:rPr>
        <w:t>tłumaczenia pisemnego</w:t>
      </w:r>
      <w:r>
        <w:rPr>
          <w:rFonts w:ascii="Calibri" w:eastAsia="Arial Unicode MS" w:hAnsi="Calibri" w:cs="Calibri"/>
          <w:spacing w:val="-10"/>
          <w:kern w:val="22"/>
          <w:lang w:eastAsia="pl-PL"/>
        </w:rPr>
        <w:t xml:space="preserve"> w trybie </w:t>
      </w:r>
      <w:r>
        <w:rPr>
          <w:rFonts w:ascii="Calibri" w:eastAsia="Arial Unicode MS" w:hAnsi="Calibri" w:cs="Calibri"/>
          <w:b/>
          <w:bCs/>
          <w:spacing w:val="-10"/>
          <w:kern w:val="22"/>
          <w:lang w:eastAsia="pl-PL"/>
        </w:rPr>
        <w:t>zwykłym lub przysięgłym:</w:t>
      </w:r>
    </w:p>
    <w:p w14:paraId="47C2995A" w14:textId="77777777" w:rsidR="00BA6B2B" w:rsidRDefault="00BA6B2B" w:rsidP="00BA6B2B">
      <w:pPr>
        <w:numPr>
          <w:ilvl w:val="0"/>
          <w:numId w:val="124"/>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w wysokości 50% wartości danego zlecenia, nie więcej jednak niż 500,00 zł ;</w:t>
      </w:r>
    </w:p>
    <w:p w14:paraId="0F81F414" w14:textId="77777777" w:rsidR="00BA6B2B" w:rsidRDefault="00BA6B2B" w:rsidP="00BA6B2B">
      <w:pPr>
        <w:numPr>
          <w:ilvl w:val="0"/>
          <w:numId w:val="124"/>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gdy Wykonawca nie wykona poprawek w terminie bądź jakość usługi po dokonaniu poprawek nadal zostanie przez Zamawiającego uznana za nienależytą, wówczas zostanie naliczona kara umowna w wysokości 90% wartości danego zlecenia, nie więcej jednak niż 500,00 zł;</w:t>
      </w:r>
    </w:p>
    <w:p w14:paraId="077D69B4" w14:textId="77777777" w:rsidR="00BA6B2B" w:rsidRDefault="00BA6B2B" w:rsidP="00BA6B2B">
      <w:pPr>
        <w:numPr>
          <w:ilvl w:val="0"/>
          <w:numId w:val="124"/>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stwierdzenia rażących wad zgodnie z definicją zawartą w § 4 ust. 2 pkt 3 umowy naliczona zostanie kara umowna w wysokości 50% wartości danego zlecenia, nie więcej jednak niż 500,00 zł;</w:t>
      </w:r>
    </w:p>
    <w:p w14:paraId="714CC7F9" w14:textId="77777777" w:rsidR="00BA6B2B" w:rsidRDefault="00BA6B2B" w:rsidP="00BA6B2B">
      <w:pPr>
        <w:numPr>
          <w:ilvl w:val="0"/>
          <w:numId w:val="124"/>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gdy Wykonawca nie usunie rażących wad w terminie bądź poprawiony tekst będzie zawierać inne rażące wady, wówczas zostanie naliczona kara umowna w wysokości 100% wartości danego zlecenia, chyba że Wykonawca sam zrezygnuje z dochodzenia wynagrodzenia za w ten sposób wadliwie wykonaną usługę.</w:t>
      </w:r>
    </w:p>
    <w:p w14:paraId="29A09465" w14:textId="77777777" w:rsidR="00BA6B2B" w:rsidRDefault="00BA6B2B" w:rsidP="00BA6B2B">
      <w:pPr>
        <w:numPr>
          <w:ilvl w:val="2"/>
          <w:numId w:val="113"/>
        </w:numPr>
        <w:tabs>
          <w:tab w:val="left" w:pos="284"/>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w przypadku nienależytego wykonania </w:t>
      </w:r>
      <w:r>
        <w:rPr>
          <w:rFonts w:ascii="Calibri" w:eastAsia="Arial Unicode MS" w:hAnsi="Calibri" w:cs="Calibri"/>
          <w:b/>
          <w:bCs/>
          <w:spacing w:val="-10"/>
          <w:kern w:val="22"/>
          <w:lang w:eastAsia="pl-PL"/>
        </w:rPr>
        <w:t>tłumaczenia pisemnego</w:t>
      </w:r>
      <w:r>
        <w:rPr>
          <w:rFonts w:ascii="Calibri" w:eastAsia="Arial Unicode MS" w:hAnsi="Calibri" w:cs="Calibri"/>
          <w:spacing w:val="-10"/>
          <w:kern w:val="22"/>
          <w:lang w:eastAsia="pl-PL"/>
        </w:rPr>
        <w:t xml:space="preserve"> w </w:t>
      </w:r>
      <w:r>
        <w:rPr>
          <w:rFonts w:ascii="Calibri" w:eastAsia="Arial Unicode MS" w:hAnsi="Calibri" w:cs="Calibri"/>
          <w:b/>
          <w:bCs/>
          <w:spacing w:val="-10"/>
          <w:kern w:val="22"/>
          <w:lang w:eastAsia="pl-PL"/>
        </w:rPr>
        <w:t>trybie ekspresowym/superekspresowym</w:t>
      </w:r>
      <w:r>
        <w:rPr>
          <w:rFonts w:ascii="Calibri" w:eastAsia="Arial Unicode MS" w:hAnsi="Calibri" w:cs="Calibri"/>
          <w:spacing w:val="-10"/>
          <w:kern w:val="22"/>
          <w:lang w:eastAsia="pl-PL"/>
        </w:rPr>
        <w:t>:</w:t>
      </w:r>
    </w:p>
    <w:p w14:paraId="1069A0C4" w14:textId="77777777" w:rsidR="00BA6B2B" w:rsidRDefault="00BA6B2B" w:rsidP="00BA6B2B">
      <w:pPr>
        <w:numPr>
          <w:ilvl w:val="0"/>
          <w:numId w:val="125"/>
        </w:numPr>
        <w:tabs>
          <w:tab w:val="left" w:pos="284"/>
        </w:tabs>
        <w:suppressAutoHyphens/>
        <w:autoSpaceDE/>
        <w:autoSpaceDN/>
        <w:spacing w:beforeLines="40" w:before="96" w:afterLines="40" w:after="96"/>
        <w:ind w:left="1276"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Zamawiający obciąży Wykonawcę karą umowną w wysokości 50% wartości danego zlecenia nie więcej jednak niż 300,00 zł</w:t>
      </w:r>
    </w:p>
    <w:p w14:paraId="3F4929EA" w14:textId="77777777" w:rsidR="00BA6B2B" w:rsidRDefault="00BA6B2B" w:rsidP="00BA6B2B">
      <w:pPr>
        <w:numPr>
          <w:ilvl w:val="0"/>
          <w:numId w:val="125"/>
        </w:numPr>
        <w:tabs>
          <w:tab w:val="left" w:pos="284"/>
        </w:tabs>
        <w:suppressAutoHyphens/>
        <w:autoSpaceDE/>
        <w:autoSpaceDN/>
        <w:spacing w:beforeLines="40" w:before="96" w:afterLines="40" w:after="96"/>
        <w:ind w:left="851"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w przypadku stwierdzenia rażących wad w wykonanym zleceniu zgodnie z definicją zawartą w § 4 ust. 2 pkt 3 umowy usługę tłumaczenia pisemnego w trybie ekspresowym Zamawiający obciąży  Wykonawcę karą umowną w wysokości 100% wartości danego zlecenia. </w:t>
      </w:r>
    </w:p>
    <w:p w14:paraId="74D9BE03" w14:textId="77777777" w:rsidR="00BA6B2B" w:rsidRDefault="00BA6B2B" w:rsidP="00BA6B2B">
      <w:pPr>
        <w:numPr>
          <w:ilvl w:val="2"/>
          <w:numId w:val="113"/>
        </w:numPr>
        <w:tabs>
          <w:tab w:val="left" w:pos="284"/>
          <w:tab w:val="left" w:pos="851"/>
        </w:tabs>
        <w:suppressAutoHyphens/>
        <w:autoSpaceDE/>
        <w:autoSpaceDN/>
        <w:spacing w:beforeLines="40" w:before="96" w:afterLines="40" w:after="96"/>
        <w:ind w:left="851"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w przypadku zwłoki Wykonawcy w stosunku do innego niż wyżej wskazane terminu oznaczonego dla </w:t>
      </w:r>
    </w:p>
    <w:p w14:paraId="605B6848" w14:textId="77777777" w:rsidR="00BA6B2B" w:rsidRDefault="00BA6B2B" w:rsidP="00BA6B2B">
      <w:pPr>
        <w:tabs>
          <w:tab w:val="left" w:pos="284"/>
          <w:tab w:val="left" w:pos="851"/>
        </w:tabs>
        <w:suppressAutoHyphens/>
        <w:spacing w:beforeLines="40" w:before="96" w:afterLines="40" w:after="96"/>
        <w:ind w:left="426"/>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Wykonawcy w umowie lub OPZ w wysokości: </w:t>
      </w:r>
    </w:p>
    <w:p w14:paraId="2DBC8147" w14:textId="77777777" w:rsidR="00BA6B2B" w:rsidRDefault="00BA6B2B" w:rsidP="00BA6B2B">
      <w:pPr>
        <w:numPr>
          <w:ilvl w:val="3"/>
          <w:numId w:val="113"/>
        </w:numPr>
        <w:tabs>
          <w:tab w:val="left" w:pos="284"/>
          <w:tab w:val="left" w:pos="851"/>
        </w:tabs>
        <w:suppressAutoHyphens/>
        <w:autoSpaceDE/>
        <w:autoSpaceDN/>
        <w:spacing w:beforeLines="40" w:before="96" w:afterLines="40" w:after="96"/>
        <w:ind w:left="1276"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1% wartości zlecenia w ramach którego Wykonawcą popadł w zwłokę za każdy dzień zwłoki </w:t>
      </w:r>
      <w:r>
        <w:rPr>
          <w:rFonts w:ascii="Calibri" w:eastAsia="Arial Unicode MS" w:hAnsi="Calibri" w:cs="Calibri"/>
          <w:b/>
          <w:spacing w:val="-10"/>
          <w:kern w:val="22"/>
          <w:lang w:eastAsia="pl-PL"/>
        </w:rPr>
        <w:t>w przypadku zwłoki Wykonawcy w stosunku do terminu określonego w dniach</w:t>
      </w:r>
      <w:r>
        <w:rPr>
          <w:rFonts w:ascii="Calibri" w:eastAsia="Arial Unicode MS" w:hAnsi="Calibri" w:cs="Calibri"/>
          <w:spacing w:val="-10"/>
          <w:kern w:val="22"/>
          <w:lang w:eastAsia="pl-PL"/>
        </w:rPr>
        <w:t xml:space="preserve"> – kara umowna będzie naliczana do 14 dnia zwłoki, po upływie 14 dnia zwłoki Zamawiający uprawniony jest do odstąpienia od umowy;</w:t>
      </w:r>
    </w:p>
    <w:p w14:paraId="33B84295" w14:textId="77777777" w:rsidR="00BA6B2B" w:rsidRDefault="00BA6B2B" w:rsidP="00BA6B2B">
      <w:pPr>
        <w:numPr>
          <w:ilvl w:val="3"/>
          <w:numId w:val="113"/>
        </w:numPr>
        <w:tabs>
          <w:tab w:val="left" w:pos="284"/>
          <w:tab w:val="left" w:pos="851"/>
        </w:tabs>
        <w:suppressAutoHyphens/>
        <w:autoSpaceDE/>
        <w:autoSpaceDN/>
        <w:spacing w:beforeLines="40" w:before="96" w:afterLines="40" w:after="96"/>
        <w:ind w:left="1276" w:hanging="425"/>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1% wartości zlecenia w ramach którego Wykonawca popadł w zwłokę za każdą godzinę zwłoki </w:t>
      </w:r>
      <w:r>
        <w:rPr>
          <w:rFonts w:ascii="Calibri" w:eastAsia="Arial Unicode MS" w:hAnsi="Calibri" w:cs="Calibri"/>
          <w:b/>
          <w:spacing w:val="-10"/>
          <w:kern w:val="22"/>
          <w:lang w:eastAsia="pl-PL"/>
        </w:rPr>
        <w:t>w przypadku zwłoki Wykonawcy w stosunku do terminu określonego w godzinach</w:t>
      </w:r>
      <w:r>
        <w:rPr>
          <w:rFonts w:ascii="Calibri" w:eastAsia="Arial Unicode MS" w:hAnsi="Calibri" w:cs="Calibri"/>
          <w:spacing w:val="-10"/>
          <w:kern w:val="22"/>
          <w:lang w:eastAsia="pl-PL"/>
        </w:rPr>
        <w:t xml:space="preserve"> – kara umowna będzie naliczana do 24 godziny zwłoki, po upływie 24 godziny zwłoki Zamawiający uprawniony jest do odstąpienia od umowy;</w:t>
      </w:r>
    </w:p>
    <w:p w14:paraId="3EDF140A" w14:textId="77777777" w:rsidR="00BA6B2B" w:rsidRDefault="00BA6B2B" w:rsidP="00BA6B2B">
      <w:pPr>
        <w:tabs>
          <w:tab w:val="left" w:pos="284"/>
          <w:tab w:val="left" w:pos="851"/>
        </w:tabs>
        <w:suppressAutoHyphens/>
        <w:spacing w:beforeLines="40" w:before="96" w:afterLines="40" w:after="96"/>
        <w:ind w:left="851"/>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w przypadku dni roboczych lub godzin roboczych kara umowna naliczana jest z upływem każdego dnia kalendarzowego lub godziny zegarowej.</w:t>
      </w:r>
    </w:p>
    <w:p w14:paraId="0F10892B" w14:textId="77777777" w:rsidR="00BA6B2B" w:rsidRDefault="00BA6B2B" w:rsidP="00BA6B2B">
      <w:pPr>
        <w:numPr>
          <w:ilvl w:val="0"/>
          <w:numId w:val="123"/>
        </w:numPr>
        <w:tabs>
          <w:tab w:val="left" w:pos="284"/>
        </w:tabs>
        <w:suppressAutoHyphens/>
        <w:autoSpaceDE/>
        <w:autoSpaceDN/>
        <w:spacing w:beforeLines="40" w:before="96" w:afterLines="40" w:after="96"/>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Kary umowne podlegają łączeniu. Całkowita wartość kar umownych naliczonych na podstawie niniejszej umowy nie przekroczy 60% wynagrodzenia brutto określonego w § 8 ust. 1.</w:t>
      </w:r>
    </w:p>
    <w:p w14:paraId="086AFFAE" w14:textId="77777777" w:rsidR="00BA6B2B" w:rsidRDefault="00BA6B2B" w:rsidP="00BA6B2B">
      <w:pPr>
        <w:numPr>
          <w:ilvl w:val="0"/>
          <w:numId w:val="123"/>
        </w:numPr>
        <w:tabs>
          <w:tab w:val="left" w:pos="284"/>
        </w:tabs>
        <w:suppressAutoHyphens/>
        <w:autoSpaceDE/>
        <w:autoSpaceDN/>
        <w:spacing w:beforeLines="40" w:before="96" w:afterLines="40" w:after="96"/>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Nie przysługuje wynagrodzenie za zlecenie tłumaczenia pisemnego w sytuacji gdy Zamawiający wykaże, że w celu wykonania usługi bądź jej części posłużono się tłumaczeniem  maszynowym. W takiej sytuacji </w:t>
      </w:r>
    </w:p>
    <w:p w14:paraId="0BDF6D83" w14:textId="77777777" w:rsidR="00BA6B2B" w:rsidRDefault="00BA6B2B" w:rsidP="00BA6B2B">
      <w:pPr>
        <w:tabs>
          <w:tab w:val="left" w:pos="284"/>
        </w:tabs>
        <w:suppressAutoHyphens/>
        <w:spacing w:beforeLines="40" w:before="96" w:afterLines="40" w:after="96"/>
        <w:ind w:left="720"/>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Zamawiającemu przysługuje prawo do odstąpienia od umowy.</w:t>
      </w:r>
    </w:p>
    <w:p w14:paraId="1578F004" w14:textId="77777777" w:rsidR="00BA6B2B" w:rsidRDefault="00BA6B2B" w:rsidP="00BA6B2B">
      <w:pPr>
        <w:numPr>
          <w:ilvl w:val="0"/>
          <w:numId w:val="123"/>
        </w:numPr>
        <w:tabs>
          <w:tab w:val="left" w:pos="284"/>
        </w:tabs>
        <w:suppressAutoHyphens/>
        <w:autoSpaceDE/>
        <w:autoSpaceDN/>
        <w:spacing w:beforeLines="40" w:before="96" w:afterLines="40" w:after="96"/>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Zamawiający ma prawo do zlecenia usługi innemu podmiotowi, którego Zamawiający ma prawo wybrać, zaś płatność za usługę pokrywa w całości Wykonawca, w następujących przypadkach:</w:t>
      </w:r>
    </w:p>
    <w:p w14:paraId="5B9C907C" w14:textId="77777777" w:rsidR="00BA6B2B" w:rsidRPr="00002C25" w:rsidRDefault="00BA6B2B" w:rsidP="00BA6B2B">
      <w:pPr>
        <w:numPr>
          <w:ilvl w:val="0"/>
          <w:numId w:val="126"/>
        </w:numPr>
        <w:tabs>
          <w:tab w:val="left" w:pos="284"/>
        </w:tabs>
        <w:suppressAutoHyphens/>
        <w:autoSpaceDE/>
        <w:autoSpaceDN/>
        <w:spacing w:beforeLines="40" w:before="96" w:afterLines="40" w:after="96"/>
        <w:ind w:left="1134" w:hanging="425"/>
        <w:jc w:val="both"/>
        <w:rPr>
          <w:rFonts w:asciiTheme="minorHAnsi" w:eastAsia="Arial Unicode MS" w:hAnsiTheme="minorHAnsi" w:cstheme="minorHAnsi"/>
          <w:spacing w:val="-10"/>
          <w:kern w:val="22"/>
          <w:lang w:eastAsia="pl-PL"/>
        </w:rPr>
      </w:pPr>
      <w:r w:rsidRPr="00002C25">
        <w:rPr>
          <w:rFonts w:asciiTheme="minorHAnsi" w:eastAsia="Arial Unicode MS" w:hAnsiTheme="minorHAnsi" w:cstheme="minorHAnsi"/>
          <w:spacing w:val="-10"/>
          <w:kern w:val="22"/>
          <w:lang w:eastAsia="pl-PL"/>
        </w:rPr>
        <w:t>niewykonania zlecenia przez Wykonawcę w terminie określonym w zleceniu;</w:t>
      </w:r>
    </w:p>
    <w:p w14:paraId="205FC662" w14:textId="77777777" w:rsidR="00BA6B2B" w:rsidRPr="00002C25" w:rsidRDefault="00BA6B2B" w:rsidP="00BA6B2B">
      <w:pPr>
        <w:numPr>
          <w:ilvl w:val="0"/>
          <w:numId w:val="126"/>
        </w:numPr>
        <w:tabs>
          <w:tab w:val="left" w:pos="284"/>
        </w:tabs>
        <w:suppressAutoHyphens/>
        <w:autoSpaceDE/>
        <w:autoSpaceDN/>
        <w:spacing w:beforeLines="40" w:before="96" w:afterLines="40" w:after="96"/>
        <w:ind w:left="1134" w:hanging="425"/>
        <w:jc w:val="both"/>
        <w:rPr>
          <w:rFonts w:asciiTheme="minorHAnsi" w:eastAsia="Arial Unicode MS" w:hAnsiTheme="minorHAnsi" w:cstheme="minorHAnsi"/>
          <w:spacing w:val="-10"/>
          <w:kern w:val="22"/>
          <w:lang w:eastAsia="pl-PL"/>
        </w:rPr>
      </w:pPr>
      <w:r w:rsidRPr="00002C25">
        <w:rPr>
          <w:rFonts w:asciiTheme="minorHAnsi" w:eastAsia="Arial Unicode MS" w:hAnsiTheme="minorHAnsi" w:cstheme="minorHAnsi"/>
          <w:spacing w:val="-10"/>
          <w:kern w:val="22"/>
          <w:lang w:eastAsia="pl-PL"/>
        </w:rPr>
        <w:t>niedokonania poprawek tłumaczenia pisemnego w sytuacji gdy zgłoszenie nienależnego wykonania tego samego zlecenia składane jest po raz trzeci, zaś w przypadku wystąpienia i nieusunięcia rażących wad – po raz drugi.;</w:t>
      </w:r>
    </w:p>
    <w:p w14:paraId="154A4F35" w14:textId="77777777" w:rsidR="00BA6B2B" w:rsidRPr="00002C25" w:rsidRDefault="00BA6B2B" w:rsidP="00BA6B2B">
      <w:pPr>
        <w:numPr>
          <w:ilvl w:val="0"/>
          <w:numId w:val="123"/>
        </w:numPr>
        <w:tabs>
          <w:tab w:val="left" w:pos="284"/>
        </w:tabs>
        <w:suppressAutoHyphens/>
        <w:autoSpaceDE/>
        <w:autoSpaceDN/>
        <w:spacing w:beforeLines="40" w:before="96" w:afterLines="40" w:after="96"/>
        <w:jc w:val="both"/>
        <w:rPr>
          <w:rFonts w:asciiTheme="minorHAnsi" w:eastAsia="Arial Unicode MS" w:hAnsiTheme="minorHAnsi" w:cstheme="minorHAnsi"/>
          <w:spacing w:val="-10"/>
          <w:kern w:val="22"/>
          <w:lang w:eastAsia="pl-PL"/>
        </w:rPr>
      </w:pPr>
      <w:r w:rsidRPr="00002C25">
        <w:rPr>
          <w:rFonts w:asciiTheme="minorHAnsi" w:eastAsia="Arial Unicode MS" w:hAnsiTheme="minorHAnsi" w:cstheme="minorHAnsi"/>
          <w:spacing w:val="-10"/>
          <w:kern w:val="22"/>
          <w:lang w:eastAsia="pl-PL"/>
        </w:rPr>
        <w:lastRenderedPageBreak/>
        <w:t xml:space="preserve">W razie naliczenia przez Zamawiającego kar umownych, Zamawiający potrąci z wynagrodzenia Wykonawcy kwotę stanowiącą równowartość tych kar i tak pomniejszone wynagrodzenie wypłaci Wykonawcy – o ile właściwe w dniu potrącenia zapisy nie stanowią inaczej. </w:t>
      </w:r>
    </w:p>
    <w:p w14:paraId="5ECD612B" w14:textId="77777777" w:rsidR="00BA6B2B" w:rsidRPr="00002C25" w:rsidRDefault="00BA6B2B" w:rsidP="00BA6B2B">
      <w:pPr>
        <w:numPr>
          <w:ilvl w:val="0"/>
          <w:numId w:val="123"/>
        </w:numPr>
        <w:tabs>
          <w:tab w:val="left" w:pos="284"/>
        </w:tabs>
        <w:suppressAutoHyphens/>
        <w:autoSpaceDE/>
        <w:autoSpaceDN/>
        <w:spacing w:beforeLines="40" w:before="96" w:afterLines="40" w:after="96"/>
        <w:jc w:val="both"/>
        <w:rPr>
          <w:rFonts w:asciiTheme="minorHAnsi" w:eastAsia="Arial Unicode MS" w:hAnsiTheme="minorHAnsi" w:cstheme="minorHAnsi"/>
          <w:spacing w:val="-10"/>
          <w:kern w:val="22"/>
          <w:lang w:eastAsia="pl-PL"/>
        </w:rPr>
      </w:pPr>
      <w:r w:rsidRPr="00002C25">
        <w:rPr>
          <w:rFonts w:asciiTheme="minorHAnsi" w:eastAsia="Arial Unicode MS" w:hAnsiTheme="minorHAnsi" w:cstheme="minorHAnsi"/>
          <w:spacing w:val="-10"/>
          <w:kern w:val="22"/>
          <w:lang w:eastAsia="pl-PL"/>
        </w:rPr>
        <w:t>Zamawiający nie może odstąpić od naliczania kar umownych w sytuacji, gdy Wykonawca odstąpi od żądania wynagrodzenia za nieprawidłowo wykonaną usługę.</w:t>
      </w:r>
    </w:p>
    <w:p w14:paraId="0815A250" w14:textId="37C6F8B2" w:rsidR="00BA6B2B" w:rsidRPr="00002C25" w:rsidRDefault="00BA6B2B" w:rsidP="00BA6B2B">
      <w:pPr>
        <w:pStyle w:val="Akapitzlist"/>
        <w:widowControl/>
        <w:numPr>
          <w:ilvl w:val="0"/>
          <w:numId w:val="123"/>
        </w:numPr>
        <w:autoSpaceDE/>
        <w:autoSpaceDN/>
        <w:spacing w:before="0" w:after="200" w:line="276" w:lineRule="auto"/>
        <w:contextualSpacing/>
        <w:jc w:val="left"/>
        <w:rPr>
          <w:rFonts w:asciiTheme="minorHAnsi" w:eastAsia="Arial Unicode MS" w:hAnsiTheme="minorHAnsi" w:cstheme="minorHAnsi"/>
          <w:spacing w:val="-10"/>
          <w:kern w:val="22"/>
          <w:lang w:eastAsia="pl-PL"/>
        </w:rPr>
      </w:pPr>
      <w:r w:rsidRPr="00002C25">
        <w:rPr>
          <w:rFonts w:asciiTheme="minorHAnsi" w:eastAsia="Arial Unicode MS" w:hAnsiTheme="minorHAnsi" w:cstheme="minorHAnsi"/>
          <w:b/>
          <w:bCs/>
          <w:spacing w:val="-10"/>
          <w:kern w:val="22"/>
          <w:lang w:eastAsia="pl-PL"/>
        </w:rPr>
        <w:t>Wykonawca zobowiązuje się do utrzymania zatrudnienia w wymiarze ¼ etatu czasu pracy osoby niepełnosprawnej</w:t>
      </w:r>
      <w:r w:rsidRPr="00002C25">
        <w:rPr>
          <w:rFonts w:asciiTheme="minorHAnsi" w:eastAsia="Arial Unicode MS" w:hAnsiTheme="minorHAnsi" w:cstheme="minorHAnsi"/>
          <w:spacing w:val="-10"/>
          <w:kern w:val="22"/>
          <w:lang w:eastAsia="pl-PL"/>
        </w:rPr>
        <w:t xml:space="preserve">, w rozumieniu ustawy z dnia 27 sierpnia 1997 r. o rehabilitacji zawodowej i społecznej oraz zatrudnianiu osób niepełnosprawnych (Dz. U. z 2021 r. poz. 573 z </w:t>
      </w:r>
      <w:proofErr w:type="spellStart"/>
      <w:r w:rsidRPr="00002C25">
        <w:rPr>
          <w:rFonts w:asciiTheme="minorHAnsi" w:eastAsia="Arial Unicode MS" w:hAnsiTheme="minorHAnsi" w:cstheme="minorHAnsi"/>
          <w:spacing w:val="-10"/>
          <w:kern w:val="22"/>
          <w:lang w:eastAsia="pl-PL"/>
        </w:rPr>
        <w:t>późn</w:t>
      </w:r>
      <w:proofErr w:type="spellEnd"/>
      <w:r w:rsidRPr="00002C25">
        <w:rPr>
          <w:rFonts w:asciiTheme="minorHAnsi" w:eastAsia="Arial Unicode MS" w:hAnsiTheme="minorHAnsi" w:cstheme="minorHAnsi"/>
          <w:spacing w:val="-10"/>
          <w:kern w:val="22"/>
          <w:lang w:eastAsia="pl-PL"/>
        </w:rPr>
        <w:t>. zm.) przez cały okres realizacji umowy. Wykonawca wraz z fakturą dostarczy, dokumenty potwierdzające spełnienie kryterium, tj. zanimizowane deklaracje ZUS RCA pracownika za każdy miesiąc</w:t>
      </w:r>
      <w:r w:rsidR="00002C25">
        <w:rPr>
          <w:rFonts w:asciiTheme="minorHAnsi" w:eastAsia="Arial Unicode MS" w:hAnsiTheme="minorHAnsi" w:cstheme="minorHAnsi"/>
          <w:spacing w:val="-10"/>
          <w:kern w:val="22"/>
          <w:lang w:eastAsia="pl-PL"/>
        </w:rPr>
        <w:t xml:space="preserve"> </w:t>
      </w:r>
      <w:r w:rsidRPr="00002C25">
        <w:rPr>
          <w:rFonts w:asciiTheme="minorHAnsi" w:eastAsia="Arial Unicode MS" w:hAnsiTheme="minorHAnsi" w:cstheme="minorHAnsi"/>
          <w:spacing w:val="-10"/>
          <w:kern w:val="22"/>
          <w:lang w:eastAsia="pl-PL"/>
        </w:rPr>
        <w:t>wraz z potwierdzonym za zgodność z oryginałem dokumentem księgowym potwierdzającym opłacenie składek za dany miesiąc</w:t>
      </w:r>
      <w:r w:rsidR="003C2CC6" w:rsidRPr="00002C25">
        <w:rPr>
          <w:rFonts w:asciiTheme="minorHAnsi" w:eastAsia="Arial Unicode MS" w:hAnsiTheme="minorHAnsi" w:cstheme="minorHAnsi"/>
          <w:spacing w:val="-10"/>
          <w:kern w:val="22"/>
          <w:lang w:eastAsia="pl-PL"/>
        </w:rPr>
        <w:t xml:space="preserve"> </w:t>
      </w:r>
      <w:r w:rsidRPr="00002C25">
        <w:rPr>
          <w:rFonts w:asciiTheme="minorHAnsi" w:eastAsia="Arial Unicode MS" w:hAnsiTheme="minorHAnsi" w:cstheme="minorHAnsi"/>
          <w:spacing w:val="-10"/>
          <w:kern w:val="22"/>
          <w:lang w:eastAsia="pl-PL"/>
        </w:rPr>
        <w:t>oraz dokumentem potwierdzającym rejestrację w ewidencji PFRON</w:t>
      </w:r>
      <w:r w:rsidRPr="00002C25">
        <w:rPr>
          <w:rStyle w:val="Odwoanieprzypisudolnego"/>
          <w:rFonts w:asciiTheme="minorHAnsi" w:eastAsia="Arial Unicode MS" w:hAnsiTheme="minorHAnsi" w:cstheme="minorHAnsi"/>
          <w:spacing w:val="-10"/>
          <w:kern w:val="22"/>
          <w:lang w:eastAsia="pl-PL"/>
        </w:rPr>
        <w:footnoteReference w:id="7"/>
      </w:r>
      <w:r w:rsidRPr="00002C25">
        <w:rPr>
          <w:rFonts w:asciiTheme="minorHAnsi" w:eastAsia="Arial Unicode MS" w:hAnsiTheme="minorHAnsi" w:cstheme="minorHAnsi"/>
          <w:spacing w:val="-10"/>
          <w:kern w:val="22"/>
          <w:lang w:eastAsia="pl-PL"/>
        </w:rPr>
        <w:t>.</w:t>
      </w:r>
    </w:p>
    <w:p w14:paraId="41009BEC" w14:textId="673F9B21" w:rsidR="00BA6B2B" w:rsidRPr="00002C25" w:rsidRDefault="00BA6B2B" w:rsidP="00BA6B2B">
      <w:pPr>
        <w:numPr>
          <w:ilvl w:val="0"/>
          <w:numId w:val="123"/>
        </w:numPr>
        <w:tabs>
          <w:tab w:val="left" w:pos="284"/>
        </w:tabs>
        <w:suppressAutoHyphens/>
        <w:autoSpaceDE/>
        <w:autoSpaceDN/>
        <w:spacing w:beforeLines="40" w:before="96" w:afterLines="40" w:after="96"/>
        <w:jc w:val="both"/>
        <w:rPr>
          <w:rFonts w:asciiTheme="minorHAnsi" w:eastAsia="Arial Unicode MS" w:hAnsiTheme="minorHAnsi" w:cstheme="minorHAnsi"/>
          <w:spacing w:val="-10"/>
          <w:kern w:val="22"/>
          <w:lang w:eastAsia="pl-PL"/>
        </w:rPr>
      </w:pPr>
      <w:r w:rsidRPr="00002C25">
        <w:rPr>
          <w:rFonts w:asciiTheme="minorHAnsi" w:eastAsia="Arial Unicode MS" w:hAnsiTheme="minorHAnsi" w:cstheme="minorHAnsi"/>
          <w:spacing w:val="-10"/>
          <w:kern w:val="22"/>
          <w:lang w:eastAsia="pl-PL"/>
        </w:rPr>
        <w:t xml:space="preserve">W przypadku naruszenia postanowień ust. 6, Zamawiający obciąży Wykonawcę każdorazowo karą umowną </w:t>
      </w:r>
      <w:r w:rsidR="00002C25">
        <w:rPr>
          <w:rFonts w:asciiTheme="minorHAnsi" w:eastAsia="Arial Unicode MS" w:hAnsiTheme="minorHAnsi" w:cstheme="minorHAnsi"/>
          <w:spacing w:val="-10"/>
          <w:kern w:val="22"/>
          <w:lang w:eastAsia="pl-PL"/>
        </w:rPr>
        <w:br/>
      </w:r>
      <w:r w:rsidRPr="00002C25">
        <w:rPr>
          <w:rFonts w:asciiTheme="minorHAnsi" w:eastAsia="Arial Unicode MS" w:hAnsiTheme="minorHAnsi" w:cstheme="minorHAnsi"/>
          <w:spacing w:val="-10"/>
          <w:kern w:val="22"/>
          <w:lang w:eastAsia="pl-PL"/>
        </w:rPr>
        <w:t>w wysokości 2% całkowitego maksymalnego wynagrodzenia, o którym mowa w § 8 ust. 1.</w:t>
      </w:r>
    </w:p>
    <w:p w14:paraId="4F6A83CD" w14:textId="77777777" w:rsidR="00BA6B2B" w:rsidRPr="00002C25" w:rsidRDefault="00BA6B2B" w:rsidP="00BA6B2B">
      <w:pPr>
        <w:numPr>
          <w:ilvl w:val="0"/>
          <w:numId w:val="123"/>
        </w:numPr>
        <w:tabs>
          <w:tab w:val="left" w:pos="284"/>
        </w:tabs>
        <w:suppressAutoHyphens/>
        <w:autoSpaceDE/>
        <w:autoSpaceDN/>
        <w:spacing w:beforeLines="40" w:before="96" w:afterLines="40" w:after="96"/>
        <w:jc w:val="both"/>
        <w:rPr>
          <w:rFonts w:asciiTheme="minorHAnsi" w:eastAsia="Arial Unicode MS" w:hAnsiTheme="minorHAnsi" w:cstheme="minorHAnsi"/>
          <w:spacing w:val="-10"/>
          <w:kern w:val="22"/>
          <w:lang w:eastAsia="pl-PL"/>
        </w:rPr>
      </w:pPr>
      <w:r w:rsidRPr="00002C25">
        <w:rPr>
          <w:rFonts w:asciiTheme="minorHAnsi" w:eastAsia="Arial Unicode MS" w:hAnsiTheme="minorHAnsi" w:cstheme="minorHAnsi"/>
          <w:spacing w:val="-10"/>
          <w:kern w:val="22"/>
          <w:lang w:eastAsia="pl-PL"/>
        </w:rPr>
        <w:t>W przypadku nieprzekazania przez Wykonawcę dokumentów, o których mowa w ust. 6, Zamawiającemu przysługuje prawo do odstąpienia od umowy.</w:t>
      </w:r>
    </w:p>
    <w:p w14:paraId="444F2BDC" w14:textId="77777777" w:rsidR="00BA6B2B" w:rsidRDefault="00BA6B2B" w:rsidP="00BA6B2B">
      <w:pPr>
        <w:numPr>
          <w:ilvl w:val="0"/>
          <w:numId w:val="123"/>
        </w:numPr>
        <w:tabs>
          <w:tab w:val="left" w:pos="284"/>
        </w:tabs>
        <w:suppressAutoHyphens/>
        <w:autoSpaceDE/>
        <w:autoSpaceDN/>
        <w:spacing w:beforeLines="40" w:before="96" w:afterLines="40" w:after="96"/>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 xml:space="preserve">Zamawiającemu nie przysługują kary umowne w sytuacji, gdy opóźnienie w wykonaniu umowy jest następstwem działania siły wyższej, na które Wykonawca nie miał wpływu. Zaistnienie tych okoliczności </w:t>
      </w:r>
    </w:p>
    <w:p w14:paraId="2C526F57" w14:textId="77777777" w:rsidR="00BA6B2B" w:rsidRDefault="00BA6B2B" w:rsidP="00BA6B2B">
      <w:pPr>
        <w:tabs>
          <w:tab w:val="left" w:pos="284"/>
        </w:tabs>
        <w:suppressAutoHyphens/>
        <w:spacing w:beforeLines="40" w:before="96" w:afterLines="40" w:after="96"/>
        <w:ind w:left="720"/>
        <w:jc w:val="both"/>
        <w:rPr>
          <w:rFonts w:ascii="Calibri" w:eastAsia="Arial Unicode MS" w:hAnsi="Calibri" w:cs="Calibri"/>
          <w:spacing w:val="-10"/>
          <w:kern w:val="22"/>
          <w:lang w:eastAsia="pl-PL"/>
        </w:rPr>
      </w:pPr>
      <w:r>
        <w:rPr>
          <w:rFonts w:ascii="Calibri" w:eastAsia="Arial Unicode MS" w:hAnsi="Calibri" w:cs="Calibri"/>
          <w:spacing w:val="-10"/>
          <w:kern w:val="22"/>
          <w:lang w:eastAsia="pl-PL"/>
        </w:rPr>
        <w:t>Wykonawca powinien odpowiednio poprzeć dokumentami wystawionymi przez instytucje trzecie, nie zaangażowane w wykonanie niniejszej umowy, chyba że okoliczności te są obiektywnie znane Zamawiającemu.</w:t>
      </w:r>
    </w:p>
    <w:p w14:paraId="71861CF7" w14:textId="77777777" w:rsidR="00BA6B2B" w:rsidRDefault="00BA6B2B" w:rsidP="00BA6B2B">
      <w:pPr>
        <w:numPr>
          <w:ilvl w:val="0"/>
          <w:numId w:val="123"/>
        </w:numPr>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Odstąpienie od umowy nie powoduje utraty prawa dochodzenia przez Zamawiającego kary umownej.</w:t>
      </w:r>
    </w:p>
    <w:p w14:paraId="4112310F" w14:textId="77777777" w:rsidR="00BA6B2B" w:rsidRDefault="00BA6B2B" w:rsidP="00BA6B2B">
      <w:pPr>
        <w:numPr>
          <w:ilvl w:val="0"/>
          <w:numId w:val="123"/>
        </w:numPr>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 xml:space="preserve">Kary umowne, o ile w określonych przypadkach nie zastrzeżono inaczej, naliczane będą maksymalnie do wysokości całkowitego wynagrodzenia brutto określonego w § 8 ust. 1 umowy.  </w:t>
      </w:r>
    </w:p>
    <w:p w14:paraId="71F0D3B4" w14:textId="77777777" w:rsidR="00BA6B2B" w:rsidRDefault="00BA6B2B" w:rsidP="00BA6B2B">
      <w:pPr>
        <w:numPr>
          <w:ilvl w:val="0"/>
          <w:numId w:val="123"/>
        </w:numPr>
        <w:suppressAutoHyphens/>
        <w:autoSpaceDE/>
        <w:autoSpaceDN/>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 xml:space="preserve">W przypadku gdy wysokość szkody poniesionej przez Zamawiającego przewyższa wysokość zastrzeżonej kary umownych, Wykonawca jest zobowiązany do naprawienia szkody w pełnej wysokości. </w:t>
      </w:r>
    </w:p>
    <w:p w14:paraId="3EF696A1"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p>
    <w:p w14:paraId="14FD6A3E"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 14</w:t>
      </w:r>
    </w:p>
    <w:p w14:paraId="58E19880" w14:textId="77777777" w:rsidR="00BA6B2B" w:rsidRDefault="00BA6B2B" w:rsidP="00BA6B2B">
      <w:pPr>
        <w:suppressAutoHyphens/>
        <w:spacing w:beforeLines="40" w:before="96" w:afterLines="40" w:after="96"/>
        <w:jc w:val="center"/>
        <w:rPr>
          <w:rFonts w:ascii="Calibri" w:eastAsia="Arial Unicode MS" w:hAnsi="Calibri" w:cs="Calibri"/>
          <w:b/>
          <w:kern w:val="2"/>
          <w:lang w:eastAsia="pl-PL"/>
        </w:rPr>
      </w:pPr>
      <w:r>
        <w:rPr>
          <w:rFonts w:ascii="Calibri" w:eastAsia="Arial Unicode MS" w:hAnsi="Calibri" w:cs="Calibri"/>
          <w:b/>
          <w:kern w:val="2"/>
          <w:lang w:eastAsia="pl-PL"/>
        </w:rPr>
        <w:t>Odstąpienie od umowy</w:t>
      </w:r>
    </w:p>
    <w:p w14:paraId="61A44761" w14:textId="77777777" w:rsidR="00BA6B2B" w:rsidRDefault="00BA6B2B" w:rsidP="00BA6B2B">
      <w:pPr>
        <w:widowControl/>
        <w:numPr>
          <w:ilvl w:val="1"/>
          <w:numId w:val="127"/>
        </w:numPr>
        <w:autoSpaceDE/>
        <w:autoSpaceDN/>
        <w:spacing w:beforeLines="40" w:before="96" w:afterLines="40" w:after="96"/>
        <w:jc w:val="both"/>
        <w:rPr>
          <w:rFonts w:ascii="Calibri" w:hAnsi="Calibri" w:cs="Calibri"/>
          <w:lang w:eastAsia="pl-PL" w:bidi="en-US"/>
        </w:rPr>
      </w:pPr>
      <w:r>
        <w:rPr>
          <w:rFonts w:ascii="Calibri" w:hAnsi="Calibri" w:cs="Calibri"/>
          <w:lang w:eastAsia="pl-PL" w:bidi="en-US"/>
        </w:rPr>
        <w:t xml:space="preserve">Zamawiający jest uprawniony do odstąpienia umowy, </w:t>
      </w:r>
      <w:r>
        <w:rPr>
          <w:rFonts w:ascii="Calibri" w:hAnsi="Calibri" w:cs="Calibri"/>
          <w:bCs/>
          <w:lang w:eastAsia="pl-PL" w:bidi="en-US"/>
        </w:rPr>
        <w:t>bez konieczności wezwania dodatkowego (z zastrzeżeniem pkt 1), ze skutkiem na dzień złożenia oświadczenia o odstąpieniu, w następujących przypadkach:</w:t>
      </w:r>
    </w:p>
    <w:p w14:paraId="76534F1E" w14:textId="77777777" w:rsidR="00BA6B2B" w:rsidRDefault="00BA6B2B" w:rsidP="00BA6B2B">
      <w:pPr>
        <w:widowControl/>
        <w:numPr>
          <w:ilvl w:val="1"/>
          <w:numId w:val="128"/>
        </w:numPr>
        <w:autoSpaceDE/>
        <w:autoSpaceDN/>
        <w:spacing w:beforeLines="40" w:before="96" w:afterLines="40" w:after="96"/>
        <w:jc w:val="both"/>
        <w:rPr>
          <w:rFonts w:ascii="Calibri" w:hAnsi="Calibri" w:cs="Calibri"/>
          <w:lang w:val="x-none" w:eastAsia="pl-PL"/>
        </w:rPr>
      </w:pPr>
      <w:r>
        <w:rPr>
          <w:rFonts w:ascii="Calibri" w:hAnsi="Calibri" w:cs="Calibri"/>
          <w:lang w:val="x-none" w:eastAsia="pl-PL"/>
        </w:rPr>
        <w:t>Wykonawca wykonuje umowę w sposób sprzeczny z umową i nie zmienia sposobu realizacji umowy, mimo wezwania go do tego przez Zamawiającego w terminie określonym w tym wezwaniu lub nie usunie uchybień, mimo wezwania przez Zamawiającego do usunięcia uchybień w terminie określonym w wezwaniu - prawo odstąpienia może zostać zrealizowane w terminie 30 dni od powzięcia przez Zamawiającego informacji o przyczynie uzasadniającej odstąpienie;</w:t>
      </w:r>
    </w:p>
    <w:p w14:paraId="750F2DE7" w14:textId="77777777" w:rsidR="00BA6B2B" w:rsidRDefault="00BA6B2B" w:rsidP="00BA6B2B">
      <w:pPr>
        <w:widowControl/>
        <w:numPr>
          <w:ilvl w:val="1"/>
          <w:numId w:val="128"/>
        </w:numPr>
        <w:autoSpaceDE/>
        <w:autoSpaceDN/>
        <w:spacing w:beforeLines="40" w:before="96" w:afterLines="40" w:after="96"/>
        <w:jc w:val="both"/>
        <w:rPr>
          <w:rFonts w:ascii="Calibri" w:hAnsi="Calibri" w:cs="Calibri"/>
          <w:lang w:val="x-none" w:eastAsia="pl-PL"/>
        </w:rPr>
      </w:pPr>
      <w:r>
        <w:rPr>
          <w:rFonts w:ascii="Calibri" w:eastAsia="Calibri" w:hAnsi="Calibri" w:cs="Calibri"/>
          <w:lang w:val="x-none"/>
        </w:rPr>
        <w:t>gdy zwłoka Wykonawcy w realizacji zlecenia pisemnego</w:t>
      </w:r>
      <w:r>
        <w:rPr>
          <w:rFonts w:ascii="Calibri" w:eastAsia="Calibri" w:hAnsi="Calibri" w:cs="Calibri"/>
        </w:rPr>
        <w:t xml:space="preserve"> zwykłego </w:t>
      </w:r>
      <w:r>
        <w:rPr>
          <w:rFonts w:ascii="Calibri" w:eastAsia="Calibri" w:hAnsi="Calibri" w:cs="Calibri"/>
          <w:lang w:val="x-none"/>
        </w:rPr>
        <w:t xml:space="preserve">przekroczy </w:t>
      </w:r>
      <w:r>
        <w:rPr>
          <w:rFonts w:ascii="Calibri" w:eastAsia="Calibri" w:hAnsi="Calibri" w:cs="Calibri"/>
        </w:rPr>
        <w:t>7</w:t>
      </w:r>
      <w:r>
        <w:rPr>
          <w:rFonts w:ascii="Calibri" w:eastAsia="Calibri" w:hAnsi="Calibri" w:cs="Calibri"/>
          <w:lang w:val="x-none"/>
        </w:rPr>
        <w:t xml:space="preserve"> dni</w:t>
      </w:r>
      <w:r>
        <w:rPr>
          <w:rFonts w:ascii="Calibri" w:eastAsia="Calibri" w:hAnsi="Calibri" w:cs="Calibri"/>
        </w:rPr>
        <w:t>, a w przypadku tłumaczenia ekspresowego 2 dni</w:t>
      </w:r>
      <w:r>
        <w:rPr>
          <w:rFonts w:ascii="Calibri" w:hAnsi="Calibri" w:cs="Calibri"/>
          <w:lang w:eastAsia="pl-PL"/>
        </w:rPr>
        <w:t xml:space="preserve"> - </w:t>
      </w:r>
      <w:r>
        <w:rPr>
          <w:rFonts w:ascii="Calibri" w:eastAsia="Calibri" w:hAnsi="Calibri" w:cs="Calibri"/>
        </w:rPr>
        <w:t xml:space="preserve">prawo odstąpienia może zostać zrealizowane w terminie 30 dni od upływu terminu ustalonego na wykonanie zlecenia; </w:t>
      </w:r>
      <w:r>
        <w:rPr>
          <w:rFonts w:ascii="Calibri" w:eastAsia="Calibri" w:hAnsi="Calibri" w:cs="Calibri"/>
          <w:lang w:val="x-none"/>
        </w:rPr>
        <w:t xml:space="preserve">  </w:t>
      </w:r>
    </w:p>
    <w:p w14:paraId="6260E86F" w14:textId="77777777" w:rsidR="00BA6B2B" w:rsidRDefault="00BA6B2B" w:rsidP="00BA6B2B">
      <w:pPr>
        <w:widowControl/>
        <w:numPr>
          <w:ilvl w:val="1"/>
          <w:numId w:val="128"/>
        </w:numPr>
        <w:autoSpaceDE/>
        <w:autoSpaceDN/>
        <w:spacing w:beforeLines="40" w:before="96" w:afterLines="40" w:after="96"/>
        <w:jc w:val="both"/>
        <w:rPr>
          <w:rFonts w:ascii="Calibri" w:hAnsi="Calibri" w:cs="Calibri"/>
          <w:lang w:val="x-none" w:eastAsia="pl-PL"/>
        </w:rPr>
      </w:pPr>
      <w:r>
        <w:rPr>
          <w:rFonts w:ascii="Calibri" w:eastAsia="Calibri" w:hAnsi="Calibri" w:cs="Calibri"/>
          <w:lang w:val="x-none"/>
        </w:rPr>
        <w:lastRenderedPageBreak/>
        <w:t>Wykonawca co najmniej czterokrotnie w okresie obowiązywania umowy dopuścił się zwłoki w wykonaniu zlecenia</w:t>
      </w:r>
      <w:r>
        <w:rPr>
          <w:rFonts w:ascii="Calibri" w:eastAsia="Calibri" w:hAnsi="Calibri" w:cs="Calibri"/>
        </w:rPr>
        <w:t xml:space="preserve"> </w:t>
      </w:r>
      <w:r>
        <w:rPr>
          <w:rFonts w:ascii="Calibri" w:eastAsia="Calibri" w:hAnsi="Calibri" w:cs="Calibri"/>
          <w:lang w:val="x-none"/>
        </w:rPr>
        <w:t xml:space="preserve">- </w:t>
      </w:r>
      <w:r>
        <w:rPr>
          <w:rFonts w:ascii="Calibri" w:eastAsia="Calibri" w:hAnsi="Calibri" w:cs="Calibri"/>
        </w:rPr>
        <w:t>prawo odstąpienia może zostać zrealizowane w terminie 30 dni od powzięcia przez Zamawiającego informacji o przyczynie uzasadniającej odstąpienie</w:t>
      </w:r>
      <w:r>
        <w:rPr>
          <w:rFonts w:ascii="Calibri" w:eastAsia="Calibri" w:hAnsi="Calibri" w:cs="Calibri"/>
          <w:lang w:val="x-none"/>
        </w:rPr>
        <w:t xml:space="preserve">; </w:t>
      </w:r>
    </w:p>
    <w:p w14:paraId="3AC1CB5B" w14:textId="77777777" w:rsidR="00BA6B2B" w:rsidRDefault="00BA6B2B" w:rsidP="00BA6B2B">
      <w:pPr>
        <w:widowControl/>
        <w:numPr>
          <w:ilvl w:val="1"/>
          <w:numId w:val="128"/>
        </w:numPr>
        <w:autoSpaceDE/>
        <w:autoSpaceDN/>
        <w:spacing w:beforeLines="40" w:before="96" w:afterLines="40" w:after="96"/>
        <w:jc w:val="both"/>
        <w:rPr>
          <w:rFonts w:ascii="Calibri" w:hAnsi="Calibri" w:cs="Calibri"/>
          <w:lang w:val="x-none" w:eastAsia="pl-PL"/>
        </w:rPr>
      </w:pPr>
      <w:r>
        <w:rPr>
          <w:rFonts w:ascii="Calibri" w:eastAsia="Calibri" w:hAnsi="Calibri" w:cs="Calibri"/>
          <w:lang w:val="x-none"/>
        </w:rPr>
        <w:t xml:space="preserve">gdy liczba stwierdzonych przypadków nienależytego wykonania zlecenia w okresie obowiązywania umowy przekroczy </w:t>
      </w:r>
      <w:r>
        <w:rPr>
          <w:rFonts w:ascii="Calibri" w:eastAsia="Calibri" w:hAnsi="Calibri" w:cs="Calibri"/>
        </w:rPr>
        <w:t>pięć</w:t>
      </w:r>
      <w:r>
        <w:rPr>
          <w:rFonts w:ascii="Calibri" w:eastAsia="Calibri" w:hAnsi="Calibri" w:cs="Calibri"/>
          <w:lang w:val="x-none"/>
        </w:rPr>
        <w:t xml:space="preserve"> </w:t>
      </w:r>
      <w:r>
        <w:rPr>
          <w:rFonts w:ascii="Calibri" w:eastAsia="Calibri" w:hAnsi="Calibri" w:cs="Calibri"/>
        </w:rPr>
        <w:t>- prawo odstąpienia może zostać zrealizowane w okresie do upływu terminu obowiązywania umowy;</w:t>
      </w:r>
    </w:p>
    <w:p w14:paraId="37A34484" w14:textId="77777777" w:rsidR="00BA6B2B" w:rsidRDefault="00BA6B2B" w:rsidP="00BA6B2B">
      <w:pPr>
        <w:widowControl/>
        <w:numPr>
          <w:ilvl w:val="1"/>
          <w:numId w:val="128"/>
        </w:numPr>
        <w:autoSpaceDE/>
        <w:autoSpaceDN/>
        <w:spacing w:beforeLines="40" w:before="96" w:afterLines="40" w:after="96"/>
        <w:jc w:val="both"/>
        <w:rPr>
          <w:rFonts w:ascii="Calibri" w:hAnsi="Calibri" w:cs="Calibri"/>
          <w:lang w:val="x-none" w:eastAsia="pl-PL"/>
        </w:rPr>
      </w:pPr>
      <w:r>
        <w:rPr>
          <w:rFonts w:ascii="Calibri" w:eastAsia="Calibri" w:hAnsi="Calibri" w:cs="Calibri"/>
        </w:rPr>
        <w:t>gdy liczba stwierdzonych przypadków rażących wad tłumaczenia w okresie obowiązywania umowy przekroczy trzy - prawo odstąpienia może zostać zrealizowane w okresie do upływu terminu obowiązywania umowy;</w:t>
      </w:r>
    </w:p>
    <w:p w14:paraId="0D88495C" w14:textId="77777777" w:rsidR="00BA6B2B" w:rsidRDefault="00BA6B2B" w:rsidP="00BA6B2B">
      <w:pPr>
        <w:widowControl/>
        <w:numPr>
          <w:ilvl w:val="1"/>
          <w:numId w:val="128"/>
        </w:numPr>
        <w:autoSpaceDE/>
        <w:autoSpaceDN/>
        <w:spacing w:beforeLines="40" w:before="96" w:afterLines="40" w:after="96"/>
        <w:jc w:val="both"/>
        <w:rPr>
          <w:rFonts w:ascii="Calibri" w:hAnsi="Calibri" w:cs="Calibri"/>
          <w:lang w:val="x-none" w:eastAsia="pl-PL"/>
        </w:rPr>
      </w:pPr>
      <w:r>
        <w:rPr>
          <w:rFonts w:ascii="Calibri" w:eastAsia="Calibri" w:hAnsi="Calibri" w:cs="Calibri"/>
          <w:lang w:val="x-none"/>
        </w:rPr>
        <w:t xml:space="preserve">gdy Wykonawca </w:t>
      </w:r>
      <w:r>
        <w:rPr>
          <w:rFonts w:ascii="Calibri" w:eastAsia="Calibri" w:hAnsi="Calibri" w:cs="Calibri"/>
        </w:rPr>
        <w:t xml:space="preserve">co najmniej pięciokrotnie w okresie obowiązywania umowy </w:t>
      </w:r>
      <w:r>
        <w:rPr>
          <w:rFonts w:ascii="Calibri" w:eastAsia="Calibri" w:hAnsi="Calibri" w:cs="Calibri"/>
          <w:lang w:val="x-none"/>
        </w:rPr>
        <w:t xml:space="preserve">odmówił </w:t>
      </w:r>
      <w:r>
        <w:rPr>
          <w:rFonts w:ascii="Calibri" w:eastAsia="Calibri" w:hAnsi="Calibri" w:cs="Calibri"/>
        </w:rPr>
        <w:t>realizacji zlecenia</w:t>
      </w:r>
      <w:r>
        <w:rPr>
          <w:rFonts w:ascii="Calibri" w:eastAsia="Calibri" w:hAnsi="Calibri" w:cs="Calibri"/>
          <w:lang w:val="x-none"/>
        </w:rPr>
        <w:t xml:space="preserve"> </w:t>
      </w:r>
      <w:r>
        <w:rPr>
          <w:rFonts w:ascii="Calibri" w:eastAsia="Calibri" w:hAnsi="Calibri" w:cs="Calibri"/>
        </w:rPr>
        <w:t>- prawo odstąpienia może zostać zrealizowane w terminie 30 dni od powzięcia przez Zamawiającego informacji o przyczynie uzasadniającej odstąpienie</w:t>
      </w:r>
      <w:r>
        <w:rPr>
          <w:rFonts w:ascii="Calibri" w:eastAsia="Calibri" w:hAnsi="Calibri" w:cs="Calibri"/>
          <w:lang w:val="x-none"/>
        </w:rPr>
        <w:t>;</w:t>
      </w:r>
    </w:p>
    <w:p w14:paraId="4072F3E3" w14:textId="77777777" w:rsidR="00BA6B2B" w:rsidRDefault="00BA6B2B" w:rsidP="00BA6B2B">
      <w:pPr>
        <w:widowControl/>
        <w:numPr>
          <w:ilvl w:val="1"/>
          <w:numId w:val="128"/>
        </w:numPr>
        <w:autoSpaceDE/>
        <w:autoSpaceDN/>
        <w:spacing w:beforeLines="40" w:before="96" w:afterLines="40" w:after="96"/>
        <w:jc w:val="both"/>
        <w:rPr>
          <w:rFonts w:ascii="Calibri" w:hAnsi="Calibri" w:cs="Calibri"/>
          <w:lang w:val="x-none" w:eastAsia="pl-PL"/>
        </w:rPr>
      </w:pPr>
      <w:r>
        <w:rPr>
          <w:rFonts w:ascii="Calibri" w:eastAsia="Calibri" w:hAnsi="Calibri" w:cs="Calibri"/>
        </w:rPr>
        <w:t>gdy Wykonawca w celu wykonania zlecenia posłużenia się tłumaczeniem maszynowym - prawo odstąpienia może zostać zrealizowane w terminie 30 dni od powzięcia przez Zamawiającego informacji o przyczynie uzasadniającej odstąpienie;</w:t>
      </w:r>
    </w:p>
    <w:p w14:paraId="15031E6A" w14:textId="77777777" w:rsidR="00BA6B2B" w:rsidRDefault="00BA6B2B" w:rsidP="00BA6B2B">
      <w:pPr>
        <w:widowControl/>
        <w:numPr>
          <w:ilvl w:val="1"/>
          <w:numId w:val="128"/>
        </w:numPr>
        <w:autoSpaceDE/>
        <w:autoSpaceDN/>
        <w:spacing w:beforeLines="40" w:before="96" w:afterLines="40" w:after="96"/>
        <w:jc w:val="both"/>
        <w:rPr>
          <w:rFonts w:ascii="Calibri" w:hAnsi="Calibri" w:cs="Calibri"/>
          <w:lang w:val="x-none" w:eastAsia="pl-PL"/>
        </w:rPr>
      </w:pPr>
      <w:r>
        <w:rPr>
          <w:rFonts w:ascii="Calibri" w:eastAsia="Calibri" w:hAnsi="Calibri" w:cs="Calibri"/>
        </w:rPr>
        <w:t>wystąpienia okoliczności wskazanej w § 13 ust. 8 - prawo odstąpienia może zostać zrealizowane w terminie 30 dni od powzięcia przez Zamawiającego informacji o przyczynie uzasadniającej odstąpienie;</w:t>
      </w:r>
    </w:p>
    <w:p w14:paraId="33B27EE8" w14:textId="77777777" w:rsidR="00BA6B2B" w:rsidRDefault="00BA6B2B" w:rsidP="00BA6B2B">
      <w:pPr>
        <w:widowControl/>
        <w:numPr>
          <w:ilvl w:val="1"/>
          <w:numId w:val="128"/>
        </w:numPr>
        <w:autoSpaceDE/>
        <w:autoSpaceDN/>
        <w:spacing w:beforeLines="40" w:before="96" w:afterLines="40" w:after="96"/>
        <w:jc w:val="both"/>
        <w:rPr>
          <w:rFonts w:ascii="Calibri" w:hAnsi="Calibri" w:cs="Calibri"/>
          <w:lang w:val="x-none" w:eastAsia="pl-PL"/>
        </w:rPr>
      </w:pPr>
      <w:r>
        <w:rPr>
          <w:rFonts w:ascii="Calibri" w:eastAsia="Calibri" w:hAnsi="Calibri" w:cs="Calibri"/>
        </w:rPr>
        <w:t>wystąpienie okoliczności określonych w § 13 ust. 1 pkt 6 - prawo odstąpienia może zostać zrealizowane w terminie 30 dni od powzięcia przez Zamawiającego informacji o przyczynie uzasadniającej odstąpienie.</w:t>
      </w:r>
    </w:p>
    <w:p w14:paraId="61BB5F2C" w14:textId="77777777" w:rsidR="00BA6B2B" w:rsidRDefault="00BA6B2B" w:rsidP="00BA6B2B">
      <w:pPr>
        <w:numPr>
          <w:ilvl w:val="0"/>
          <w:numId w:val="128"/>
        </w:numPr>
        <w:suppressAutoHyphens/>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 xml:space="preserve">Odstąpienie od umowy wywołuje skutki na przyszłość. </w:t>
      </w:r>
    </w:p>
    <w:p w14:paraId="6C3F1377" w14:textId="77777777" w:rsidR="00BA6B2B" w:rsidRDefault="00BA6B2B" w:rsidP="00BA6B2B">
      <w:pPr>
        <w:numPr>
          <w:ilvl w:val="0"/>
          <w:numId w:val="128"/>
        </w:numPr>
        <w:suppressAutoHyphens/>
        <w:autoSpaceDE/>
        <w:autoSpaceDN/>
        <w:spacing w:beforeLines="40" w:before="96" w:afterLines="40" w:after="96"/>
        <w:ind w:left="426" w:hanging="426"/>
        <w:jc w:val="both"/>
        <w:rPr>
          <w:rFonts w:ascii="Calibri" w:hAnsi="Calibri" w:cs="Calibri"/>
          <w:lang w:eastAsia="pl-PL"/>
        </w:rPr>
      </w:pPr>
      <w:r>
        <w:rPr>
          <w:rFonts w:ascii="Calibri" w:hAnsi="Calibri" w:cs="Calibri"/>
          <w:lang w:eastAsia="pl-PL"/>
        </w:rPr>
        <w:t xml:space="preserve">Wskazane w ust. 1 prawo odstąpienia od umowy nie wyłącza możliwości wypowiedzenia umowy na mocy przepisu art. 746 ustawy z dnia 23 kwietnia 1964 r. Kodeks cywilny (Dz. U. 2020 r. poz. 1740 z </w:t>
      </w:r>
      <w:proofErr w:type="spellStart"/>
      <w:r>
        <w:rPr>
          <w:rFonts w:ascii="Calibri" w:hAnsi="Calibri" w:cs="Calibri"/>
          <w:lang w:eastAsia="pl-PL"/>
        </w:rPr>
        <w:t>późn</w:t>
      </w:r>
      <w:proofErr w:type="spellEnd"/>
      <w:r>
        <w:rPr>
          <w:rFonts w:ascii="Calibri" w:hAnsi="Calibri" w:cs="Calibri"/>
          <w:lang w:eastAsia="pl-PL"/>
        </w:rPr>
        <w:t xml:space="preserve">. zm.) z ograniczeniem możliwości wypowiedzenia umowy przez Wykonawcę do wypowiedzenia wyłącznie z ważnego powodu przez który rozumie się zwłokę Zamawiającego w zapłacie wynagrodzenia przekraczającą 14 dni w stosunku do terminu określonego w § 8 ust. 5 lub rażący brak współpracy Zamawiającego z Wykonawcą uniemożlwiający należyte wykonanie umowy przez Wykonawcę.  </w:t>
      </w:r>
    </w:p>
    <w:p w14:paraId="4ADABF6E" w14:textId="77777777" w:rsidR="00BA6B2B" w:rsidRDefault="00BA6B2B" w:rsidP="00BA6B2B">
      <w:pPr>
        <w:widowControl/>
        <w:numPr>
          <w:ilvl w:val="0"/>
          <w:numId w:val="128"/>
        </w:numPr>
        <w:autoSpaceDE/>
        <w:autoSpaceDN/>
        <w:spacing w:beforeLines="40" w:before="96" w:afterLines="40" w:after="96"/>
        <w:jc w:val="both"/>
        <w:rPr>
          <w:rFonts w:ascii="Calibri" w:hAnsi="Calibri" w:cs="Calibri"/>
          <w:lang w:val="x-none" w:eastAsia="pl-PL"/>
        </w:rPr>
      </w:pPr>
      <w:r>
        <w:rPr>
          <w:rFonts w:ascii="Calibri" w:hAnsi="Calibri" w:cs="Calibri"/>
          <w:lang w:val="x-none" w:eastAsia="pl-PL"/>
        </w:rPr>
        <w:t>Oświadczenie o odstąpieniu lub wypowiedzeniu umowy winno zostać złożone w formie pisemnej lub dokumentowej, przy czym za formę dokumentową Strony uznają email z podpisem złożonym w sposób określony w przepisie art. 77</w:t>
      </w:r>
      <w:r>
        <w:rPr>
          <w:rFonts w:ascii="Calibri" w:hAnsi="Calibri" w:cs="Calibri"/>
          <w:vertAlign w:val="superscript"/>
          <w:lang w:val="x-none" w:eastAsia="pl-PL"/>
        </w:rPr>
        <w:t xml:space="preserve">1 </w:t>
      </w:r>
      <w:r>
        <w:rPr>
          <w:rFonts w:ascii="Calibri" w:hAnsi="Calibri" w:cs="Calibri"/>
          <w:lang w:val="x-none" w:eastAsia="pl-PL"/>
        </w:rPr>
        <w:t xml:space="preserve">ustawy z dnia 23 kwietnia 1964 r. Kodeks cywilny (Dz. U. 2020 r. poz. 1740 z </w:t>
      </w:r>
      <w:proofErr w:type="spellStart"/>
      <w:r>
        <w:rPr>
          <w:rFonts w:ascii="Calibri" w:hAnsi="Calibri" w:cs="Calibri"/>
          <w:lang w:val="x-none" w:eastAsia="pl-PL"/>
        </w:rPr>
        <w:t>późn</w:t>
      </w:r>
      <w:proofErr w:type="spellEnd"/>
      <w:r>
        <w:rPr>
          <w:rFonts w:ascii="Calibri" w:hAnsi="Calibri" w:cs="Calibri"/>
          <w:lang w:val="x-none" w:eastAsia="pl-PL"/>
        </w:rPr>
        <w:t xml:space="preserve">. zm.). </w:t>
      </w:r>
    </w:p>
    <w:p w14:paraId="44EEBAE6" w14:textId="77777777" w:rsidR="00BA6B2B" w:rsidRDefault="00BA6B2B" w:rsidP="00BA6B2B">
      <w:pPr>
        <w:spacing w:beforeLines="40" w:before="96" w:afterLines="40" w:after="96"/>
        <w:ind w:left="720"/>
        <w:jc w:val="both"/>
        <w:rPr>
          <w:rFonts w:ascii="Calibri" w:eastAsia="Calibri" w:hAnsi="Calibri" w:cs="Calibri"/>
        </w:rPr>
      </w:pPr>
    </w:p>
    <w:p w14:paraId="1584DE87" w14:textId="77777777" w:rsidR="00BA6B2B" w:rsidRDefault="00BA6B2B" w:rsidP="00BA6B2B">
      <w:pPr>
        <w:shd w:val="clear" w:color="auto" w:fill="FFFFFF"/>
        <w:spacing w:beforeLines="40" w:before="96" w:afterLines="40" w:after="96"/>
        <w:jc w:val="center"/>
        <w:rPr>
          <w:rFonts w:ascii="Calibri" w:hAnsi="Calibri" w:cs="Calibri"/>
          <w:b/>
          <w:lang w:eastAsia="pl-PL"/>
        </w:rPr>
      </w:pPr>
      <w:r>
        <w:rPr>
          <w:rFonts w:ascii="Calibri" w:hAnsi="Calibri" w:cs="Calibri"/>
          <w:b/>
          <w:lang w:eastAsia="pl-PL"/>
        </w:rPr>
        <w:t>§ 15</w:t>
      </w:r>
    </w:p>
    <w:p w14:paraId="255993C5" w14:textId="77777777" w:rsidR="00BA6B2B" w:rsidRDefault="00BA6B2B" w:rsidP="00BA6B2B">
      <w:pPr>
        <w:shd w:val="clear" w:color="auto" w:fill="FFFFFF"/>
        <w:spacing w:beforeLines="40" w:before="96" w:afterLines="40" w:after="96"/>
        <w:jc w:val="center"/>
        <w:rPr>
          <w:rFonts w:ascii="Calibri" w:hAnsi="Calibri" w:cs="Calibri"/>
          <w:b/>
          <w:lang w:eastAsia="pl-PL"/>
        </w:rPr>
      </w:pPr>
      <w:r>
        <w:rPr>
          <w:rFonts w:ascii="Calibri" w:hAnsi="Calibri" w:cs="Calibri"/>
          <w:b/>
          <w:lang w:eastAsia="pl-PL"/>
        </w:rPr>
        <w:t>Zmiany umowy</w:t>
      </w:r>
    </w:p>
    <w:p w14:paraId="7886C547" w14:textId="77777777" w:rsidR="00BA6B2B" w:rsidRDefault="00BA6B2B" w:rsidP="00BA6B2B">
      <w:pPr>
        <w:widowControl/>
        <w:numPr>
          <w:ilvl w:val="3"/>
          <w:numId w:val="122"/>
        </w:numPr>
        <w:autoSpaceDE/>
        <w:autoSpaceDN/>
        <w:spacing w:beforeLines="40" w:before="96" w:afterLines="40" w:after="96"/>
        <w:ind w:left="426" w:hanging="426"/>
        <w:jc w:val="both"/>
        <w:rPr>
          <w:rFonts w:ascii="Calibri" w:eastAsia="Arial Unicode MS" w:hAnsi="Calibri" w:cs="Calibri"/>
          <w:kern w:val="2"/>
          <w:lang w:val="x-none" w:eastAsia="pl-PL" w:bidi="pl-PL"/>
        </w:rPr>
      </w:pPr>
      <w:r>
        <w:rPr>
          <w:rFonts w:ascii="Calibri" w:eastAsia="Arial Unicode MS" w:hAnsi="Calibri" w:cs="Calibri"/>
          <w:kern w:val="2"/>
          <w:lang w:val="x-none" w:eastAsia="pl-PL" w:bidi="pl-PL"/>
        </w:rPr>
        <w:t>Wszelkie zmiany umowy wymagają zachowania formy pisemnej pod rygorem nieważności z wyjątkiem § 1</w:t>
      </w:r>
      <w:r>
        <w:rPr>
          <w:rFonts w:ascii="Calibri" w:eastAsia="Arial Unicode MS" w:hAnsi="Calibri" w:cs="Calibri"/>
          <w:kern w:val="2"/>
          <w:lang w:eastAsia="pl-PL" w:bidi="pl-PL"/>
        </w:rPr>
        <w:t>6</w:t>
      </w:r>
      <w:r>
        <w:rPr>
          <w:rFonts w:ascii="Calibri" w:eastAsia="Arial Unicode MS" w:hAnsi="Calibri" w:cs="Calibri"/>
          <w:kern w:val="2"/>
          <w:lang w:val="x-none" w:eastAsia="pl-PL" w:bidi="pl-PL"/>
        </w:rPr>
        <w:t xml:space="preserve">.  </w:t>
      </w:r>
    </w:p>
    <w:p w14:paraId="654B3764" w14:textId="77777777" w:rsidR="00BA6B2B" w:rsidRDefault="00BA6B2B" w:rsidP="00BA6B2B">
      <w:pPr>
        <w:widowControl/>
        <w:numPr>
          <w:ilvl w:val="3"/>
          <w:numId w:val="122"/>
        </w:numPr>
        <w:autoSpaceDE/>
        <w:autoSpaceDN/>
        <w:spacing w:beforeLines="40" w:before="96" w:afterLines="40" w:after="96"/>
        <w:ind w:left="426" w:hanging="426"/>
        <w:jc w:val="both"/>
        <w:rPr>
          <w:rFonts w:ascii="Calibri" w:eastAsia="Arial Unicode MS" w:hAnsi="Calibri" w:cs="Calibri"/>
          <w:kern w:val="2"/>
          <w:lang w:val="x-none" w:eastAsia="pl-PL"/>
        </w:rPr>
      </w:pPr>
      <w:r>
        <w:rPr>
          <w:rFonts w:ascii="Calibri" w:eastAsia="Arial Unicode MS" w:hAnsi="Calibri" w:cs="Calibri"/>
          <w:kern w:val="2"/>
          <w:lang w:val="x-none" w:eastAsia="pl-PL"/>
        </w:rPr>
        <w:t>Działając na podstawie przepisu art. 455 ust. 1 pkt 1 ustawy PZP Zamawiający przewiduje możliwość zmiany umowy w przypadku:</w:t>
      </w:r>
    </w:p>
    <w:p w14:paraId="1198E840" w14:textId="77777777" w:rsidR="00BA6B2B" w:rsidRDefault="00BA6B2B" w:rsidP="00BA6B2B">
      <w:pPr>
        <w:widowControl/>
        <w:numPr>
          <w:ilvl w:val="0"/>
          <w:numId w:val="129"/>
        </w:numPr>
        <w:tabs>
          <w:tab w:val="left" w:pos="851"/>
        </w:tabs>
        <w:autoSpaceDE/>
        <w:autoSpaceDN/>
        <w:spacing w:beforeLines="40" w:before="96" w:afterLines="40" w:after="96"/>
        <w:ind w:left="851" w:hanging="425"/>
        <w:jc w:val="both"/>
        <w:rPr>
          <w:rFonts w:ascii="Calibri" w:eastAsia="Arial Unicode MS" w:hAnsi="Calibri" w:cs="Calibri"/>
          <w:kern w:val="2"/>
          <w:lang w:val="x-none" w:eastAsia="pl-PL"/>
        </w:rPr>
      </w:pPr>
      <w:r>
        <w:rPr>
          <w:rFonts w:ascii="Calibri" w:eastAsia="Arial Unicode MS" w:hAnsi="Calibri" w:cs="Calibri"/>
          <w:kern w:val="2"/>
          <w:lang w:val="x-none" w:eastAsia="pl-PL"/>
        </w:rPr>
        <w:t xml:space="preserve">zmiany przepisów prawa </w:t>
      </w:r>
      <w:r>
        <w:rPr>
          <w:rFonts w:ascii="Calibri" w:eastAsia="Arial Unicode MS" w:hAnsi="Calibri" w:cs="Calibri"/>
          <w:lang w:val="x-none" w:eastAsia="pl-PL"/>
        </w:rPr>
        <w:t xml:space="preserve">w tym prawa </w:t>
      </w:r>
      <w:r>
        <w:rPr>
          <w:rFonts w:ascii="Calibri" w:eastAsia="Arial Unicode MS" w:hAnsi="Calibri" w:cs="Calibri"/>
          <w:kern w:val="2"/>
          <w:lang w:val="x-none" w:eastAsia="pl-PL"/>
        </w:rPr>
        <w:t>wspólnotowego</w:t>
      </w:r>
      <w:r>
        <w:rPr>
          <w:rFonts w:ascii="Calibri" w:eastAsia="Arial Unicode MS" w:hAnsi="Calibri" w:cs="Calibri"/>
          <w:lang w:val="x-none" w:eastAsia="pl-PL"/>
        </w:rPr>
        <w:t xml:space="preserve"> lub </w:t>
      </w:r>
      <w:r>
        <w:rPr>
          <w:rFonts w:ascii="Calibri" w:eastAsia="Arial Unicode MS" w:hAnsi="Calibri" w:cs="Calibri"/>
          <w:kern w:val="2"/>
          <w:lang w:val="x-none" w:eastAsia="pl-PL"/>
        </w:rPr>
        <w:t>zmian</w:t>
      </w:r>
      <w:r>
        <w:rPr>
          <w:rFonts w:ascii="Calibri" w:eastAsia="Arial Unicode MS" w:hAnsi="Calibri" w:cs="Calibri"/>
          <w:lang w:val="x-none" w:eastAsia="pl-PL"/>
        </w:rPr>
        <w:t>y</w:t>
      </w:r>
      <w:r>
        <w:rPr>
          <w:rFonts w:ascii="Calibri" w:eastAsia="Arial Unicode MS" w:hAnsi="Calibri" w:cs="Calibri"/>
          <w:kern w:val="2"/>
          <w:lang w:val="x-none" w:eastAsia="pl-PL"/>
        </w:rPr>
        <w:t xml:space="preserve"> zakresu </w:t>
      </w:r>
      <w:r>
        <w:rPr>
          <w:rFonts w:ascii="Calibri" w:eastAsia="Arial Unicode MS" w:hAnsi="Calibri" w:cs="Calibri"/>
          <w:lang w:val="x-none" w:eastAsia="pl-PL"/>
        </w:rPr>
        <w:t>lub</w:t>
      </w:r>
      <w:r>
        <w:rPr>
          <w:rFonts w:ascii="Calibri" w:eastAsia="Arial Unicode MS" w:hAnsi="Calibri" w:cs="Calibri"/>
          <w:kern w:val="2"/>
          <w:lang w:val="x-none" w:eastAsia="pl-PL"/>
        </w:rPr>
        <w:t xml:space="preserve"> struktury </w:t>
      </w:r>
      <w:r>
        <w:rPr>
          <w:rFonts w:ascii="Calibri" w:eastAsia="Arial Unicode MS" w:hAnsi="Calibri" w:cs="Calibri"/>
          <w:lang w:val="x-none" w:eastAsia="pl-PL"/>
        </w:rPr>
        <w:t xml:space="preserve">Programu, które to zmiany mają bezpośredni  wpływ na realizację przedmiotu </w:t>
      </w:r>
      <w:r>
        <w:rPr>
          <w:rFonts w:ascii="Calibri" w:eastAsia="Arial Unicode MS" w:hAnsi="Calibri" w:cs="Calibri"/>
          <w:lang w:eastAsia="pl-PL"/>
        </w:rPr>
        <w:t>u</w:t>
      </w:r>
      <w:r>
        <w:rPr>
          <w:rFonts w:ascii="Calibri" w:eastAsia="Arial Unicode MS" w:hAnsi="Calibri" w:cs="Calibri"/>
          <w:lang w:val="x-none" w:eastAsia="pl-PL"/>
        </w:rPr>
        <w:t>mowy w ten sposób, że czynią wykonanie Umowy na dotychczasowych zasadach niecelowym, niezgodnym z wymaganiami – zakres zmiany: zmiana polegać będzie na dostosowaniu umowy do obowiązujących przepisów prawa lub zakresu / struktury Programu</w:t>
      </w:r>
      <w:r>
        <w:rPr>
          <w:rFonts w:ascii="Calibri" w:eastAsia="Arial Unicode MS" w:hAnsi="Calibri" w:cs="Calibri"/>
          <w:kern w:val="2"/>
          <w:lang w:val="x-none" w:eastAsia="pl-PL"/>
        </w:rPr>
        <w:t>;</w:t>
      </w:r>
    </w:p>
    <w:p w14:paraId="32128876" w14:textId="77777777" w:rsidR="00BA6B2B" w:rsidRDefault="00BA6B2B" w:rsidP="00BA6B2B">
      <w:pPr>
        <w:widowControl/>
        <w:numPr>
          <w:ilvl w:val="0"/>
          <w:numId w:val="129"/>
        </w:numPr>
        <w:tabs>
          <w:tab w:val="left" w:pos="851"/>
        </w:tabs>
        <w:autoSpaceDE/>
        <w:autoSpaceDN/>
        <w:spacing w:beforeLines="40" w:before="96" w:afterLines="40" w:after="96"/>
        <w:ind w:left="851" w:hanging="425"/>
        <w:jc w:val="both"/>
        <w:rPr>
          <w:rFonts w:ascii="Calibri" w:eastAsia="Arial Unicode MS" w:hAnsi="Calibri" w:cs="Calibri"/>
          <w:kern w:val="2"/>
          <w:lang w:val="x-none" w:eastAsia="pl-PL"/>
        </w:rPr>
      </w:pPr>
      <w:r>
        <w:rPr>
          <w:rFonts w:ascii="Calibri" w:eastAsia="Arial Unicode MS" w:hAnsi="Calibri" w:cs="Calibri"/>
          <w:kern w:val="2"/>
          <w:lang w:val="x-none" w:eastAsia="pl-PL"/>
        </w:rPr>
        <w:t xml:space="preserve">zmiany przepisów prawa w zakresie dotyczącym stawki podatku VAT – zakres zmiany: w przypadku zmiany stawki podatku VAT wynagrodzenie netto określone w § </w:t>
      </w:r>
      <w:r>
        <w:rPr>
          <w:rFonts w:ascii="Calibri" w:eastAsia="Arial Unicode MS" w:hAnsi="Calibri" w:cs="Calibri"/>
          <w:kern w:val="2"/>
          <w:lang w:eastAsia="pl-PL"/>
        </w:rPr>
        <w:t>8</w:t>
      </w:r>
      <w:r>
        <w:rPr>
          <w:rFonts w:ascii="Calibri" w:eastAsia="Arial Unicode MS" w:hAnsi="Calibri" w:cs="Calibri"/>
          <w:kern w:val="2"/>
          <w:lang w:val="x-none" w:eastAsia="pl-PL"/>
        </w:rPr>
        <w:t xml:space="preserve"> ust. 1 pozostanie bez zmian, zmianie ulegnie wartość wynagrodzenia brutto;</w:t>
      </w:r>
    </w:p>
    <w:p w14:paraId="0C09ECF7" w14:textId="77777777" w:rsidR="00BA6B2B" w:rsidRDefault="00BA6B2B" w:rsidP="00BA6B2B">
      <w:pPr>
        <w:widowControl/>
        <w:numPr>
          <w:ilvl w:val="0"/>
          <w:numId w:val="129"/>
        </w:numPr>
        <w:tabs>
          <w:tab w:val="left" w:pos="851"/>
        </w:tabs>
        <w:autoSpaceDE/>
        <w:autoSpaceDN/>
        <w:spacing w:beforeLines="40" w:before="96" w:afterLines="40" w:after="96"/>
        <w:ind w:left="851" w:hanging="425"/>
        <w:jc w:val="both"/>
        <w:rPr>
          <w:rFonts w:ascii="Calibri" w:eastAsia="Arial Unicode MS" w:hAnsi="Calibri" w:cs="Calibri"/>
          <w:kern w:val="2"/>
          <w:lang w:val="x-none" w:eastAsia="pl-PL"/>
        </w:rPr>
      </w:pPr>
      <w:r>
        <w:rPr>
          <w:rFonts w:ascii="Calibri" w:eastAsia="Arial Unicode MS" w:hAnsi="Calibri" w:cs="Calibri"/>
          <w:kern w:val="2"/>
          <w:lang w:val="x-none" w:eastAsia="pl-PL"/>
        </w:rPr>
        <w:lastRenderedPageBreak/>
        <w:t>gdy konieczność wprowadzenia zmian będzie następstwem zmian organizacyjnych po stronie Zamawiającego, w tym w szczególności w jego strukturze organizacyjnej, jeżeli niejęcie zmian w umowie skutkowałoby tym, że wykonanie umowy byłoby niecelowe – zakres zmiany: zmiana polegać będzie na dostosowaniu umowy do zmian organizacyjny po stronie Zamawiającego;</w:t>
      </w:r>
    </w:p>
    <w:p w14:paraId="73D467E4" w14:textId="77777777" w:rsidR="00BA6B2B" w:rsidRDefault="00BA6B2B" w:rsidP="00BA6B2B">
      <w:pPr>
        <w:widowControl/>
        <w:numPr>
          <w:ilvl w:val="0"/>
          <w:numId w:val="129"/>
        </w:numPr>
        <w:tabs>
          <w:tab w:val="left" w:pos="851"/>
        </w:tabs>
        <w:autoSpaceDE/>
        <w:autoSpaceDN/>
        <w:spacing w:beforeLines="40" w:before="96" w:afterLines="40" w:after="96"/>
        <w:ind w:left="851" w:hanging="425"/>
        <w:jc w:val="both"/>
        <w:rPr>
          <w:rFonts w:ascii="Calibri" w:eastAsia="Arial Unicode MS" w:hAnsi="Calibri" w:cs="Calibri"/>
          <w:kern w:val="2"/>
          <w:lang w:val="x-none" w:eastAsia="pl-PL"/>
        </w:rPr>
      </w:pPr>
      <w:r>
        <w:rPr>
          <w:rFonts w:ascii="Calibri" w:eastAsia="Arial Unicode MS" w:hAnsi="Calibri" w:cs="Calibri"/>
          <w:kern w:val="2"/>
          <w:lang w:val="x-none" w:eastAsia="pl-PL"/>
        </w:rPr>
        <w:t>gdy wynikną rozbieżności lub niejasności w Umowie, których nie można będzie usunąć w inny sposób, a zmiana będzie umożliwiać usunięcie rozbieżności i doprecyzowanie umowy w celu jednoznacznej interpretacji jej postanowień – zakres zmiany: zmiana polegać będzie na wyeliminowaniu rozbieżności i jednoznacznym sprecyzowaniu zapisów umowy wywołujących wątpliwości pomiędzy Stronami;</w:t>
      </w:r>
    </w:p>
    <w:p w14:paraId="36A27D74" w14:textId="77777777" w:rsidR="00BA6B2B" w:rsidRDefault="00BA6B2B" w:rsidP="00BA6B2B">
      <w:pPr>
        <w:widowControl/>
        <w:numPr>
          <w:ilvl w:val="0"/>
          <w:numId w:val="129"/>
        </w:numPr>
        <w:autoSpaceDE/>
        <w:autoSpaceDN/>
        <w:spacing w:beforeLines="40" w:before="96" w:afterLines="40" w:after="96"/>
        <w:ind w:left="851" w:hanging="425"/>
        <w:jc w:val="both"/>
        <w:rPr>
          <w:rFonts w:ascii="Calibri" w:eastAsia="Calibri" w:hAnsi="Calibri" w:cs="Calibri"/>
          <w:bCs/>
          <w:lang w:val="x-none" w:eastAsia="pl-PL"/>
        </w:rPr>
      </w:pPr>
      <w:r>
        <w:rPr>
          <w:rFonts w:ascii="Calibri" w:eastAsia="Arial Unicode MS" w:hAnsi="Calibri" w:cs="Calibri"/>
          <w:kern w:val="2"/>
          <w:lang w:val="x-none" w:eastAsia="pl-PL"/>
        </w:rPr>
        <w:t>wystąpienia siły wyższej.</w:t>
      </w:r>
    </w:p>
    <w:p w14:paraId="12B3AD13" w14:textId="77777777" w:rsidR="00BA6B2B" w:rsidRDefault="00BA6B2B" w:rsidP="00BA6B2B">
      <w:pPr>
        <w:widowControl/>
        <w:numPr>
          <w:ilvl w:val="3"/>
          <w:numId w:val="122"/>
        </w:numPr>
        <w:autoSpaceDE/>
        <w:autoSpaceDN/>
        <w:spacing w:beforeLines="40" w:before="96" w:afterLines="40" w:after="96"/>
        <w:ind w:left="426" w:hanging="426"/>
        <w:jc w:val="both"/>
        <w:rPr>
          <w:rFonts w:ascii="Calibri" w:eastAsia="Calibri" w:hAnsi="Calibri" w:cs="Calibri"/>
          <w:lang w:val="x-none" w:eastAsia="pl-PL"/>
        </w:rPr>
      </w:pPr>
      <w:r>
        <w:rPr>
          <w:rFonts w:ascii="Calibri" w:eastAsia="Calibri" w:hAnsi="Calibri" w:cs="Calibri"/>
          <w:lang w:val="x-none" w:eastAsia="pl-PL"/>
        </w:rPr>
        <w:t xml:space="preserve">Poza wskazanym ust. 2 zakresem zmian umowy, zakres zmian, w przypadku wystąpienia przesłanek opisanych w ust. 2, dotyczyć może również: </w:t>
      </w:r>
    </w:p>
    <w:p w14:paraId="120374E4" w14:textId="77777777" w:rsidR="00BA6B2B" w:rsidRDefault="00BA6B2B" w:rsidP="00BA6B2B">
      <w:pPr>
        <w:widowControl/>
        <w:numPr>
          <w:ilvl w:val="0"/>
          <w:numId w:val="130"/>
        </w:numPr>
        <w:tabs>
          <w:tab w:val="left" w:pos="851"/>
        </w:tabs>
        <w:autoSpaceDE/>
        <w:autoSpaceDN/>
        <w:spacing w:beforeLines="40" w:before="96" w:afterLines="40" w:after="96"/>
        <w:ind w:left="851" w:hanging="425"/>
        <w:jc w:val="both"/>
        <w:rPr>
          <w:rFonts w:ascii="Calibri" w:eastAsia="Calibri" w:hAnsi="Calibri" w:cs="Calibri"/>
          <w:lang w:eastAsia="pl-PL"/>
        </w:rPr>
      </w:pPr>
      <w:r>
        <w:rPr>
          <w:rFonts w:ascii="Calibri" w:eastAsia="Calibri" w:hAnsi="Calibri" w:cs="Calibri"/>
          <w:lang w:eastAsia="pl-PL"/>
        </w:rPr>
        <w:t xml:space="preserve">terminu wykonania usługi, o którym mowa w § 2 ust. 1, który może być wydłużony, jednak nie dłużej niż o 1 miesiąc; </w:t>
      </w:r>
    </w:p>
    <w:p w14:paraId="29A81124" w14:textId="77777777" w:rsidR="00BA6B2B" w:rsidRDefault="00BA6B2B" w:rsidP="00BA6B2B">
      <w:pPr>
        <w:widowControl/>
        <w:numPr>
          <w:ilvl w:val="0"/>
          <w:numId w:val="130"/>
        </w:numPr>
        <w:tabs>
          <w:tab w:val="left" w:pos="851"/>
        </w:tabs>
        <w:autoSpaceDE/>
        <w:autoSpaceDN/>
        <w:spacing w:beforeLines="40" w:before="96" w:afterLines="40" w:after="96"/>
        <w:ind w:left="851" w:hanging="425"/>
        <w:jc w:val="both"/>
        <w:rPr>
          <w:rFonts w:ascii="Calibri" w:eastAsia="Calibri" w:hAnsi="Calibri" w:cs="Calibri"/>
          <w:lang w:eastAsia="pl-PL"/>
        </w:rPr>
      </w:pPr>
      <w:r>
        <w:rPr>
          <w:rFonts w:ascii="Calibri" w:eastAsia="Calibri" w:hAnsi="Calibri" w:cs="Calibri"/>
          <w:lang w:eastAsia="pl-PL"/>
        </w:rPr>
        <w:t xml:space="preserve">wynagrodzenia, które może być zwiększone jednak nie więcej niż o 10% w stosunku do całkowitego wynagrodzenia określonego w § 8 ust. 1. </w:t>
      </w:r>
    </w:p>
    <w:p w14:paraId="2FA66267" w14:textId="77777777" w:rsidR="00BA6B2B" w:rsidRDefault="00BA6B2B" w:rsidP="00BA6B2B">
      <w:pPr>
        <w:widowControl/>
        <w:numPr>
          <w:ilvl w:val="3"/>
          <w:numId w:val="122"/>
        </w:numPr>
        <w:autoSpaceDE/>
        <w:autoSpaceDN/>
        <w:spacing w:beforeLines="40" w:before="96" w:afterLines="40" w:after="96"/>
        <w:ind w:left="426" w:hanging="426"/>
        <w:jc w:val="both"/>
        <w:rPr>
          <w:rFonts w:ascii="Calibri" w:eastAsia="Calibri" w:hAnsi="Calibri" w:cs="Calibri"/>
          <w:lang w:val="x-none" w:eastAsia="pl-PL"/>
        </w:rPr>
      </w:pPr>
      <w:r>
        <w:rPr>
          <w:rFonts w:ascii="Calibri" w:eastAsia="Calibri" w:hAnsi="Calibri" w:cs="Calibri"/>
          <w:lang w:val="x-none" w:eastAsia="pl-PL"/>
        </w:rPr>
        <w:t>Warunkiem wprowadzenia zmiany jest wystąpienie okoliczności, o których mowa w ust. 2 lub w przepisie art. 455 ust. 1 – 4  ustawy PZP.</w:t>
      </w:r>
    </w:p>
    <w:p w14:paraId="1D19D878" w14:textId="77777777" w:rsidR="00BA6B2B" w:rsidRDefault="00BA6B2B" w:rsidP="00BA6B2B">
      <w:pPr>
        <w:tabs>
          <w:tab w:val="left" w:pos="284"/>
        </w:tabs>
        <w:suppressAutoHyphens/>
        <w:adjustRightInd w:val="0"/>
        <w:spacing w:beforeLines="40" w:before="96" w:afterLines="40" w:after="96"/>
        <w:rPr>
          <w:rFonts w:ascii="Calibri" w:eastAsia="Arial Unicode MS" w:hAnsi="Calibri" w:cs="Calibri"/>
          <w:kern w:val="2"/>
          <w:lang w:eastAsia="pl-PL"/>
        </w:rPr>
      </w:pPr>
    </w:p>
    <w:p w14:paraId="03923F46"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 16</w:t>
      </w:r>
    </w:p>
    <w:p w14:paraId="1C922571"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Osoby do kontaktu</w:t>
      </w:r>
    </w:p>
    <w:p w14:paraId="2DB31EB1" w14:textId="77777777" w:rsidR="00BA6B2B" w:rsidRDefault="00BA6B2B" w:rsidP="00BA6B2B">
      <w:pPr>
        <w:numPr>
          <w:ilvl w:val="0"/>
          <w:numId w:val="131"/>
        </w:numPr>
        <w:tabs>
          <w:tab w:val="left" w:pos="426"/>
        </w:tabs>
        <w:suppressAutoHyphens/>
        <w:autoSpaceDE/>
        <w:autoSpaceDN/>
        <w:spacing w:beforeLines="40" w:before="96" w:afterLines="40" w:after="96"/>
        <w:ind w:hanging="720"/>
        <w:jc w:val="both"/>
        <w:rPr>
          <w:rFonts w:ascii="Calibri" w:eastAsia="Arial Unicode MS" w:hAnsi="Calibri" w:cs="Calibri"/>
          <w:bCs/>
          <w:kern w:val="2"/>
          <w:lang w:eastAsia="pl-PL"/>
        </w:rPr>
      </w:pPr>
      <w:r>
        <w:rPr>
          <w:rFonts w:ascii="Calibri" w:eastAsia="Arial Unicode MS" w:hAnsi="Calibri" w:cs="Calibri"/>
          <w:bCs/>
          <w:kern w:val="2"/>
          <w:lang w:eastAsia="pl-PL"/>
        </w:rPr>
        <w:t>Osobą wyznaczoną do kontaktów ze strony Wykonawcy jest:</w:t>
      </w:r>
    </w:p>
    <w:p w14:paraId="4BAD4072" w14:textId="77777777" w:rsidR="00BA6B2B" w:rsidRDefault="00BA6B2B" w:rsidP="00BA6B2B">
      <w:pPr>
        <w:numPr>
          <w:ilvl w:val="0"/>
          <w:numId w:val="132"/>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lang w:eastAsia="pl-PL"/>
        </w:rPr>
      </w:pPr>
      <w:r>
        <w:rPr>
          <w:rFonts w:ascii="Calibri" w:eastAsia="Arial Unicode MS" w:hAnsi="Calibri" w:cs="Calibri"/>
          <w:bCs/>
          <w:kern w:val="2"/>
          <w:lang w:eastAsia="pl-PL"/>
        </w:rPr>
        <w:t>w kwestiach merytorycznych dot. przyjmowania i realizacji zleceń:</w:t>
      </w:r>
    </w:p>
    <w:p w14:paraId="508E2E94" w14:textId="77777777" w:rsidR="00BA6B2B" w:rsidRDefault="00BA6B2B" w:rsidP="00BA6B2B">
      <w:pPr>
        <w:numPr>
          <w:ilvl w:val="0"/>
          <w:numId w:val="133"/>
        </w:numPr>
        <w:suppressAutoHyphens/>
        <w:autoSpaceDE/>
        <w:autoSpaceDN/>
        <w:spacing w:beforeLines="40" w:before="96" w:afterLines="40" w:after="96"/>
        <w:jc w:val="both"/>
        <w:rPr>
          <w:rFonts w:ascii="Calibri" w:eastAsia="Arial Unicode MS" w:hAnsi="Calibri" w:cs="Calibri"/>
          <w:bCs/>
          <w:kern w:val="2"/>
          <w:lang w:eastAsia="pl-PL"/>
        </w:rPr>
      </w:pPr>
      <w:r>
        <w:rPr>
          <w:rFonts w:ascii="Calibri" w:eastAsia="Arial Unicode MS" w:hAnsi="Calibri" w:cs="Calibri"/>
          <w:bCs/>
          <w:kern w:val="2"/>
          <w:lang w:eastAsia="pl-PL"/>
        </w:rPr>
        <w:t>tłumaczenia pisemne: p. ……………………… tel.: ………………………….., e-mail: ………………</w:t>
      </w:r>
    </w:p>
    <w:p w14:paraId="799DC372" w14:textId="77777777" w:rsidR="00BA6B2B" w:rsidRDefault="00BA6B2B" w:rsidP="00BA6B2B">
      <w:pPr>
        <w:numPr>
          <w:ilvl w:val="0"/>
          <w:numId w:val="133"/>
        </w:numPr>
        <w:suppressAutoHyphens/>
        <w:autoSpaceDE/>
        <w:autoSpaceDN/>
        <w:spacing w:beforeLines="40" w:before="96" w:afterLines="40" w:after="96"/>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tłumaczenia ustne: p……………………… </w:t>
      </w:r>
      <w:proofErr w:type="spellStart"/>
      <w:r>
        <w:rPr>
          <w:rFonts w:ascii="Calibri" w:eastAsia="Arial Unicode MS" w:hAnsi="Calibri" w:cs="Calibri"/>
          <w:bCs/>
          <w:kern w:val="2"/>
          <w:lang w:eastAsia="pl-PL"/>
        </w:rPr>
        <w:t>tel</w:t>
      </w:r>
      <w:proofErr w:type="spellEnd"/>
      <w:r>
        <w:rPr>
          <w:rFonts w:ascii="Calibri" w:eastAsia="Arial Unicode MS" w:hAnsi="Calibri" w:cs="Calibri"/>
          <w:bCs/>
          <w:kern w:val="2"/>
          <w:lang w:eastAsia="pl-PL"/>
        </w:rPr>
        <w:t>………………….. e-mail……………..</w:t>
      </w:r>
    </w:p>
    <w:p w14:paraId="345FEAE5" w14:textId="77777777" w:rsidR="00BA6B2B" w:rsidRDefault="00BA6B2B" w:rsidP="00BA6B2B">
      <w:pPr>
        <w:numPr>
          <w:ilvl w:val="0"/>
          <w:numId w:val="132"/>
        </w:numPr>
        <w:suppressAutoHyphens/>
        <w:autoSpaceDE/>
        <w:autoSpaceDN/>
        <w:spacing w:beforeLines="40" w:before="96" w:afterLines="40" w:after="96"/>
        <w:jc w:val="both"/>
        <w:rPr>
          <w:rFonts w:ascii="Calibri" w:eastAsia="Arial Unicode MS" w:hAnsi="Calibri" w:cs="Calibri"/>
          <w:bCs/>
          <w:kern w:val="2"/>
          <w:lang w:eastAsia="pl-PL"/>
        </w:rPr>
      </w:pPr>
      <w:r>
        <w:rPr>
          <w:rFonts w:ascii="Calibri" w:eastAsia="Arial Unicode MS" w:hAnsi="Calibri" w:cs="Calibri"/>
          <w:bCs/>
          <w:kern w:val="2"/>
          <w:lang w:eastAsia="pl-PL"/>
        </w:rPr>
        <w:t>w kwestiach dotyczących fakturowania i płatności:</w:t>
      </w:r>
    </w:p>
    <w:p w14:paraId="5EC31E0B" w14:textId="77777777" w:rsidR="00BA6B2B" w:rsidRDefault="00BA6B2B" w:rsidP="00BA6B2B">
      <w:pPr>
        <w:suppressAutoHyphens/>
        <w:spacing w:beforeLines="40" w:before="96" w:afterLines="40" w:after="96"/>
        <w:ind w:left="1134"/>
        <w:jc w:val="both"/>
        <w:rPr>
          <w:rFonts w:ascii="Calibri" w:eastAsia="Arial Unicode MS" w:hAnsi="Calibri" w:cs="Calibri"/>
          <w:bCs/>
          <w:kern w:val="2"/>
          <w:lang w:eastAsia="pl-PL"/>
        </w:rPr>
      </w:pPr>
      <w:r>
        <w:rPr>
          <w:rFonts w:ascii="Calibri" w:eastAsia="Arial Unicode MS" w:hAnsi="Calibri" w:cs="Calibri"/>
          <w:bCs/>
          <w:kern w:val="2"/>
          <w:lang w:eastAsia="pl-PL"/>
        </w:rPr>
        <w:t>p. ……………………….tel.: ………………………………., e-mail:…………………….</w:t>
      </w:r>
    </w:p>
    <w:p w14:paraId="7E647771" w14:textId="77777777" w:rsidR="00BA6B2B" w:rsidRDefault="00BA6B2B" w:rsidP="00BA6B2B">
      <w:pPr>
        <w:numPr>
          <w:ilvl w:val="0"/>
          <w:numId w:val="131"/>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Osoby wyznaczone do kontaktów ze strony Zamawiającego w kwestiach merytorycznych dotyczących składania i odbioru zleceń:</w:t>
      </w:r>
    </w:p>
    <w:p w14:paraId="6F471605" w14:textId="77777777" w:rsidR="00BA6B2B" w:rsidRDefault="00BA6B2B" w:rsidP="00BA6B2B">
      <w:pPr>
        <w:tabs>
          <w:tab w:val="left" w:pos="851"/>
        </w:tabs>
        <w:suppressAutoHyphens/>
        <w:spacing w:beforeLines="40" w:before="96" w:afterLines="40" w:after="96"/>
        <w:ind w:left="426"/>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1) Aleksandra Stępień, tel.: 12 444 15 00, e-mail: </w:t>
      </w:r>
      <w:hyperlink r:id="rId10" w:history="1">
        <w:r>
          <w:rPr>
            <w:rStyle w:val="Hipercze"/>
            <w:rFonts w:ascii="Calibri" w:eastAsia="Arial Unicode MS" w:hAnsi="Calibri" w:cs="Calibri"/>
            <w:bCs/>
            <w:color w:val="0000FF"/>
            <w:kern w:val="2"/>
            <w:lang w:eastAsia="pl-PL"/>
          </w:rPr>
          <w:t>astepien@plsk.eu</w:t>
        </w:r>
      </w:hyperlink>
      <w:r>
        <w:rPr>
          <w:rFonts w:ascii="Calibri" w:eastAsia="Arial Unicode MS" w:hAnsi="Calibri" w:cs="Calibri"/>
          <w:bCs/>
          <w:kern w:val="2"/>
          <w:lang w:eastAsia="pl-PL"/>
        </w:rPr>
        <w:t>, a podczas jej nieobecności osoby wskazane w korespondencji mailowej.;</w:t>
      </w:r>
    </w:p>
    <w:p w14:paraId="1524B448" w14:textId="77777777" w:rsidR="00BA6B2B" w:rsidRDefault="00BA6B2B" w:rsidP="00BA6B2B">
      <w:pPr>
        <w:numPr>
          <w:ilvl w:val="1"/>
          <w:numId w:val="122"/>
        </w:numPr>
        <w:tabs>
          <w:tab w:val="left" w:pos="851"/>
        </w:tabs>
        <w:suppressAutoHyphens/>
        <w:autoSpaceDE/>
        <w:autoSpaceDN/>
        <w:spacing w:beforeLines="40" w:before="96" w:afterLines="40" w:after="96"/>
        <w:ind w:left="851" w:hanging="425"/>
        <w:jc w:val="both"/>
        <w:rPr>
          <w:rFonts w:ascii="Calibri" w:eastAsia="Arial Unicode MS" w:hAnsi="Calibri" w:cs="Calibri"/>
          <w:bCs/>
          <w:kern w:val="2"/>
          <w:lang w:eastAsia="pl-PL"/>
        </w:rPr>
      </w:pPr>
      <w:r>
        <w:rPr>
          <w:rFonts w:ascii="Calibri" w:eastAsia="Arial Unicode MS" w:hAnsi="Calibri" w:cs="Calibri"/>
          <w:bCs/>
          <w:kern w:val="2"/>
          <w:lang w:eastAsia="pl-PL"/>
        </w:rPr>
        <w:t xml:space="preserve">Kierownik WST PL-SK bądź osoba przez niego wyznaczona. </w:t>
      </w:r>
    </w:p>
    <w:p w14:paraId="3C24E860" w14:textId="77777777" w:rsidR="00BA6B2B" w:rsidRDefault="00BA6B2B" w:rsidP="00BA6B2B">
      <w:pPr>
        <w:numPr>
          <w:ilvl w:val="0"/>
          <w:numId w:val="131"/>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W przypadku nieobecności osoby wyznaczonej do kontaktów oraz wyznaczenia osoby zastępującej przez którąś ze Stron, jest ona zobowiązana do niezwłocznego poinformowania o tym fakcie drugiej strony drogą mailową lub pisemną.</w:t>
      </w:r>
    </w:p>
    <w:p w14:paraId="6EF389E2" w14:textId="77777777" w:rsidR="00BA6B2B" w:rsidRDefault="00BA6B2B" w:rsidP="00BA6B2B">
      <w:pPr>
        <w:numPr>
          <w:ilvl w:val="0"/>
          <w:numId w:val="131"/>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Zmiana  osoby wyznaczonej do kontaktu którejkolwiek ze stron wymaga powiadomienia drugiej strony w formie pisemnej bądź mailowej, bez konieczności zmiany treści umowy.</w:t>
      </w:r>
    </w:p>
    <w:p w14:paraId="0FFD893B" w14:textId="77777777" w:rsidR="00BA6B2B" w:rsidRDefault="00BA6B2B" w:rsidP="00BA6B2B">
      <w:pPr>
        <w:numPr>
          <w:ilvl w:val="0"/>
          <w:numId w:val="131"/>
        </w:numPr>
        <w:suppressAutoHyphens/>
        <w:autoSpaceDE/>
        <w:autoSpaceDN/>
        <w:spacing w:beforeLines="40" w:before="96" w:afterLines="40" w:after="96"/>
        <w:ind w:left="426" w:hanging="426"/>
        <w:jc w:val="both"/>
        <w:rPr>
          <w:rFonts w:ascii="Calibri" w:eastAsia="Arial Unicode MS" w:hAnsi="Calibri" w:cs="Calibri"/>
          <w:bCs/>
          <w:kern w:val="2"/>
          <w:lang w:eastAsia="pl-PL"/>
        </w:rPr>
      </w:pPr>
      <w:r>
        <w:rPr>
          <w:rFonts w:ascii="Calibri" w:eastAsia="Arial Unicode MS" w:hAnsi="Calibri" w:cs="Calibri"/>
          <w:bCs/>
          <w:kern w:val="2"/>
          <w:lang w:eastAsia="pl-PL"/>
        </w:rPr>
        <w:t>Strony ustalają, że wymiana informacji prowadzona jest w formie pisemnej, mailowej lub telefonicznej, chyba że w umowie zastrzeżono inaczej. Oświadczenia stron (m. in. Dotyczące zamówień, ich przyjęcia, akceptacji, odbioru), mają formę pisemną lub mailową.</w:t>
      </w:r>
    </w:p>
    <w:p w14:paraId="0C866617"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p>
    <w:p w14:paraId="1B07490A"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 17</w:t>
      </w:r>
    </w:p>
    <w:p w14:paraId="0189BF75"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r>
        <w:rPr>
          <w:rFonts w:ascii="Calibri" w:eastAsia="Arial Unicode MS" w:hAnsi="Calibri" w:cs="Calibri"/>
          <w:b/>
          <w:bCs/>
          <w:kern w:val="2"/>
          <w:lang w:eastAsia="pl-PL"/>
        </w:rPr>
        <w:t>Postanowienia końcowe</w:t>
      </w:r>
    </w:p>
    <w:p w14:paraId="1C828F2C" w14:textId="63FEAA94" w:rsidR="00BA6B2B" w:rsidRDefault="00BA6B2B" w:rsidP="00BA6B2B">
      <w:pPr>
        <w:widowControl/>
        <w:numPr>
          <w:ilvl w:val="0"/>
          <w:numId w:val="30"/>
        </w:numPr>
        <w:autoSpaceDE/>
        <w:spacing w:beforeLines="40" w:before="96" w:afterLines="40" w:after="96"/>
        <w:jc w:val="both"/>
        <w:rPr>
          <w:rFonts w:ascii="Calibri" w:eastAsia="Calibri" w:hAnsi="Calibri" w:cs="Calibri"/>
          <w:color w:val="000000"/>
        </w:rPr>
      </w:pPr>
      <w:r>
        <w:rPr>
          <w:rFonts w:ascii="Calibri" w:eastAsia="Calibri" w:hAnsi="Calibri" w:cs="Calibri"/>
          <w:color w:val="000000"/>
        </w:rPr>
        <w:t xml:space="preserve">W zakresie nieuregulowanym umową mają zastosowanie przepisy ustawy z dnia 23 kwietnia 1964 r. </w:t>
      </w:r>
      <w:r w:rsidR="00A377EB">
        <w:rPr>
          <w:rFonts w:ascii="Calibri" w:eastAsia="Calibri" w:hAnsi="Calibri" w:cs="Calibri"/>
          <w:color w:val="000000"/>
        </w:rPr>
        <w:t>K</w:t>
      </w:r>
      <w:r>
        <w:rPr>
          <w:rFonts w:ascii="Calibri" w:eastAsia="Calibri" w:hAnsi="Calibri" w:cs="Calibri"/>
          <w:color w:val="000000"/>
        </w:rPr>
        <w:t xml:space="preserve">odeks cywilny (Dz. U. z 2020 r. poz. 1740 z </w:t>
      </w:r>
      <w:proofErr w:type="spellStart"/>
      <w:r>
        <w:rPr>
          <w:rFonts w:ascii="Calibri" w:eastAsia="Calibri" w:hAnsi="Calibri" w:cs="Calibri"/>
          <w:color w:val="000000"/>
        </w:rPr>
        <w:t>późn</w:t>
      </w:r>
      <w:proofErr w:type="spellEnd"/>
      <w:r>
        <w:rPr>
          <w:rFonts w:ascii="Calibri" w:eastAsia="Calibri" w:hAnsi="Calibri" w:cs="Calibri"/>
          <w:color w:val="000000"/>
        </w:rPr>
        <w:t xml:space="preserve">. zm.), ustawy z dnia 4 lutego 1994 r. o prawie </w:t>
      </w:r>
      <w:r>
        <w:rPr>
          <w:rFonts w:ascii="Calibri" w:eastAsia="Calibri" w:hAnsi="Calibri" w:cs="Calibri"/>
          <w:color w:val="000000"/>
        </w:rPr>
        <w:lastRenderedPageBreak/>
        <w:t xml:space="preserve">autorskim i prawach pokrewnych (Dz. U. z 2021 poz. 1062 z </w:t>
      </w:r>
      <w:proofErr w:type="spellStart"/>
      <w:r>
        <w:rPr>
          <w:rFonts w:ascii="Calibri" w:eastAsia="Calibri" w:hAnsi="Calibri" w:cs="Calibri"/>
          <w:color w:val="000000"/>
        </w:rPr>
        <w:t>późn</w:t>
      </w:r>
      <w:proofErr w:type="spellEnd"/>
      <w:r>
        <w:rPr>
          <w:rFonts w:ascii="Calibri" w:eastAsia="Calibri" w:hAnsi="Calibri" w:cs="Calibri"/>
          <w:color w:val="000000"/>
        </w:rPr>
        <w:t>. zm.), ustawy z dnia 10 maja 2018 r. o ochronie danych osobowych (Dz. U. z 2019 poz. 1781), ustawy z dnia 1</w:t>
      </w:r>
      <w:r w:rsidR="00A377EB">
        <w:rPr>
          <w:rFonts w:ascii="Calibri" w:eastAsia="Calibri" w:hAnsi="Calibri" w:cs="Calibri"/>
          <w:color w:val="000000"/>
        </w:rPr>
        <w:t>1</w:t>
      </w:r>
      <w:r>
        <w:rPr>
          <w:rFonts w:ascii="Calibri" w:eastAsia="Calibri" w:hAnsi="Calibri" w:cs="Calibri"/>
          <w:color w:val="000000"/>
        </w:rPr>
        <w:t xml:space="preserve"> września 2019 r. </w:t>
      </w:r>
      <w:r w:rsidR="00A377EB">
        <w:rPr>
          <w:rFonts w:ascii="Calibri" w:eastAsia="Calibri" w:hAnsi="Calibri" w:cs="Calibri"/>
          <w:color w:val="000000"/>
        </w:rPr>
        <w:t>P</w:t>
      </w:r>
      <w:r>
        <w:rPr>
          <w:rFonts w:ascii="Calibri" w:eastAsia="Calibri" w:hAnsi="Calibri" w:cs="Calibri"/>
          <w:color w:val="000000"/>
        </w:rPr>
        <w:t>rawo zamówień publicznych (Dz. U. poz. 20</w:t>
      </w:r>
      <w:r w:rsidR="00B13430">
        <w:rPr>
          <w:rFonts w:ascii="Calibri" w:eastAsia="Calibri" w:hAnsi="Calibri" w:cs="Calibri"/>
          <w:color w:val="000000"/>
        </w:rPr>
        <w:t>2</w:t>
      </w:r>
      <w:r>
        <w:rPr>
          <w:rFonts w:ascii="Calibri" w:eastAsia="Calibri" w:hAnsi="Calibri" w:cs="Calibri"/>
          <w:color w:val="000000"/>
        </w:rPr>
        <w:t>1</w:t>
      </w:r>
      <w:r w:rsidR="00B13430">
        <w:rPr>
          <w:rFonts w:ascii="Calibri" w:eastAsia="Calibri" w:hAnsi="Calibri" w:cs="Calibri"/>
          <w:color w:val="000000"/>
        </w:rPr>
        <w:t>, poz. 1129</w:t>
      </w:r>
      <w:r>
        <w:rPr>
          <w:rFonts w:ascii="Calibri" w:eastAsia="Calibri" w:hAnsi="Calibri" w:cs="Calibri"/>
          <w:color w:val="000000"/>
        </w:rPr>
        <w:t xml:space="preserve"> z </w:t>
      </w:r>
      <w:proofErr w:type="spellStart"/>
      <w:r>
        <w:rPr>
          <w:rFonts w:ascii="Calibri" w:eastAsia="Calibri" w:hAnsi="Calibri" w:cs="Calibri"/>
          <w:color w:val="000000"/>
        </w:rPr>
        <w:t>późn</w:t>
      </w:r>
      <w:proofErr w:type="spellEnd"/>
      <w:r>
        <w:rPr>
          <w:rFonts w:ascii="Calibri" w:eastAsia="Calibri" w:hAnsi="Calibri" w:cs="Calibri"/>
          <w:color w:val="000000"/>
        </w:rPr>
        <w:t>. zm.).</w:t>
      </w:r>
    </w:p>
    <w:p w14:paraId="57BB5025" w14:textId="77777777" w:rsidR="00BA6B2B" w:rsidRDefault="00BA6B2B" w:rsidP="00BA6B2B">
      <w:pPr>
        <w:widowControl/>
        <w:numPr>
          <w:ilvl w:val="0"/>
          <w:numId w:val="30"/>
        </w:numPr>
        <w:autoSpaceDE/>
        <w:spacing w:beforeLines="40" w:before="96" w:afterLines="40" w:after="96"/>
        <w:jc w:val="both"/>
        <w:rPr>
          <w:rFonts w:ascii="Calibri" w:eastAsia="Calibri" w:hAnsi="Calibri" w:cs="Calibri"/>
          <w:color w:val="000000"/>
        </w:rPr>
      </w:pPr>
      <w:r>
        <w:rPr>
          <w:rFonts w:ascii="Calibri" w:eastAsia="Calibri" w:hAnsi="Calibri" w:cs="Calibri"/>
          <w:color w:val="000000"/>
        </w:rPr>
        <w:t xml:space="preserve">Wszelkie spory mogące wyniknąć na tle realizacji niniejszej umowy, Strony poddają pod rozstrzygnięcie sądu właściwego dla siedziby Zamawiającego. </w:t>
      </w:r>
    </w:p>
    <w:p w14:paraId="47FE7385" w14:textId="77777777" w:rsidR="00BA6B2B" w:rsidRDefault="00BA6B2B" w:rsidP="00BA6B2B">
      <w:pPr>
        <w:widowControl/>
        <w:numPr>
          <w:ilvl w:val="0"/>
          <w:numId w:val="30"/>
        </w:numPr>
        <w:autoSpaceDE/>
        <w:spacing w:beforeLines="40" w:before="96" w:afterLines="40" w:after="96"/>
        <w:jc w:val="both"/>
        <w:rPr>
          <w:rFonts w:ascii="Calibri" w:eastAsia="Calibri" w:hAnsi="Calibri" w:cs="Calibri"/>
          <w:color w:val="000000"/>
        </w:rPr>
      </w:pPr>
      <w:r>
        <w:rPr>
          <w:rFonts w:ascii="Calibri" w:eastAsia="Calibri" w:hAnsi="Calibri" w:cs="Calibri"/>
          <w:color w:val="000000"/>
        </w:rPr>
        <w:t xml:space="preserve">Umowę sporządzono w 2 jednobrzmiących egzemplarzach, po jednym dla każdej ze Stron. </w:t>
      </w:r>
    </w:p>
    <w:p w14:paraId="07A28FD5"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b/>
          <w:bCs/>
          <w:kern w:val="2"/>
          <w:lang w:eastAsia="pl-PL"/>
        </w:rPr>
      </w:pPr>
    </w:p>
    <w:p w14:paraId="0274A20B" w14:textId="77777777" w:rsidR="00BA6B2B" w:rsidRDefault="00BA6B2B" w:rsidP="00BA6B2B">
      <w:pPr>
        <w:tabs>
          <w:tab w:val="left" w:pos="284"/>
        </w:tabs>
        <w:suppressAutoHyphens/>
        <w:adjustRightInd w:val="0"/>
        <w:spacing w:beforeLines="40" w:before="96" w:afterLines="40" w:after="96"/>
        <w:jc w:val="center"/>
        <w:rPr>
          <w:rFonts w:ascii="Calibri" w:eastAsia="Arial Unicode MS" w:hAnsi="Calibri" w:cs="Calibri"/>
          <w:kern w:val="2"/>
          <w:lang w:eastAsia="pl-PL"/>
        </w:rPr>
      </w:pPr>
      <w:r>
        <w:rPr>
          <w:rFonts w:ascii="Calibri" w:eastAsia="Arial Unicode MS" w:hAnsi="Calibri" w:cs="Calibri"/>
          <w:b/>
          <w:bCs/>
          <w:kern w:val="2"/>
          <w:lang w:eastAsia="pl-PL"/>
        </w:rPr>
        <w:t>§ 18</w:t>
      </w:r>
    </w:p>
    <w:p w14:paraId="4F79344C" w14:textId="77777777" w:rsidR="00BA6B2B" w:rsidRDefault="00BA6B2B" w:rsidP="00BA6B2B">
      <w:pPr>
        <w:tabs>
          <w:tab w:val="left" w:pos="284"/>
        </w:tabs>
        <w:suppressAutoHyphens/>
        <w:adjustRightInd w:val="0"/>
        <w:spacing w:beforeLines="40" w:before="96" w:afterLines="40" w:after="96"/>
        <w:jc w:val="both"/>
        <w:rPr>
          <w:rFonts w:ascii="Calibri" w:eastAsia="Arial Unicode MS" w:hAnsi="Calibri" w:cs="Calibri"/>
          <w:kern w:val="2"/>
          <w:lang w:eastAsia="pl-PL"/>
        </w:rPr>
      </w:pPr>
      <w:r>
        <w:rPr>
          <w:rFonts w:ascii="Calibri" w:eastAsia="Arial Unicode MS" w:hAnsi="Calibri" w:cs="Calibri"/>
          <w:kern w:val="2"/>
          <w:lang w:eastAsia="pl-PL"/>
        </w:rPr>
        <w:t xml:space="preserve">Integralną część umowy stanowią: </w:t>
      </w:r>
    </w:p>
    <w:p w14:paraId="77D81935" w14:textId="77777777" w:rsidR="00BA6B2B" w:rsidRDefault="00BA6B2B" w:rsidP="00BA6B2B">
      <w:pPr>
        <w:numPr>
          <w:ilvl w:val="0"/>
          <w:numId w:val="134"/>
        </w:numPr>
        <w:suppressAutoHyphens/>
        <w:autoSpaceDE/>
        <w:autoSpaceDN/>
        <w:spacing w:beforeLines="40" w:before="96" w:afterLines="40" w:after="96"/>
        <w:ind w:left="709" w:hanging="283"/>
        <w:jc w:val="both"/>
        <w:rPr>
          <w:rFonts w:ascii="Calibri" w:eastAsia="Arial Unicode MS" w:hAnsi="Calibri" w:cs="Calibri"/>
          <w:kern w:val="2"/>
          <w:lang w:eastAsia="pl-PL"/>
        </w:rPr>
      </w:pPr>
      <w:r>
        <w:rPr>
          <w:rFonts w:ascii="Calibri" w:eastAsia="Arial Unicode MS" w:hAnsi="Calibri" w:cs="Calibri"/>
          <w:kern w:val="2"/>
          <w:lang w:eastAsia="pl-PL"/>
        </w:rPr>
        <w:t xml:space="preserve">załącznik nr 1 – Opis przedmiotu zamówienia </w:t>
      </w:r>
    </w:p>
    <w:p w14:paraId="384BEFAE" w14:textId="77777777" w:rsidR="00BA6B2B" w:rsidRDefault="00BA6B2B" w:rsidP="00BA6B2B">
      <w:pPr>
        <w:numPr>
          <w:ilvl w:val="0"/>
          <w:numId w:val="134"/>
        </w:numPr>
        <w:suppressAutoHyphens/>
        <w:autoSpaceDE/>
        <w:autoSpaceDN/>
        <w:spacing w:beforeLines="40" w:before="96" w:afterLines="40" w:after="96"/>
        <w:ind w:left="709" w:hanging="283"/>
        <w:jc w:val="both"/>
        <w:rPr>
          <w:rFonts w:ascii="Calibri" w:eastAsia="Arial Unicode MS" w:hAnsi="Calibri" w:cs="Calibri"/>
          <w:kern w:val="2"/>
          <w:lang w:eastAsia="pl-PL"/>
        </w:rPr>
      </w:pPr>
      <w:r>
        <w:rPr>
          <w:rFonts w:ascii="Calibri" w:eastAsia="Arial Unicode MS" w:hAnsi="Calibri" w:cs="Calibri"/>
          <w:kern w:val="2"/>
          <w:lang w:eastAsia="pl-PL"/>
        </w:rPr>
        <w:t>załącznik nr 2 –Aktualny odpis z KRS Wykonawcy</w:t>
      </w:r>
    </w:p>
    <w:p w14:paraId="5436AF91" w14:textId="77777777" w:rsidR="00BA6B2B" w:rsidRDefault="00BA6B2B" w:rsidP="00BA6B2B">
      <w:pPr>
        <w:numPr>
          <w:ilvl w:val="0"/>
          <w:numId w:val="134"/>
        </w:numPr>
        <w:suppressAutoHyphens/>
        <w:autoSpaceDE/>
        <w:autoSpaceDN/>
        <w:spacing w:beforeLines="40" w:before="96" w:afterLines="40" w:after="96"/>
        <w:ind w:left="709" w:hanging="283"/>
        <w:jc w:val="both"/>
        <w:rPr>
          <w:rFonts w:ascii="Calibri" w:eastAsia="Arial Unicode MS" w:hAnsi="Calibri" w:cs="Calibri"/>
          <w:kern w:val="2"/>
          <w:lang w:eastAsia="pl-PL"/>
        </w:rPr>
      </w:pPr>
      <w:r>
        <w:rPr>
          <w:rFonts w:ascii="Calibri" w:eastAsia="Arial Unicode MS" w:hAnsi="Calibri" w:cs="Calibri"/>
          <w:kern w:val="2"/>
          <w:lang w:eastAsia="pl-PL"/>
        </w:rPr>
        <w:t>załącznik nr 3 - Protokół odbioru</w:t>
      </w:r>
    </w:p>
    <w:p w14:paraId="50FA20D8" w14:textId="77777777" w:rsidR="00BA6B2B" w:rsidRDefault="00BA6B2B" w:rsidP="00BA6B2B">
      <w:pPr>
        <w:numPr>
          <w:ilvl w:val="0"/>
          <w:numId w:val="134"/>
        </w:numPr>
        <w:suppressAutoHyphens/>
        <w:autoSpaceDE/>
        <w:autoSpaceDN/>
        <w:spacing w:beforeLines="40" w:before="96" w:afterLines="40" w:after="96"/>
        <w:ind w:left="709" w:hanging="283"/>
        <w:jc w:val="both"/>
        <w:rPr>
          <w:rFonts w:ascii="Calibri" w:eastAsia="Arial Unicode MS" w:hAnsi="Calibri" w:cs="Calibri"/>
          <w:kern w:val="2"/>
          <w:lang w:eastAsia="pl-PL"/>
        </w:rPr>
      </w:pPr>
      <w:r>
        <w:rPr>
          <w:rFonts w:ascii="Calibri" w:eastAsia="Arial Unicode MS" w:hAnsi="Calibri" w:cs="Calibri"/>
          <w:kern w:val="2"/>
          <w:lang w:eastAsia="pl-PL"/>
        </w:rPr>
        <w:t xml:space="preserve">załącznik nr 4 - Oferta Wykonawcy, </w:t>
      </w:r>
    </w:p>
    <w:p w14:paraId="26CAF023" w14:textId="77777777" w:rsidR="00BA6B2B" w:rsidRDefault="00BA6B2B" w:rsidP="00BA6B2B">
      <w:pPr>
        <w:numPr>
          <w:ilvl w:val="0"/>
          <w:numId w:val="134"/>
        </w:numPr>
        <w:suppressAutoHyphens/>
        <w:autoSpaceDE/>
        <w:autoSpaceDN/>
        <w:spacing w:beforeLines="40" w:before="96" w:afterLines="40" w:after="96"/>
        <w:ind w:left="709" w:hanging="283"/>
        <w:jc w:val="both"/>
        <w:rPr>
          <w:rFonts w:ascii="Calibri" w:eastAsia="Arial Unicode MS" w:hAnsi="Calibri" w:cs="Calibri"/>
          <w:kern w:val="2"/>
          <w:lang w:eastAsia="pl-PL"/>
        </w:rPr>
      </w:pPr>
      <w:r>
        <w:rPr>
          <w:rFonts w:ascii="Calibri" w:eastAsia="Arial Unicode MS" w:hAnsi="Calibri" w:cs="Calibri"/>
          <w:kern w:val="2"/>
          <w:lang w:eastAsia="pl-PL"/>
        </w:rPr>
        <w:t>załącznik nr 5 – Zakres danych do powierzenia</w:t>
      </w:r>
    </w:p>
    <w:p w14:paraId="526B373F" w14:textId="77777777" w:rsidR="00BA6B2B" w:rsidRDefault="00BA6B2B" w:rsidP="00BA6B2B">
      <w:pPr>
        <w:numPr>
          <w:ilvl w:val="0"/>
          <w:numId w:val="134"/>
        </w:numPr>
        <w:suppressAutoHyphens/>
        <w:autoSpaceDE/>
        <w:autoSpaceDN/>
        <w:spacing w:beforeLines="40" w:before="96" w:afterLines="40" w:after="96"/>
        <w:ind w:left="709" w:hanging="283"/>
        <w:jc w:val="both"/>
        <w:rPr>
          <w:rFonts w:ascii="Calibri" w:eastAsia="Arial Unicode MS" w:hAnsi="Calibri" w:cs="Calibri"/>
          <w:kern w:val="2"/>
          <w:lang w:eastAsia="pl-PL"/>
        </w:rPr>
      </w:pPr>
      <w:r>
        <w:rPr>
          <w:rFonts w:ascii="Calibri" w:eastAsia="Arial Unicode MS" w:hAnsi="Calibri" w:cs="Calibri"/>
          <w:kern w:val="2"/>
          <w:lang w:eastAsia="pl-PL"/>
        </w:rPr>
        <w:t>załącznik nr 6 – Lista podmiotów, w stosunku do których Zamawiający wyraził zgodę na dalsze powierzenie danych osobowych.</w:t>
      </w:r>
    </w:p>
    <w:p w14:paraId="76333F21" w14:textId="77777777" w:rsidR="00BA6B2B" w:rsidRDefault="00BA6B2B" w:rsidP="00BA6B2B">
      <w:pPr>
        <w:suppressAutoHyphens/>
        <w:spacing w:beforeLines="40" w:before="96" w:afterLines="40" w:after="96"/>
        <w:ind w:left="426"/>
        <w:jc w:val="both"/>
        <w:rPr>
          <w:rFonts w:ascii="Calibri" w:eastAsia="Arial Unicode MS" w:hAnsi="Calibri" w:cs="Calibri"/>
          <w:kern w:val="2"/>
          <w:lang w:eastAsia="pl-PL"/>
        </w:rPr>
      </w:pPr>
    </w:p>
    <w:p w14:paraId="2709CDA0" w14:textId="77777777" w:rsidR="00BA6B2B" w:rsidRDefault="00BA6B2B" w:rsidP="00BA6B2B">
      <w:pPr>
        <w:suppressAutoHyphens/>
        <w:spacing w:beforeLines="40" w:before="96" w:afterLines="40" w:after="96"/>
        <w:jc w:val="both"/>
        <w:rPr>
          <w:rFonts w:ascii="Calibri" w:eastAsia="Arial Unicode MS" w:hAnsi="Calibri" w:cs="Calibri"/>
          <w:kern w:val="2"/>
          <w:lang w:eastAsia="pl-PL"/>
        </w:rPr>
      </w:pPr>
    </w:p>
    <w:p w14:paraId="3E2237AF" w14:textId="77777777" w:rsidR="00BA6B2B" w:rsidRDefault="00BA6B2B" w:rsidP="00BA6B2B">
      <w:pPr>
        <w:spacing w:beforeLines="40" w:before="96" w:afterLines="40" w:after="96"/>
        <w:rPr>
          <w:rFonts w:ascii="Calibri" w:eastAsia="Arial Unicode MS" w:hAnsi="Calibri" w:cs="Calibri"/>
          <w:kern w:val="2"/>
          <w:lang w:eastAsia="pl-PL"/>
        </w:rPr>
      </w:pPr>
    </w:p>
    <w:p w14:paraId="41BF1622" w14:textId="77777777" w:rsidR="00BA6B2B" w:rsidRDefault="00BA6B2B" w:rsidP="00BA6B2B">
      <w:pPr>
        <w:spacing w:beforeLines="40" w:before="96" w:afterLines="40" w:after="96"/>
        <w:jc w:val="center"/>
        <w:rPr>
          <w:rFonts w:ascii="Calibri" w:eastAsia="Arial Unicode MS" w:hAnsi="Calibri" w:cs="Calibri"/>
          <w:b/>
          <w:kern w:val="2"/>
          <w:lang w:val="x-none" w:eastAsia="pl-PL"/>
        </w:rPr>
      </w:pPr>
      <w:r>
        <w:rPr>
          <w:rFonts w:ascii="Calibri" w:eastAsia="Arial Unicode MS" w:hAnsi="Calibri" w:cs="Calibri"/>
          <w:b/>
          <w:kern w:val="2"/>
          <w:lang w:val="x-none" w:eastAsia="pl-PL"/>
        </w:rPr>
        <w:t>Zamawiający</w:t>
      </w:r>
      <w:r>
        <w:rPr>
          <w:rFonts w:ascii="Calibri" w:eastAsia="Arial Unicode MS" w:hAnsi="Calibri" w:cs="Calibri"/>
          <w:b/>
          <w:kern w:val="2"/>
          <w:lang w:val="x-none" w:eastAsia="pl-PL"/>
        </w:rPr>
        <w:tab/>
      </w:r>
      <w:r>
        <w:rPr>
          <w:rFonts w:ascii="Calibri" w:eastAsia="Arial Unicode MS" w:hAnsi="Calibri" w:cs="Calibri"/>
          <w:b/>
          <w:kern w:val="2"/>
          <w:lang w:val="x-none" w:eastAsia="pl-PL"/>
        </w:rPr>
        <w:tab/>
      </w:r>
      <w:r>
        <w:rPr>
          <w:rFonts w:ascii="Calibri" w:eastAsia="Arial Unicode MS" w:hAnsi="Calibri" w:cs="Calibri"/>
          <w:b/>
          <w:kern w:val="2"/>
          <w:lang w:val="x-none" w:eastAsia="pl-PL"/>
        </w:rPr>
        <w:tab/>
      </w:r>
      <w:r>
        <w:rPr>
          <w:rFonts w:ascii="Calibri" w:eastAsia="Arial Unicode MS" w:hAnsi="Calibri" w:cs="Calibri"/>
          <w:b/>
          <w:kern w:val="2"/>
          <w:lang w:val="x-none" w:eastAsia="pl-PL"/>
        </w:rPr>
        <w:tab/>
      </w:r>
      <w:r>
        <w:rPr>
          <w:rFonts w:ascii="Calibri" w:eastAsia="Arial Unicode MS" w:hAnsi="Calibri" w:cs="Calibri"/>
          <w:b/>
          <w:kern w:val="2"/>
          <w:lang w:val="x-none" w:eastAsia="pl-PL"/>
        </w:rPr>
        <w:tab/>
      </w:r>
      <w:r>
        <w:rPr>
          <w:rFonts w:ascii="Calibri" w:eastAsia="Arial Unicode MS" w:hAnsi="Calibri" w:cs="Calibri"/>
          <w:b/>
          <w:kern w:val="2"/>
          <w:lang w:val="x-none" w:eastAsia="pl-PL"/>
        </w:rPr>
        <w:tab/>
      </w:r>
      <w:r>
        <w:rPr>
          <w:rFonts w:ascii="Calibri" w:eastAsia="Arial Unicode MS" w:hAnsi="Calibri" w:cs="Calibri"/>
          <w:b/>
          <w:kern w:val="2"/>
          <w:lang w:val="x-none" w:eastAsia="pl-PL"/>
        </w:rPr>
        <w:tab/>
        <w:t>Wykonawca</w:t>
      </w:r>
    </w:p>
    <w:p w14:paraId="073B96EA"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25A2DD0B"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4087CB9E"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42613529"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326A479F"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6D9FC203"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2EA53FCA"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003C3AA7"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7ACF7805"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1A40272F"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7374A354"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1F1BC399"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29E046AA"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56D93FBF"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358E161D" w14:textId="3B38D82E" w:rsidR="003510AD" w:rsidRDefault="003510AD" w:rsidP="00742055">
      <w:pPr>
        <w:tabs>
          <w:tab w:val="left" w:pos="1980"/>
        </w:tabs>
        <w:suppressAutoHyphens/>
        <w:spacing w:line="360" w:lineRule="auto"/>
        <w:jc w:val="right"/>
        <w:rPr>
          <w:rFonts w:eastAsia="Arial Unicode MS" w:cstheme="minorHAnsi"/>
          <w:sz w:val="24"/>
          <w:szCs w:val="24"/>
        </w:rPr>
      </w:pPr>
    </w:p>
    <w:p w14:paraId="0ECA2D7D" w14:textId="7D3FC08A" w:rsidR="007D2CCF" w:rsidRDefault="007D2CCF" w:rsidP="00742055">
      <w:pPr>
        <w:tabs>
          <w:tab w:val="left" w:pos="1980"/>
        </w:tabs>
        <w:suppressAutoHyphens/>
        <w:spacing w:line="360" w:lineRule="auto"/>
        <w:jc w:val="right"/>
        <w:rPr>
          <w:rFonts w:eastAsia="Arial Unicode MS" w:cstheme="minorHAnsi"/>
          <w:sz w:val="24"/>
          <w:szCs w:val="24"/>
        </w:rPr>
      </w:pPr>
    </w:p>
    <w:p w14:paraId="11CA6DD0" w14:textId="1DE38BD2" w:rsidR="007D2CCF" w:rsidRDefault="007D2CCF" w:rsidP="00742055">
      <w:pPr>
        <w:tabs>
          <w:tab w:val="left" w:pos="1980"/>
        </w:tabs>
        <w:suppressAutoHyphens/>
        <w:spacing w:line="360" w:lineRule="auto"/>
        <w:jc w:val="right"/>
        <w:rPr>
          <w:rFonts w:eastAsia="Arial Unicode MS" w:cstheme="minorHAnsi"/>
          <w:sz w:val="24"/>
          <w:szCs w:val="24"/>
        </w:rPr>
      </w:pPr>
    </w:p>
    <w:p w14:paraId="3D77C72A" w14:textId="77777777" w:rsidR="007D2CCF" w:rsidRDefault="007D2CCF" w:rsidP="00742055">
      <w:pPr>
        <w:tabs>
          <w:tab w:val="left" w:pos="1980"/>
        </w:tabs>
        <w:suppressAutoHyphens/>
        <w:spacing w:line="360" w:lineRule="auto"/>
        <w:jc w:val="right"/>
        <w:rPr>
          <w:rFonts w:eastAsia="Arial Unicode MS" w:cstheme="minorHAnsi"/>
          <w:sz w:val="24"/>
          <w:szCs w:val="24"/>
        </w:rPr>
      </w:pPr>
    </w:p>
    <w:p w14:paraId="5B377D2D" w14:textId="77777777" w:rsidR="003510AD" w:rsidRDefault="003510AD" w:rsidP="00742055">
      <w:pPr>
        <w:tabs>
          <w:tab w:val="left" w:pos="1980"/>
        </w:tabs>
        <w:suppressAutoHyphens/>
        <w:spacing w:line="360" w:lineRule="auto"/>
        <w:jc w:val="right"/>
        <w:rPr>
          <w:rFonts w:eastAsia="Arial Unicode MS" w:cstheme="minorHAnsi"/>
          <w:sz w:val="24"/>
          <w:szCs w:val="24"/>
        </w:rPr>
      </w:pPr>
    </w:p>
    <w:p w14:paraId="761239A6" w14:textId="7B25612D" w:rsidR="00742055" w:rsidRPr="001B0F28" w:rsidRDefault="00742055" w:rsidP="00742055">
      <w:pPr>
        <w:tabs>
          <w:tab w:val="left" w:pos="1980"/>
        </w:tabs>
        <w:suppressAutoHyphens/>
        <w:spacing w:line="360" w:lineRule="auto"/>
        <w:jc w:val="right"/>
        <w:rPr>
          <w:rFonts w:asciiTheme="minorHAnsi" w:eastAsia="Arial Unicode MS" w:hAnsiTheme="minorHAnsi" w:cstheme="minorHAnsi"/>
        </w:rPr>
      </w:pPr>
      <w:r w:rsidRPr="001B0F28">
        <w:rPr>
          <w:rFonts w:asciiTheme="minorHAnsi" w:eastAsia="Arial Unicode MS" w:hAnsiTheme="minorHAnsi" w:cstheme="minorHAnsi"/>
        </w:rPr>
        <w:t>Załącznik nr 1 do umowy</w:t>
      </w:r>
    </w:p>
    <w:p w14:paraId="343A9715" w14:textId="77777777" w:rsidR="00742055" w:rsidRPr="001B0F28" w:rsidRDefault="00742055" w:rsidP="00742055">
      <w:pPr>
        <w:tabs>
          <w:tab w:val="left" w:pos="1980"/>
        </w:tabs>
        <w:suppressAutoHyphens/>
        <w:spacing w:line="360" w:lineRule="auto"/>
        <w:rPr>
          <w:rFonts w:asciiTheme="minorHAnsi" w:eastAsia="Arial Unicode MS" w:hAnsiTheme="minorHAnsi" w:cstheme="minorHAnsi"/>
        </w:rPr>
      </w:pPr>
    </w:p>
    <w:p w14:paraId="46C2CB2F" w14:textId="77777777" w:rsidR="00742055" w:rsidRPr="001B0F28" w:rsidRDefault="00742055" w:rsidP="00742055">
      <w:pPr>
        <w:tabs>
          <w:tab w:val="left" w:pos="1980"/>
        </w:tabs>
        <w:suppressAutoHyphens/>
        <w:spacing w:line="360" w:lineRule="auto"/>
        <w:jc w:val="center"/>
        <w:rPr>
          <w:rFonts w:asciiTheme="minorHAnsi" w:eastAsia="Arial Unicode MS" w:hAnsiTheme="minorHAnsi" w:cstheme="minorHAnsi"/>
          <w:b/>
          <w:bCs/>
        </w:rPr>
      </w:pPr>
      <w:bookmarkStart w:id="6" w:name="_Hlk71189271"/>
      <w:r w:rsidRPr="001B0F28">
        <w:rPr>
          <w:rFonts w:asciiTheme="minorHAnsi" w:eastAsia="Arial Unicode MS" w:hAnsiTheme="minorHAnsi" w:cstheme="minorHAnsi"/>
          <w:b/>
          <w:bCs/>
        </w:rPr>
        <w:t>OPIS PRZEDMIOTU ZAMÓWIENIA</w:t>
      </w:r>
    </w:p>
    <w:p w14:paraId="39F999A6" w14:textId="77777777" w:rsidR="00742055" w:rsidRPr="001B0F28" w:rsidRDefault="00742055" w:rsidP="00742055">
      <w:pPr>
        <w:tabs>
          <w:tab w:val="left" w:pos="1980"/>
        </w:tabs>
        <w:suppressAutoHyphens/>
        <w:spacing w:line="360" w:lineRule="auto"/>
        <w:jc w:val="center"/>
        <w:rPr>
          <w:rFonts w:asciiTheme="minorHAnsi" w:eastAsia="Arial Unicode MS" w:hAnsiTheme="minorHAnsi" w:cstheme="minorHAnsi"/>
          <w:b/>
          <w:bCs/>
        </w:rPr>
      </w:pPr>
      <w:r w:rsidRPr="001B0F28">
        <w:rPr>
          <w:rFonts w:asciiTheme="minorHAnsi" w:eastAsia="Arial Unicode MS" w:hAnsiTheme="minorHAnsi" w:cstheme="minorHAnsi"/>
          <w:b/>
          <w:bCs/>
        </w:rPr>
        <w:t>TŁUMACZENIA USTNE I PISEMNE</w:t>
      </w:r>
    </w:p>
    <w:p w14:paraId="37884B66" w14:textId="77777777" w:rsidR="00742055" w:rsidRPr="001B0F28" w:rsidRDefault="00742055" w:rsidP="00742055">
      <w:pPr>
        <w:tabs>
          <w:tab w:val="left" w:pos="1980"/>
        </w:tabs>
        <w:suppressAutoHyphens/>
        <w:spacing w:line="360" w:lineRule="auto"/>
        <w:rPr>
          <w:rFonts w:asciiTheme="minorHAnsi" w:eastAsia="Arial Unicode MS" w:hAnsiTheme="minorHAnsi" w:cstheme="minorHAnsi"/>
        </w:rPr>
      </w:pPr>
    </w:p>
    <w:p w14:paraId="02C15695" w14:textId="77777777" w:rsidR="00742055" w:rsidRPr="001B0F28" w:rsidRDefault="00742055" w:rsidP="00742055">
      <w:pPr>
        <w:tabs>
          <w:tab w:val="left" w:pos="1980"/>
        </w:tabs>
        <w:suppressAutoHyphens/>
        <w:spacing w:line="360" w:lineRule="auto"/>
        <w:rPr>
          <w:rFonts w:asciiTheme="minorHAnsi" w:eastAsia="Arial Unicode MS" w:hAnsiTheme="minorHAnsi" w:cstheme="minorHAnsi"/>
          <w:b/>
          <w:bCs/>
        </w:rPr>
      </w:pPr>
      <w:r w:rsidRPr="001B0F28">
        <w:rPr>
          <w:rFonts w:asciiTheme="minorHAnsi" w:eastAsia="Arial Unicode MS" w:hAnsiTheme="minorHAnsi" w:cstheme="minorHAnsi"/>
          <w:b/>
          <w:bCs/>
        </w:rPr>
        <w:t>I. Definicje:</w:t>
      </w:r>
    </w:p>
    <w:p w14:paraId="4E235364"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WST PL-SK</w:t>
      </w:r>
      <w:r w:rsidRPr="001B0F28">
        <w:rPr>
          <w:rFonts w:asciiTheme="minorHAnsi" w:eastAsia="Arial Unicode MS" w:hAnsiTheme="minorHAnsi" w:cstheme="minorHAnsi"/>
        </w:rPr>
        <w:t xml:space="preserve"> – Wspólny Sekretariat Programu Współpracy Polska-Słowacja, obsługiwany przez Centrum Projektów Europejskich (Zamawiający).</w:t>
      </w:r>
    </w:p>
    <w:p w14:paraId="3C430530"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Dzień roboczy</w:t>
      </w:r>
      <w:r w:rsidRPr="001B0F28">
        <w:rPr>
          <w:rFonts w:asciiTheme="minorHAnsi" w:eastAsia="Arial Unicode MS" w:hAnsiTheme="minorHAnsi" w:cstheme="minorHAnsi"/>
        </w:rPr>
        <w:t xml:space="preserve"> – dzień od poniedziałku do piątku, z wyłączeniem dni ustawowo wolnych od pracy (zgodnie z prawem polskim); dzień roboczy w przypadku terminów realizacji trwa od godz. 8:00 do godz. 15:45. Zamawiający zastrzega sobie prawo do przekazania do realizacji kolejnego zlecenia przed upływem terminu zakończenia realizacji wcześniejszego zlecenia, w wyniku czego dwa lub więcej zleceń może być realizowanych równocześnie.</w:t>
      </w:r>
    </w:p>
    <w:p w14:paraId="722AD575"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Zamówienie</w:t>
      </w:r>
      <w:r w:rsidRPr="001B0F28">
        <w:rPr>
          <w:rFonts w:asciiTheme="minorHAnsi" w:eastAsia="Arial Unicode MS" w:hAnsiTheme="minorHAnsi" w:cstheme="minorHAnsi"/>
        </w:rPr>
        <w:t xml:space="preserve"> - pojedyncze zlecenie tłumaczenia pisemnego tekstu (wraz z weryfikacją), w trybie zwykłym lub ekspresowym, tłumaczenia przysięgłego, poświadczenia tłumaczenia, tłumaczenia ustnego w trybie konsekutywnym lub symultanicznym kabinowym, </w:t>
      </w:r>
      <w:proofErr w:type="spellStart"/>
      <w:r w:rsidRPr="001B0F28">
        <w:rPr>
          <w:rFonts w:asciiTheme="minorHAnsi" w:eastAsia="Arial Unicode MS" w:hAnsiTheme="minorHAnsi" w:cstheme="minorHAnsi"/>
        </w:rPr>
        <w:t>bezkabinowym</w:t>
      </w:r>
      <w:proofErr w:type="spellEnd"/>
      <w:r w:rsidRPr="001B0F28">
        <w:rPr>
          <w:rFonts w:asciiTheme="minorHAnsi" w:eastAsia="Arial Unicode MS" w:hAnsiTheme="minorHAnsi" w:cstheme="minorHAnsi"/>
        </w:rPr>
        <w:t xml:space="preserve"> z wykorzystaniem systemu tour </w:t>
      </w:r>
      <w:proofErr w:type="spellStart"/>
      <w:r w:rsidRPr="001B0F28">
        <w:rPr>
          <w:rFonts w:asciiTheme="minorHAnsi" w:eastAsia="Arial Unicode MS" w:hAnsiTheme="minorHAnsi" w:cstheme="minorHAnsi"/>
        </w:rPr>
        <w:t>guide</w:t>
      </w:r>
      <w:proofErr w:type="spellEnd"/>
      <w:r w:rsidRPr="001B0F28">
        <w:rPr>
          <w:rFonts w:asciiTheme="minorHAnsi" w:eastAsia="Arial Unicode MS" w:hAnsiTheme="minorHAnsi" w:cstheme="minorHAnsi"/>
        </w:rPr>
        <w:t>.</w:t>
      </w:r>
    </w:p>
    <w:p w14:paraId="704BCD3B"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Tłumaczenie pisemne</w:t>
      </w:r>
      <w:r w:rsidRPr="001B0F28">
        <w:rPr>
          <w:rFonts w:asciiTheme="minorHAnsi" w:eastAsia="Arial Unicode MS" w:hAnsiTheme="minorHAnsi" w:cstheme="minorHAnsi"/>
        </w:rPr>
        <w:t xml:space="preserve"> – zawsze obejmuje przetłumaczenie tekstu i weryfikację tłumaczenia poprzez kontrolę kompletności oraz poprawności tłumaczenia, a także kontrolę tekstu pod względem merytorycznym, typograficznym, terminologicznym, językowym i gramatycznym z zachowaniem zasad prostego języka. Weryfikacja powinna obejmować porównanie dostarczonego tekstu z tekstem wyjściowym i wprowadzenie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w:t>
      </w:r>
    </w:p>
    <w:p w14:paraId="270D47A5" w14:textId="77777777" w:rsidR="00742055" w:rsidRPr="001B0F28" w:rsidRDefault="00742055" w:rsidP="00742055">
      <w:pPr>
        <w:tabs>
          <w:tab w:val="left" w:pos="1980"/>
        </w:tabs>
        <w:suppressAutoHyphens/>
        <w:spacing w:line="360" w:lineRule="auto"/>
        <w:ind w:left="426"/>
        <w:rPr>
          <w:rFonts w:asciiTheme="minorHAnsi" w:eastAsia="Arial Unicode MS" w:hAnsiTheme="minorHAnsi" w:cstheme="minorHAnsi"/>
        </w:rPr>
      </w:pPr>
      <w:r w:rsidRPr="001B0F28">
        <w:rPr>
          <w:rFonts w:asciiTheme="minorHAnsi" w:eastAsia="Arial Unicode MS" w:hAnsiTheme="minorHAnsi" w:cstheme="minorHAnsi"/>
        </w:rPr>
        <w:t xml:space="preserve">jednego tłumacza i jednego korektora. Po przetłumaczeniu i weryfikacji Wykonawca </w:t>
      </w:r>
    </w:p>
    <w:p w14:paraId="43825E7B" w14:textId="77777777" w:rsidR="00742055" w:rsidRPr="001B0F28" w:rsidRDefault="00742055" w:rsidP="00742055">
      <w:pPr>
        <w:tabs>
          <w:tab w:val="left" w:pos="1980"/>
        </w:tabs>
        <w:suppressAutoHyphens/>
        <w:spacing w:line="360" w:lineRule="auto"/>
        <w:ind w:left="426"/>
        <w:rPr>
          <w:rFonts w:asciiTheme="minorHAnsi" w:eastAsia="Arial Unicode MS" w:hAnsiTheme="minorHAnsi" w:cstheme="minorHAnsi"/>
        </w:rPr>
      </w:pPr>
      <w:r w:rsidRPr="001B0F28">
        <w:rPr>
          <w:rFonts w:asciiTheme="minorHAnsi" w:eastAsia="Arial Unicode MS" w:hAnsiTheme="minorHAnsi" w:cstheme="minorHAnsi"/>
        </w:rPr>
        <w:t>przekazuje tekst Zamawiającemu w formie elektronicznej, w pliku edytowalnym. Pierwszą weryfikację tekstu wykonuje tłumacz, a następnie osoba odpowiedzialna za kontrolę jakości u Wykonawcy (korektor).</w:t>
      </w:r>
    </w:p>
    <w:p w14:paraId="7B6F70D8"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Strona obliczeniowa</w:t>
      </w:r>
      <w:r w:rsidRPr="001B0F28">
        <w:rPr>
          <w:rFonts w:asciiTheme="minorHAnsi" w:eastAsia="Arial Unicode MS" w:hAnsiTheme="minorHAnsi" w:cstheme="minorHAnsi"/>
        </w:rPr>
        <w:t xml:space="preserve"> – strona tekstu, liczona jako 1 800 znaków ze spacjami. Liczenie znaków będzie dokonywane w MS Word za pomocą narzędzia „Statystyka wyrazów” na podstawie tekstu źródłowego, zaś wynik końcowy zaokrąglany w górę do pół strony. Szacunkowa wycena zlecenia dokonywana jest na podstawie obszerności tekstu źródłowego (tego, który będzie przedmiotem </w:t>
      </w:r>
      <w:r w:rsidRPr="001B0F28">
        <w:rPr>
          <w:rFonts w:asciiTheme="minorHAnsi" w:eastAsia="Arial Unicode MS" w:hAnsiTheme="minorHAnsi" w:cstheme="minorHAnsi"/>
        </w:rPr>
        <w:lastRenderedPageBreak/>
        <w:t xml:space="preserve">tłumaczenia) i powinna  brać pod uwagę konfigurację językową  (wpływające na ostateczną ilość znaków tekstu końcowego) Wykonawca dokonuje wyceny każdego dokumentu przesłanego w ramach danego zamówienia.  Ostateczny koszt przetłumaczenia danego dokumentu będzie oparty na ilości stron rozliczeniowych produktu końcowego, czyli gotowego przetłumaczonego tekstu, składają się na niego sumaryczne koszty tłumaczeń poszczególnych dokumentów. </w:t>
      </w:r>
    </w:p>
    <w:p w14:paraId="7D48F857"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ind w:left="357" w:hanging="357"/>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Tłumaczenie pisemne zwykłe</w:t>
      </w:r>
      <w:r w:rsidRPr="001B0F28">
        <w:rPr>
          <w:rFonts w:asciiTheme="minorHAnsi" w:eastAsia="Arial Unicode MS" w:hAnsiTheme="minorHAnsi" w:cstheme="minorHAnsi"/>
        </w:rPr>
        <w:t xml:space="preserve"> – przetłumaczenie tekstu i weryfikacja w terminie wskazanym przez Wykonawcę w porozumieniu z Zamawiającym po zapoznaniu się z przekazaną przez Zamawiającego informacją dot. długości i charakteru tekstu, bądź samym tekstem źródłowym, oraz akceptacja tłumaczenia przez Zamawiającego.</w:t>
      </w:r>
    </w:p>
    <w:p w14:paraId="736C14C4"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Tłumaczenie pisemne ekspresowe</w:t>
      </w:r>
      <w:r w:rsidRPr="001B0F28">
        <w:rPr>
          <w:rFonts w:asciiTheme="minorHAnsi" w:eastAsia="Arial Unicode MS" w:hAnsiTheme="minorHAnsi" w:cstheme="minorHAnsi"/>
        </w:rPr>
        <w:t xml:space="preserve"> – przetłumaczenie tekstu i weryfikacja odpowiednio:</w:t>
      </w:r>
    </w:p>
    <w:p w14:paraId="1465AA74" w14:textId="77777777" w:rsidR="00742055" w:rsidRPr="001B0F28" w:rsidRDefault="00742055" w:rsidP="00742055">
      <w:pPr>
        <w:pStyle w:val="Akapitzlist"/>
        <w:tabs>
          <w:tab w:val="left" w:pos="1980"/>
        </w:tabs>
        <w:suppressAutoHyphens/>
        <w:spacing w:line="360" w:lineRule="auto"/>
        <w:ind w:left="357"/>
        <w:rPr>
          <w:rFonts w:asciiTheme="minorHAnsi" w:eastAsia="Arial Unicode MS" w:hAnsiTheme="minorHAnsi" w:cstheme="minorHAnsi"/>
        </w:rPr>
      </w:pPr>
      <w:bookmarkStart w:id="7" w:name="_Hlk95475516"/>
      <w:bookmarkStart w:id="8" w:name="_Hlk95475541"/>
      <w:r w:rsidRPr="001B0F28">
        <w:rPr>
          <w:rFonts w:asciiTheme="minorHAnsi" w:eastAsia="Arial Unicode MS" w:hAnsiTheme="minorHAnsi" w:cstheme="minorHAnsi"/>
        </w:rPr>
        <w:t>w terminie do 12 godzin zegarowych  od momentu potwierdzenia wyceny Wykonawcy – do 4 stron obliczeniowych;</w:t>
      </w:r>
    </w:p>
    <w:bookmarkEnd w:id="7"/>
    <w:p w14:paraId="1B48D260" w14:textId="77777777" w:rsidR="00742055" w:rsidRPr="001B0F28" w:rsidRDefault="00742055" w:rsidP="00742055">
      <w:pPr>
        <w:pStyle w:val="Akapitzlist"/>
        <w:tabs>
          <w:tab w:val="left" w:pos="1980"/>
        </w:tabs>
        <w:suppressAutoHyphens/>
        <w:spacing w:line="360" w:lineRule="auto"/>
        <w:ind w:left="357"/>
        <w:rPr>
          <w:rFonts w:asciiTheme="minorHAnsi" w:eastAsia="Arial Unicode MS" w:hAnsiTheme="minorHAnsi" w:cstheme="minorHAnsi"/>
        </w:rPr>
      </w:pPr>
      <w:r w:rsidRPr="001B0F28">
        <w:rPr>
          <w:rFonts w:asciiTheme="minorHAnsi" w:eastAsia="Arial Unicode MS" w:hAnsiTheme="minorHAnsi" w:cstheme="minorHAnsi"/>
        </w:rPr>
        <w:t>w terminie 1 dnia roboczego od momentu potwierdzenia wyceny Wykonawcy -  do 16 stron obliczeniowych;</w:t>
      </w:r>
    </w:p>
    <w:bookmarkEnd w:id="8"/>
    <w:p w14:paraId="53BB631F" w14:textId="77777777" w:rsidR="00742055" w:rsidRPr="001B0F28" w:rsidRDefault="00742055" w:rsidP="00742055">
      <w:pPr>
        <w:pStyle w:val="Akapitzlist"/>
        <w:tabs>
          <w:tab w:val="left" w:pos="1980"/>
        </w:tabs>
        <w:suppressAutoHyphens/>
        <w:spacing w:line="360" w:lineRule="auto"/>
        <w:ind w:left="357"/>
        <w:rPr>
          <w:rFonts w:asciiTheme="minorHAnsi" w:eastAsia="Arial Unicode MS" w:hAnsiTheme="minorHAnsi" w:cstheme="minorHAnsi"/>
        </w:rPr>
      </w:pPr>
      <w:r w:rsidRPr="001B0F28">
        <w:rPr>
          <w:rFonts w:asciiTheme="minorHAnsi" w:eastAsia="Arial Unicode MS" w:hAnsiTheme="minorHAnsi" w:cstheme="minorHAnsi"/>
        </w:rPr>
        <w:t xml:space="preserve">w terminie 2 dni roboczych </w:t>
      </w:r>
      <w:bookmarkStart w:id="9" w:name="_Hlk69291590"/>
      <w:r w:rsidRPr="001B0F28">
        <w:rPr>
          <w:rFonts w:asciiTheme="minorHAnsi" w:eastAsia="Arial Unicode MS" w:hAnsiTheme="minorHAnsi" w:cstheme="minorHAnsi"/>
        </w:rPr>
        <w:t xml:space="preserve">od momentu potwierdzenia wyceny Wykonawcy </w:t>
      </w:r>
      <w:bookmarkEnd w:id="9"/>
      <w:r w:rsidRPr="001B0F28">
        <w:rPr>
          <w:rFonts w:asciiTheme="minorHAnsi" w:eastAsia="Arial Unicode MS" w:hAnsiTheme="minorHAnsi" w:cstheme="minorHAnsi"/>
        </w:rPr>
        <w:t>-  od 17 do 32 stron obliczeniowych;</w:t>
      </w:r>
    </w:p>
    <w:p w14:paraId="56D68995" w14:textId="77777777" w:rsidR="00742055" w:rsidRPr="001B0F28" w:rsidRDefault="00742055" w:rsidP="00742055">
      <w:pPr>
        <w:pStyle w:val="Akapitzlist"/>
        <w:tabs>
          <w:tab w:val="left" w:pos="1980"/>
        </w:tabs>
        <w:suppressAutoHyphens/>
        <w:spacing w:line="360" w:lineRule="auto"/>
        <w:ind w:left="357"/>
        <w:rPr>
          <w:rFonts w:asciiTheme="minorHAnsi" w:eastAsia="Arial Unicode MS" w:hAnsiTheme="minorHAnsi" w:cstheme="minorHAnsi"/>
        </w:rPr>
      </w:pPr>
      <w:r w:rsidRPr="001B0F28">
        <w:rPr>
          <w:rFonts w:asciiTheme="minorHAnsi" w:eastAsia="Arial Unicode MS" w:hAnsiTheme="minorHAnsi" w:cstheme="minorHAnsi"/>
        </w:rPr>
        <w:t>w terminie 3 dni roboczych od momentu potwierdzenia wyceny Wykonawcy - od 33 do 48 stron obliczeniowych;</w:t>
      </w:r>
    </w:p>
    <w:p w14:paraId="7F68F37D" w14:textId="77777777" w:rsidR="00742055" w:rsidRPr="001B0F28" w:rsidRDefault="00742055" w:rsidP="00742055">
      <w:pPr>
        <w:pStyle w:val="Akapitzlist"/>
        <w:tabs>
          <w:tab w:val="left" w:pos="1980"/>
        </w:tabs>
        <w:suppressAutoHyphens/>
        <w:spacing w:line="360" w:lineRule="auto"/>
        <w:ind w:left="357"/>
        <w:rPr>
          <w:rFonts w:asciiTheme="minorHAnsi" w:eastAsia="Arial Unicode MS" w:hAnsiTheme="minorHAnsi" w:cstheme="minorHAnsi"/>
        </w:rPr>
      </w:pPr>
      <w:r w:rsidRPr="001B0F28">
        <w:rPr>
          <w:rFonts w:asciiTheme="minorHAnsi" w:eastAsia="Arial Unicode MS" w:hAnsiTheme="minorHAnsi" w:cstheme="minorHAnsi"/>
        </w:rPr>
        <w:t>w przypadku większej ilości niż 48 stron obliczeniowych: wg wzoru w terminie N dni roboczych od momentu potwierdzenia wyceny Wykonawcy - od (16 x N – 15) do (16 x N) stron obliczeniowych; tj. 4 dni roboczych od momentu potwierdzenia wyceny Wykonawcy –  od 49 do 64 stron obliczeniowych; 5 dni roboczych od momentu potwierdzenia wyceny Wykonawcy - od 65 do 80 stron obliczeniowych itd.</w:t>
      </w:r>
    </w:p>
    <w:p w14:paraId="785204DB"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 xml:space="preserve">Tłumaczenie pisemne super ekspresowe - </w:t>
      </w:r>
      <w:r w:rsidRPr="001B0F28">
        <w:rPr>
          <w:rFonts w:asciiTheme="minorHAnsi" w:eastAsia="Arial Unicode MS" w:hAnsiTheme="minorHAnsi" w:cstheme="minorHAnsi"/>
        </w:rPr>
        <w:t xml:space="preserve">przetłumaczenie tekstu i weryfikacja odpowiednio:  </w:t>
      </w:r>
    </w:p>
    <w:p w14:paraId="7D914EE6" w14:textId="77777777" w:rsidR="00742055" w:rsidRPr="001B0F28" w:rsidRDefault="00742055" w:rsidP="00742055">
      <w:pPr>
        <w:tabs>
          <w:tab w:val="left" w:pos="1980"/>
        </w:tabs>
        <w:suppressAutoHyphens/>
        <w:spacing w:line="360" w:lineRule="auto"/>
        <w:ind w:left="426"/>
        <w:rPr>
          <w:rFonts w:asciiTheme="minorHAnsi" w:eastAsia="Arial Unicode MS" w:hAnsiTheme="minorHAnsi" w:cstheme="minorHAnsi"/>
        </w:rPr>
      </w:pPr>
      <w:r w:rsidRPr="001B0F28">
        <w:rPr>
          <w:rFonts w:asciiTheme="minorHAnsi" w:eastAsia="Arial Unicode MS" w:hAnsiTheme="minorHAnsi" w:cstheme="minorHAnsi"/>
        </w:rPr>
        <w:t>w terminie do 8 godzin zegarowych (w ramach godzin pracy biura 8.00-15.45)  od momentu potwierdzenia wyceny Wykonawcy – do 2 stron obliczeniowych;</w:t>
      </w:r>
    </w:p>
    <w:p w14:paraId="4A8CCBCF" w14:textId="77777777" w:rsidR="00742055" w:rsidRPr="001B0F28" w:rsidRDefault="00742055" w:rsidP="00742055">
      <w:pPr>
        <w:tabs>
          <w:tab w:val="left" w:pos="1980"/>
        </w:tabs>
        <w:suppressAutoHyphens/>
        <w:spacing w:line="360" w:lineRule="auto"/>
        <w:ind w:left="426"/>
        <w:rPr>
          <w:rFonts w:asciiTheme="minorHAnsi" w:eastAsia="Arial Unicode MS" w:hAnsiTheme="minorHAnsi" w:cstheme="minorHAnsi"/>
          <w:b/>
          <w:bCs/>
        </w:rPr>
      </w:pPr>
      <w:r w:rsidRPr="001B0F28">
        <w:rPr>
          <w:rFonts w:asciiTheme="minorHAnsi" w:eastAsia="Arial Unicode MS" w:hAnsiTheme="minorHAnsi" w:cstheme="minorHAnsi"/>
        </w:rPr>
        <w:t>w terminie do 12 godzin zegarowych (w ramach godzin pracy biura 8.00-15.45) od momentu potwierdzenia wyceny Wykonawcy -  do 4 stron obliczeniowych;</w:t>
      </w:r>
    </w:p>
    <w:p w14:paraId="1673A097"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Tłumaczenie przysięgłe</w:t>
      </w:r>
      <w:r w:rsidRPr="001B0F28">
        <w:rPr>
          <w:rFonts w:asciiTheme="minorHAnsi" w:eastAsia="Arial Unicode MS" w:hAnsiTheme="minorHAnsi" w:cstheme="minorHAnsi"/>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papierowej w ciągu 3 dni roboczych  oraz w pliku edytowalnym na maila podanego w umowie, niezwłocznie po wykonaniu tłumaczenia.</w:t>
      </w:r>
    </w:p>
    <w:p w14:paraId="6CE472E8"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Poświadczenie tłumaczenia</w:t>
      </w:r>
      <w:r w:rsidRPr="001B0F28">
        <w:rPr>
          <w:rFonts w:asciiTheme="minorHAnsi" w:eastAsia="Arial Unicode MS" w:hAnsiTheme="minorHAnsi" w:cstheme="minorHAnsi"/>
        </w:rPr>
        <w:t xml:space="preserve"> – weryfikacja wykonanego już tłumaczenia tekstu oraz poświadczenie tłumaczenia przez tłumacza przysięgłego, legitymującego się odpowiednimi uprawnieniami, </w:t>
      </w:r>
      <w:r w:rsidRPr="001B0F28">
        <w:rPr>
          <w:rFonts w:asciiTheme="minorHAnsi" w:eastAsia="Arial Unicode MS" w:hAnsiTheme="minorHAnsi" w:cstheme="minorHAnsi"/>
        </w:rPr>
        <w:lastRenderedPageBreak/>
        <w:t>wykonywane w terminie wskazanym przez Wykonawcę i zaakceptowanym przez Zamawiającego. Wynik usługi przekazywany jest Zamawiającemu w formie pisemnej (uwierzytelnionej) i elektronicznej w pliku edytowalnym.</w:t>
      </w:r>
    </w:p>
    <w:p w14:paraId="13191503"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Tłumaczenie ustne konsekutywne</w:t>
      </w:r>
      <w:r w:rsidRPr="001B0F28">
        <w:rPr>
          <w:rFonts w:asciiTheme="minorHAnsi" w:eastAsia="Arial Unicode MS" w:hAnsiTheme="minorHAnsi" w:cstheme="minorHAnsi"/>
        </w:rPr>
        <w:t xml:space="preserve"> – tłumaczenie ustne dokonywane w formie konsekutywnej, we wskazanym przez Zamawiającego terminie i miejscu lub online, przez min. 1 tłumacza. (Przy czym w trybie online Zamawiający wysyła link do spotkania bezpośrednio tłumaczom na maila).</w:t>
      </w:r>
    </w:p>
    <w:p w14:paraId="4447C8C4"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Tłumaczenie ustne symultaniczne kabinowe</w:t>
      </w:r>
      <w:r w:rsidRPr="001B0F28">
        <w:rPr>
          <w:rFonts w:asciiTheme="minorHAnsi" w:eastAsia="Arial Unicode MS" w:hAnsiTheme="minorHAnsi" w:cstheme="minorHAnsi"/>
        </w:rPr>
        <w:t xml:space="preserve"> – tłumaczenie ustne dokonywane w formie symultanicznej, we wskazanym przez Zamawiającego terminie i miejscu, przez min. 2 tłumaczy, przy pomocy sprzętu dostarczonego przez Zamawiającego lub online. (Przy czym w trybie online Zamawiający wysyła link do spotkania bezpośrednio tłumaczom na maila).</w:t>
      </w:r>
    </w:p>
    <w:p w14:paraId="10EDD548"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 xml:space="preserve">Tłumaczenie ustne symultaniczne </w:t>
      </w:r>
      <w:proofErr w:type="spellStart"/>
      <w:r w:rsidRPr="001B0F28">
        <w:rPr>
          <w:rFonts w:asciiTheme="minorHAnsi" w:eastAsia="Arial Unicode MS" w:hAnsiTheme="minorHAnsi" w:cstheme="minorHAnsi"/>
          <w:b/>
          <w:bCs/>
        </w:rPr>
        <w:t>bezkabinowe</w:t>
      </w:r>
      <w:proofErr w:type="spellEnd"/>
      <w:r w:rsidRPr="001B0F28">
        <w:rPr>
          <w:rFonts w:asciiTheme="minorHAnsi" w:eastAsia="Arial Unicode MS" w:hAnsiTheme="minorHAnsi" w:cstheme="minorHAnsi"/>
          <w:b/>
          <w:bCs/>
        </w:rPr>
        <w:t xml:space="preserve"> (typu tour-</w:t>
      </w:r>
      <w:proofErr w:type="spellStart"/>
      <w:r w:rsidRPr="001B0F28">
        <w:rPr>
          <w:rFonts w:asciiTheme="minorHAnsi" w:eastAsia="Arial Unicode MS" w:hAnsiTheme="minorHAnsi" w:cstheme="minorHAnsi"/>
          <w:b/>
          <w:bCs/>
        </w:rPr>
        <w:t>guide</w:t>
      </w:r>
      <w:proofErr w:type="spellEnd"/>
      <w:r w:rsidRPr="001B0F28">
        <w:rPr>
          <w:rFonts w:asciiTheme="minorHAnsi" w:eastAsia="Arial Unicode MS" w:hAnsiTheme="minorHAnsi" w:cstheme="minorHAnsi"/>
          <w:b/>
          <w:bCs/>
        </w:rPr>
        <w:t>)</w:t>
      </w:r>
      <w:r w:rsidRPr="001B0F28">
        <w:rPr>
          <w:rFonts w:asciiTheme="minorHAnsi" w:eastAsia="Arial Unicode MS" w:hAnsiTheme="minorHAnsi" w:cstheme="minorHAnsi"/>
        </w:rPr>
        <w:t xml:space="preserve"> - tłumaczenie ustne dokonywane w formie symultanicznej, we wskazanym przez Zamawiającego terminie i miejscu. Wykonawca zapewni obsługę techniczną (koordynator/technik), odpowiednią ilość sprzętu (zestawów – nadajników ze słuchawkami i wbudowanymi mikrofonami) do realizacji zamówienia oraz odpowiednią ilość tłumaczy, przyjmując że na jednego tłumacza przypada około 30 osób. </w:t>
      </w:r>
    </w:p>
    <w:p w14:paraId="0F1BE8FA"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Tłumacz</w:t>
      </w:r>
      <w:r w:rsidRPr="001B0F28">
        <w:rPr>
          <w:rFonts w:asciiTheme="minorHAnsi" w:eastAsia="Arial Unicode MS" w:hAnsiTheme="minorHAnsi" w:cstheme="minorHAnsi"/>
        </w:rPr>
        <w:t xml:space="preserve"> – osoba faktycznie wykonująca zlecenie tłumaczenia pisemnego, ustnego, przysięgłego bądź poświadczenia tłumaczenia. W przypadku, gdy jedno zamówienie pisemne realizowane jest przez kilku Tłumaczy, Wykonawca zapewni odpowiedni przepływ informacji pomiędzy nimi w celu zapewnienia prawidłowej jakości i spójności tłumaczenia. Wykonawca zapewni i wyznaczy tłumaczy zgodnie z poniższymi warunkami:</w:t>
      </w:r>
    </w:p>
    <w:p w14:paraId="3CC56CAD" w14:textId="77777777" w:rsidR="00742055" w:rsidRPr="001B0F28" w:rsidRDefault="00742055" w:rsidP="00742055">
      <w:pPr>
        <w:spacing w:line="360" w:lineRule="auto"/>
        <w:ind w:left="360"/>
        <w:contextualSpacing/>
        <w:rPr>
          <w:rFonts w:asciiTheme="minorHAnsi" w:hAnsiTheme="minorHAnsi" w:cstheme="minorHAnsi"/>
          <w:lang w:eastAsia="pl-PL"/>
        </w:rPr>
      </w:pPr>
      <w:r w:rsidRPr="001B0F28">
        <w:rPr>
          <w:rFonts w:asciiTheme="minorHAnsi" w:hAnsiTheme="minorHAnsi" w:cstheme="minorHAnsi"/>
          <w:lang w:eastAsia="pl-PL"/>
        </w:rPr>
        <w:t xml:space="preserve">do realizacji tłumaczeń pisemnych/ustnych minimum 3 tłumaczy posiadających wykształcenie wyższe filologiczne lub będących absolwentami uczelni kształcących </w:t>
      </w:r>
    </w:p>
    <w:p w14:paraId="7CE708FA" w14:textId="77777777" w:rsidR="00742055" w:rsidRPr="001B0F28" w:rsidRDefault="00742055" w:rsidP="00742055">
      <w:pPr>
        <w:spacing w:line="360" w:lineRule="auto"/>
        <w:ind w:left="360"/>
        <w:rPr>
          <w:rFonts w:asciiTheme="minorHAnsi" w:hAnsiTheme="minorHAnsi" w:cstheme="minorHAnsi"/>
          <w:lang w:eastAsia="pl-PL"/>
        </w:rPr>
      </w:pPr>
      <w:r w:rsidRPr="001B0F28">
        <w:rPr>
          <w:rFonts w:asciiTheme="minorHAnsi" w:hAnsiTheme="minorHAnsi" w:cstheme="minorHAnsi"/>
          <w:lang w:eastAsia="pl-PL"/>
        </w:rPr>
        <w:t xml:space="preserve">tłumaczy oraz posiadających co najmniej trzyletnie doświadczenie zawodowe w realizacji tłumaczeń </w:t>
      </w:r>
      <w:r w:rsidRPr="001B0F28">
        <w:rPr>
          <w:rFonts w:asciiTheme="minorHAnsi" w:hAnsiTheme="minorHAnsi" w:cstheme="minorHAnsi"/>
          <w:b/>
          <w:bCs/>
          <w:lang w:eastAsia="pl-PL"/>
        </w:rPr>
        <w:t>z języka</w:t>
      </w:r>
      <w:r w:rsidRPr="001B0F28">
        <w:rPr>
          <w:rFonts w:asciiTheme="minorHAnsi" w:hAnsiTheme="minorHAnsi" w:cstheme="minorHAnsi"/>
          <w:lang w:eastAsia="pl-PL"/>
        </w:rPr>
        <w:t xml:space="preserve"> </w:t>
      </w:r>
      <w:r w:rsidRPr="001B0F28">
        <w:rPr>
          <w:rFonts w:asciiTheme="minorHAnsi" w:hAnsiTheme="minorHAnsi" w:cstheme="minorHAnsi"/>
          <w:b/>
          <w:bCs/>
          <w:lang w:eastAsia="pl-PL"/>
        </w:rPr>
        <w:t>polskiego na słowacki</w:t>
      </w:r>
      <w:r w:rsidRPr="001B0F28">
        <w:rPr>
          <w:rFonts w:asciiTheme="minorHAnsi" w:hAnsiTheme="minorHAnsi" w:cstheme="minorHAnsi"/>
          <w:lang w:eastAsia="pl-PL"/>
        </w:rPr>
        <w:t xml:space="preserve"> i </w:t>
      </w:r>
      <w:r w:rsidRPr="001B0F28">
        <w:rPr>
          <w:rFonts w:asciiTheme="minorHAnsi" w:hAnsiTheme="minorHAnsi" w:cstheme="minorHAnsi"/>
          <w:b/>
          <w:bCs/>
          <w:lang w:eastAsia="pl-PL"/>
        </w:rPr>
        <w:t>z języka słowackiego na polski</w:t>
      </w:r>
      <w:r w:rsidRPr="001B0F28">
        <w:rPr>
          <w:rFonts w:asciiTheme="minorHAnsi" w:hAnsiTheme="minorHAnsi" w:cstheme="minorHAnsi"/>
          <w:lang w:eastAsia="pl-PL"/>
        </w:rPr>
        <w:t xml:space="preserve"> stanowiących przedmiot zamówienia, do realizacji tłumaczeń pisemnych/ustnych minimum 2 tłumaczy posiadających wykształcenie wyższe filologiczne lub będących absolwentami uczelni kształcących tłumaczy oraz posiadających co najmniej trzyletnie doświadczenie zawodowe w realizacji tłumaczeń </w:t>
      </w:r>
      <w:r w:rsidRPr="001B0F28">
        <w:rPr>
          <w:rFonts w:asciiTheme="minorHAnsi" w:hAnsiTheme="minorHAnsi" w:cstheme="minorHAnsi"/>
          <w:b/>
          <w:bCs/>
          <w:lang w:eastAsia="pl-PL"/>
        </w:rPr>
        <w:t>z języka polskiego na angielski</w:t>
      </w:r>
      <w:r w:rsidRPr="001B0F28">
        <w:rPr>
          <w:rFonts w:asciiTheme="minorHAnsi" w:hAnsiTheme="minorHAnsi" w:cstheme="minorHAnsi"/>
          <w:lang w:eastAsia="pl-PL"/>
        </w:rPr>
        <w:t xml:space="preserve"> i </w:t>
      </w:r>
      <w:r w:rsidRPr="001B0F28">
        <w:rPr>
          <w:rFonts w:asciiTheme="minorHAnsi" w:hAnsiTheme="minorHAnsi" w:cstheme="minorHAnsi"/>
          <w:b/>
          <w:bCs/>
          <w:lang w:eastAsia="pl-PL"/>
        </w:rPr>
        <w:t>z języka angielskiego na polski</w:t>
      </w:r>
      <w:r w:rsidRPr="001B0F28">
        <w:rPr>
          <w:rFonts w:asciiTheme="minorHAnsi" w:hAnsiTheme="minorHAnsi" w:cstheme="minorHAnsi"/>
          <w:lang w:eastAsia="pl-PL"/>
        </w:rPr>
        <w:t xml:space="preserve"> stanowiących przedmiot zamówienia, do realizacji tłumaczeń pisemnych/ustnych minimum 1 tłumacza posiadającego wykształcenie wyższe filologiczne lub będącego absolwentem uczelni kształcących tłumaczy oraz posiadającego co najmniej trzyletnie doświadczenie zawodowe w realizacji tłumaczeń </w:t>
      </w:r>
      <w:r w:rsidRPr="001B0F28">
        <w:rPr>
          <w:rFonts w:asciiTheme="minorHAnsi" w:hAnsiTheme="minorHAnsi" w:cstheme="minorHAnsi"/>
          <w:b/>
          <w:bCs/>
          <w:lang w:eastAsia="pl-PL"/>
        </w:rPr>
        <w:t>z języka słowackiego na angielski</w:t>
      </w:r>
      <w:r w:rsidRPr="001B0F28">
        <w:rPr>
          <w:rFonts w:asciiTheme="minorHAnsi" w:hAnsiTheme="minorHAnsi" w:cstheme="minorHAnsi"/>
          <w:lang w:eastAsia="pl-PL"/>
        </w:rPr>
        <w:t xml:space="preserve"> i </w:t>
      </w:r>
      <w:r w:rsidRPr="001B0F28">
        <w:rPr>
          <w:rFonts w:asciiTheme="minorHAnsi" w:hAnsiTheme="minorHAnsi" w:cstheme="minorHAnsi"/>
          <w:b/>
          <w:bCs/>
          <w:lang w:eastAsia="pl-PL"/>
        </w:rPr>
        <w:t>z języka angielskiego na słowacki</w:t>
      </w:r>
      <w:r w:rsidRPr="001B0F28">
        <w:rPr>
          <w:rFonts w:asciiTheme="minorHAnsi" w:hAnsiTheme="minorHAnsi" w:cstheme="minorHAnsi"/>
          <w:lang w:eastAsia="pl-PL"/>
        </w:rPr>
        <w:t xml:space="preserve"> stanowiących przedmiot zamówienia, do realizacji tłumaczeń pisemnych/ustnych minimum 1 tłumacza posiadającego wykształcenie wyższe filologiczne lub będącego absolwentem uczelni kształcących tłumaczy oraz posiadających co najmniej trzyletnie doświadczenie zawodowe w realizacji tłumaczeń z </w:t>
      </w:r>
      <w:r w:rsidRPr="001B0F28">
        <w:rPr>
          <w:rFonts w:asciiTheme="minorHAnsi" w:hAnsiTheme="minorHAnsi" w:cstheme="minorHAnsi"/>
          <w:b/>
          <w:bCs/>
          <w:lang w:eastAsia="pl-PL"/>
        </w:rPr>
        <w:t>języka polskiego na język czeski</w:t>
      </w:r>
      <w:r w:rsidRPr="001B0F28">
        <w:rPr>
          <w:rFonts w:asciiTheme="minorHAnsi" w:hAnsiTheme="minorHAnsi" w:cstheme="minorHAnsi"/>
          <w:lang w:eastAsia="pl-PL"/>
        </w:rPr>
        <w:t xml:space="preserve"> i </w:t>
      </w:r>
      <w:r w:rsidRPr="001B0F28">
        <w:rPr>
          <w:rFonts w:asciiTheme="minorHAnsi" w:hAnsiTheme="minorHAnsi" w:cstheme="minorHAnsi"/>
          <w:b/>
          <w:bCs/>
          <w:lang w:eastAsia="pl-PL"/>
        </w:rPr>
        <w:t>z języka czeskiego na język polski</w:t>
      </w:r>
      <w:r w:rsidRPr="001B0F28">
        <w:rPr>
          <w:rFonts w:asciiTheme="minorHAnsi" w:hAnsiTheme="minorHAnsi" w:cstheme="minorHAnsi"/>
          <w:lang w:eastAsia="pl-PL"/>
        </w:rPr>
        <w:t xml:space="preserve"> stanowiących przedmiot zamówienia. </w:t>
      </w:r>
    </w:p>
    <w:p w14:paraId="465060BF" w14:textId="77777777" w:rsidR="00742055" w:rsidRPr="001B0F28" w:rsidRDefault="00742055" w:rsidP="00742055">
      <w:pPr>
        <w:spacing w:line="360" w:lineRule="auto"/>
        <w:ind w:left="426"/>
        <w:rPr>
          <w:rFonts w:asciiTheme="minorHAnsi" w:hAnsiTheme="minorHAnsi" w:cstheme="minorHAnsi"/>
          <w:lang w:eastAsia="pl-PL"/>
        </w:rPr>
      </w:pPr>
      <w:r w:rsidRPr="001B0F28">
        <w:rPr>
          <w:rFonts w:asciiTheme="minorHAnsi" w:hAnsiTheme="minorHAnsi" w:cstheme="minorHAnsi"/>
          <w:lang w:eastAsia="pl-PL"/>
        </w:rPr>
        <w:lastRenderedPageBreak/>
        <w:t xml:space="preserve">Zamawiający dopuszcza wskazanie tej samej osoby na spełnienie więcej niż jednego z powyższych warunków. </w:t>
      </w:r>
    </w:p>
    <w:p w14:paraId="149C5808" w14:textId="77777777" w:rsidR="00742055" w:rsidRPr="001B0F28" w:rsidRDefault="00742055" w:rsidP="00742055">
      <w:pPr>
        <w:spacing w:line="360" w:lineRule="auto"/>
        <w:ind w:left="426"/>
        <w:rPr>
          <w:rFonts w:asciiTheme="minorHAnsi" w:hAnsiTheme="minorHAnsi" w:cstheme="minorHAnsi"/>
          <w:lang w:eastAsia="pl-PL"/>
        </w:rPr>
      </w:pPr>
      <w:r w:rsidRPr="001B0F28">
        <w:rPr>
          <w:rFonts w:asciiTheme="minorHAnsi" w:hAnsiTheme="minorHAnsi" w:cstheme="minorHAnsi"/>
          <w:lang w:eastAsia="pl-PL"/>
        </w:rPr>
        <w:t xml:space="preserve">Wykonawca zobowiązany jest dołączyć wykaz osób, skierowanych przez Wykonawcę do realizacji zamówienia. </w:t>
      </w:r>
    </w:p>
    <w:p w14:paraId="4CE9D9D0"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Korektor</w:t>
      </w:r>
      <w:r w:rsidRPr="001B0F28">
        <w:rPr>
          <w:rFonts w:asciiTheme="minorHAnsi" w:eastAsia="Arial Unicode MS" w:hAnsiTheme="minorHAnsi" w:cstheme="minorHAnsi"/>
        </w:rPr>
        <w:t xml:space="preserve"> – osoba wykonująca korektę każdego tłumaczenia pisemnego pod względem merytorycznym, typograficznym, terminologicznym, językowym i gramatycznym.</w:t>
      </w:r>
    </w:p>
    <w:p w14:paraId="4255CF2A"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Tłumaczenie maszynowe</w:t>
      </w:r>
      <w:r w:rsidRPr="001B0F28">
        <w:rPr>
          <w:rFonts w:asciiTheme="minorHAnsi" w:eastAsia="Arial Unicode MS" w:hAnsiTheme="minorHAnsi" w:cstheme="minorHAnsi"/>
        </w:rPr>
        <w:t xml:space="preserve"> – tłumaczenie wykonane w całości lub częściowo za pomocą stron internetowych bądź oprogramowania komputerowego (lub za pomocą innych urządzeń elektronicznych)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kary umowne.</w:t>
      </w:r>
    </w:p>
    <w:p w14:paraId="70F9467C" w14:textId="77777777" w:rsidR="00742055" w:rsidRPr="001B0F28" w:rsidRDefault="00742055" w:rsidP="00742055">
      <w:pPr>
        <w:pStyle w:val="Akapitzlist"/>
        <w:numPr>
          <w:ilvl w:val="0"/>
          <w:numId w:val="135"/>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 xml:space="preserve">Korekta językowa tekstów </w:t>
      </w:r>
      <w:r w:rsidRPr="001B0F28">
        <w:rPr>
          <w:rFonts w:asciiTheme="minorHAnsi" w:eastAsia="Arial Unicode MS" w:hAnsiTheme="minorHAnsi" w:cstheme="minorHAnsi"/>
        </w:rPr>
        <w:t xml:space="preserve"> sprawdzenie przez Wykonawcę przetłumaczonego tekstu pod względem poprawności gramatycznej, zasadności użytego słownictwa, dokonanie korekty tekstu w zakresie spójności i stylistyki, merytoryczna kontrola tekstu i zweryfikowanie przekazanych w nim informacji. Zamawiający może wysyłać Wykonawcy teksty do </w:t>
      </w:r>
      <w:r w:rsidRPr="001B0F28">
        <w:rPr>
          <w:rFonts w:asciiTheme="minorHAnsi" w:hAnsiTheme="minorHAnsi" w:cstheme="minorHAnsi"/>
        </w:rPr>
        <w:t>adiustacji</w:t>
      </w:r>
      <w:r w:rsidRPr="001B0F28">
        <w:rPr>
          <w:rFonts w:asciiTheme="minorHAnsi" w:eastAsia="Arial Unicode MS" w:hAnsiTheme="minorHAnsi" w:cstheme="minorHAnsi"/>
        </w:rPr>
        <w:t xml:space="preserve"> i korekty językowej w językach angielskim, słowackim i czeskim. Czas realizacji zamówień jak w przypadku tłumaczeń pisemnych Zamawiającego. W ramach korekty Wykonawca musi omówić ze wskazanym pracownikiem Zamawiającego poprawione błędy i zmiany stylistyczne (udzielenie konsultacji). Korekta językowa musi obejmować taki sam dwuetapowy system weryfikacji jakości tekstu jak w przypadku tłumaczeń.</w:t>
      </w:r>
    </w:p>
    <w:p w14:paraId="26120726" w14:textId="77777777" w:rsidR="00742055" w:rsidRPr="001B0F28" w:rsidRDefault="00742055" w:rsidP="00742055">
      <w:pPr>
        <w:tabs>
          <w:tab w:val="left" w:pos="1980"/>
        </w:tabs>
        <w:suppressAutoHyphens/>
        <w:spacing w:line="360" w:lineRule="auto"/>
        <w:rPr>
          <w:rFonts w:asciiTheme="minorHAnsi" w:eastAsia="Arial Unicode MS" w:hAnsiTheme="minorHAnsi" w:cstheme="minorHAnsi"/>
        </w:rPr>
      </w:pPr>
    </w:p>
    <w:p w14:paraId="1CA8F946" w14:textId="77777777" w:rsidR="00742055" w:rsidRPr="001B0F28" w:rsidRDefault="00742055" w:rsidP="00742055">
      <w:pPr>
        <w:tabs>
          <w:tab w:val="left" w:pos="1980"/>
        </w:tabs>
        <w:suppressAutoHyphens/>
        <w:spacing w:line="360" w:lineRule="auto"/>
        <w:rPr>
          <w:rFonts w:asciiTheme="minorHAnsi" w:eastAsia="Arial Unicode MS" w:hAnsiTheme="minorHAnsi" w:cstheme="minorHAnsi"/>
          <w:b/>
          <w:bCs/>
        </w:rPr>
      </w:pPr>
      <w:r w:rsidRPr="001B0F28">
        <w:rPr>
          <w:rFonts w:asciiTheme="minorHAnsi" w:eastAsia="Arial Unicode MS" w:hAnsiTheme="minorHAnsi" w:cstheme="minorHAnsi"/>
          <w:b/>
          <w:bCs/>
        </w:rPr>
        <w:t>II. Przedmiot zamówienia</w:t>
      </w:r>
    </w:p>
    <w:p w14:paraId="196FBC50"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 xml:space="preserve">Przedmiotem zamówienia jest świadczenie usług </w:t>
      </w:r>
      <w:r w:rsidRPr="001B0F28">
        <w:rPr>
          <w:rFonts w:asciiTheme="minorHAnsi" w:eastAsia="Arial Unicode MS" w:hAnsiTheme="minorHAnsi" w:cstheme="minorHAnsi"/>
          <w:b/>
          <w:bCs/>
        </w:rPr>
        <w:t>tłumaczenia pisemnego</w:t>
      </w:r>
      <w:r w:rsidRPr="001B0F28">
        <w:rPr>
          <w:rFonts w:asciiTheme="minorHAnsi" w:eastAsia="Arial Unicode MS" w:hAnsiTheme="minorHAnsi" w:cstheme="minorHAnsi"/>
        </w:rPr>
        <w:t xml:space="preserve">, korekty językowej tekstów , tłumaczenia przysięgłego, a także poświadczenia tłumaczenia materiałów przekazywanych przez Zamawiającego oraz świadczenie </w:t>
      </w:r>
      <w:r w:rsidRPr="001B0F28">
        <w:rPr>
          <w:rFonts w:asciiTheme="minorHAnsi" w:hAnsiTheme="minorHAnsi" w:cstheme="minorHAnsi"/>
          <w:b/>
        </w:rPr>
        <w:t>tłumaczenia ustnego</w:t>
      </w:r>
      <w:r w:rsidRPr="001B0F28">
        <w:rPr>
          <w:rFonts w:asciiTheme="minorHAnsi" w:eastAsia="Arial Unicode MS" w:hAnsiTheme="minorHAnsi" w:cstheme="minorHAnsi"/>
        </w:rPr>
        <w:t xml:space="preserve"> dla WST PL-SK.</w:t>
      </w:r>
    </w:p>
    <w:p w14:paraId="6E980048"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Tematyka tłumaczeń dotyczy zagadnień ogólnych, finansowych, gospodarczych, projektowych, międzynarodowych, unijnych, prawnych i samorządowych.</w:t>
      </w:r>
    </w:p>
    <w:p w14:paraId="584FC556"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u w:val="single"/>
        </w:rPr>
      </w:pPr>
      <w:r w:rsidRPr="001B0F28">
        <w:rPr>
          <w:rFonts w:asciiTheme="minorHAnsi" w:eastAsia="Arial Unicode MS" w:hAnsiTheme="minorHAnsi" w:cstheme="minorHAnsi"/>
          <w:u w:val="single"/>
        </w:rPr>
        <w:t>Specyfikacja usług:</w:t>
      </w:r>
    </w:p>
    <w:p w14:paraId="075265C3" w14:textId="77777777" w:rsidR="00742055" w:rsidRPr="001B0F28" w:rsidRDefault="00742055" w:rsidP="00742055">
      <w:pPr>
        <w:pStyle w:val="Akapitzlist"/>
        <w:numPr>
          <w:ilvl w:val="0"/>
          <w:numId w:val="138"/>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tłumaczenia pisemne  – w trybie zwykłym, ekspresowym i super ekspresowym</w:t>
      </w:r>
    </w:p>
    <w:p w14:paraId="7F16A46E" w14:textId="77777777" w:rsidR="00742055" w:rsidRPr="001B0F28" w:rsidRDefault="00742055" w:rsidP="00742055">
      <w:pPr>
        <w:pStyle w:val="Akapitzlist"/>
        <w:numPr>
          <w:ilvl w:val="0"/>
          <w:numId w:val="138"/>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korekta językowa tekstów</w:t>
      </w:r>
    </w:p>
    <w:p w14:paraId="22AF11D0" w14:textId="77777777" w:rsidR="00742055" w:rsidRPr="001B0F28" w:rsidRDefault="00742055" w:rsidP="00742055">
      <w:pPr>
        <w:pStyle w:val="Akapitzlist"/>
        <w:numPr>
          <w:ilvl w:val="0"/>
          <w:numId w:val="138"/>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tłumaczenia przysięgłe</w:t>
      </w:r>
    </w:p>
    <w:p w14:paraId="314B2A29" w14:textId="77777777" w:rsidR="00742055" w:rsidRPr="001B0F28" w:rsidRDefault="00742055" w:rsidP="00742055">
      <w:pPr>
        <w:pStyle w:val="Akapitzlist"/>
        <w:numPr>
          <w:ilvl w:val="0"/>
          <w:numId w:val="138"/>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uwierzytelnienia oraz sporządzanie poświadczonego odpisu lub kopii tłumaczenia</w:t>
      </w:r>
    </w:p>
    <w:p w14:paraId="2B9D3951" w14:textId="77777777" w:rsidR="00742055" w:rsidRPr="001B0F28" w:rsidRDefault="00742055" w:rsidP="00742055">
      <w:pPr>
        <w:pStyle w:val="Akapitzlist"/>
        <w:numPr>
          <w:ilvl w:val="0"/>
          <w:numId w:val="138"/>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 xml:space="preserve">tłumaczenia ustne – symultaniczne,  konsekutywne, kabinowe i bez kabinowe z wykorzystaniem systemu tour </w:t>
      </w:r>
      <w:proofErr w:type="spellStart"/>
      <w:r w:rsidRPr="001B0F28">
        <w:rPr>
          <w:rFonts w:asciiTheme="minorHAnsi" w:eastAsia="Arial Unicode MS" w:hAnsiTheme="minorHAnsi" w:cstheme="minorHAnsi"/>
        </w:rPr>
        <w:t>guide</w:t>
      </w:r>
      <w:proofErr w:type="spellEnd"/>
      <w:r w:rsidRPr="001B0F28">
        <w:rPr>
          <w:rFonts w:asciiTheme="minorHAnsi" w:eastAsia="Arial Unicode MS" w:hAnsiTheme="minorHAnsi" w:cstheme="minorHAnsi"/>
        </w:rPr>
        <w:t>.</w:t>
      </w:r>
    </w:p>
    <w:p w14:paraId="49ACAAC6"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u w:val="single"/>
        </w:rPr>
      </w:pPr>
      <w:r w:rsidRPr="001B0F28">
        <w:rPr>
          <w:rFonts w:asciiTheme="minorHAnsi" w:eastAsia="Arial Unicode MS" w:hAnsiTheme="minorHAnsi" w:cstheme="minorHAnsi"/>
          <w:u w:val="single"/>
        </w:rPr>
        <w:t>Miejsce wykonania usług tłumaczenia ustnego:</w:t>
      </w:r>
    </w:p>
    <w:p w14:paraId="00203950" w14:textId="77777777" w:rsidR="00742055" w:rsidRPr="001B0F28" w:rsidRDefault="00742055" w:rsidP="00742055">
      <w:pPr>
        <w:pStyle w:val="Akapitzlist"/>
        <w:numPr>
          <w:ilvl w:val="0"/>
          <w:numId w:val="139"/>
        </w:numPr>
        <w:tabs>
          <w:tab w:val="left" w:pos="1980"/>
        </w:tabs>
        <w:suppressAutoHyphens/>
        <w:autoSpaceDE/>
        <w:autoSpaceDN/>
        <w:spacing w:before="0" w:line="360" w:lineRule="auto"/>
        <w:ind w:left="1560" w:hanging="426"/>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t xml:space="preserve">Polska </w:t>
      </w:r>
      <w:r w:rsidRPr="001B0F28">
        <w:rPr>
          <w:rFonts w:asciiTheme="minorHAnsi" w:eastAsia="Arial Unicode MS" w:hAnsiTheme="minorHAnsi" w:cstheme="minorHAnsi"/>
        </w:rPr>
        <w:t>– cały kraj</w:t>
      </w:r>
    </w:p>
    <w:p w14:paraId="6F435B32" w14:textId="77777777" w:rsidR="00742055" w:rsidRPr="001B0F28" w:rsidRDefault="00742055" w:rsidP="00742055">
      <w:pPr>
        <w:pStyle w:val="Akapitzlist"/>
        <w:numPr>
          <w:ilvl w:val="0"/>
          <w:numId w:val="139"/>
        </w:numPr>
        <w:tabs>
          <w:tab w:val="left" w:pos="1980"/>
        </w:tabs>
        <w:suppressAutoHyphens/>
        <w:autoSpaceDE/>
        <w:autoSpaceDN/>
        <w:spacing w:before="0" w:line="360" w:lineRule="auto"/>
        <w:ind w:left="1560" w:hanging="426"/>
        <w:contextualSpacing/>
        <w:jc w:val="left"/>
        <w:rPr>
          <w:rFonts w:asciiTheme="minorHAnsi" w:eastAsia="Arial Unicode MS" w:hAnsiTheme="minorHAnsi" w:cstheme="minorHAnsi"/>
        </w:rPr>
      </w:pPr>
      <w:r w:rsidRPr="001B0F28">
        <w:rPr>
          <w:rFonts w:asciiTheme="minorHAnsi" w:eastAsia="Arial Unicode MS" w:hAnsiTheme="minorHAnsi" w:cstheme="minorHAnsi"/>
          <w:b/>
          <w:bCs/>
        </w:rPr>
        <w:lastRenderedPageBreak/>
        <w:t xml:space="preserve">Słowacja </w:t>
      </w:r>
      <w:r w:rsidRPr="001B0F28">
        <w:rPr>
          <w:rFonts w:asciiTheme="minorHAnsi" w:hAnsiTheme="minorHAnsi" w:cstheme="minorHAnsi"/>
        </w:rPr>
        <w:t>–</w:t>
      </w:r>
      <w:r w:rsidRPr="001B0F28">
        <w:rPr>
          <w:rFonts w:asciiTheme="minorHAnsi" w:eastAsia="Arial Unicode MS" w:hAnsiTheme="minorHAnsi" w:cstheme="minorHAnsi"/>
        </w:rPr>
        <w:t xml:space="preserve"> cały kraj</w:t>
      </w:r>
    </w:p>
    <w:p w14:paraId="060E82A8"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u w:val="single"/>
        </w:rPr>
      </w:pPr>
      <w:r w:rsidRPr="001B0F28">
        <w:rPr>
          <w:rFonts w:asciiTheme="minorHAnsi" w:eastAsia="Arial Unicode MS" w:hAnsiTheme="minorHAnsi" w:cstheme="minorHAnsi"/>
          <w:u w:val="single"/>
        </w:rPr>
        <w:t>Tłumaczenie pisemne i ustne (w tym przysięgłe, w dowolnych konfiguracjach) w językach:</w:t>
      </w:r>
    </w:p>
    <w:p w14:paraId="75B721B2" w14:textId="77777777" w:rsidR="00742055" w:rsidRPr="001B0F28" w:rsidRDefault="00742055" w:rsidP="00742055">
      <w:pPr>
        <w:pStyle w:val="Akapitzlist"/>
        <w:numPr>
          <w:ilvl w:val="1"/>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polski</w:t>
      </w:r>
    </w:p>
    <w:p w14:paraId="0D94B27D" w14:textId="77777777" w:rsidR="00742055" w:rsidRPr="001B0F28" w:rsidRDefault="00742055" w:rsidP="00742055">
      <w:pPr>
        <w:pStyle w:val="Akapitzlist"/>
        <w:numPr>
          <w:ilvl w:val="1"/>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słowacki</w:t>
      </w:r>
    </w:p>
    <w:p w14:paraId="1C900C9A" w14:textId="77777777" w:rsidR="00742055" w:rsidRPr="001B0F28" w:rsidRDefault="00742055" w:rsidP="00742055">
      <w:pPr>
        <w:pStyle w:val="Akapitzlist"/>
        <w:numPr>
          <w:ilvl w:val="1"/>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angielski</w:t>
      </w:r>
    </w:p>
    <w:p w14:paraId="5D402358" w14:textId="77777777" w:rsidR="00742055" w:rsidRPr="001B0F28" w:rsidRDefault="00742055" w:rsidP="00742055">
      <w:pPr>
        <w:pStyle w:val="Akapitzlist"/>
        <w:numPr>
          <w:ilvl w:val="1"/>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czeski</w:t>
      </w:r>
    </w:p>
    <w:p w14:paraId="0098D80A"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 xml:space="preserve">W przypadku tłumaczeń pisemnych Wykonawca dokona każdorazowo weryfikacji </w:t>
      </w:r>
    </w:p>
    <w:p w14:paraId="02A4AEC9" w14:textId="77777777" w:rsidR="00742055" w:rsidRPr="001B0F28" w:rsidRDefault="00742055" w:rsidP="00742055">
      <w:pPr>
        <w:pStyle w:val="Akapitzlist"/>
        <w:tabs>
          <w:tab w:val="left" w:pos="1980"/>
        </w:tabs>
        <w:suppressAutoHyphens/>
        <w:spacing w:line="360" w:lineRule="auto"/>
        <w:rPr>
          <w:rFonts w:asciiTheme="minorHAnsi" w:eastAsia="Arial Unicode MS" w:hAnsiTheme="minorHAnsi" w:cstheme="minorHAnsi"/>
        </w:rPr>
      </w:pPr>
      <w:r w:rsidRPr="001B0F28">
        <w:rPr>
          <w:rFonts w:asciiTheme="minorHAnsi" w:eastAsia="Arial Unicode MS" w:hAnsiTheme="minorHAnsi" w:cstheme="minorHAnsi"/>
        </w:rPr>
        <w:t>(autokorekty) językowej tłumaczonego tekstu w ramach danego zlecenia. Zamawiający wymaga, by usługi w zakresie weryfikacji wykonywane były na nie gorszym poziomie, co usługi tłumaczenia, zaś korektorzy realizujący zamówienie posiadali kompetencje nie gorsze od wymaganych dla tłumaczy.</w:t>
      </w:r>
    </w:p>
    <w:p w14:paraId="02D1FC83"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b/>
          <w:bCs/>
        </w:rPr>
      </w:pPr>
      <w:r w:rsidRPr="001B0F28">
        <w:rPr>
          <w:rFonts w:asciiTheme="minorHAnsi" w:eastAsia="Arial Unicode MS" w:hAnsiTheme="minorHAnsi" w:cstheme="minorHAnsi"/>
        </w:rPr>
        <w:t xml:space="preserve">W przypadku tłumaczeń ustnych Zamawiający przyjmuje </w:t>
      </w:r>
      <w:r w:rsidRPr="001B0F28">
        <w:rPr>
          <w:rFonts w:asciiTheme="minorHAnsi" w:eastAsia="Arial Unicode MS" w:hAnsiTheme="minorHAnsi" w:cstheme="minorHAnsi"/>
          <w:b/>
          <w:bCs/>
        </w:rPr>
        <w:t>4-godzinny blok</w:t>
      </w:r>
      <w:r w:rsidRPr="001B0F28">
        <w:rPr>
          <w:rFonts w:asciiTheme="minorHAnsi" w:eastAsia="Arial Unicode MS" w:hAnsiTheme="minorHAnsi" w:cstheme="minorHAnsi"/>
        </w:rPr>
        <w:t xml:space="preserve"> jako podstawową jednostkę rozliczeniową dla usługi świadczonej w wyznaczonym przez Zamawiającego miejscu (</w:t>
      </w:r>
      <w:r w:rsidRPr="001B0F28">
        <w:rPr>
          <w:rFonts w:asciiTheme="minorHAnsi" w:eastAsia="Arial Unicode MS" w:hAnsiTheme="minorHAnsi" w:cstheme="minorHAnsi"/>
          <w:b/>
          <w:bCs/>
        </w:rPr>
        <w:t xml:space="preserve">stacjonarnie), </w:t>
      </w:r>
      <w:r w:rsidRPr="001B0F28">
        <w:rPr>
          <w:rFonts w:asciiTheme="minorHAnsi" w:eastAsia="Arial Unicode MS" w:hAnsiTheme="minorHAnsi" w:cstheme="minorHAnsi"/>
        </w:rPr>
        <w:t xml:space="preserve">rozliczenie spotkania dłuższego niż 1 blok będzie polegało na doliczeniu kosztów godziny tłumaczenia ustnego według oferty Wykonawcy (np. 1 blok + 1 godzina, 1 blok + 2 godziny </w:t>
      </w:r>
      <w:proofErr w:type="spellStart"/>
      <w:r w:rsidRPr="001B0F28">
        <w:rPr>
          <w:rFonts w:asciiTheme="minorHAnsi" w:eastAsia="Arial Unicode MS" w:hAnsiTheme="minorHAnsi" w:cstheme="minorHAnsi"/>
        </w:rPr>
        <w:t>itd</w:t>
      </w:r>
      <w:proofErr w:type="spellEnd"/>
      <w:r w:rsidRPr="001B0F28">
        <w:rPr>
          <w:rFonts w:asciiTheme="minorHAnsi" w:eastAsia="Arial Unicode MS" w:hAnsiTheme="minorHAnsi" w:cstheme="minorHAnsi"/>
        </w:rPr>
        <w:t xml:space="preserve">). W przypadku spotkań </w:t>
      </w:r>
      <w:r w:rsidRPr="001B0F28">
        <w:rPr>
          <w:rFonts w:asciiTheme="minorHAnsi" w:eastAsia="Arial Unicode MS" w:hAnsiTheme="minorHAnsi" w:cstheme="minorHAnsi"/>
          <w:b/>
          <w:bCs/>
        </w:rPr>
        <w:t>online/ zdalnych</w:t>
      </w:r>
      <w:r w:rsidRPr="001B0F28">
        <w:rPr>
          <w:rFonts w:asciiTheme="minorHAnsi" w:eastAsia="Arial Unicode MS" w:hAnsiTheme="minorHAnsi" w:cstheme="minorHAnsi"/>
        </w:rPr>
        <w:t xml:space="preserve"> Zamawiający może korzystać z kombinacji godzinowych (minimalna jednostka to 1 godzina) i blokowych.</w:t>
      </w:r>
    </w:p>
    <w:p w14:paraId="4CD0E200"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W przypadku tłumaczeń symultanicznych kabinowych przyjmuje się cenę obejmującą usługę wykonywaną przez dwóch tłumaczy, tj. usługę kompleksową.</w:t>
      </w:r>
    </w:p>
    <w:p w14:paraId="047AF23E" w14:textId="77777777" w:rsidR="00742055" w:rsidRPr="001B0F28" w:rsidRDefault="00742055" w:rsidP="00742055">
      <w:pPr>
        <w:pStyle w:val="Akapitzlist"/>
        <w:spacing w:line="360" w:lineRule="auto"/>
        <w:rPr>
          <w:rFonts w:asciiTheme="minorHAnsi" w:eastAsia="Arial Unicode MS" w:hAnsiTheme="minorHAnsi" w:cstheme="minorHAnsi"/>
        </w:rPr>
      </w:pPr>
      <w:r w:rsidRPr="001B0F28">
        <w:rPr>
          <w:rFonts w:asciiTheme="minorHAnsi" w:eastAsia="Arial Unicode MS" w:hAnsiTheme="minorHAnsi" w:cstheme="minorHAnsi"/>
        </w:rPr>
        <w:t>Wykonawca każdorazowo wyznaczy do realizacji zamówienia tłumaczenia ustnego lub pisemnego, tłumaczy wskazanych w wykazie osób przekazanym Zamawiającemu przed  podpisaniem umowy. Wykaz ten może być uzupełniany i zmieniany w zależności od ilości zamówień w danym okresie. O każdej zmianie tłumacza Wykonawca będzie informować  Zamawiającego drogą elektroniczną, przedstawiając imię i nazwisko oraz oświadczenie potwierdzające kwalifikacje osoby mającej uczestniczyć w realizacji Umowy. Zamawiający zastrzega sobie prawo sprawdzenia kwalifikacji tłumaczy uczestniczących w realizacji zamówienia. Zamawiający zastrzega sobie prawo do wyboru tłumacza oraz korektora tekstu z przedstawionego wykazu do realizacji określonego tłumaczenia, którzy powinni w miarę możliwości zostać oddelegowani do realizacji danego zamówienia. Na żądanie Zamawiającego Wykonawca ma obowiązek udzielić informacji dot. nazwiska tłumacza oraz korektora. W przypadku tłumaczeń przysięgłych oraz uwierzytelnienia tłumaczeń, Wykonawca wyznaczy do realizacji zamówienia tłumaczy posiadających dodatkowo odpowiednie uprawnienia.</w:t>
      </w:r>
    </w:p>
    <w:p w14:paraId="7BABDF87"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ind w:left="709" w:hanging="425"/>
        <w:contextualSpacing/>
        <w:jc w:val="left"/>
        <w:rPr>
          <w:rFonts w:asciiTheme="minorHAnsi" w:eastAsia="Arial Unicode MS" w:hAnsiTheme="minorHAnsi" w:cstheme="minorHAnsi"/>
        </w:rPr>
      </w:pPr>
      <w:r w:rsidRPr="001B0F28">
        <w:rPr>
          <w:rFonts w:asciiTheme="minorHAnsi" w:eastAsia="Arial Unicode MS" w:hAnsiTheme="minorHAnsi" w:cstheme="minorHAnsi"/>
        </w:rPr>
        <w:t>Wykonawca będzie rzetelnie wykonywał powierzone i przyjęte przez niego zamówienia w wyznaczonym terminie i z uwzględnieniem wymogów Zamawiającego względem Wykonawcy dotyczących jakości oraz zobowiązuje się do stałej dbałości o podnoszenie kompetencji osób oddelegowanych do wykonania tłumaczenia. Szczegółowe wymogi względem Wykonawcy określone są w Umowie.</w:t>
      </w:r>
    </w:p>
    <w:p w14:paraId="0BAB484A"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ind w:left="709" w:hanging="425"/>
        <w:contextualSpacing/>
        <w:jc w:val="left"/>
        <w:rPr>
          <w:rFonts w:asciiTheme="minorHAnsi" w:eastAsia="Arial Unicode MS" w:hAnsiTheme="minorHAnsi" w:cstheme="minorHAnsi"/>
        </w:rPr>
      </w:pPr>
      <w:r w:rsidRPr="001B0F28">
        <w:rPr>
          <w:rFonts w:asciiTheme="minorHAnsi" w:eastAsia="Arial Unicode MS" w:hAnsiTheme="minorHAnsi" w:cstheme="minorHAnsi"/>
        </w:rPr>
        <w:t xml:space="preserve">Jeżeli do tłumaczenia wykonanego przez danego tłumacza zgłoszone będą poważne zastrzeżenia </w:t>
      </w:r>
      <w:r w:rsidRPr="001B0F28">
        <w:rPr>
          <w:rFonts w:asciiTheme="minorHAnsi" w:eastAsia="Arial Unicode MS" w:hAnsiTheme="minorHAnsi" w:cstheme="minorHAnsi"/>
        </w:rPr>
        <w:lastRenderedPageBreak/>
        <w:t>lub tłumaczenie zostanie dwukrotnie odrzucone przez Zamawiającego, wówczas Zamawiający wystąpi do Wykonawcy o zmianę tłumacza i wykluczenie go z listy tłumaczy współpracujących z Zamawiającym.</w:t>
      </w:r>
    </w:p>
    <w:p w14:paraId="4500F74E"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Wykonawca powinien każdorazowo konsultować z Zamawiającym wątpliwości dotyczące nazewnictwa.</w:t>
      </w:r>
    </w:p>
    <w:p w14:paraId="511C3C8F"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Tłumacze oddelegowani przez Wykonawcę mogą się kontaktować z Zamawiającym bezpośrednio z osobą wskazaną do kontaktu w umowie.</w:t>
      </w:r>
    </w:p>
    <w:p w14:paraId="434C0FE4"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Wykonawca wyznaczy opiekuna (stałą osobę do kontaktu z Zamawiającym).</w:t>
      </w:r>
    </w:p>
    <w:p w14:paraId="580A84C7"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Zamawiający nie pokrywa kosztów zakwaterowania, dojazdu i wyżywienia tłumaczy.</w:t>
      </w:r>
    </w:p>
    <w:p w14:paraId="2694B62A"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 xml:space="preserve">Zamawiający wymaga bezwzględnego stosowania terminologii Programu Współpracy Transgranicznej Polska-Słowacja określonej w Dokumencie Programowym oraz wszystkich dokumentach opublikowanych na stronie Programu </w:t>
      </w:r>
      <w:hyperlink r:id="rId11" w:history="1">
        <w:r w:rsidRPr="001B0F28">
          <w:rPr>
            <w:rStyle w:val="Hipercze"/>
            <w:rFonts w:asciiTheme="minorHAnsi" w:eastAsia="Arial Unicode MS" w:hAnsiTheme="minorHAnsi" w:cstheme="minorHAnsi"/>
          </w:rPr>
          <w:t>www.plsk.eu</w:t>
        </w:r>
      </w:hyperlink>
      <w:r w:rsidRPr="001B0F28">
        <w:rPr>
          <w:rFonts w:asciiTheme="minorHAnsi" w:eastAsia="Arial Unicode MS" w:hAnsiTheme="minorHAnsi" w:cstheme="minorHAnsi"/>
        </w:rPr>
        <w:t>, chyba że powzięte zostaną odmienne ustalenia pomiędzy Zamawiającym a Wykonawcą.</w:t>
      </w:r>
    </w:p>
    <w:p w14:paraId="321D2401"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Nazwy własne instytucji międzynarodowych: polskich, słowackich, czeskich, angielskich powinny być tłumaczone zgodnie z powszechnie przyjętym nazewnictwem w języku docelowym (za powszechnie przyjęte nazewnictwo uważa się również to, jakie jest wykorzystane  w dokumentach i materiałach informacyjnych Komisji Europejskich oraz instytucji, których to nazewnictwo dotyczy.</w:t>
      </w:r>
    </w:p>
    <w:p w14:paraId="22FAFD6D"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Niedopuszczalne jest samodzielne tłumaczenie nazw, występujących już w powszechnym użyciu w języku docelowym.</w:t>
      </w:r>
    </w:p>
    <w:p w14:paraId="11D907E1"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Tłumaczenie powinno być zrozumiałe dla odbiorcy tekstu, odzwierciedlać brzmienie tekstu źródłowego, z zachowaniem pełni jego wymowy. Nie powinno ono zawierać niedomówień, wprowadzać dwuznaczności, bądź też nadmiernie zawężać znaczenia tekstu źródłowego. Dopuszcza się modyfikacje struktury zdaniowej tekstu źródłowego (np. rozbicie jednego zdania z tekstu źródłowego na kilka zdań w tekście docelowym), o ile pomaga to w lepszy sposób odzwierciedlić tekst źródłowy.</w:t>
      </w:r>
    </w:p>
    <w:p w14:paraId="4E100EF1"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W miarę możliwości tekst należy tłumaczyć za pomocą kolokacji możliwie oszczędnych i brzmiących naturalnie dla odbiorcy, posługującego się językiem docelowym jako ojczystym.</w:t>
      </w:r>
    </w:p>
    <w:p w14:paraId="591A02F9"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Niedopuszczalne jest stosowanie kalek, tj. dosłowne tłumaczenie tekstu, w sytuacji, gdy tę samą treść wyrazić można w sposób bardziej naturalny i oszczędny za pomocą innych kolokacji w języku docelowym.</w:t>
      </w:r>
    </w:p>
    <w:p w14:paraId="55F0F8FA"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Dwóch różnych terminów w języku źródłowym nie należy tłumaczyć za pomocą tego samego terminu w języku docelowym.</w:t>
      </w:r>
    </w:p>
    <w:p w14:paraId="188C6597"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W celu uniknięcia dwuznaczności każdy termin powinien być przetłumaczony jednolicie, nawet w sytuacji gdy powoduje to powtórzenie językowe.</w:t>
      </w:r>
    </w:p>
    <w:p w14:paraId="5D22125E"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 xml:space="preserve">Należy dbać o precyzyjny dobór terminów nawet w sytuacji, gdy w języku źródłowym ta precyzja </w:t>
      </w:r>
      <w:r w:rsidRPr="001B0F28">
        <w:rPr>
          <w:rFonts w:asciiTheme="minorHAnsi" w:eastAsia="Arial Unicode MS" w:hAnsiTheme="minorHAnsi" w:cstheme="minorHAnsi"/>
        </w:rPr>
        <w:lastRenderedPageBreak/>
        <w:t>nie została zachowana. Wątpliwości należy skonsultować z Zamawiającym.</w:t>
      </w:r>
    </w:p>
    <w:p w14:paraId="7F27890B"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Należy bezwzględnie zachować styl tekstu źródłowego.</w:t>
      </w:r>
    </w:p>
    <w:p w14:paraId="2AC17697"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Niedopuszczalne są odstępstwa od reguł gramatyki języka docelowego.</w:t>
      </w:r>
    </w:p>
    <w:p w14:paraId="5AEF419E"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W celu bardziej zrozumiałego i oszczędnego sformułowania w tekście docelowym dopuszcza się modyfikacje gramatyczne, np. zamianę strony biernej na czynną (bądź odwrotnie), przetłumaczenie związku frazeologicznego zawartego w tekście źródłowym za pomocą mniejszej liczby słów, o ile zachowana została identyczna wymowa tekstu, bez zawężenia bądź rozszerzenia znaczenia m. in. poprzez wprowadzenia dwuznaczności nie występujących w tekście źródłowym.</w:t>
      </w:r>
    </w:p>
    <w:p w14:paraId="27B51E2C"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Należy przestrzegać reguł stylistycznych przyjętych w języku docelowym.</w:t>
      </w:r>
    </w:p>
    <w:p w14:paraId="6A53344E"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W przypadku tekstów urzędowych należy w miarę możliwości i potrzeby stosować terminy przyjęte w praktyce urzędowej danego państwa. Wyjątek stanowią nazwy instytucji i dokumentów prawnych, kodeksów itp., które należy tłumaczyć zgodnie z ich brzmieniem w języku źródłowym.</w:t>
      </w:r>
    </w:p>
    <w:p w14:paraId="150A88A1"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W przypadku odniesienia do krajowych dokumentów prawnych i nazw instytucji państwowych należy zawrzeć odpowiednią adnotację, że chodzi o prawo konkretnego państwa.</w:t>
      </w:r>
    </w:p>
    <w:p w14:paraId="5028385E"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Wykonawca zobowiązany jest uwzględniać wszystkie elementy znajdujące się w dokumencie tłumaczonym, takie jak rysunki, tabele , wykresy, podpisy, w tym załączyć je do tekstu tłumaczenia w odpowiednim miejscu i formie. Tabele należy sporządzić z wykorzystaniem narzędzi automatycznych edytora tekstu.</w:t>
      </w:r>
    </w:p>
    <w:p w14:paraId="32074A9C"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Nazwy geograficzne powinny zostać przetłumaczone w sposób następujący:</w:t>
      </w:r>
    </w:p>
    <w:p w14:paraId="5CC6220E" w14:textId="77777777" w:rsidR="00742055" w:rsidRPr="001B0F28" w:rsidRDefault="00742055" w:rsidP="00742055">
      <w:pPr>
        <w:pStyle w:val="Akapitzlist"/>
        <w:tabs>
          <w:tab w:val="left" w:pos="1980"/>
        </w:tabs>
        <w:suppressAutoHyphens/>
        <w:spacing w:line="360" w:lineRule="auto"/>
        <w:rPr>
          <w:rFonts w:asciiTheme="minorHAnsi" w:eastAsia="Arial Unicode MS" w:hAnsiTheme="minorHAnsi" w:cstheme="minorHAnsi"/>
        </w:rPr>
      </w:pPr>
      <w:r w:rsidRPr="001B0F28">
        <w:rPr>
          <w:rFonts w:asciiTheme="minorHAnsi" w:eastAsia="Arial Unicode MS" w:hAnsiTheme="minorHAnsi" w:cstheme="minorHAnsi"/>
        </w:rPr>
        <w:t>W przypadku nazw miejscowości:</w:t>
      </w:r>
    </w:p>
    <w:p w14:paraId="381555B1" w14:textId="77777777" w:rsidR="00742055" w:rsidRPr="001B0F28" w:rsidRDefault="00742055" w:rsidP="00742055">
      <w:pPr>
        <w:pStyle w:val="Akapitzlist"/>
        <w:numPr>
          <w:ilvl w:val="0"/>
          <w:numId w:val="137"/>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pozostawiamy w oryginale w przypadku braku odpowiednika w języku docelowym</w:t>
      </w:r>
    </w:p>
    <w:p w14:paraId="258542A4" w14:textId="77777777" w:rsidR="00742055" w:rsidRPr="001B0F28" w:rsidRDefault="00742055" w:rsidP="00742055">
      <w:pPr>
        <w:pStyle w:val="Akapitzlist"/>
        <w:numPr>
          <w:ilvl w:val="0"/>
          <w:numId w:val="137"/>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tłumaczymy w sytuacji, gdy nazwa w języku docelowym jest dobrze rozpoznawalna</w:t>
      </w:r>
    </w:p>
    <w:p w14:paraId="045A512B" w14:textId="77777777" w:rsidR="00742055" w:rsidRPr="001B0F28" w:rsidRDefault="00742055" w:rsidP="00742055">
      <w:pPr>
        <w:pStyle w:val="Akapitzlist"/>
        <w:numPr>
          <w:ilvl w:val="0"/>
          <w:numId w:val="137"/>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podajemy nazwę źródłową wraz z tłumaczeniem w nawiasach.</w:t>
      </w:r>
    </w:p>
    <w:p w14:paraId="17E88BF5"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Zamawiający może w razie potrzeby sformułować dodatkowe zasady dotyczące sporządzania tłumaczenia. Mają one zastosowanie od momentu ich zakomunikowania Wykonawcy w formie mailowej bądź pisemnej.</w:t>
      </w:r>
    </w:p>
    <w:p w14:paraId="4F4DE55C"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Korektor ma obowiązek zapewnić w ramach przeprowadzonej weryfikacji:</w:t>
      </w:r>
    </w:p>
    <w:p w14:paraId="7A64CC77" w14:textId="77777777" w:rsidR="00742055" w:rsidRPr="001B0F28" w:rsidRDefault="00742055" w:rsidP="00742055">
      <w:pPr>
        <w:tabs>
          <w:tab w:val="left" w:pos="1980"/>
        </w:tabs>
        <w:suppressAutoHyphens/>
        <w:spacing w:line="360" w:lineRule="auto"/>
        <w:ind w:left="709"/>
        <w:rPr>
          <w:rFonts w:asciiTheme="minorHAnsi" w:eastAsia="Arial Unicode MS" w:hAnsiTheme="minorHAnsi" w:cstheme="minorHAnsi"/>
        </w:rPr>
      </w:pPr>
      <w:r w:rsidRPr="001B0F28">
        <w:rPr>
          <w:rFonts w:asciiTheme="minorHAnsi" w:eastAsia="Arial Unicode MS" w:hAnsiTheme="minorHAnsi" w:cstheme="minorHAnsi"/>
        </w:rPr>
        <w:t>jednolitość i spójność zastosowanego słownictwa, terminologii i frazeologii,</w:t>
      </w:r>
    </w:p>
    <w:p w14:paraId="0804ED77" w14:textId="77777777" w:rsidR="00742055" w:rsidRPr="001B0F28" w:rsidRDefault="00742055" w:rsidP="00742055">
      <w:pPr>
        <w:tabs>
          <w:tab w:val="left" w:pos="1980"/>
        </w:tabs>
        <w:suppressAutoHyphens/>
        <w:spacing w:line="360" w:lineRule="auto"/>
        <w:ind w:left="709"/>
        <w:rPr>
          <w:rFonts w:asciiTheme="minorHAnsi" w:eastAsia="Arial Unicode MS" w:hAnsiTheme="minorHAnsi" w:cstheme="minorHAnsi"/>
        </w:rPr>
      </w:pPr>
      <w:r w:rsidRPr="001B0F28">
        <w:rPr>
          <w:rFonts w:asciiTheme="minorHAnsi" w:eastAsia="Arial Unicode MS" w:hAnsiTheme="minorHAnsi" w:cstheme="minorHAnsi"/>
        </w:rPr>
        <w:t>prawidłowość językową tekstu w języku docelowym (gramatyka, ortografia, interpunkcja),</w:t>
      </w:r>
    </w:p>
    <w:p w14:paraId="4016A800" w14:textId="77777777" w:rsidR="00742055" w:rsidRPr="001B0F28" w:rsidRDefault="00742055" w:rsidP="00742055">
      <w:pPr>
        <w:tabs>
          <w:tab w:val="left" w:pos="1980"/>
        </w:tabs>
        <w:suppressAutoHyphens/>
        <w:spacing w:line="360" w:lineRule="auto"/>
        <w:ind w:left="709"/>
        <w:rPr>
          <w:rFonts w:asciiTheme="minorHAnsi" w:eastAsia="Arial Unicode MS" w:hAnsiTheme="minorHAnsi" w:cstheme="minorHAnsi"/>
        </w:rPr>
      </w:pPr>
      <w:r w:rsidRPr="001B0F28">
        <w:rPr>
          <w:rFonts w:asciiTheme="minorHAnsi" w:eastAsia="Arial Unicode MS" w:hAnsiTheme="minorHAnsi" w:cstheme="minorHAnsi"/>
        </w:rPr>
        <w:t>doprowadzenie tekstu docelowego do takiej postaci, dzięki której w sposób zrozumiały, możliwie jednoznaczny, przejrzysty i oszczędny zapewnia identyczne w danym kontekście przesłanie, jak tekst źródłowy.</w:t>
      </w:r>
    </w:p>
    <w:p w14:paraId="4037E390" w14:textId="77777777" w:rsidR="00742055" w:rsidRPr="001B0F28" w:rsidRDefault="00742055" w:rsidP="00742055">
      <w:pPr>
        <w:pStyle w:val="Akapitzlist"/>
        <w:numPr>
          <w:ilvl w:val="0"/>
          <w:numId w:val="136"/>
        </w:numPr>
        <w:tabs>
          <w:tab w:val="left" w:pos="1980"/>
        </w:tabs>
        <w:suppressAutoHyphens/>
        <w:autoSpaceDE/>
        <w:autoSpaceDN/>
        <w:spacing w:before="0" w:line="360" w:lineRule="auto"/>
        <w:contextualSpacing/>
        <w:jc w:val="left"/>
        <w:rPr>
          <w:rFonts w:asciiTheme="minorHAnsi" w:eastAsia="Arial Unicode MS" w:hAnsiTheme="minorHAnsi" w:cstheme="minorHAnsi"/>
        </w:rPr>
      </w:pPr>
      <w:r w:rsidRPr="001B0F28">
        <w:rPr>
          <w:rFonts w:asciiTheme="minorHAnsi" w:eastAsia="Arial Unicode MS" w:hAnsiTheme="minorHAnsi" w:cstheme="minorHAnsi"/>
        </w:rPr>
        <w:t>Ilości podane w Formularzu ofertowym są ilościami szacunkowymi.</w:t>
      </w:r>
    </w:p>
    <w:bookmarkEnd w:id="6"/>
    <w:p w14:paraId="3B21E3CE" w14:textId="77777777" w:rsidR="00742055" w:rsidRPr="001B0F28" w:rsidRDefault="00742055" w:rsidP="00742055">
      <w:pPr>
        <w:rPr>
          <w:rFonts w:asciiTheme="minorHAnsi" w:eastAsia="Calibri" w:hAnsiTheme="minorHAnsi" w:cstheme="minorHAnsi"/>
          <w:b/>
        </w:rPr>
      </w:pPr>
      <w:r w:rsidRPr="001B0F28">
        <w:rPr>
          <w:rFonts w:asciiTheme="minorHAnsi" w:eastAsia="Calibri" w:hAnsiTheme="minorHAnsi" w:cstheme="minorHAnsi"/>
          <w:b/>
        </w:rPr>
        <w:br w:type="page"/>
      </w:r>
    </w:p>
    <w:p w14:paraId="43C4D177" w14:textId="77777777" w:rsidR="00742055" w:rsidRPr="003408A7" w:rsidRDefault="00742055" w:rsidP="00742055">
      <w:pPr>
        <w:spacing w:after="160" w:line="360" w:lineRule="auto"/>
        <w:jc w:val="right"/>
        <w:rPr>
          <w:rFonts w:asciiTheme="minorHAnsi" w:eastAsia="Calibri" w:hAnsiTheme="minorHAnsi" w:cstheme="minorHAnsi"/>
        </w:rPr>
      </w:pPr>
      <w:r w:rsidRPr="003408A7">
        <w:rPr>
          <w:rFonts w:asciiTheme="minorHAnsi" w:eastAsia="Calibri" w:hAnsiTheme="minorHAnsi" w:cstheme="minorHAnsi"/>
          <w:b/>
        </w:rPr>
        <w:lastRenderedPageBreak/>
        <w:t>Załącznik nr 3 do Umowy nr …………z dnia ……</w:t>
      </w:r>
    </w:p>
    <w:p w14:paraId="70A489B6" w14:textId="77777777" w:rsidR="00742055" w:rsidRPr="003408A7" w:rsidRDefault="00742055" w:rsidP="00742055">
      <w:pPr>
        <w:adjustRightInd w:val="0"/>
        <w:spacing w:line="360" w:lineRule="auto"/>
        <w:jc w:val="center"/>
        <w:rPr>
          <w:rFonts w:asciiTheme="minorHAnsi" w:hAnsiTheme="minorHAnsi" w:cstheme="minorHAnsi"/>
          <w:bCs/>
          <w:lang w:eastAsia="pl-PL"/>
        </w:rPr>
      </w:pPr>
      <w:r w:rsidRPr="003408A7">
        <w:rPr>
          <w:rFonts w:asciiTheme="minorHAnsi" w:hAnsiTheme="minorHAnsi" w:cstheme="minorHAnsi"/>
          <w:b/>
          <w:bCs/>
          <w:lang w:eastAsia="pl-PL"/>
        </w:rPr>
        <w:t xml:space="preserve">PROTOKÓŁ ODBIORU ZLECENIA </w:t>
      </w:r>
      <w:r w:rsidRPr="003408A7">
        <w:rPr>
          <w:rFonts w:asciiTheme="minorHAnsi" w:hAnsiTheme="minorHAnsi" w:cstheme="minorHAnsi"/>
          <w:bCs/>
          <w:lang w:eastAsia="pl-PL"/>
        </w:rPr>
        <w:t>z dnia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6141"/>
      </w:tblGrid>
      <w:tr w:rsidR="00742055" w:rsidRPr="00D44DFA" w14:paraId="47A124FF" w14:textId="77777777" w:rsidTr="00982EF3">
        <w:tc>
          <w:tcPr>
            <w:tcW w:w="3070" w:type="dxa"/>
            <w:shd w:val="clear" w:color="auto" w:fill="auto"/>
          </w:tcPr>
          <w:p w14:paraId="7343EFE5" w14:textId="77777777" w:rsidR="00742055" w:rsidRPr="003408A7" w:rsidRDefault="00742055" w:rsidP="00982EF3">
            <w:pPr>
              <w:spacing w:line="360" w:lineRule="auto"/>
              <w:rPr>
                <w:rFonts w:asciiTheme="minorHAnsi" w:eastAsia="Calibri" w:hAnsiTheme="minorHAnsi" w:cstheme="minorHAnsi"/>
              </w:rPr>
            </w:pPr>
            <w:r w:rsidRPr="003408A7">
              <w:rPr>
                <w:rFonts w:asciiTheme="minorHAnsi" w:eastAsia="Calibri" w:hAnsiTheme="minorHAnsi" w:cstheme="minorHAnsi"/>
              </w:rPr>
              <w:t>Przedmiot</w:t>
            </w:r>
          </w:p>
        </w:tc>
        <w:tc>
          <w:tcPr>
            <w:tcW w:w="6141" w:type="dxa"/>
            <w:shd w:val="clear" w:color="auto" w:fill="auto"/>
          </w:tcPr>
          <w:p w14:paraId="105709DF" w14:textId="77777777" w:rsidR="00742055" w:rsidRPr="003408A7" w:rsidRDefault="00742055" w:rsidP="00742055">
            <w:pPr>
              <w:widowControl/>
              <w:numPr>
                <w:ilvl w:val="0"/>
                <w:numId w:val="48"/>
              </w:numPr>
              <w:autoSpaceDE/>
              <w:autoSpaceDN/>
              <w:spacing w:line="360" w:lineRule="auto"/>
              <w:rPr>
                <w:rFonts w:asciiTheme="minorHAnsi" w:eastAsia="Calibri" w:hAnsiTheme="minorHAnsi" w:cstheme="minorHAnsi"/>
              </w:rPr>
            </w:pPr>
            <w:r w:rsidRPr="003408A7">
              <w:rPr>
                <w:rFonts w:asciiTheme="minorHAnsi" w:eastAsia="Calibri" w:hAnsiTheme="minorHAnsi" w:cstheme="minorHAnsi"/>
              </w:rPr>
              <w:t xml:space="preserve">Tłumaczenie pisemne i/lub      </w:t>
            </w:r>
          </w:p>
          <w:p w14:paraId="76227637" w14:textId="77777777" w:rsidR="00742055" w:rsidRPr="003408A7" w:rsidRDefault="00742055" w:rsidP="00742055">
            <w:pPr>
              <w:widowControl/>
              <w:numPr>
                <w:ilvl w:val="0"/>
                <w:numId w:val="48"/>
              </w:numPr>
              <w:autoSpaceDE/>
              <w:autoSpaceDN/>
              <w:spacing w:line="360" w:lineRule="auto"/>
              <w:rPr>
                <w:rFonts w:asciiTheme="minorHAnsi" w:eastAsia="Calibri" w:hAnsiTheme="minorHAnsi" w:cstheme="minorHAnsi"/>
              </w:rPr>
            </w:pPr>
            <w:r w:rsidRPr="003408A7">
              <w:rPr>
                <w:rFonts w:asciiTheme="minorHAnsi" w:eastAsia="Calibri" w:hAnsiTheme="minorHAnsi" w:cstheme="minorHAnsi"/>
              </w:rPr>
              <w:t xml:space="preserve">Tłumaczenie ustne         </w:t>
            </w:r>
          </w:p>
          <w:p w14:paraId="231E23C1" w14:textId="77777777" w:rsidR="00742055" w:rsidRPr="003408A7" w:rsidRDefault="00742055" w:rsidP="00742055">
            <w:pPr>
              <w:widowControl/>
              <w:numPr>
                <w:ilvl w:val="0"/>
                <w:numId w:val="48"/>
              </w:numPr>
              <w:autoSpaceDE/>
              <w:autoSpaceDN/>
              <w:spacing w:line="360" w:lineRule="auto"/>
              <w:rPr>
                <w:rFonts w:asciiTheme="minorHAnsi" w:eastAsia="Calibri" w:hAnsiTheme="minorHAnsi" w:cstheme="minorHAnsi"/>
              </w:rPr>
            </w:pPr>
            <w:r w:rsidRPr="003408A7">
              <w:rPr>
                <w:rFonts w:asciiTheme="minorHAnsi" w:eastAsia="Calibri" w:hAnsiTheme="minorHAnsi" w:cstheme="minorHAnsi"/>
              </w:rPr>
              <w:t xml:space="preserve">Korekta językowa tekstów </w:t>
            </w:r>
          </w:p>
          <w:p w14:paraId="564E5BAF" w14:textId="77777777" w:rsidR="00742055" w:rsidRPr="003408A7" w:rsidRDefault="00742055" w:rsidP="00742055">
            <w:pPr>
              <w:widowControl/>
              <w:numPr>
                <w:ilvl w:val="0"/>
                <w:numId w:val="48"/>
              </w:numPr>
              <w:autoSpaceDE/>
              <w:autoSpaceDN/>
              <w:spacing w:line="360" w:lineRule="auto"/>
              <w:rPr>
                <w:rFonts w:asciiTheme="minorHAnsi" w:eastAsia="Calibri" w:hAnsiTheme="minorHAnsi" w:cstheme="minorHAnsi"/>
              </w:rPr>
            </w:pPr>
            <w:r w:rsidRPr="003408A7">
              <w:rPr>
                <w:rFonts w:asciiTheme="minorHAnsi" w:eastAsia="Calibri" w:hAnsiTheme="minorHAnsi" w:cstheme="minorHAnsi"/>
              </w:rPr>
              <w:t xml:space="preserve">Uwierzytelnianie strony rozliczeniowej          </w:t>
            </w:r>
          </w:p>
          <w:p w14:paraId="172027BC" w14:textId="77777777" w:rsidR="00742055" w:rsidRPr="003408A7" w:rsidRDefault="00742055" w:rsidP="00742055">
            <w:pPr>
              <w:widowControl/>
              <w:numPr>
                <w:ilvl w:val="0"/>
                <w:numId w:val="48"/>
              </w:numPr>
              <w:autoSpaceDE/>
              <w:autoSpaceDN/>
              <w:spacing w:line="360" w:lineRule="auto"/>
              <w:rPr>
                <w:rFonts w:asciiTheme="minorHAnsi" w:eastAsia="Calibri" w:hAnsiTheme="minorHAnsi" w:cstheme="minorHAnsi"/>
              </w:rPr>
            </w:pPr>
            <w:r w:rsidRPr="003408A7">
              <w:rPr>
                <w:rFonts w:asciiTheme="minorHAnsi" w:eastAsia="Calibri" w:hAnsiTheme="minorHAnsi" w:cstheme="minorHAnsi"/>
              </w:rPr>
              <w:t>Sporządzenie poświadczenia odpisu lub kopii strony rozliczeniowej</w:t>
            </w:r>
          </w:p>
        </w:tc>
      </w:tr>
      <w:tr w:rsidR="00742055" w:rsidRPr="00D44DFA" w14:paraId="3844C870" w14:textId="77777777" w:rsidTr="00982EF3">
        <w:tc>
          <w:tcPr>
            <w:tcW w:w="3070" w:type="dxa"/>
            <w:shd w:val="clear" w:color="auto" w:fill="auto"/>
          </w:tcPr>
          <w:p w14:paraId="0C153257" w14:textId="77777777" w:rsidR="00742055" w:rsidRPr="003408A7" w:rsidRDefault="00742055" w:rsidP="00982EF3">
            <w:pPr>
              <w:spacing w:line="360" w:lineRule="auto"/>
              <w:rPr>
                <w:rFonts w:asciiTheme="minorHAnsi" w:eastAsia="Calibri" w:hAnsiTheme="minorHAnsi" w:cstheme="minorHAnsi"/>
              </w:rPr>
            </w:pPr>
            <w:r w:rsidRPr="003408A7">
              <w:rPr>
                <w:rFonts w:asciiTheme="minorHAnsi" w:eastAsia="Calibri" w:hAnsiTheme="minorHAnsi" w:cstheme="minorHAnsi"/>
              </w:rPr>
              <w:t>Tryb</w:t>
            </w:r>
          </w:p>
        </w:tc>
        <w:tc>
          <w:tcPr>
            <w:tcW w:w="6141" w:type="dxa"/>
            <w:shd w:val="clear" w:color="auto" w:fill="auto"/>
          </w:tcPr>
          <w:p w14:paraId="2438F612" w14:textId="77777777" w:rsidR="00742055" w:rsidRPr="003408A7" w:rsidRDefault="00742055" w:rsidP="00982EF3">
            <w:pPr>
              <w:spacing w:line="360" w:lineRule="auto"/>
              <w:rPr>
                <w:rFonts w:asciiTheme="minorHAnsi" w:eastAsia="Calibri" w:hAnsiTheme="minorHAnsi" w:cstheme="minorHAnsi"/>
              </w:rPr>
            </w:pPr>
            <w:r w:rsidRPr="003408A7">
              <w:rPr>
                <w:rFonts w:asciiTheme="minorHAnsi" w:eastAsia="Calibri" w:hAnsiTheme="minorHAnsi" w:cstheme="minorHAnsi"/>
              </w:rPr>
              <w:t>Zwykły/ekspresowy/ super ekspresowy</w:t>
            </w:r>
          </w:p>
        </w:tc>
      </w:tr>
      <w:tr w:rsidR="00742055" w:rsidRPr="00D44DFA" w14:paraId="2A8AABA5" w14:textId="77777777" w:rsidTr="00982EF3">
        <w:tc>
          <w:tcPr>
            <w:tcW w:w="3070" w:type="dxa"/>
            <w:shd w:val="clear" w:color="auto" w:fill="auto"/>
          </w:tcPr>
          <w:p w14:paraId="41CA377F" w14:textId="77777777" w:rsidR="00742055" w:rsidRPr="003408A7" w:rsidRDefault="00742055" w:rsidP="00982EF3">
            <w:pPr>
              <w:spacing w:line="360" w:lineRule="auto"/>
              <w:rPr>
                <w:rFonts w:asciiTheme="minorHAnsi" w:eastAsia="Calibri" w:hAnsiTheme="minorHAnsi" w:cstheme="minorHAnsi"/>
              </w:rPr>
            </w:pPr>
            <w:r w:rsidRPr="003408A7">
              <w:rPr>
                <w:rFonts w:asciiTheme="minorHAnsi" w:eastAsia="Calibri" w:hAnsiTheme="minorHAnsi" w:cstheme="minorHAnsi"/>
              </w:rPr>
              <w:t>Sygnatura/tytuł</w:t>
            </w:r>
          </w:p>
        </w:tc>
        <w:tc>
          <w:tcPr>
            <w:tcW w:w="6141" w:type="dxa"/>
            <w:shd w:val="clear" w:color="auto" w:fill="auto"/>
          </w:tcPr>
          <w:p w14:paraId="05BFCF91" w14:textId="77777777" w:rsidR="00742055" w:rsidRPr="003408A7" w:rsidRDefault="00742055" w:rsidP="00982EF3">
            <w:pPr>
              <w:spacing w:line="360" w:lineRule="auto"/>
              <w:rPr>
                <w:rFonts w:asciiTheme="minorHAnsi" w:eastAsia="Calibri" w:hAnsiTheme="minorHAnsi" w:cstheme="minorHAnsi"/>
              </w:rPr>
            </w:pPr>
          </w:p>
        </w:tc>
      </w:tr>
      <w:tr w:rsidR="00742055" w:rsidRPr="00D44DFA" w14:paraId="6DA9B5BF" w14:textId="77777777" w:rsidTr="00982EF3">
        <w:tc>
          <w:tcPr>
            <w:tcW w:w="3070" w:type="dxa"/>
            <w:shd w:val="clear" w:color="auto" w:fill="auto"/>
          </w:tcPr>
          <w:p w14:paraId="24E794BC" w14:textId="77777777" w:rsidR="00742055" w:rsidRPr="003408A7" w:rsidRDefault="00742055" w:rsidP="00982EF3">
            <w:pPr>
              <w:spacing w:line="360" w:lineRule="auto"/>
              <w:rPr>
                <w:rFonts w:asciiTheme="minorHAnsi" w:eastAsia="Calibri" w:hAnsiTheme="minorHAnsi" w:cstheme="minorHAnsi"/>
              </w:rPr>
            </w:pPr>
            <w:r w:rsidRPr="003408A7">
              <w:rPr>
                <w:rFonts w:asciiTheme="minorHAnsi" w:eastAsia="Calibri" w:hAnsiTheme="minorHAnsi" w:cstheme="minorHAnsi"/>
              </w:rPr>
              <w:t>Języki</w:t>
            </w:r>
          </w:p>
        </w:tc>
        <w:tc>
          <w:tcPr>
            <w:tcW w:w="6141" w:type="dxa"/>
            <w:shd w:val="clear" w:color="auto" w:fill="auto"/>
          </w:tcPr>
          <w:p w14:paraId="6341C830" w14:textId="77777777" w:rsidR="00742055" w:rsidRPr="003408A7" w:rsidRDefault="00742055" w:rsidP="00982EF3">
            <w:pPr>
              <w:spacing w:line="360" w:lineRule="auto"/>
              <w:rPr>
                <w:rFonts w:asciiTheme="minorHAnsi" w:eastAsia="Calibri" w:hAnsiTheme="minorHAnsi" w:cstheme="minorHAnsi"/>
              </w:rPr>
            </w:pPr>
          </w:p>
        </w:tc>
      </w:tr>
      <w:tr w:rsidR="00742055" w:rsidRPr="00D44DFA" w14:paraId="12EB6A8D" w14:textId="77777777" w:rsidTr="00982EF3">
        <w:tc>
          <w:tcPr>
            <w:tcW w:w="3070" w:type="dxa"/>
            <w:shd w:val="clear" w:color="auto" w:fill="auto"/>
          </w:tcPr>
          <w:p w14:paraId="22AE5833" w14:textId="77777777" w:rsidR="00742055" w:rsidRPr="003408A7" w:rsidRDefault="00742055" w:rsidP="00982EF3">
            <w:pPr>
              <w:spacing w:line="360" w:lineRule="auto"/>
              <w:rPr>
                <w:rFonts w:asciiTheme="minorHAnsi" w:eastAsia="Calibri" w:hAnsiTheme="minorHAnsi" w:cstheme="minorHAnsi"/>
              </w:rPr>
            </w:pPr>
            <w:r w:rsidRPr="003408A7">
              <w:rPr>
                <w:rFonts w:asciiTheme="minorHAnsi" w:eastAsia="Calibri" w:hAnsiTheme="minorHAnsi" w:cstheme="minorHAnsi"/>
              </w:rPr>
              <w:t>Ilość stron obliczeniowych</w:t>
            </w:r>
          </w:p>
        </w:tc>
        <w:tc>
          <w:tcPr>
            <w:tcW w:w="6141" w:type="dxa"/>
            <w:shd w:val="clear" w:color="auto" w:fill="auto"/>
          </w:tcPr>
          <w:p w14:paraId="157A6117" w14:textId="77777777" w:rsidR="00742055" w:rsidRPr="003408A7" w:rsidRDefault="00742055" w:rsidP="00982EF3">
            <w:pPr>
              <w:spacing w:line="360" w:lineRule="auto"/>
              <w:rPr>
                <w:rFonts w:asciiTheme="minorHAnsi" w:eastAsia="Calibri" w:hAnsiTheme="minorHAnsi" w:cstheme="minorHAnsi"/>
              </w:rPr>
            </w:pPr>
          </w:p>
        </w:tc>
      </w:tr>
      <w:tr w:rsidR="00742055" w:rsidRPr="00D44DFA" w14:paraId="5F3FD6A5" w14:textId="77777777" w:rsidTr="00982EF3">
        <w:tc>
          <w:tcPr>
            <w:tcW w:w="3070" w:type="dxa"/>
            <w:shd w:val="clear" w:color="auto" w:fill="auto"/>
          </w:tcPr>
          <w:p w14:paraId="6C6369BA" w14:textId="77777777" w:rsidR="00742055" w:rsidRPr="003408A7" w:rsidRDefault="00742055" w:rsidP="00982EF3">
            <w:pPr>
              <w:spacing w:line="360" w:lineRule="auto"/>
              <w:rPr>
                <w:rFonts w:asciiTheme="minorHAnsi" w:eastAsia="Calibri" w:hAnsiTheme="minorHAnsi" w:cstheme="minorHAnsi"/>
              </w:rPr>
            </w:pPr>
            <w:r w:rsidRPr="003408A7">
              <w:rPr>
                <w:rFonts w:asciiTheme="minorHAnsi" w:eastAsia="Calibri" w:hAnsiTheme="minorHAnsi" w:cstheme="minorHAnsi"/>
              </w:rPr>
              <w:t>Kwota brutto</w:t>
            </w:r>
          </w:p>
        </w:tc>
        <w:tc>
          <w:tcPr>
            <w:tcW w:w="6141" w:type="dxa"/>
            <w:shd w:val="clear" w:color="auto" w:fill="auto"/>
          </w:tcPr>
          <w:p w14:paraId="3CDC01DA" w14:textId="77777777" w:rsidR="00742055" w:rsidRPr="003408A7" w:rsidRDefault="00742055" w:rsidP="00982EF3">
            <w:pPr>
              <w:spacing w:line="360" w:lineRule="auto"/>
              <w:rPr>
                <w:rFonts w:asciiTheme="minorHAnsi" w:eastAsia="Calibri" w:hAnsiTheme="minorHAnsi" w:cstheme="minorHAnsi"/>
              </w:rPr>
            </w:pPr>
          </w:p>
        </w:tc>
      </w:tr>
    </w:tbl>
    <w:p w14:paraId="2F1A589A" w14:textId="77777777" w:rsidR="00742055" w:rsidRPr="003408A7" w:rsidRDefault="00742055" w:rsidP="00742055">
      <w:pPr>
        <w:spacing w:line="360" w:lineRule="auto"/>
        <w:rPr>
          <w:rFonts w:asciiTheme="minorHAnsi" w:eastAsia="Calibri" w:hAnsiTheme="minorHAnsi" w:cstheme="minorHAnsi"/>
        </w:rPr>
      </w:pPr>
    </w:p>
    <w:p w14:paraId="20C5CB90"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Zgodnie z § …. ust …….  Umowy nr …… z dnia………. r. na realizację usług tłumaczenia., zawartej pomiędzy Centrum Projektów Europejskich a ……………….., z siedzibą w ………………………….. stwierdzam realizacje tłumaczenia, którego wycena została zaakceptowana w dniu ……………………..</w:t>
      </w:r>
    </w:p>
    <w:p w14:paraId="5F1F0EF4" w14:textId="77777777" w:rsidR="00742055" w:rsidRPr="003408A7" w:rsidRDefault="00742055" w:rsidP="00742055">
      <w:pPr>
        <w:tabs>
          <w:tab w:val="left" w:pos="0"/>
        </w:tabs>
        <w:spacing w:line="360" w:lineRule="auto"/>
        <w:rPr>
          <w:rFonts w:asciiTheme="minorHAnsi" w:eastAsia="Calibri" w:hAnsiTheme="minorHAnsi" w:cstheme="minorHAnsi"/>
        </w:rPr>
      </w:pPr>
    </w:p>
    <w:p w14:paraId="458D96F5"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Dokonuje się odbioru przedmiotu umowy zgodnie z poniższym:</w:t>
      </w:r>
    </w:p>
    <w:p w14:paraId="671253A5"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Przedmiot zamówienia  został wykonany zgodnie/niezgodnie z wyznaczonym terminem*</w:t>
      </w:r>
    </w:p>
    <w:p w14:paraId="451FD2D5"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b/>
          <w:bCs/>
        </w:rPr>
        <w:t xml:space="preserve">Zastrzeżenia: </w:t>
      </w:r>
      <w:r w:rsidRPr="003408A7">
        <w:rPr>
          <w:rFonts w:asciiTheme="minorHAnsi" w:eastAsia="Calibri" w:hAnsiTheme="minorHAnsi" w:cstheme="minorHAnsi"/>
        </w:rPr>
        <w:t>…………………………………………………………………..………………………………………………………………………</w:t>
      </w:r>
    </w:p>
    <w:p w14:paraId="70E812D0"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w:t>
      </w:r>
    </w:p>
    <w:p w14:paraId="2016112C" w14:textId="77777777" w:rsidR="00742055" w:rsidRPr="003408A7" w:rsidRDefault="00742055" w:rsidP="00742055">
      <w:pPr>
        <w:tabs>
          <w:tab w:val="left" w:pos="0"/>
        </w:tabs>
        <w:spacing w:line="360" w:lineRule="auto"/>
        <w:rPr>
          <w:rFonts w:asciiTheme="minorHAnsi" w:eastAsia="Calibri" w:hAnsiTheme="minorHAnsi" w:cstheme="minorHAnsi"/>
        </w:rPr>
      </w:pPr>
    </w:p>
    <w:p w14:paraId="099D7910"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Przedmiot zamówienia został należycie/ nienależycie wykonany*</w:t>
      </w:r>
    </w:p>
    <w:p w14:paraId="44A48EA6"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b/>
          <w:bCs/>
        </w:rPr>
        <w:t xml:space="preserve">Zastrzeżenia: </w:t>
      </w:r>
      <w:r w:rsidRPr="003408A7">
        <w:rPr>
          <w:rFonts w:asciiTheme="minorHAnsi" w:eastAsia="Calibri" w:hAnsiTheme="minorHAnsi" w:cstheme="minorHAnsi"/>
        </w:rPr>
        <w:t>…………………………………………………………………..…………………………………………………………………..</w:t>
      </w:r>
    </w:p>
    <w:p w14:paraId="78014799"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w:t>
      </w:r>
    </w:p>
    <w:p w14:paraId="6424BBDB" w14:textId="77777777" w:rsidR="00742055" w:rsidRPr="003408A7" w:rsidRDefault="00742055" w:rsidP="00742055">
      <w:pPr>
        <w:tabs>
          <w:tab w:val="left" w:pos="0"/>
        </w:tabs>
        <w:spacing w:line="360" w:lineRule="auto"/>
        <w:rPr>
          <w:rFonts w:asciiTheme="minorHAnsi" w:eastAsia="Calibri" w:hAnsiTheme="minorHAnsi" w:cstheme="minorHAnsi"/>
        </w:rPr>
      </w:pPr>
    </w:p>
    <w:p w14:paraId="7047A363"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Przedmiot zamówienia zawiera rażące wady/ nie zawiera rażących wad*</w:t>
      </w:r>
    </w:p>
    <w:p w14:paraId="0753FD36"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b/>
          <w:bCs/>
        </w:rPr>
        <w:t>Zastrzeżenia:</w:t>
      </w:r>
      <w:r w:rsidRPr="003408A7">
        <w:rPr>
          <w:rFonts w:asciiTheme="minorHAnsi" w:eastAsia="Calibri" w:hAnsiTheme="minorHAnsi" w:cstheme="minorHAnsi"/>
        </w:rPr>
        <w:t xml:space="preserve"> ……………………………………………………………………………………………………………………………………….</w:t>
      </w:r>
    </w:p>
    <w:p w14:paraId="3C25B7FD"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w:t>
      </w:r>
    </w:p>
    <w:p w14:paraId="219A2E09"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W odbiorze prac uczestniczyli:</w:t>
      </w:r>
    </w:p>
    <w:p w14:paraId="32E4CA9D" w14:textId="77777777" w:rsidR="00742055" w:rsidRPr="003408A7" w:rsidRDefault="00742055" w:rsidP="00742055">
      <w:pPr>
        <w:tabs>
          <w:tab w:val="left" w:pos="0"/>
        </w:tabs>
        <w:spacing w:line="360" w:lineRule="auto"/>
        <w:rPr>
          <w:rFonts w:asciiTheme="minorHAnsi" w:eastAsia="Calibri" w:hAnsiTheme="minorHAnsi" w:cstheme="minorHAnsi"/>
        </w:rPr>
      </w:pPr>
    </w:p>
    <w:p w14:paraId="0E3DBD7C"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w:t>
      </w:r>
      <w:r w:rsidRPr="003408A7">
        <w:rPr>
          <w:rFonts w:asciiTheme="minorHAnsi" w:eastAsia="Calibri" w:hAnsiTheme="minorHAnsi" w:cstheme="minorHAnsi"/>
        </w:rPr>
        <w:tab/>
      </w:r>
      <w:r w:rsidRPr="003408A7">
        <w:rPr>
          <w:rFonts w:asciiTheme="minorHAnsi" w:eastAsia="Calibri" w:hAnsiTheme="minorHAnsi" w:cstheme="minorHAnsi"/>
        </w:rPr>
        <w:tab/>
      </w:r>
      <w:r w:rsidRPr="003408A7">
        <w:rPr>
          <w:rFonts w:asciiTheme="minorHAnsi" w:eastAsia="Calibri" w:hAnsiTheme="minorHAnsi" w:cstheme="minorHAnsi"/>
        </w:rPr>
        <w:tab/>
      </w:r>
      <w:r w:rsidRPr="003408A7">
        <w:rPr>
          <w:rFonts w:asciiTheme="minorHAnsi" w:eastAsia="Calibri" w:hAnsiTheme="minorHAnsi" w:cstheme="minorHAnsi"/>
        </w:rPr>
        <w:tab/>
        <w:t>………………………………………….</w:t>
      </w:r>
    </w:p>
    <w:p w14:paraId="719AE65B" w14:textId="77777777" w:rsidR="00742055" w:rsidRPr="003408A7" w:rsidRDefault="00742055" w:rsidP="00742055">
      <w:pPr>
        <w:tabs>
          <w:tab w:val="left" w:pos="0"/>
        </w:tabs>
        <w:spacing w:line="360" w:lineRule="auto"/>
        <w:rPr>
          <w:rFonts w:asciiTheme="minorHAnsi" w:eastAsia="Calibri" w:hAnsiTheme="minorHAnsi" w:cstheme="minorHAnsi"/>
        </w:rPr>
      </w:pPr>
      <w:r w:rsidRPr="003408A7">
        <w:rPr>
          <w:rFonts w:asciiTheme="minorHAnsi" w:eastAsia="Calibri" w:hAnsiTheme="minorHAnsi" w:cstheme="minorHAnsi"/>
        </w:rPr>
        <w:t>Data i podpis Zamawiającego</w:t>
      </w:r>
      <w:r w:rsidRPr="003408A7">
        <w:rPr>
          <w:rFonts w:asciiTheme="minorHAnsi" w:eastAsia="Calibri" w:hAnsiTheme="minorHAnsi" w:cstheme="minorHAnsi"/>
        </w:rPr>
        <w:tab/>
      </w:r>
      <w:r w:rsidRPr="003408A7">
        <w:rPr>
          <w:rFonts w:asciiTheme="minorHAnsi" w:eastAsia="Calibri" w:hAnsiTheme="minorHAnsi" w:cstheme="minorHAnsi"/>
        </w:rPr>
        <w:tab/>
      </w:r>
      <w:r w:rsidRPr="003408A7">
        <w:rPr>
          <w:rFonts w:asciiTheme="minorHAnsi" w:eastAsia="Calibri" w:hAnsiTheme="minorHAnsi" w:cstheme="minorHAnsi"/>
        </w:rPr>
        <w:tab/>
      </w:r>
      <w:r w:rsidRPr="003408A7">
        <w:rPr>
          <w:rFonts w:asciiTheme="minorHAnsi" w:eastAsia="Calibri" w:hAnsiTheme="minorHAnsi" w:cstheme="minorHAnsi"/>
        </w:rPr>
        <w:tab/>
        <w:t>Data i podpis Wykonawcy</w:t>
      </w:r>
    </w:p>
    <w:p w14:paraId="0ECA7B74" w14:textId="77777777" w:rsidR="00742055" w:rsidRPr="003408A7" w:rsidRDefault="00742055" w:rsidP="00742055">
      <w:pPr>
        <w:spacing w:line="360" w:lineRule="auto"/>
        <w:rPr>
          <w:rFonts w:asciiTheme="minorHAnsi" w:eastAsia="Calibri" w:hAnsiTheme="minorHAnsi" w:cstheme="minorHAnsi"/>
        </w:rPr>
      </w:pPr>
      <w:r w:rsidRPr="003408A7">
        <w:rPr>
          <w:rFonts w:asciiTheme="minorHAnsi" w:eastAsia="Calibri" w:hAnsiTheme="minorHAnsi" w:cstheme="minorHAnsi"/>
        </w:rPr>
        <w:t>*niepotrzebne skreślić</w:t>
      </w:r>
    </w:p>
    <w:p w14:paraId="49A26362" w14:textId="308F3BB1" w:rsidR="00BF64A1" w:rsidRPr="003408A7" w:rsidRDefault="00BF64A1" w:rsidP="00BF64A1">
      <w:pPr>
        <w:spacing w:beforeLines="20" w:before="48" w:afterLines="20" w:after="48"/>
        <w:jc w:val="right"/>
        <w:rPr>
          <w:rFonts w:asciiTheme="minorHAnsi" w:eastAsia="Arial Unicode MS" w:hAnsiTheme="minorHAnsi" w:cstheme="minorHAnsi"/>
          <w:bCs/>
          <w:kern w:val="2"/>
          <w:lang w:eastAsia="pl-PL"/>
        </w:rPr>
      </w:pPr>
      <w:r w:rsidRPr="003408A7">
        <w:rPr>
          <w:rFonts w:asciiTheme="minorHAnsi" w:eastAsia="Arial Unicode MS" w:hAnsiTheme="minorHAnsi" w:cstheme="minorHAnsi"/>
          <w:bCs/>
          <w:kern w:val="2"/>
          <w:lang w:eastAsia="pl-PL"/>
        </w:rPr>
        <w:lastRenderedPageBreak/>
        <w:t xml:space="preserve">Załącznik nr 5 – Zakres danych osobowych powierzonych do przetwarzania </w:t>
      </w:r>
    </w:p>
    <w:p w14:paraId="75CB859C" w14:textId="77777777" w:rsidR="00BF64A1" w:rsidRPr="003408A7" w:rsidRDefault="00BF64A1" w:rsidP="00BF64A1">
      <w:pPr>
        <w:spacing w:beforeLines="20" w:before="48" w:afterLines="20" w:after="48"/>
        <w:jc w:val="both"/>
        <w:rPr>
          <w:rFonts w:asciiTheme="minorHAnsi" w:eastAsia="Arial Unicode MS" w:hAnsiTheme="minorHAnsi" w:cstheme="minorHAnsi"/>
          <w:bCs/>
          <w:kern w:val="2"/>
          <w:lang w:eastAsia="pl-PL"/>
        </w:rPr>
      </w:pPr>
    </w:p>
    <w:p w14:paraId="1BD197CD" w14:textId="77777777" w:rsidR="00BF64A1" w:rsidRPr="003408A7" w:rsidRDefault="00BF64A1" w:rsidP="00BF64A1">
      <w:pPr>
        <w:spacing w:beforeLines="20" w:before="48" w:afterLines="20" w:after="48"/>
        <w:ind w:left="1080"/>
        <w:jc w:val="both"/>
        <w:rPr>
          <w:rFonts w:asciiTheme="minorHAnsi" w:eastAsia="Arial Unicode MS" w:hAnsiTheme="minorHAnsi" w:cstheme="minorHAnsi"/>
          <w:bCs/>
          <w:kern w:val="2"/>
          <w:lang w:eastAsia="pl-PL"/>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7194"/>
      </w:tblGrid>
      <w:tr w:rsidR="00BF64A1" w:rsidRPr="00D44DFA" w14:paraId="4266184E" w14:textId="77777777" w:rsidTr="00BF64A1">
        <w:tc>
          <w:tcPr>
            <w:tcW w:w="1013" w:type="dxa"/>
            <w:tcBorders>
              <w:top w:val="single" w:sz="4" w:space="0" w:color="auto"/>
              <w:left w:val="single" w:sz="4" w:space="0" w:color="auto"/>
              <w:bottom w:val="single" w:sz="4" w:space="0" w:color="auto"/>
              <w:right w:val="single" w:sz="4" w:space="0" w:color="auto"/>
            </w:tcBorders>
            <w:hideMark/>
          </w:tcPr>
          <w:p w14:paraId="52B95D20" w14:textId="77777777" w:rsidR="00BF64A1" w:rsidRPr="003408A7" w:rsidRDefault="00BF64A1">
            <w:pPr>
              <w:spacing w:beforeLines="20" w:before="48" w:afterLines="20" w:after="48"/>
              <w:jc w:val="both"/>
              <w:rPr>
                <w:rFonts w:asciiTheme="minorHAnsi" w:eastAsia="Arial Unicode MS" w:hAnsiTheme="minorHAnsi" w:cstheme="minorHAnsi"/>
                <w:bCs/>
                <w:kern w:val="2"/>
                <w:lang w:eastAsia="pl-PL"/>
              </w:rPr>
            </w:pPr>
            <w:r w:rsidRPr="003408A7">
              <w:rPr>
                <w:rFonts w:asciiTheme="minorHAnsi" w:eastAsia="Arial Unicode MS" w:hAnsiTheme="minorHAnsi" w:cstheme="minorHAnsi"/>
                <w:bCs/>
                <w:kern w:val="2"/>
                <w:lang w:eastAsia="pl-PL"/>
              </w:rPr>
              <w:t>Lp.</w:t>
            </w:r>
          </w:p>
        </w:tc>
        <w:tc>
          <w:tcPr>
            <w:tcW w:w="7194" w:type="dxa"/>
            <w:tcBorders>
              <w:top w:val="single" w:sz="4" w:space="0" w:color="auto"/>
              <w:left w:val="single" w:sz="4" w:space="0" w:color="auto"/>
              <w:bottom w:val="single" w:sz="4" w:space="0" w:color="auto"/>
              <w:right w:val="single" w:sz="4" w:space="0" w:color="auto"/>
            </w:tcBorders>
            <w:hideMark/>
          </w:tcPr>
          <w:p w14:paraId="2C3683AC" w14:textId="77777777" w:rsidR="00BF64A1" w:rsidRPr="003408A7" w:rsidRDefault="00BF64A1">
            <w:pPr>
              <w:spacing w:beforeLines="20" w:before="48" w:afterLines="20" w:after="48"/>
              <w:jc w:val="both"/>
              <w:rPr>
                <w:rFonts w:asciiTheme="minorHAnsi" w:eastAsia="Arial Unicode MS" w:hAnsiTheme="minorHAnsi" w:cstheme="minorHAnsi"/>
                <w:bCs/>
                <w:kern w:val="2"/>
                <w:lang w:eastAsia="pl-PL"/>
              </w:rPr>
            </w:pPr>
            <w:r w:rsidRPr="003408A7">
              <w:rPr>
                <w:rFonts w:asciiTheme="minorHAnsi" w:eastAsia="Arial Unicode MS" w:hAnsiTheme="minorHAnsi" w:cstheme="minorHAnsi"/>
                <w:bCs/>
                <w:kern w:val="2"/>
                <w:lang w:eastAsia="pl-PL"/>
              </w:rPr>
              <w:t>Nazwa</w:t>
            </w:r>
          </w:p>
        </w:tc>
      </w:tr>
      <w:tr w:rsidR="00BF64A1" w:rsidRPr="00D44DFA" w14:paraId="25647447" w14:textId="77777777" w:rsidTr="00BF64A1">
        <w:tc>
          <w:tcPr>
            <w:tcW w:w="1013" w:type="dxa"/>
            <w:tcBorders>
              <w:top w:val="single" w:sz="4" w:space="0" w:color="auto"/>
              <w:left w:val="single" w:sz="4" w:space="0" w:color="auto"/>
              <w:bottom w:val="single" w:sz="4" w:space="0" w:color="auto"/>
              <w:right w:val="single" w:sz="4" w:space="0" w:color="auto"/>
            </w:tcBorders>
            <w:hideMark/>
          </w:tcPr>
          <w:p w14:paraId="61BF325D"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1</w:t>
            </w:r>
          </w:p>
        </w:tc>
        <w:tc>
          <w:tcPr>
            <w:tcW w:w="7194" w:type="dxa"/>
            <w:tcBorders>
              <w:top w:val="single" w:sz="4" w:space="0" w:color="auto"/>
              <w:left w:val="single" w:sz="4" w:space="0" w:color="auto"/>
              <w:bottom w:val="single" w:sz="4" w:space="0" w:color="auto"/>
              <w:right w:val="single" w:sz="4" w:space="0" w:color="auto"/>
            </w:tcBorders>
            <w:hideMark/>
          </w:tcPr>
          <w:p w14:paraId="7EFC054E"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Imię</w:t>
            </w:r>
          </w:p>
        </w:tc>
      </w:tr>
      <w:tr w:rsidR="00BF64A1" w:rsidRPr="00D44DFA" w14:paraId="67DEF32F" w14:textId="77777777" w:rsidTr="00BF64A1">
        <w:tc>
          <w:tcPr>
            <w:tcW w:w="1013" w:type="dxa"/>
            <w:tcBorders>
              <w:top w:val="single" w:sz="4" w:space="0" w:color="auto"/>
              <w:left w:val="single" w:sz="4" w:space="0" w:color="auto"/>
              <w:bottom w:val="single" w:sz="4" w:space="0" w:color="auto"/>
              <w:right w:val="single" w:sz="4" w:space="0" w:color="auto"/>
            </w:tcBorders>
            <w:hideMark/>
          </w:tcPr>
          <w:p w14:paraId="19CD93D9"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2</w:t>
            </w:r>
          </w:p>
        </w:tc>
        <w:tc>
          <w:tcPr>
            <w:tcW w:w="7194" w:type="dxa"/>
            <w:tcBorders>
              <w:top w:val="single" w:sz="4" w:space="0" w:color="auto"/>
              <w:left w:val="single" w:sz="4" w:space="0" w:color="auto"/>
              <w:bottom w:val="single" w:sz="4" w:space="0" w:color="auto"/>
              <w:right w:val="single" w:sz="4" w:space="0" w:color="auto"/>
            </w:tcBorders>
            <w:hideMark/>
          </w:tcPr>
          <w:p w14:paraId="7EADAD51"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Nazwisko</w:t>
            </w:r>
          </w:p>
        </w:tc>
      </w:tr>
      <w:tr w:rsidR="00BF64A1" w:rsidRPr="00D44DFA" w14:paraId="264FE317" w14:textId="77777777" w:rsidTr="00BF64A1">
        <w:tc>
          <w:tcPr>
            <w:tcW w:w="1013" w:type="dxa"/>
            <w:tcBorders>
              <w:top w:val="single" w:sz="4" w:space="0" w:color="auto"/>
              <w:left w:val="single" w:sz="4" w:space="0" w:color="auto"/>
              <w:bottom w:val="single" w:sz="4" w:space="0" w:color="auto"/>
              <w:right w:val="single" w:sz="4" w:space="0" w:color="auto"/>
            </w:tcBorders>
            <w:hideMark/>
          </w:tcPr>
          <w:p w14:paraId="6F244E87"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3</w:t>
            </w:r>
          </w:p>
        </w:tc>
        <w:tc>
          <w:tcPr>
            <w:tcW w:w="7194" w:type="dxa"/>
            <w:tcBorders>
              <w:top w:val="single" w:sz="4" w:space="0" w:color="auto"/>
              <w:left w:val="single" w:sz="4" w:space="0" w:color="auto"/>
              <w:bottom w:val="single" w:sz="4" w:space="0" w:color="auto"/>
              <w:right w:val="single" w:sz="4" w:space="0" w:color="auto"/>
            </w:tcBorders>
            <w:hideMark/>
          </w:tcPr>
          <w:p w14:paraId="5EE585EE"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Nazwa instytucji/Miejsce pracy/Stanowisko</w:t>
            </w:r>
          </w:p>
        </w:tc>
      </w:tr>
      <w:tr w:rsidR="00BF64A1" w:rsidRPr="00D44DFA" w14:paraId="3DB1336A" w14:textId="77777777" w:rsidTr="00BF64A1">
        <w:tc>
          <w:tcPr>
            <w:tcW w:w="1013" w:type="dxa"/>
            <w:tcBorders>
              <w:top w:val="single" w:sz="4" w:space="0" w:color="auto"/>
              <w:left w:val="single" w:sz="4" w:space="0" w:color="auto"/>
              <w:bottom w:val="single" w:sz="4" w:space="0" w:color="auto"/>
              <w:right w:val="single" w:sz="4" w:space="0" w:color="auto"/>
            </w:tcBorders>
            <w:hideMark/>
          </w:tcPr>
          <w:p w14:paraId="61C7A4D9"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4</w:t>
            </w:r>
          </w:p>
        </w:tc>
        <w:tc>
          <w:tcPr>
            <w:tcW w:w="7194" w:type="dxa"/>
            <w:tcBorders>
              <w:top w:val="single" w:sz="4" w:space="0" w:color="auto"/>
              <w:left w:val="single" w:sz="4" w:space="0" w:color="auto"/>
              <w:bottom w:val="single" w:sz="4" w:space="0" w:color="auto"/>
              <w:right w:val="single" w:sz="4" w:space="0" w:color="auto"/>
            </w:tcBorders>
            <w:hideMark/>
          </w:tcPr>
          <w:p w14:paraId="430BFB37"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Adres e-mail</w:t>
            </w:r>
          </w:p>
        </w:tc>
      </w:tr>
      <w:tr w:rsidR="00BF64A1" w:rsidRPr="00D44DFA" w14:paraId="6AD8892F" w14:textId="77777777" w:rsidTr="00BF64A1">
        <w:tc>
          <w:tcPr>
            <w:tcW w:w="1013" w:type="dxa"/>
            <w:tcBorders>
              <w:top w:val="single" w:sz="4" w:space="0" w:color="auto"/>
              <w:left w:val="single" w:sz="4" w:space="0" w:color="auto"/>
              <w:bottom w:val="single" w:sz="4" w:space="0" w:color="auto"/>
              <w:right w:val="single" w:sz="4" w:space="0" w:color="auto"/>
            </w:tcBorders>
            <w:hideMark/>
          </w:tcPr>
          <w:p w14:paraId="520E3975"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5</w:t>
            </w:r>
          </w:p>
        </w:tc>
        <w:tc>
          <w:tcPr>
            <w:tcW w:w="7194" w:type="dxa"/>
            <w:tcBorders>
              <w:top w:val="single" w:sz="4" w:space="0" w:color="auto"/>
              <w:left w:val="single" w:sz="4" w:space="0" w:color="auto"/>
              <w:bottom w:val="single" w:sz="4" w:space="0" w:color="auto"/>
              <w:right w:val="single" w:sz="4" w:space="0" w:color="auto"/>
            </w:tcBorders>
            <w:hideMark/>
          </w:tcPr>
          <w:p w14:paraId="06BF1014" w14:textId="77777777" w:rsidR="00BF64A1" w:rsidRPr="00DE51C2" w:rsidRDefault="00BF64A1">
            <w:pPr>
              <w:spacing w:beforeLines="20" w:before="48" w:afterLines="20" w:after="48"/>
              <w:jc w:val="both"/>
              <w:rPr>
                <w:rFonts w:asciiTheme="minorHAnsi" w:eastAsia="Arial Unicode MS" w:hAnsiTheme="minorHAnsi" w:cstheme="minorHAnsi"/>
                <w:bCs/>
                <w:kern w:val="2"/>
                <w:lang w:eastAsia="pl-PL"/>
              </w:rPr>
            </w:pPr>
            <w:r w:rsidRPr="00DE51C2">
              <w:rPr>
                <w:rFonts w:asciiTheme="minorHAnsi" w:eastAsia="Arial Unicode MS" w:hAnsiTheme="minorHAnsi" w:cstheme="minorHAnsi"/>
                <w:bCs/>
                <w:kern w:val="2"/>
                <w:lang w:eastAsia="pl-PL"/>
              </w:rPr>
              <w:t>Telefon</w:t>
            </w:r>
          </w:p>
        </w:tc>
      </w:tr>
    </w:tbl>
    <w:p w14:paraId="1013B994" w14:textId="77777777" w:rsidR="00BF64A1" w:rsidRPr="00DE51C2" w:rsidRDefault="00BF64A1" w:rsidP="00BF64A1">
      <w:pPr>
        <w:spacing w:beforeLines="20" w:before="48" w:afterLines="20" w:after="48"/>
        <w:ind w:left="1080"/>
        <w:jc w:val="both"/>
        <w:rPr>
          <w:rFonts w:asciiTheme="minorHAnsi" w:eastAsia="Arial Unicode MS" w:hAnsiTheme="minorHAnsi" w:cstheme="minorHAnsi"/>
          <w:bCs/>
          <w:kern w:val="2"/>
          <w:lang w:eastAsia="pl-PL"/>
        </w:rPr>
      </w:pPr>
    </w:p>
    <w:p w14:paraId="5FC30CA6" w14:textId="77777777" w:rsidR="00BF64A1" w:rsidRPr="00DE51C2" w:rsidRDefault="00BF64A1" w:rsidP="00BF64A1">
      <w:pPr>
        <w:spacing w:beforeLines="20" w:before="48" w:afterLines="20" w:after="48"/>
        <w:jc w:val="both"/>
        <w:rPr>
          <w:rFonts w:asciiTheme="minorHAnsi" w:eastAsia="Arial Unicode MS" w:hAnsiTheme="minorHAnsi" w:cstheme="minorHAnsi"/>
          <w:bCs/>
          <w:kern w:val="2"/>
          <w:lang w:val="x-none" w:eastAsia="pl-PL"/>
        </w:rPr>
      </w:pPr>
    </w:p>
    <w:p w14:paraId="4D697702" w14:textId="77777777" w:rsidR="00742055" w:rsidRPr="00810A38" w:rsidRDefault="00742055" w:rsidP="00742055">
      <w:pPr>
        <w:spacing w:after="160" w:line="360" w:lineRule="auto"/>
        <w:rPr>
          <w:rFonts w:eastAsia="Calibri" w:cstheme="minorHAnsi"/>
          <w:b/>
          <w:sz w:val="24"/>
          <w:szCs w:val="24"/>
        </w:rPr>
      </w:pPr>
    </w:p>
    <w:p w14:paraId="632FDCBB" w14:textId="77777777" w:rsidR="00321BA9" w:rsidRPr="00B00894" w:rsidRDefault="00321BA9" w:rsidP="00321BA9">
      <w:pPr>
        <w:widowControl/>
        <w:tabs>
          <w:tab w:val="left" w:pos="284"/>
        </w:tabs>
        <w:autoSpaceDE/>
        <w:autoSpaceDN/>
        <w:jc w:val="right"/>
        <w:rPr>
          <w:rFonts w:ascii="Calibri" w:hAnsi="Calibri" w:cs="Calibri"/>
          <w:bCs/>
          <w:lang w:eastAsia="pl-PL"/>
        </w:rPr>
      </w:pPr>
      <w:r w:rsidRPr="00B00894">
        <w:rPr>
          <w:rFonts w:ascii="Calibri" w:hAnsi="Calibri" w:cs="Calibri"/>
          <w:bCs/>
          <w:lang w:eastAsia="pl-PL"/>
        </w:rPr>
        <w:t xml:space="preserve">Załącznik nr 6- Wykaz podmiotów </w:t>
      </w:r>
    </w:p>
    <w:p w14:paraId="3E33E76C" w14:textId="77777777" w:rsidR="00321BA9" w:rsidRPr="00B00894" w:rsidRDefault="00321BA9" w:rsidP="00321BA9">
      <w:pPr>
        <w:widowControl/>
        <w:tabs>
          <w:tab w:val="left" w:pos="284"/>
        </w:tabs>
        <w:autoSpaceDE/>
        <w:autoSpaceDN/>
        <w:jc w:val="both"/>
        <w:rPr>
          <w:rFonts w:ascii="Calibri" w:hAnsi="Calibri" w:cs="Calibri"/>
          <w:lang w:eastAsia="pl-PL"/>
        </w:rPr>
      </w:pPr>
    </w:p>
    <w:tbl>
      <w:tblPr>
        <w:tblW w:w="9209" w:type="dxa"/>
        <w:tblCellMar>
          <w:left w:w="0" w:type="dxa"/>
          <w:right w:w="0" w:type="dxa"/>
        </w:tblCellMar>
        <w:tblLook w:val="04A0" w:firstRow="1" w:lastRow="0" w:firstColumn="1" w:lastColumn="0" w:noHBand="0" w:noVBand="1"/>
      </w:tblPr>
      <w:tblGrid>
        <w:gridCol w:w="562"/>
        <w:gridCol w:w="4678"/>
        <w:gridCol w:w="3969"/>
      </w:tblGrid>
      <w:tr w:rsidR="00321BA9" w:rsidRPr="00B00894" w14:paraId="3930C482" w14:textId="77777777" w:rsidTr="00A72578">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41ECE1" w14:textId="77777777" w:rsidR="00321BA9" w:rsidRPr="00B00894" w:rsidRDefault="00321BA9" w:rsidP="00A72578">
            <w:pPr>
              <w:widowControl/>
              <w:tabs>
                <w:tab w:val="left" w:pos="284"/>
              </w:tabs>
              <w:autoSpaceDE/>
              <w:autoSpaceDN/>
              <w:jc w:val="both"/>
              <w:rPr>
                <w:rFonts w:ascii="Calibri" w:hAnsi="Calibri" w:cs="Calibri"/>
                <w:lang w:eastAsia="pl-PL"/>
              </w:rPr>
            </w:pPr>
            <w:r w:rsidRPr="00B00894">
              <w:rPr>
                <w:rFonts w:ascii="Calibri" w:hAnsi="Calibri" w:cs="Calibri"/>
                <w:lang w:eastAsia="pl-PL"/>
              </w:rPr>
              <w:t>Lp.</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295AFD" w14:textId="77777777" w:rsidR="00321BA9" w:rsidRPr="00B00894" w:rsidRDefault="00321BA9" w:rsidP="00A72578">
            <w:pPr>
              <w:widowControl/>
              <w:tabs>
                <w:tab w:val="left" w:pos="284"/>
              </w:tabs>
              <w:autoSpaceDE/>
              <w:autoSpaceDN/>
              <w:jc w:val="both"/>
              <w:rPr>
                <w:rFonts w:ascii="Calibri" w:hAnsi="Calibri" w:cs="Calibri"/>
                <w:lang w:eastAsia="pl-PL"/>
              </w:rPr>
            </w:pPr>
            <w:r w:rsidRPr="00B00894">
              <w:rPr>
                <w:rFonts w:ascii="Calibri" w:hAnsi="Calibri" w:cs="Calibri"/>
                <w:lang w:eastAsia="pl-PL"/>
              </w:rPr>
              <w:t>Nazwa podmiotu, któremu Wykonawca powierza dane osobowe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4814B" w14:textId="77777777" w:rsidR="00321BA9" w:rsidRPr="00B00894" w:rsidRDefault="00321BA9" w:rsidP="00A72578">
            <w:pPr>
              <w:widowControl/>
              <w:tabs>
                <w:tab w:val="left" w:pos="284"/>
              </w:tabs>
              <w:autoSpaceDE/>
              <w:autoSpaceDN/>
              <w:jc w:val="both"/>
              <w:rPr>
                <w:rFonts w:ascii="Calibri" w:hAnsi="Calibri" w:cs="Calibri"/>
                <w:lang w:eastAsia="pl-PL"/>
              </w:rPr>
            </w:pPr>
            <w:r w:rsidRPr="00B00894">
              <w:rPr>
                <w:rFonts w:ascii="Calibri" w:hAnsi="Calibri" w:cs="Calibri"/>
                <w:lang w:eastAsia="pl-PL"/>
              </w:rPr>
              <w:t>Kategorie danych osobowych</w:t>
            </w:r>
          </w:p>
        </w:tc>
      </w:tr>
      <w:tr w:rsidR="00321BA9" w:rsidRPr="00B00894" w14:paraId="185F809F" w14:textId="77777777" w:rsidTr="00A72578">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F73CA" w14:textId="77777777" w:rsidR="00321BA9" w:rsidRPr="00B00894" w:rsidRDefault="00321BA9" w:rsidP="00A72578">
            <w:pPr>
              <w:widowControl/>
              <w:tabs>
                <w:tab w:val="left" w:pos="284"/>
              </w:tabs>
              <w:autoSpaceDE/>
              <w:autoSpaceDN/>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6339D30A" w14:textId="77777777" w:rsidR="00321BA9" w:rsidRPr="00B00894" w:rsidRDefault="00321BA9" w:rsidP="00A72578">
            <w:pPr>
              <w:widowControl/>
              <w:tabs>
                <w:tab w:val="left" w:pos="284"/>
              </w:tabs>
              <w:autoSpaceDE/>
              <w:autoSpaceDN/>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C620B7D" w14:textId="77777777" w:rsidR="00321BA9" w:rsidRPr="00B00894" w:rsidRDefault="00321BA9" w:rsidP="00A72578">
            <w:pPr>
              <w:widowControl/>
              <w:tabs>
                <w:tab w:val="left" w:pos="284"/>
              </w:tabs>
              <w:autoSpaceDE/>
              <w:autoSpaceDN/>
              <w:jc w:val="both"/>
              <w:rPr>
                <w:rFonts w:ascii="Calibri" w:hAnsi="Calibri" w:cs="Calibri"/>
                <w:lang w:eastAsia="pl-PL"/>
              </w:rPr>
            </w:pPr>
          </w:p>
        </w:tc>
      </w:tr>
      <w:tr w:rsidR="00321BA9" w:rsidRPr="00B00894" w14:paraId="5A65AC45" w14:textId="77777777" w:rsidTr="00A72578">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D60ECF" w14:textId="77777777" w:rsidR="00321BA9" w:rsidRPr="00B00894" w:rsidRDefault="00321BA9" w:rsidP="00A72578">
            <w:pPr>
              <w:widowControl/>
              <w:tabs>
                <w:tab w:val="left" w:pos="284"/>
              </w:tabs>
              <w:autoSpaceDE/>
              <w:autoSpaceDN/>
              <w:jc w:val="both"/>
              <w:rPr>
                <w:rFonts w:ascii="Calibri" w:hAnsi="Calibri" w:cs="Calibri"/>
                <w:lang w:eastAsia="pl-PL"/>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902D3C6" w14:textId="77777777" w:rsidR="00321BA9" w:rsidRPr="00B00894" w:rsidRDefault="00321BA9" w:rsidP="00A72578">
            <w:pPr>
              <w:widowControl/>
              <w:tabs>
                <w:tab w:val="left" w:pos="284"/>
              </w:tabs>
              <w:autoSpaceDE/>
              <w:autoSpaceDN/>
              <w:jc w:val="both"/>
              <w:rPr>
                <w:rFonts w:ascii="Calibri" w:hAnsi="Calibri" w:cs="Calibri"/>
                <w:lang w:eastAsia="pl-PL"/>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C830BBA" w14:textId="77777777" w:rsidR="00321BA9" w:rsidRPr="00B00894" w:rsidRDefault="00321BA9" w:rsidP="00A72578">
            <w:pPr>
              <w:widowControl/>
              <w:tabs>
                <w:tab w:val="left" w:pos="284"/>
              </w:tabs>
              <w:autoSpaceDE/>
              <w:autoSpaceDN/>
              <w:jc w:val="both"/>
              <w:rPr>
                <w:rFonts w:ascii="Calibri" w:hAnsi="Calibri" w:cs="Calibri"/>
                <w:lang w:eastAsia="pl-PL"/>
              </w:rPr>
            </w:pPr>
          </w:p>
        </w:tc>
      </w:tr>
    </w:tbl>
    <w:p w14:paraId="098EBAC5" w14:textId="77777777" w:rsidR="00321BA9" w:rsidRPr="00B00894" w:rsidRDefault="00321BA9" w:rsidP="00321BA9">
      <w:pPr>
        <w:widowControl/>
        <w:tabs>
          <w:tab w:val="left" w:pos="284"/>
        </w:tabs>
        <w:autoSpaceDE/>
        <w:autoSpaceDN/>
        <w:jc w:val="both"/>
        <w:rPr>
          <w:rFonts w:ascii="Calibri" w:hAnsi="Calibri" w:cs="Calibri"/>
          <w:lang w:eastAsia="pl-PL"/>
        </w:rPr>
      </w:pPr>
    </w:p>
    <w:p w14:paraId="62075533" w14:textId="77777777" w:rsidR="00742055" w:rsidRPr="00810A38" w:rsidRDefault="00742055" w:rsidP="00742055">
      <w:pPr>
        <w:spacing w:after="160" w:line="360" w:lineRule="auto"/>
        <w:rPr>
          <w:rFonts w:eastAsia="Calibri" w:cstheme="minorHAnsi"/>
          <w:b/>
          <w:sz w:val="24"/>
          <w:szCs w:val="24"/>
        </w:rPr>
      </w:pPr>
    </w:p>
    <w:p w14:paraId="4E5C7EB0" w14:textId="77777777" w:rsidR="00742055" w:rsidRPr="00810A38" w:rsidRDefault="00742055" w:rsidP="00742055">
      <w:pPr>
        <w:spacing w:line="360" w:lineRule="auto"/>
        <w:rPr>
          <w:rFonts w:cstheme="minorHAnsi"/>
          <w:sz w:val="24"/>
          <w:szCs w:val="24"/>
        </w:rPr>
      </w:pPr>
    </w:p>
    <w:p w14:paraId="4D74F4C3" w14:textId="77777777" w:rsidR="00742055" w:rsidRPr="00810A38" w:rsidRDefault="00742055" w:rsidP="00742055">
      <w:pPr>
        <w:spacing w:line="360" w:lineRule="auto"/>
        <w:rPr>
          <w:rFonts w:cstheme="minorHAnsi"/>
          <w:sz w:val="24"/>
          <w:szCs w:val="24"/>
        </w:rPr>
      </w:pPr>
    </w:p>
    <w:p w14:paraId="5AC0DCDC" w14:textId="77777777" w:rsidR="00BA6B2B" w:rsidRDefault="00BA6B2B" w:rsidP="00BA6B2B">
      <w:pPr>
        <w:spacing w:after="160" w:line="256" w:lineRule="auto"/>
        <w:rPr>
          <w:rFonts w:ascii="Calibri" w:eastAsia="Arial Unicode MS" w:hAnsi="Calibri" w:cs="Calibri"/>
          <w:bCs/>
          <w:kern w:val="2"/>
          <w:sz w:val="24"/>
          <w:szCs w:val="24"/>
          <w:lang w:val="x-none" w:eastAsia="pl-PL"/>
        </w:rPr>
      </w:pPr>
    </w:p>
    <w:p w14:paraId="09B578CF" w14:textId="77777777" w:rsidR="004022E0" w:rsidRPr="00E71C6E" w:rsidRDefault="004022E0" w:rsidP="004022E0">
      <w:pPr>
        <w:keepNext/>
        <w:spacing w:beforeLines="20" w:before="48" w:afterLines="20" w:after="48"/>
        <w:jc w:val="center"/>
        <w:outlineLvl w:val="0"/>
        <w:rPr>
          <w:rFonts w:asciiTheme="minorHAnsi" w:hAnsiTheme="minorHAnsi" w:cstheme="minorHAnsi"/>
          <w:b/>
          <w:lang w:eastAsia="pl-PL"/>
        </w:rPr>
      </w:pPr>
    </w:p>
    <w:p w14:paraId="4BD74118" w14:textId="1BE91747" w:rsidR="008F48D8" w:rsidRDefault="008F48D8" w:rsidP="001C00B9">
      <w:pPr>
        <w:jc w:val="both"/>
        <w:rPr>
          <w:rFonts w:asciiTheme="minorHAnsi" w:hAnsiTheme="minorHAnsi" w:cstheme="minorHAnsi"/>
          <w:i/>
          <w:iCs/>
        </w:rPr>
      </w:pPr>
    </w:p>
    <w:p w14:paraId="582EC54D" w14:textId="7AF33272" w:rsidR="008F48D8" w:rsidRDefault="008F48D8" w:rsidP="001C00B9">
      <w:pPr>
        <w:jc w:val="both"/>
        <w:rPr>
          <w:rFonts w:asciiTheme="minorHAnsi" w:hAnsiTheme="minorHAnsi" w:cstheme="minorHAnsi"/>
          <w:i/>
          <w:iCs/>
        </w:rPr>
      </w:pPr>
    </w:p>
    <w:p w14:paraId="5EE34BC1" w14:textId="161C146E" w:rsidR="008F48D8" w:rsidRDefault="008F48D8" w:rsidP="001C00B9">
      <w:pPr>
        <w:jc w:val="both"/>
        <w:rPr>
          <w:rFonts w:asciiTheme="minorHAnsi" w:hAnsiTheme="minorHAnsi" w:cstheme="minorHAnsi"/>
          <w:i/>
          <w:iCs/>
        </w:rPr>
      </w:pPr>
    </w:p>
    <w:p w14:paraId="4E486ABF" w14:textId="5E82A544" w:rsidR="008F48D8" w:rsidRDefault="008F48D8" w:rsidP="001C00B9">
      <w:pPr>
        <w:jc w:val="both"/>
        <w:rPr>
          <w:rFonts w:asciiTheme="minorHAnsi" w:hAnsiTheme="minorHAnsi" w:cstheme="minorHAnsi"/>
          <w:i/>
          <w:iCs/>
        </w:rPr>
      </w:pPr>
    </w:p>
    <w:p w14:paraId="550B0655" w14:textId="0DA5381E" w:rsidR="008F48D8" w:rsidRDefault="008F48D8" w:rsidP="001C00B9">
      <w:pPr>
        <w:jc w:val="both"/>
        <w:rPr>
          <w:rFonts w:asciiTheme="minorHAnsi" w:hAnsiTheme="minorHAnsi" w:cstheme="minorHAnsi"/>
          <w:i/>
          <w:iCs/>
        </w:rPr>
      </w:pPr>
    </w:p>
    <w:p w14:paraId="16669F6F" w14:textId="79FF1234" w:rsidR="003B549F" w:rsidRDefault="003B549F" w:rsidP="001C00B9">
      <w:pPr>
        <w:jc w:val="both"/>
        <w:rPr>
          <w:rFonts w:asciiTheme="minorHAnsi" w:hAnsiTheme="minorHAnsi" w:cstheme="minorHAnsi"/>
          <w:i/>
          <w:iCs/>
        </w:rPr>
      </w:pPr>
    </w:p>
    <w:p w14:paraId="496A4D86" w14:textId="0E2CF89B" w:rsidR="003B549F" w:rsidRDefault="003B549F" w:rsidP="001C00B9">
      <w:pPr>
        <w:jc w:val="both"/>
        <w:rPr>
          <w:rFonts w:asciiTheme="minorHAnsi" w:hAnsiTheme="minorHAnsi" w:cstheme="minorHAnsi"/>
          <w:i/>
          <w:iCs/>
        </w:rPr>
      </w:pPr>
    </w:p>
    <w:p w14:paraId="6E4A0D80" w14:textId="0AEE198F" w:rsidR="003B549F" w:rsidRDefault="003B549F" w:rsidP="001C00B9">
      <w:pPr>
        <w:jc w:val="both"/>
        <w:rPr>
          <w:rFonts w:asciiTheme="minorHAnsi" w:hAnsiTheme="minorHAnsi" w:cstheme="minorHAnsi"/>
          <w:i/>
          <w:iCs/>
        </w:rPr>
      </w:pPr>
    </w:p>
    <w:p w14:paraId="6B574602" w14:textId="0E25AA60" w:rsidR="00574A64" w:rsidRDefault="00574A64" w:rsidP="001C00B9">
      <w:pPr>
        <w:jc w:val="both"/>
        <w:rPr>
          <w:rFonts w:asciiTheme="minorHAnsi" w:hAnsiTheme="minorHAnsi" w:cstheme="minorHAnsi"/>
          <w:i/>
          <w:iCs/>
        </w:rPr>
      </w:pPr>
    </w:p>
    <w:p w14:paraId="5605CADD" w14:textId="37445DA6" w:rsidR="00574A64" w:rsidRDefault="00574A64" w:rsidP="001C00B9">
      <w:pPr>
        <w:jc w:val="both"/>
        <w:rPr>
          <w:rFonts w:asciiTheme="minorHAnsi" w:hAnsiTheme="minorHAnsi" w:cstheme="minorHAnsi"/>
          <w:i/>
          <w:iCs/>
        </w:rPr>
      </w:pPr>
    </w:p>
    <w:p w14:paraId="54C96938" w14:textId="4DD660DC" w:rsidR="00574A64" w:rsidRDefault="00574A64" w:rsidP="001C00B9">
      <w:pPr>
        <w:jc w:val="both"/>
        <w:rPr>
          <w:rFonts w:asciiTheme="minorHAnsi" w:hAnsiTheme="minorHAnsi" w:cstheme="minorHAnsi"/>
          <w:i/>
          <w:iCs/>
        </w:rPr>
      </w:pPr>
    </w:p>
    <w:p w14:paraId="344EB7C2" w14:textId="4AEC4D2A" w:rsidR="00574A64" w:rsidRDefault="00574A64" w:rsidP="001C00B9">
      <w:pPr>
        <w:jc w:val="both"/>
        <w:rPr>
          <w:rFonts w:asciiTheme="minorHAnsi" w:hAnsiTheme="minorHAnsi" w:cstheme="minorHAnsi"/>
          <w:i/>
          <w:iCs/>
        </w:rPr>
      </w:pPr>
    </w:p>
    <w:p w14:paraId="66592D3B" w14:textId="06291CA2" w:rsidR="00574A64" w:rsidRDefault="00574A64" w:rsidP="001C00B9">
      <w:pPr>
        <w:jc w:val="both"/>
        <w:rPr>
          <w:rFonts w:asciiTheme="minorHAnsi" w:hAnsiTheme="minorHAnsi" w:cstheme="minorHAnsi"/>
          <w:i/>
          <w:iCs/>
        </w:rPr>
      </w:pPr>
    </w:p>
    <w:p w14:paraId="723C316A" w14:textId="0A40A30D" w:rsidR="00574A64" w:rsidRDefault="00574A64" w:rsidP="001C00B9">
      <w:pPr>
        <w:jc w:val="both"/>
        <w:rPr>
          <w:rFonts w:asciiTheme="minorHAnsi" w:hAnsiTheme="minorHAnsi" w:cstheme="minorHAnsi"/>
          <w:i/>
          <w:iCs/>
        </w:rPr>
      </w:pPr>
    </w:p>
    <w:p w14:paraId="6CBBE0CB" w14:textId="77777777" w:rsidR="00574A64" w:rsidRDefault="00574A64" w:rsidP="001C00B9">
      <w:pPr>
        <w:jc w:val="both"/>
        <w:rPr>
          <w:rFonts w:asciiTheme="minorHAnsi" w:hAnsiTheme="minorHAnsi" w:cstheme="minorHAnsi"/>
          <w:i/>
          <w:iCs/>
        </w:rPr>
      </w:pPr>
    </w:p>
    <w:p w14:paraId="4F281027" w14:textId="77777777" w:rsidR="003B549F" w:rsidRDefault="003B549F" w:rsidP="001C00B9">
      <w:pPr>
        <w:jc w:val="both"/>
        <w:rPr>
          <w:rFonts w:asciiTheme="minorHAnsi" w:hAnsiTheme="minorHAnsi" w:cstheme="minorHAnsi"/>
          <w:i/>
          <w:iCs/>
        </w:rPr>
      </w:pPr>
    </w:p>
    <w:p w14:paraId="72D9BD50" w14:textId="78CDB979" w:rsidR="008F48D8" w:rsidRDefault="008F48D8" w:rsidP="001C00B9">
      <w:pPr>
        <w:jc w:val="both"/>
        <w:rPr>
          <w:rFonts w:asciiTheme="minorHAnsi" w:hAnsiTheme="minorHAnsi" w:cstheme="minorHAnsi"/>
          <w:i/>
          <w:iCs/>
        </w:rPr>
      </w:pPr>
    </w:p>
    <w:tbl>
      <w:tblPr>
        <w:tblW w:w="5000" w:type="pct"/>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9440"/>
      </w:tblGrid>
      <w:tr w:rsidR="009C2FFE" w:rsidRPr="009C2FFE" w14:paraId="3E3D1BAE" w14:textId="77777777" w:rsidTr="00F554C1">
        <w:trPr>
          <w:trHeight w:val="769"/>
          <w:jc w:val="center"/>
        </w:trPr>
        <w:tc>
          <w:tcPr>
            <w:tcW w:w="5000" w:type="pct"/>
          </w:tcPr>
          <w:p w14:paraId="5AE104AC" w14:textId="516EC706" w:rsidR="009C2FFE" w:rsidRPr="009C2FFE" w:rsidRDefault="009C2FFE" w:rsidP="009C2FFE">
            <w:pPr>
              <w:keepNext/>
              <w:widowControl/>
              <w:autoSpaceDE/>
              <w:autoSpaceDN/>
              <w:jc w:val="both"/>
              <w:outlineLvl w:val="2"/>
              <w:rPr>
                <w:rFonts w:asciiTheme="minorHAnsi" w:hAnsiTheme="minorHAnsi" w:cstheme="minorHAnsi"/>
                <w:b/>
                <w:lang w:eastAsia="pl-PL"/>
              </w:rPr>
            </w:pPr>
            <w:bookmarkStart w:id="10" w:name="_Hlk6394726"/>
            <w:r w:rsidRPr="009C2FFE">
              <w:rPr>
                <w:rFonts w:asciiTheme="minorHAnsi" w:hAnsiTheme="minorHAnsi" w:cstheme="minorHAnsi"/>
                <w:b/>
                <w:lang w:eastAsia="pl-PL"/>
              </w:rPr>
              <w:lastRenderedPageBreak/>
              <w:t>WA.263</w:t>
            </w:r>
            <w:r w:rsidR="008248D2">
              <w:rPr>
                <w:rFonts w:asciiTheme="minorHAnsi" w:hAnsiTheme="minorHAnsi" w:cstheme="minorHAnsi"/>
                <w:b/>
                <w:lang w:eastAsia="pl-PL"/>
              </w:rPr>
              <w:t>.7</w:t>
            </w:r>
            <w:r w:rsidR="00574A64">
              <w:rPr>
                <w:rFonts w:asciiTheme="minorHAnsi" w:hAnsiTheme="minorHAnsi" w:cstheme="minorHAnsi"/>
                <w:b/>
                <w:lang w:eastAsia="pl-PL"/>
              </w:rPr>
              <w:t>.</w:t>
            </w:r>
            <w:r w:rsidRPr="009C2FFE">
              <w:rPr>
                <w:rFonts w:asciiTheme="minorHAnsi" w:hAnsiTheme="minorHAnsi" w:cstheme="minorHAnsi"/>
                <w:b/>
                <w:lang w:eastAsia="pl-PL"/>
              </w:rPr>
              <w:t>202</w:t>
            </w:r>
            <w:r w:rsidR="008248D2">
              <w:rPr>
                <w:rFonts w:asciiTheme="minorHAnsi" w:hAnsiTheme="minorHAnsi" w:cstheme="minorHAnsi"/>
                <w:b/>
                <w:lang w:eastAsia="pl-PL"/>
              </w:rPr>
              <w:t>2</w:t>
            </w:r>
            <w:r w:rsidRPr="009C2FFE">
              <w:rPr>
                <w:rFonts w:asciiTheme="minorHAnsi" w:hAnsiTheme="minorHAnsi" w:cstheme="minorHAnsi"/>
                <w:b/>
                <w:lang w:eastAsia="pl-PL"/>
              </w:rPr>
              <w:t>.</w:t>
            </w:r>
            <w:r w:rsidR="00185691">
              <w:rPr>
                <w:rFonts w:asciiTheme="minorHAnsi" w:hAnsiTheme="minorHAnsi" w:cstheme="minorHAnsi"/>
                <w:b/>
                <w:lang w:eastAsia="pl-PL"/>
              </w:rPr>
              <w:t>MW</w:t>
            </w:r>
            <w:r w:rsidRPr="009C2FFE">
              <w:rPr>
                <w:rFonts w:asciiTheme="minorHAnsi" w:hAnsiTheme="minorHAnsi" w:cstheme="minorHAnsi"/>
                <w:b/>
                <w:lang w:eastAsia="pl-PL"/>
              </w:rPr>
              <w:t xml:space="preserve">                                                                        </w:t>
            </w:r>
            <w:r>
              <w:rPr>
                <w:rFonts w:asciiTheme="minorHAnsi" w:hAnsiTheme="minorHAnsi" w:cstheme="minorHAnsi"/>
                <w:b/>
                <w:lang w:eastAsia="pl-PL"/>
              </w:rPr>
              <w:t xml:space="preserve">                        </w:t>
            </w:r>
            <w:r w:rsidRPr="009C2FFE">
              <w:rPr>
                <w:rFonts w:asciiTheme="minorHAnsi" w:hAnsiTheme="minorHAnsi" w:cstheme="minorHAnsi"/>
                <w:b/>
                <w:lang w:eastAsia="pl-PL"/>
              </w:rPr>
              <w:t xml:space="preserve">    </w:t>
            </w:r>
            <w:r w:rsidR="009A6BB2">
              <w:rPr>
                <w:rFonts w:asciiTheme="minorHAnsi" w:hAnsiTheme="minorHAnsi" w:cstheme="minorHAnsi"/>
                <w:b/>
                <w:lang w:eastAsia="pl-PL"/>
              </w:rPr>
              <w:t xml:space="preserve">Załącznik nr </w:t>
            </w:r>
            <w:r w:rsidRPr="009C2FFE">
              <w:rPr>
                <w:rFonts w:asciiTheme="minorHAnsi" w:hAnsiTheme="minorHAnsi" w:cstheme="minorHAnsi"/>
                <w:b/>
                <w:lang w:eastAsia="pl-PL"/>
              </w:rPr>
              <w:t xml:space="preserve"> 5  do SWZ</w:t>
            </w:r>
          </w:p>
          <w:p w14:paraId="057D0E68" w14:textId="77777777" w:rsidR="009C2FFE" w:rsidRPr="009C2FFE" w:rsidRDefault="009C2FFE" w:rsidP="009C2FFE">
            <w:pPr>
              <w:widowControl/>
              <w:autoSpaceDE/>
              <w:autoSpaceDN/>
              <w:jc w:val="center"/>
              <w:rPr>
                <w:rFonts w:asciiTheme="minorHAnsi" w:hAnsiTheme="minorHAnsi" w:cstheme="minorHAnsi"/>
                <w:b/>
                <w:lang w:eastAsia="pl-PL"/>
              </w:rPr>
            </w:pPr>
          </w:p>
          <w:p w14:paraId="299E700B" w14:textId="5FA8CBDD"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b/>
                <w:lang w:eastAsia="pl-PL"/>
              </w:rPr>
              <w:t>WYKAZ USŁUG</w:t>
            </w:r>
            <w:r w:rsidRPr="009C2FFE">
              <w:rPr>
                <w:rFonts w:asciiTheme="minorHAnsi" w:hAnsiTheme="minorHAnsi" w:cstheme="minorHAnsi"/>
                <w:lang w:eastAsia="pl-PL"/>
              </w:rPr>
              <w:t xml:space="preserve"> </w:t>
            </w:r>
          </w:p>
        </w:tc>
      </w:tr>
      <w:tr w:rsidR="009C2FFE" w:rsidRPr="009C2FFE" w14:paraId="5EDCD54F" w14:textId="77777777" w:rsidTr="00F554C1">
        <w:trPr>
          <w:trHeight w:val="360"/>
          <w:jc w:val="center"/>
        </w:trPr>
        <w:tc>
          <w:tcPr>
            <w:tcW w:w="5000" w:type="pct"/>
          </w:tcPr>
          <w:p w14:paraId="495BB934" w14:textId="77777777" w:rsidR="009C2FFE" w:rsidRPr="009C2FFE" w:rsidRDefault="009C2FFE" w:rsidP="009C2FFE">
            <w:pPr>
              <w:keepNext/>
              <w:widowControl/>
              <w:autoSpaceDE/>
              <w:autoSpaceDN/>
              <w:outlineLvl w:val="0"/>
              <w:rPr>
                <w:rFonts w:asciiTheme="minorHAnsi" w:hAnsiTheme="minorHAnsi" w:cstheme="minorHAnsi"/>
                <w:sz w:val="24"/>
                <w:szCs w:val="20"/>
                <w:lang w:eastAsia="pl-PL"/>
              </w:rPr>
            </w:pPr>
          </w:p>
        </w:tc>
      </w:tr>
    </w:tbl>
    <w:p w14:paraId="58F0143C" w14:textId="77777777" w:rsidR="009C2FFE" w:rsidRPr="009C2FFE" w:rsidRDefault="009C2FFE" w:rsidP="009C2FFE">
      <w:pPr>
        <w:widowControl/>
        <w:autoSpaceDE/>
        <w:autoSpaceDN/>
        <w:jc w:val="both"/>
        <w:rPr>
          <w:rFonts w:asciiTheme="minorHAnsi" w:hAnsiTheme="minorHAnsi" w:cstheme="minorHAnsi"/>
          <w:color w:val="000000"/>
          <w:lang w:eastAsia="pl-PL"/>
        </w:rPr>
      </w:pPr>
    </w:p>
    <w:p w14:paraId="0D452827" w14:textId="137BF4CB" w:rsidR="009C2FFE" w:rsidRPr="009C2FFE" w:rsidRDefault="009C2FFE" w:rsidP="009C2FFE">
      <w:pPr>
        <w:widowControl/>
        <w:autoSpaceDE/>
        <w:autoSpaceDN/>
        <w:jc w:val="both"/>
        <w:rPr>
          <w:rFonts w:asciiTheme="minorHAnsi" w:hAnsiTheme="minorHAnsi" w:cstheme="minorHAnsi"/>
          <w:color w:val="000000"/>
          <w:lang w:eastAsia="pl-PL"/>
        </w:rPr>
      </w:pPr>
      <w:r w:rsidRPr="009C2FFE">
        <w:rPr>
          <w:rFonts w:asciiTheme="minorHAnsi" w:hAnsiTheme="minorHAnsi" w:cstheme="minorHAnsi"/>
          <w:color w:val="000000"/>
          <w:lang w:eastAsia="pl-PL"/>
        </w:rPr>
        <w:t>Dot. wykazania spełniania warunku określonego w rozdziale V</w:t>
      </w:r>
      <w:r w:rsidR="009A6BB2">
        <w:rPr>
          <w:rFonts w:asciiTheme="minorHAnsi" w:hAnsiTheme="minorHAnsi" w:cstheme="minorHAnsi"/>
          <w:color w:val="000000"/>
          <w:lang w:eastAsia="pl-PL"/>
        </w:rPr>
        <w:t>II</w:t>
      </w:r>
      <w:r w:rsidRPr="009C2FFE">
        <w:rPr>
          <w:rFonts w:asciiTheme="minorHAnsi" w:hAnsiTheme="minorHAnsi" w:cstheme="minorHAnsi"/>
          <w:color w:val="000000"/>
          <w:lang w:eastAsia="pl-PL"/>
        </w:rPr>
        <w:t xml:space="preserve"> </w:t>
      </w:r>
      <w:r w:rsidR="006D07C4">
        <w:rPr>
          <w:rFonts w:asciiTheme="minorHAnsi" w:hAnsiTheme="minorHAnsi" w:cstheme="minorHAnsi"/>
          <w:color w:val="000000"/>
          <w:lang w:eastAsia="pl-PL"/>
        </w:rPr>
        <w:t xml:space="preserve">ust.1 </w:t>
      </w:r>
      <w:r w:rsidRPr="009C2FFE">
        <w:rPr>
          <w:rFonts w:asciiTheme="minorHAnsi" w:hAnsiTheme="minorHAnsi" w:cstheme="minorHAnsi"/>
          <w:color w:val="000000"/>
          <w:lang w:eastAsia="pl-PL"/>
        </w:rPr>
        <w:t xml:space="preserve">pkt </w:t>
      </w:r>
      <w:r w:rsidR="00F41E52">
        <w:rPr>
          <w:rFonts w:asciiTheme="minorHAnsi" w:hAnsiTheme="minorHAnsi" w:cstheme="minorHAnsi"/>
          <w:color w:val="000000"/>
          <w:lang w:eastAsia="pl-PL"/>
        </w:rPr>
        <w:t>4</w:t>
      </w:r>
      <w:r w:rsidR="00071F4E">
        <w:rPr>
          <w:rFonts w:asciiTheme="minorHAnsi" w:hAnsiTheme="minorHAnsi" w:cstheme="minorHAnsi"/>
          <w:color w:val="000000"/>
          <w:lang w:eastAsia="pl-PL"/>
        </w:rPr>
        <w:t>)</w:t>
      </w:r>
      <w:r w:rsidR="00F87381">
        <w:rPr>
          <w:rFonts w:asciiTheme="minorHAnsi" w:hAnsiTheme="minorHAnsi" w:cstheme="minorHAnsi"/>
          <w:color w:val="000000"/>
          <w:lang w:eastAsia="pl-PL"/>
        </w:rPr>
        <w:t xml:space="preserve"> </w:t>
      </w:r>
      <w:proofErr w:type="spellStart"/>
      <w:r w:rsidR="00F87381">
        <w:rPr>
          <w:rFonts w:asciiTheme="minorHAnsi" w:hAnsiTheme="minorHAnsi" w:cstheme="minorHAnsi"/>
          <w:color w:val="000000"/>
          <w:lang w:eastAsia="pl-PL"/>
        </w:rPr>
        <w:t>ppkt</w:t>
      </w:r>
      <w:proofErr w:type="spellEnd"/>
      <w:r w:rsidR="00F41E52">
        <w:rPr>
          <w:rFonts w:asciiTheme="minorHAnsi" w:hAnsiTheme="minorHAnsi" w:cstheme="minorHAnsi"/>
          <w:color w:val="000000"/>
          <w:lang w:eastAsia="pl-PL"/>
        </w:rPr>
        <w:t xml:space="preserve"> I</w:t>
      </w:r>
      <w:r w:rsidRPr="009C2FFE">
        <w:rPr>
          <w:rFonts w:asciiTheme="minorHAnsi" w:hAnsiTheme="minorHAnsi" w:cstheme="minorHAnsi"/>
          <w:color w:val="000000"/>
          <w:lang w:eastAsia="pl-PL"/>
        </w:rPr>
        <w:t xml:space="preserve"> SWZ:</w:t>
      </w:r>
    </w:p>
    <w:p w14:paraId="3122184A" w14:textId="77777777" w:rsidR="009C2FFE" w:rsidRPr="009C2FFE" w:rsidRDefault="009C2FFE" w:rsidP="009C2FFE">
      <w:pPr>
        <w:widowControl/>
        <w:autoSpaceDE/>
        <w:autoSpaceDN/>
        <w:jc w:val="both"/>
        <w:rPr>
          <w:rFonts w:asciiTheme="minorHAnsi" w:hAnsiTheme="minorHAnsi" w:cstheme="minorHAnsi"/>
          <w:color w:val="000000"/>
          <w:lang w:eastAsia="pl-PL"/>
        </w:rPr>
      </w:pPr>
    </w:p>
    <w:tbl>
      <w:tblPr>
        <w:tblW w:w="53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373"/>
        <w:gridCol w:w="1151"/>
        <w:gridCol w:w="1153"/>
        <w:gridCol w:w="1441"/>
        <w:gridCol w:w="2018"/>
        <w:gridCol w:w="1294"/>
      </w:tblGrid>
      <w:tr w:rsidR="009C2FFE" w:rsidRPr="009C2FFE" w14:paraId="77AA86E4" w14:textId="77777777" w:rsidTr="00F554C1">
        <w:trPr>
          <w:trHeight w:val="1876"/>
        </w:trPr>
        <w:tc>
          <w:tcPr>
            <w:tcW w:w="313" w:type="pct"/>
            <w:tcBorders>
              <w:top w:val="single" w:sz="4" w:space="0" w:color="auto"/>
              <w:left w:val="single" w:sz="4" w:space="0" w:color="auto"/>
              <w:right w:val="single" w:sz="4" w:space="0" w:color="auto"/>
            </w:tcBorders>
            <w:vAlign w:val="center"/>
            <w:hideMark/>
          </w:tcPr>
          <w:p w14:paraId="040AAA99"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Lp.</w:t>
            </w:r>
          </w:p>
        </w:tc>
        <w:tc>
          <w:tcPr>
            <w:tcW w:w="1179" w:type="pct"/>
            <w:tcBorders>
              <w:top w:val="single" w:sz="4" w:space="0" w:color="auto"/>
              <w:left w:val="single" w:sz="4" w:space="0" w:color="auto"/>
              <w:right w:val="single" w:sz="4" w:space="0" w:color="auto"/>
            </w:tcBorders>
            <w:vAlign w:val="center"/>
            <w:hideMark/>
          </w:tcPr>
          <w:p w14:paraId="283F6FA6"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Przedmiot usługi (proszę wskazać język)</w:t>
            </w:r>
          </w:p>
        </w:tc>
        <w:tc>
          <w:tcPr>
            <w:tcW w:w="572" w:type="pct"/>
            <w:tcBorders>
              <w:top w:val="single" w:sz="4" w:space="0" w:color="auto"/>
              <w:left w:val="single" w:sz="4" w:space="0" w:color="auto"/>
              <w:right w:val="single" w:sz="4" w:space="0" w:color="auto"/>
            </w:tcBorders>
            <w:vAlign w:val="center"/>
          </w:tcPr>
          <w:p w14:paraId="24AAF265" w14:textId="77777777" w:rsidR="009C2FFE" w:rsidRPr="009C2FFE" w:rsidRDefault="009C2FFE"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Tematyka </w:t>
            </w:r>
          </w:p>
        </w:tc>
        <w:tc>
          <w:tcPr>
            <w:tcW w:w="573" w:type="pct"/>
            <w:tcBorders>
              <w:top w:val="single" w:sz="4" w:space="0" w:color="auto"/>
              <w:left w:val="single" w:sz="4" w:space="0" w:color="auto"/>
              <w:right w:val="single" w:sz="4" w:space="0" w:color="auto"/>
            </w:tcBorders>
            <w:vAlign w:val="center"/>
          </w:tcPr>
          <w:p w14:paraId="4D21E448"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Ilość osób (dot. obsługi konferencji/spotkania/szkolenia)</w:t>
            </w:r>
          </w:p>
        </w:tc>
        <w:tc>
          <w:tcPr>
            <w:tcW w:w="716" w:type="pct"/>
            <w:tcBorders>
              <w:top w:val="single" w:sz="4" w:space="0" w:color="auto"/>
              <w:left w:val="single" w:sz="4" w:space="0" w:color="auto"/>
              <w:right w:val="single" w:sz="4" w:space="0" w:color="auto"/>
            </w:tcBorders>
            <w:vAlign w:val="center"/>
          </w:tcPr>
          <w:p w14:paraId="283F84F6"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Wartość usługi/umowy (dot. tłumaczeń pisemnych i weryfikacji dokumentów) </w:t>
            </w:r>
          </w:p>
        </w:tc>
        <w:tc>
          <w:tcPr>
            <w:tcW w:w="1003" w:type="pct"/>
            <w:tcBorders>
              <w:top w:val="single" w:sz="4" w:space="0" w:color="auto"/>
              <w:left w:val="single" w:sz="4" w:space="0" w:color="auto"/>
              <w:right w:val="single" w:sz="4" w:space="0" w:color="auto"/>
            </w:tcBorders>
            <w:vAlign w:val="center"/>
          </w:tcPr>
          <w:p w14:paraId="27DC8CF0"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p w14:paraId="5317962C"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Nazwa podmiotu, na rzecz którego wykonano usługę</w:t>
            </w:r>
          </w:p>
        </w:tc>
        <w:tc>
          <w:tcPr>
            <w:tcW w:w="643" w:type="pct"/>
            <w:tcBorders>
              <w:top w:val="single" w:sz="4" w:space="0" w:color="auto"/>
              <w:left w:val="single" w:sz="4" w:space="0" w:color="auto"/>
              <w:right w:val="single" w:sz="4" w:space="0" w:color="auto"/>
            </w:tcBorders>
            <w:vAlign w:val="center"/>
          </w:tcPr>
          <w:p w14:paraId="4AE8FEA9" w14:textId="77777777" w:rsidR="009C2FFE" w:rsidRPr="009C2FFE" w:rsidRDefault="009C2FFE" w:rsidP="009C2FFE">
            <w:pPr>
              <w:widowControl/>
              <w:autoSpaceDE/>
              <w:autoSpaceDN/>
              <w:jc w:val="center"/>
              <w:rPr>
                <w:rFonts w:asciiTheme="minorHAnsi" w:hAnsiTheme="minorHAnsi" w:cstheme="minorHAnsi"/>
                <w:sz w:val="20"/>
                <w:szCs w:val="20"/>
                <w:lang w:eastAsia="pl-PL"/>
              </w:rPr>
            </w:pPr>
          </w:p>
          <w:p w14:paraId="677E69B7" w14:textId="77777777"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Termin wykonania usługi od- do (</w:t>
            </w:r>
            <w:proofErr w:type="spellStart"/>
            <w:r w:rsidRPr="009C2FFE">
              <w:rPr>
                <w:rFonts w:asciiTheme="minorHAnsi" w:hAnsiTheme="minorHAnsi" w:cstheme="minorHAnsi"/>
                <w:sz w:val="20"/>
                <w:szCs w:val="20"/>
                <w:lang w:eastAsia="pl-PL"/>
              </w:rPr>
              <w:t>dz</w:t>
            </w:r>
            <w:proofErr w:type="spellEnd"/>
            <w:r w:rsidRPr="009C2FFE">
              <w:rPr>
                <w:rFonts w:asciiTheme="minorHAnsi" w:hAnsiTheme="minorHAnsi" w:cstheme="minorHAnsi"/>
                <w:sz w:val="20"/>
                <w:szCs w:val="20"/>
                <w:lang w:eastAsia="pl-PL"/>
              </w:rPr>
              <w:t>/m-c/rok)</w:t>
            </w:r>
          </w:p>
        </w:tc>
      </w:tr>
      <w:tr w:rsidR="009C2FFE" w:rsidRPr="009C2FFE" w14:paraId="33FB48E8"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hideMark/>
          </w:tcPr>
          <w:p w14:paraId="6405CADE" w14:textId="673723DE"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1</w:t>
            </w:r>
            <w:r w:rsidR="00675939">
              <w:rPr>
                <w:rFonts w:asciiTheme="minorHAnsi" w:hAnsiTheme="minorHAnsi" w:cstheme="minorHAnsi"/>
                <w:sz w:val="20"/>
                <w:szCs w:val="20"/>
                <w:lang w:eastAsia="pl-PL"/>
              </w:rPr>
              <w:t>.</w:t>
            </w:r>
          </w:p>
        </w:tc>
        <w:tc>
          <w:tcPr>
            <w:tcW w:w="1179" w:type="pct"/>
            <w:tcBorders>
              <w:top w:val="single" w:sz="4" w:space="0" w:color="auto"/>
              <w:left w:val="single" w:sz="4" w:space="0" w:color="auto"/>
              <w:bottom w:val="single" w:sz="4" w:space="0" w:color="auto"/>
              <w:right w:val="single" w:sz="4" w:space="0" w:color="auto"/>
            </w:tcBorders>
            <w:vAlign w:val="center"/>
          </w:tcPr>
          <w:p w14:paraId="4D44922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5AA86E8F"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AA65638"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2A4655E5"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675A0AD4"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045E62A7"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23884206"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4A28B483" w14:textId="4967DC88"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2</w:t>
            </w:r>
            <w:r w:rsidR="00675939">
              <w:rPr>
                <w:rFonts w:asciiTheme="minorHAnsi" w:hAnsiTheme="minorHAnsi" w:cstheme="minorHAnsi"/>
                <w:sz w:val="20"/>
                <w:szCs w:val="20"/>
                <w:lang w:eastAsia="pl-PL"/>
              </w:rPr>
              <w:t>.</w:t>
            </w:r>
          </w:p>
        </w:tc>
        <w:tc>
          <w:tcPr>
            <w:tcW w:w="1179" w:type="pct"/>
            <w:tcBorders>
              <w:top w:val="single" w:sz="4" w:space="0" w:color="auto"/>
              <w:left w:val="single" w:sz="4" w:space="0" w:color="auto"/>
              <w:bottom w:val="single" w:sz="4" w:space="0" w:color="auto"/>
              <w:right w:val="single" w:sz="4" w:space="0" w:color="auto"/>
            </w:tcBorders>
            <w:vAlign w:val="center"/>
          </w:tcPr>
          <w:p w14:paraId="16A1E354"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5B9AC9E8"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C40B28E"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390ED34B"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08CCB8B2"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30D62CFA"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61AB1B6B"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3D59936E" w14:textId="308421ED"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3</w:t>
            </w:r>
            <w:r w:rsidR="00675939">
              <w:rPr>
                <w:rFonts w:asciiTheme="minorHAnsi" w:hAnsiTheme="minorHAnsi" w:cstheme="minorHAnsi"/>
                <w:sz w:val="20"/>
                <w:szCs w:val="20"/>
                <w:lang w:eastAsia="pl-PL"/>
              </w:rPr>
              <w:t>.</w:t>
            </w:r>
          </w:p>
        </w:tc>
        <w:tc>
          <w:tcPr>
            <w:tcW w:w="1179" w:type="pct"/>
            <w:tcBorders>
              <w:top w:val="single" w:sz="4" w:space="0" w:color="auto"/>
              <w:left w:val="single" w:sz="4" w:space="0" w:color="auto"/>
              <w:bottom w:val="single" w:sz="4" w:space="0" w:color="auto"/>
              <w:right w:val="single" w:sz="4" w:space="0" w:color="auto"/>
            </w:tcBorders>
            <w:vAlign w:val="center"/>
          </w:tcPr>
          <w:p w14:paraId="3079C618"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4AB1461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DDB6D47"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35FBECBF"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1CB63ED2"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1694B331"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78AE5B35"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7C47AFAF" w14:textId="581656BD" w:rsidR="009C2FFE" w:rsidRPr="009C2FFE" w:rsidRDefault="009C2FFE"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4</w:t>
            </w:r>
            <w:r w:rsidR="00675939">
              <w:rPr>
                <w:rFonts w:asciiTheme="minorHAnsi" w:hAnsiTheme="minorHAnsi" w:cstheme="minorHAnsi"/>
                <w:sz w:val="20"/>
                <w:szCs w:val="20"/>
                <w:lang w:eastAsia="pl-PL"/>
              </w:rPr>
              <w:t>.</w:t>
            </w:r>
          </w:p>
        </w:tc>
        <w:tc>
          <w:tcPr>
            <w:tcW w:w="1179" w:type="pct"/>
            <w:tcBorders>
              <w:top w:val="single" w:sz="4" w:space="0" w:color="auto"/>
              <w:left w:val="single" w:sz="4" w:space="0" w:color="auto"/>
              <w:bottom w:val="single" w:sz="4" w:space="0" w:color="auto"/>
              <w:right w:val="single" w:sz="4" w:space="0" w:color="auto"/>
            </w:tcBorders>
            <w:vAlign w:val="center"/>
          </w:tcPr>
          <w:p w14:paraId="652BC847"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5BAF47C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E624E8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4C6C5136"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7274644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7638B616"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675939" w:rsidRPr="009C2FFE" w14:paraId="6D55981E"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6AD257F3" w14:textId="049D30CB" w:rsidR="00675939" w:rsidRPr="009C2FFE" w:rsidRDefault="00675939" w:rsidP="009C2FFE">
            <w:pPr>
              <w:widowControl/>
              <w:autoSpaceDE/>
              <w:autoSpaceDN/>
              <w:jc w:val="center"/>
              <w:rPr>
                <w:rFonts w:asciiTheme="minorHAnsi" w:hAnsiTheme="minorHAnsi" w:cstheme="minorHAnsi"/>
                <w:sz w:val="20"/>
                <w:szCs w:val="20"/>
                <w:lang w:eastAsia="pl-PL"/>
              </w:rPr>
            </w:pPr>
            <w:r>
              <w:rPr>
                <w:rFonts w:asciiTheme="minorHAnsi" w:hAnsiTheme="minorHAnsi" w:cstheme="minorHAnsi"/>
                <w:sz w:val="20"/>
                <w:szCs w:val="20"/>
                <w:lang w:eastAsia="pl-PL"/>
              </w:rPr>
              <w:t>5.</w:t>
            </w:r>
          </w:p>
        </w:tc>
        <w:tc>
          <w:tcPr>
            <w:tcW w:w="1179" w:type="pct"/>
            <w:tcBorders>
              <w:top w:val="single" w:sz="4" w:space="0" w:color="auto"/>
              <w:left w:val="single" w:sz="4" w:space="0" w:color="auto"/>
              <w:bottom w:val="single" w:sz="4" w:space="0" w:color="auto"/>
              <w:right w:val="single" w:sz="4" w:space="0" w:color="auto"/>
            </w:tcBorders>
            <w:vAlign w:val="center"/>
          </w:tcPr>
          <w:p w14:paraId="2284FAD8"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6297E3CB"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80ACCD7"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51615C19"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1F171F00"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550CF666" w14:textId="77777777" w:rsidR="00675939" w:rsidRPr="009C2FFE" w:rsidRDefault="00675939" w:rsidP="009C2FFE">
            <w:pPr>
              <w:widowControl/>
              <w:autoSpaceDE/>
              <w:autoSpaceDN/>
              <w:rPr>
                <w:rFonts w:asciiTheme="minorHAnsi" w:hAnsiTheme="minorHAnsi" w:cstheme="minorHAnsi"/>
                <w:sz w:val="20"/>
                <w:szCs w:val="20"/>
                <w:lang w:eastAsia="pl-PL"/>
              </w:rPr>
            </w:pPr>
          </w:p>
        </w:tc>
      </w:tr>
      <w:tr w:rsidR="00675939" w:rsidRPr="009C2FFE" w14:paraId="75A7FE7A"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6DEF0082" w14:textId="5957505B" w:rsidR="00675939" w:rsidRPr="009C2FFE" w:rsidRDefault="00675939" w:rsidP="009C2FFE">
            <w:pPr>
              <w:widowControl/>
              <w:autoSpaceDE/>
              <w:autoSpaceDN/>
              <w:jc w:val="center"/>
              <w:rPr>
                <w:rFonts w:asciiTheme="minorHAnsi" w:hAnsiTheme="minorHAnsi" w:cstheme="minorHAnsi"/>
                <w:sz w:val="20"/>
                <w:szCs w:val="20"/>
                <w:lang w:eastAsia="pl-PL"/>
              </w:rPr>
            </w:pPr>
            <w:r>
              <w:rPr>
                <w:rFonts w:asciiTheme="minorHAnsi" w:hAnsiTheme="minorHAnsi" w:cstheme="minorHAnsi"/>
                <w:sz w:val="20"/>
                <w:szCs w:val="20"/>
                <w:lang w:eastAsia="pl-PL"/>
              </w:rPr>
              <w:t>6.</w:t>
            </w:r>
          </w:p>
        </w:tc>
        <w:tc>
          <w:tcPr>
            <w:tcW w:w="1179" w:type="pct"/>
            <w:tcBorders>
              <w:top w:val="single" w:sz="4" w:space="0" w:color="auto"/>
              <w:left w:val="single" w:sz="4" w:space="0" w:color="auto"/>
              <w:bottom w:val="single" w:sz="4" w:space="0" w:color="auto"/>
              <w:right w:val="single" w:sz="4" w:space="0" w:color="auto"/>
            </w:tcBorders>
            <w:vAlign w:val="center"/>
          </w:tcPr>
          <w:p w14:paraId="04F35DB0"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075DD021"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5063564"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cBorders>
          </w:tcPr>
          <w:p w14:paraId="4A3B0808"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55AFF86A"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5AD9EEB8" w14:textId="77777777" w:rsidR="00675939" w:rsidRPr="009C2FFE" w:rsidRDefault="00675939" w:rsidP="009C2FFE">
            <w:pPr>
              <w:widowControl/>
              <w:autoSpaceDE/>
              <w:autoSpaceDN/>
              <w:rPr>
                <w:rFonts w:asciiTheme="minorHAnsi" w:hAnsiTheme="minorHAnsi" w:cstheme="minorHAnsi"/>
                <w:sz w:val="20"/>
                <w:szCs w:val="20"/>
                <w:lang w:eastAsia="pl-PL"/>
              </w:rPr>
            </w:pPr>
          </w:p>
        </w:tc>
      </w:tr>
      <w:tr w:rsidR="009C2FFE" w:rsidRPr="009C2FFE" w14:paraId="3448A362"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53EDEBC6" w14:textId="3BE2E8C6" w:rsidR="009C2FFE" w:rsidRPr="009C2FFE" w:rsidRDefault="00675939" w:rsidP="009C2FFE">
            <w:pPr>
              <w:widowControl/>
              <w:autoSpaceDE/>
              <w:autoSpaceDN/>
              <w:jc w:val="center"/>
              <w:rPr>
                <w:rFonts w:asciiTheme="minorHAnsi" w:hAnsiTheme="minorHAnsi" w:cstheme="minorHAnsi"/>
                <w:sz w:val="20"/>
                <w:szCs w:val="20"/>
                <w:lang w:eastAsia="pl-PL"/>
              </w:rPr>
            </w:pPr>
            <w:r>
              <w:rPr>
                <w:rFonts w:asciiTheme="minorHAnsi" w:hAnsiTheme="minorHAnsi" w:cstheme="minorHAnsi"/>
                <w:sz w:val="20"/>
                <w:szCs w:val="20"/>
                <w:lang w:eastAsia="pl-PL"/>
              </w:rPr>
              <w:t>7.</w:t>
            </w:r>
          </w:p>
        </w:tc>
        <w:tc>
          <w:tcPr>
            <w:tcW w:w="1179" w:type="pct"/>
            <w:tcBorders>
              <w:top w:val="single" w:sz="4" w:space="0" w:color="auto"/>
              <w:left w:val="single" w:sz="4" w:space="0" w:color="auto"/>
              <w:bottom w:val="single" w:sz="4" w:space="0" w:color="auto"/>
              <w:right w:val="single" w:sz="4" w:space="0" w:color="auto"/>
            </w:tcBorders>
            <w:vAlign w:val="center"/>
          </w:tcPr>
          <w:p w14:paraId="697AFDF1"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2E6CFFC9"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269D97D0"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6D5DF95"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55EF0283"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4D403BF2"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156A88F4"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61B0B2BA" w14:textId="0B08DB2F" w:rsidR="009C2FFE" w:rsidRPr="009C2FFE" w:rsidRDefault="00675939" w:rsidP="009C2FFE">
            <w:pPr>
              <w:widowControl/>
              <w:autoSpaceDE/>
              <w:autoSpaceDN/>
              <w:jc w:val="center"/>
              <w:rPr>
                <w:rFonts w:asciiTheme="minorHAnsi" w:hAnsiTheme="minorHAnsi" w:cstheme="minorHAnsi"/>
                <w:sz w:val="20"/>
                <w:szCs w:val="20"/>
                <w:lang w:eastAsia="pl-PL"/>
              </w:rPr>
            </w:pPr>
            <w:r>
              <w:rPr>
                <w:rFonts w:asciiTheme="minorHAnsi" w:hAnsiTheme="minorHAnsi" w:cstheme="minorHAnsi"/>
                <w:sz w:val="20"/>
                <w:szCs w:val="20"/>
                <w:lang w:eastAsia="pl-PL"/>
              </w:rPr>
              <w:t>8.</w:t>
            </w:r>
          </w:p>
        </w:tc>
        <w:tc>
          <w:tcPr>
            <w:tcW w:w="1179" w:type="pct"/>
            <w:tcBorders>
              <w:top w:val="single" w:sz="4" w:space="0" w:color="auto"/>
              <w:left w:val="single" w:sz="4" w:space="0" w:color="auto"/>
              <w:bottom w:val="single" w:sz="4" w:space="0" w:color="auto"/>
              <w:right w:val="single" w:sz="4" w:space="0" w:color="auto"/>
            </w:tcBorders>
            <w:vAlign w:val="center"/>
          </w:tcPr>
          <w:p w14:paraId="52C57863"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7CA8609A"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628EF0B3"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0B4ED81"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5808259C"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4B97B0E8"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54FBC7C3"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3314B5DC" w14:textId="6DCD5916" w:rsidR="009C2FFE" w:rsidRPr="009C2FFE" w:rsidRDefault="00675939" w:rsidP="009C2FFE">
            <w:pPr>
              <w:widowControl/>
              <w:autoSpaceDE/>
              <w:autoSpaceDN/>
              <w:jc w:val="center"/>
              <w:rPr>
                <w:rFonts w:asciiTheme="minorHAnsi" w:hAnsiTheme="minorHAnsi" w:cstheme="minorHAnsi"/>
                <w:sz w:val="20"/>
                <w:szCs w:val="20"/>
                <w:lang w:eastAsia="pl-PL"/>
              </w:rPr>
            </w:pPr>
            <w:r>
              <w:rPr>
                <w:rFonts w:asciiTheme="minorHAnsi" w:hAnsiTheme="minorHAnsi" w:cstheme="minorHAnsi"/>
                <w:sz w:val="20"/>
                <w:szCs w:val="20"/>
                <w:lang w:eastAsia="pl-PL"/>
              </w:rPr>
              <w:t>9.</w:t>
            </w:r>
          </w:p>
        </w:tc>
        <w:tc>
          <w:tcPr>
            <w:tcW w:w="1179" w:type="pct"/>
            <w:tcBorders>
              <w:top w:val="single" w:sz="4" w:space="0" w:color="auto"/>
              <w:left w:val="single" w:sz="4" w:space="0" w:color="auto"/>
              <w:bottom w:val="single" w:sz="4" w:space="0" w:color="auto"/>
              <w:right w:val="single" w:sz="4" w:space="0" w:color="auto"/>
            </w:tcBorders>
            <w:vAlign w:val="center"/>
          </w:tcPr>
          <w:p w14:paraId="3C917BC2"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34459C37"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6D86C28B"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5E24328"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34374EB1"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48D2AB20"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9C2FFE" w:rsidRPr="009C2FFE" w14:paraId="347C3A5F"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5A2B5536" w14:textId="79DF97FA" w:rsidR="009C2FFE" w:rsidRPr="009C2FFE" w:rsidRDefault="00675939" w:rsidP="009C2FFE">
            <w:pPr>
              <w:widowControl/>
              <w:autoSpaceDE/>
              <w:autoSpaceDN/>
              <w:jc w:val="center"/>
              <w:rPr>
                <w:rFonts w:asciiTheme="minorHAnsi" w:hAnsiTheme="minorHAnsi" w:cstheme="minorHAnsi"/>
                <w:sz w:val="20"/>
                <w:szCs w:val="20"/>
                <w:lang w:eastAsia="pl-PL"/>
              </w:rPr>
            </w:pPr>
            <w:r>
              <w:rPr>
                <w:rFonts w:asciiTheme="minorHAnsi" w:hAnsiTheme="minorHAnsi" w:cstheme="minorHAnsi"/>
                <w:sz w:val="20"/>
                <w:szCs w:val="20"/>
                <w:lang w:eastAsia="pl-PL"/>
              </w:rPr>
              <w:t>10.</w:t>
            </w:r>
          </w:p>
        </w:tc>
        <w:tc>
          <w:tcPr>
            <w:tcW w:w="1179" w:type="pct"/>
            <w:tcBorders>
              <w:top w:val="single" w:sz="4" w:space="0" w:color="auto"/>
              <w:left w:val="single" w:sz="4" w:space="0" w:color="auto"/>
              <w:bottom w:val="single" w:sz="4" w:space="0" w:color="auto"/>
              <w:right w:val="single" w:sz="4" w:space="0" w:color="auto"/>
            </w:tcBorders>
            <w:vAlign w:val="center"/>
          </w:tcPr>
          <w:p w14:paraId="4B70DC7F"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43C7D2D9"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63F09916"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02DBB0F"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156DEEAA" w14:textId="77777777" w:rsidR="009C2FFE" w:rsidRPr="009C2FFE" w:rsidRDefault="009C2FFE"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3569BCC9" w14:textId="77777777" w:rsidR="009C2FFE" w:rsidRPr="009C2FFE" w:rsidRDefault="009C2FFE" w:rsidP="009C2FFE">
            <w:pPr>
              <w:widowControl/>
              <w:autoSpaceDE/>
              <w:autoSpaceDN/>
              <w:rPr>
                <w:rFonts w:asciiTheme="minorHAnsi" w:hAnsiTheme="minorHAnsi" w:cstheme="minorHAnsi"/>
                <w:sz w:val="20"/>
                <w:szCs w:val="20"/>
                <w:lang w:eastAsia="pl-PL"/>
              </w:rPr>
            </w:pPr>
          </w:p>
        </w:tc>
      </w:tr>
      <w:tr w:rsidR="00675939" w:rsidRPr="009C2FFE" w14:paraId="1C184398"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61016E47" w14:textId="28204ACC" w:rsidR="00675939" w:rsidRPr="009C2FFE" w:rsidRDefault="00675939" w:rsidP="009C2FFE">
            <w:pPr>
              <w:widowControl/>
              <w:autoSpaceDE/>
              <w:autoSpaceDN/>
              <w:jc w:val="center"/>
              <w:rPr>
                <w:rFonts w:asciiTheme="minorHAnsi" w:hAnsiTheme="minorHAnsi" w:cstheme="minorHAnsi"/>
                <w:sz w:val="20"/>
                <w:szCs w:val="20"/>
                <w:lang w:eastAsia="pl-PL"/>
              </w:rPr>
            </w:pPr>
            <w:r>
              <w:rPr>
                <w:rFonts w:asciiTheme="minorHAnsi" w:hAnsiTheme="minorHAnsi" w:cstheme="minorHAnsi"/>
                <w:sz w:val="20"/>
                <w:szCs w:val="20"/>
                <w:lang w:eastAsia="pl-PL"/>
              </w:rPr>
              <w:t>11.</w:t>
            </w:r>
          </w:p>
        </w:tc>
        <w:tc>
          <w:tcPr>
            <w:tcW w:w="1179" w:type="pct"/>
            <w:tcBorders>
              <w:top w:val="single" w:sz="4" w:space="0" w:color="auto"/>
              <w:left w:val="single" w:sz="4" w:space="0" w:color="auto"/>
              <w:bottom w:val="single" w:sz="4" w:space="0" w:color="auto"/>
              <w:right w:val="single" w:sz="4" w:space="0" w:color="auto"/>
            </w:tcBorders>
            <w:vAlign w:val="center"/>
          </w:tcPr>
          <w:p w14:paraId="0EF07BA7"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3AC471B0"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1D4A335F"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2A19376"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4BA2E870"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43BBF0F8" w14:textId="77777777" w:rsidR="00675939" w:rsidRPr="009C2FFE" w:rsidRDefault="00675939" w:rsidP="009C2FFE">
            <w:pPr>
              <w:widowControl/>
              <w:autoSpaceDE/>
              <w:autoSpaceDN/>
              <w:rPr>
                <w:rFonts w:asciiTheme="minorHAnsi" w:hAnsiTheme="minorHAnsi" w:cstheme="minorHAnsi"/>
                <w:sz w:val="20"/>
                <w:szCs w:val="20"/>
                <w:lang w:eastAsia="pl-PL"/>
              </w:rPr>
            </w:pPr>
          </w:p>
        </w:tc>
      </w:tr>
      <w:tr w:rsidR="00675939" w:rsidRPr="009C2FFE" w14:paraId="3FDD56B9" w14:textId="77777777" w:rsidTr="00F554C1">
        <w:trPr>
          <w:trHeight w:val="567"/>
        </w:trPr>
        <w:tc>
          <w:tcPr>
            <w:tcW w:w="313" w:type="pct"/>
            <w:tcBorders>
              <w:top w:val="single" w:sz="4" w:space="0" w:color="auto"/>
              <w:left w:val="single" w:sz="4" w:space="0" w:color="auto"/>
              <w:bottom w:val="single" w:sz="4" w:space="0" w:color="auto"/>
              <w:right w:val="single" w:sz="4" w:space="0" w:color="auto"/>
            </w:tcBorders>
            <w:vAlign w:val="center"/>
          </w:tcPr>
          <w:p w14:paraId="6803B18D" w14:textId="34DB3F20" w:rsidR="00675939" w:rsidRPr="009C2FFE" w:rsidRDefault="00675939" w:rsidP="009C2FFE">
            <w:pPr>
              <w:widowControl/>
              <w:autoSpaceDE/>
              <w:autoSpaceDN/>
              <w:jc w:val="center"/>
              <w:rPr>
                <w:rFonts w:asciiTheme="minorHAnsi" w:hAnsiTheme="minorHAnsi" w:cstheme="minorHAnsi"/>
                <w:sz w:val="20"/>
                <w:szCs w:val="20"/>
                <w:lang w:eastAsia="pl-PL"/>
              </w:rPr>
            </w:pPr>
            <w:r>
              <w:rPr>
                <w:rFonts w:asciiTheme="minorHAnsi" w:hAnsiTheme="minorHAnsi" w:cstheme="minorHAnsi"/>
                <w:sz w:val="20"/>
                <w:szCs w:val="20"/>
                <w:lang w:eastAsia="pl-PL"/>
              </w:rPr>
              <w:t>12.</w:t>
            </w:r>
          </w:p>
        </w:tc>
        <w:tc>
          <w:tcPr>
            <w:tcW w:w="1179" w:type="pct"/>
            <w:tcBorders>
              <w:top w:val="single" w:sz="4" w:space="0" w:color="auto"/>
              <w:left w:val="single" w:sz="4" w:space="0" w:color="auto"/>
              <w:bottom w:val="single" w:sz="4" w:space="0" w:color="auto"/>
              <w:right w:val="single" w:sz="4" w:space="0" w:color="auto"/>
            </w:tcBorders>
            <w:vAlign w:val="center"/>
          </w:tcPr>
          <w:p w14:paraId="70BF679B"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572" w:type="pct"/>
            <w:tcBorders>
              <w:top w:val="single" w:sz="4" w:space="0" w:color="auto"/>
              <w:left w:val="single" w:sz="4" w:space="0" w:color="auto"/>
              <w:bottom w:val="single" w:sz="4" w:space="0" w:color="auto"/>
              <w:right w:val="single" w:sz="4" w:space="0" w:color="auto"/>
            </w:tcBorders>
          </w:tcPr>
          <w:p w14:paraId="79F68909"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573" w:type="pct"/>
            <w:tcBorders>
              <w:top w:val="single" w:sz="4" w:space="0" w:color="auto"/>
              <w:left w:val="single" w:sz="4" w:space="0" w:color="auto"/>
              <w:bottom w:val="single" w:sz="4" w:space="0" w:color="auto"/>
              <w:right w:val="single" w:sz="4" w:space="0" w:color="auto"/>
            </w:tcBorders>
          </w:tcPr>
          <w:p w14:paraId="01F4157C"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71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0BE8E93A"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1003" w:type="pct"/>
            <w:tcBorders>
              <w:top w:val="single" w:sz="4" w:space="0" w:color="auto"/>
              <w:left w:val="single" w:sz="4" w:space="0" w:color="auto"/>
              <w:bottom w:val="single" w:sz="4" w:space="0" w:color="auto"/>
              <w:right w:val="single" w:sz="4" w:space="0" w:color="auto"/>
            </w:tcBorders>
          </w:tcPr>
          <w:p w14:paraId="01480BE0" w14:textId="77777777" w:rsidR="00675939" w:rsidRPr="009C2FFE" w:rsidRDefault="00675939" w:rsidP="009C2FFE">
            <w:pPr>
              <w:widowControl/>
              <w:autoSpaceDE/>
              <w:autoSpaceDN/>
              <w:rPr>
                <w:rFonts w:asciiTheme="minorHAnsi" w:hAnsiTheme="minorHAnsi" w:cstheme="minorHAnsi"/>
                <w:sz w:val="20"/>
                <w:szCs w:val="20"/>
                <w:lang w:eastAsia="pl-PL"/>
              </w:rPr>
            </w:pPr>
          </w:p>
        </w:tc>
        <w:tc>
          <w:tcPr>
            <w:tcW w:w="643" w:type="pct"/>
            <w:tcBorders>
              <w:top w:val="single" w:sz="4" w:space="0" w:color="auto"/>
              <w:left w:val="single" w:sz="4" w:space="0" w:color="auto"/>
              <w:bottom w:val="single" w:sz="4" w:space="0" w:color="auto"/>
              <w:right w:val="single" w:sz="4" w:space="0" w:color="auto"/>
            </w:tcBorders>
          </w:tcPr>
          <w:p w14:paraId="43FC4484" w14:textId="77777777" w:rsidR="00675939" w:rsidRPr="009C2FFE" w:rsidRDefault="00675939" w:rsidP="009C2FFE">
            <w:pPr>
              <w:widowControl/>
              <w:autoSpaceDE/>
              <w:autoSpaceDN/>
              <w:rPr>
                <w:rFonts w:asciiTheme="minorHAnsi" w:hAnsiTheme="minorHAnsi" w:cstheme="minorHAnsi"/>
                <w:sz w:val="20"/>
                <w:szCs w:val="20"/>
                <w:lang w:eastAsia="pl-PL"/>
              </w:rPr>
            </w:pPr>
          </w:p>
        </w:tc>
      </w:tr>
    </w:tbl>
    <w:p w14:paraId="1CD80FB4" w14:textId="77777777" w:rsidR="009C2FFE" w:rsidRPr="009C2FFE" w:rsidRDefault="009C2FFE" w:rsidP="009C2FFE">
      <w:pPr>
        <w:widowControl/>
        <w:autoSpaceDE/>
        <w:autoSpaceDN/>
        <w:ind w:right="565"/>
        <w:jc w:val="both"/>
        <w:rPr>
          <w:rFonts w:asciiTheme="minorHAnsi" w:hAnsiTheme="minorHAnsi" w:cstheme="minorHAnsi"/>
          <w:lang w:eastAsia="pl-PL"/>
        </w:rPr>
      </w:pPr>
    </w:p>
    <w:p w14:paraId="27DF20EB" w14:textId="77777777" w:rsidR="009C2FFE" w:rsidRPr="009C2FFE" w:rsidRDefault="009C2FFE" w:rsidP="009C2FFE">
      <w:pPr>
        <w:widowControl/>
        <w:autoSpaceDE/>
        <w:autoSpaceDN/>
        <w:jc w:val="both"/>
        <w:rPr>
          <w:rFonts w:asciiTheme="minorHAnsi" w:hAnsiTheme="minorHAnsi" w:cstheme="minorHAnsi"/>
          <w:color w:val="000000"/>
          <w:highlight w:val="yellow"/>
          <w:lang w:eastAsia="pl-PL"/>
        </w:rPr>
      </w:pPr>
    </w:p>
    <w:p w14:paraId="35FE9783" w14:textId="77777777" w:rsidR="009C2FFE" w:rsidRPr="009C2FFE" w:rsidRDefault="009C2FFE" w:rsidP="009C2FFE">
      <w:pPr>
        <w:widowControl/>
        <w:autoSpaceDE/>
        <w:autoSpaceDN/>
        <w:rPr>
          <w:rFonts w:asciiTheme="minorHAnsi" w:hAnsiTheme="minorHAnsi" w:cstheme="minorHAnsi"/>
          <w:lang w:eastAsia="pl-PL"/>
        </w:rPr>
      </w:pPr>
    </w:p>
    <w:p w14:paraId="030742A7" w14:textId="77777777" w:rsidR="009C2FFE" w:rsidRPr="009C2FFE" w:rsidRDefault="009C2FFE" w:rsidP="009C2FFE">
      <w:pPr>
        <w:widowControl/>
        <w:autoSpaceDE/>
        <w:autoSpaceDN/>
        <w:rPr>
          <w:rFonts w:asciiTheme="minorHAnsi" w:hAnsiTheme="minorHAnsi" w:cstheme="minorHAnsi"/>
          <w:lang w:eastAsia="pl-PL"/>
        </w:rPr>
      </w:pPr>
      <w:r w:rsidRPr="009C2FFE">
        <w:rPr>
          <w:rFonts w:asciiTheme="minorHAnsi" w:hAnsiTheme="minorHAnsi" w:cstheme="minorHAnsi"/>
          <w:lang w:eastAsia="pl-PL"/>
        </w:rPr>
        <w:t>* wypełnić właściwie</w:t>
      </w:r>
    </w:p>
    <w:p w14:paraId="4894ADC6" w14:textId="77777777" w:rsidR="009C2FFE" w:rsidRPr="009C2FFE" w:rsidRDefault="009C2FFE" w:rsidP="009C2FFE">
      <w:pPr>
        <w:widowControl/>
        <w:autoSpaceDE/>
        <w:autoSpaceDN/>
        <w:jc w:val="both"/>
        <w:rPr>
          <w:rFonts w:asciiTheme="minorHAnsi" w:hAnsiTheme="minorHAnsi" w:cstheme="minorHAnsi"/>
          <w:color w:val="000000"/>
          <w:lang w:eastAsia="pl-PL"/>
        </w:rPr>
      </w:pPr>
    </w:p>
    <w:p w14:paraId="4493297F"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eastAsia="Calibri" w:hAnsiTheme="minorHAnsi" w:cstheme="minorHAnsi"/>
        </w:rPr>
        <w:t>…………….……., dnia …………………. r.</w:t>
      </w:r>
    </w:p>
    <w:p w14:paraId="5CABB4B1" w14:textId="77777777" w:rsidR="000C37B9" w:rsidRDefault="000C37B9" w:rsidP="000C37B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423FD60C"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Pr="00A2773D">
        <w:rPr>
          <w:rFonts w:asciiTheme="minorHAnsi" w:hAnsiTheme="minorHAnsi" w:cstheme="minorHAnsi"/>
          <w:i/>
          <w:lang w:eastAsia="pl-PL"/>
        </w:rPr>
        <w:t>……………………………….</w:t>
      </w:r>
    </w:p>
    <w:p w14:paraId="26036BD8" w14:textId="77777777" w:rsidR="000C37B9" w:rsidRPr="00A2773D" w:rsidRDefault="000C37B9" w:rsidP="000C37B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5B63CF6C" w14:textId="77777777" w:rsidR="001C1EFC" w:rsidRDefault="000C37B9" w:rsidP="000C37B9">
      <w:pPr>
        <w:keepNext/>
        <w:keepLines/>
        <w:widowControl/>
        <w:adjustRightInd w:val="0"/>
        <w:spacing w:line="276" w:lineRule="auto"/>
        <w:ind w:left="284"/>
        <w:jc w:val="right"/>
        <w:outlineLvl w:val="3"/>
        <w:rPr>
          <w:rFonts w:asciiTheme="minorHAnsi" w:hAnsiTheme="minorHAnsi" w:cstheme="minorHAnsi"/>
          <w:bCs/>
          <w:i/>
          <w:iCs/>
          <w:lang w:val="x-none" w:eastAsia="x-none"/>
        </w:rPr>
        <w:sectPr w:rsidR="001C1EFC">
          <w:pgSz w:w="11910" w:h="16840"/>
          <w:pgMar w:top="1580" w:right="1300" w:bottom="680" w:left="1160" w:header="0" w:footer="400" w:gutter="0"/>
          <w:cols w:space="708"/>
        </w:sectPr>
      </w:pPr>
      <w:r w:rsidRPr="00A2773D">
        <w:rPr>
          <w:rFonts w:asciiTheme="minorHAnsi" w:hAnsiTheme="minorHAnsi" w:cstheme="minorHAnsi"/>
          <w:bCs/>
          <w:i/>
          <w:iCs/>
          <w:lang w:val="x-none" w:eastAsia="x-none"/>
        </w:rPr>
        <w:t>podpisano elektronicznie</w:t>
      </w:r>
    </w:p>
    <w:p w14:paraId="1AE66C28" w14:textId="77777777" w:rsidR="001C1EFC" w:rsidRDefault="001C1EFC" w:rsidP="000C37B9">
      <w:pPr>
        <w:keepNext/>
        <w:keepLines/>
        <w:widowControl/>
        <w:adjustRightInd w:val="0"/>
        <w:spacing w:line="276" w:lineRule="auto"/>
        <w:ind w:left="284"/>
        <w:jc w:val="right"/>
        <w:outlineLvl w:val="3"/>
        <w:rPr>
          <w:rFonts w:asciiTheme="minorHAnsi" w:eastAsia="Calibri" w:hAnsiTheme="minorHAnsi" w:cstheme="minorHAnsi"/>
          <w:bCs/>
          <w:i/>
          <w:iCs/>
          <w:lang w:val="x-none"/>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76501B" w:rsidRPr="009C2FFE" w14:paraId="5F0CABAF" w14:textId="77777777" w:rsidTr="00286905">
        <w:trPr>
          <w:trHeight w:val="769"/>
          <w:jc w:val="center"/>
        </w:trPr>
        <w:tc>
          <w:tcPr>
            <w:tcW w:w="10110" w:type="dxa"/>
          </w:tcPr>
          <w:bookmarkEnd w:id="10"/>
          <w:p w14:paraId="166FEE10" w14:textId="65AC3ABD" w:rsidR="0076501B" w:rsidRPr="009C2FFE" w:rsidRDefault="00A1251B" w:rsidP="008B4209">
            <w:pPr>
              <w:keepNext/>
              <w:widowControl/>
              <w:autoSpaceDE/>
              <w:autoSpaceDN/>
              <w:spacing w:line="276" w:lineRule="auto"/>
              <w:jc w:val="both"/>
              <w:outlineLvl w:val="2"/>
              <w:rPr>
                <w:rFonts w:asciiTheme="minorHAnsi" w:hAnsiTheme="minorHAnsi" w:cstheme="minorHAnsi"/>
                <w:b/>
                <w:lang w:eastAsia="pl-PL"/>
              </w:rPr>
            </w:pPr>
            <w:r w:rsidRPr="009C2FFE">
              <w:rPr>
                <w:rFonts w:asciiTheme="minorHAnsi" w:hAnsiTheme="minorHAnsi" w:cstheme="minorHAnsi"/>
                <w:bCs/>
                <w:lang w:eastAsia="pl-PL"/>
              </w:rPr>
              <w:t>W</w:t>
            </w:r>
            <w:r w:rsidR="0076501B" w:rsidRPr="009C2FFE">
              <w:rPr>
                <w:rFonts w:asciiTheme="minorHAnsi" w:hAnsiTheme="minorHAnsi" w:cstheme="minorHAnsi"/>
                <w:bCs/>
                <w:lang w:eastAsia="pl-PL"/>
              </w:rPr>
              <w:t>A.263.</w:t>
            </w:r>
            <w:r w:rsidR="008248D2">
              <w:rPr>
                <w:rFonts w:asciiTheme="minorHAnsi" w:hAnsiTheme="minorHAnsi" w:cstheme="minorHAnsi"/>
                <w:bCs/>
                <w:lang w:eastAsia="pl-PL"/>
              </w:rPr>
              <w:t>7</w:t>
            </w:r>
            <w:r w:rsidR="0076501B" w:rsidRPr="009C2FFE">
              <w:rPr>
                <w:rFonts w:asciiTheme="minorHAnsi" w:hAnsiTheme="minorHAnsi" w:cstheme="minorHAnsi"/>
                <w:bCs/>
                <w:lang w:eastAsia="pl-PL"/>
              </w:rPr>
              <w:t>.202.</w:t>
            </w:r>
            <w:r w:rsidR="008248D2">
              <w:rPr>
                <w:rFonts w:asciiTheme="minorHAnsi" w:hAnsiTheme="minorHAnsi" w:cstheme="minorHAnsi"/>
                <w:bCs/>
                <w:lang w:eastAsia="pl-PL"/>
              </w:rPr>
              <w:t>MW</w:t>
            </w:r>
            <w:r w:rsidR="0076501B" w:rsidRPr="009C2FFE">
              <w:rPr>
                <w:rFonts w:asciiTheme="minorHAnsi" w:hAnsiTheme="minorHAnsi" w:cstheme="minorHAnsi"/>
                <w:b/>
                <w:lang w:eastAsia="pl-PL"/>
              </w:rPr>
              <w:t xml:space="preserve">                                                                                             </w:t>
            </w:r>
            <w:r w:rsidRPr="009C2FFE">
              <w:rPr>
                <w:rFonts w:asciiTheme="minorHAnsi" w:hAnsiTheme="minorHAnsi" w:cstheme="minorHAnsi"/>
                <w:b/>
                <w:lang w:eastAsia="pl-PL"/>
              </w:rPr>
              <w:t xml:space="preserve">                     </w:t>
            </w:r>
            <w:r w:rsidR="000C64FE" w:rsidRPr="009C2FFE">
              <w:rPr>
                <w:rFonts w:asciiTheme="minorHAnsi" w:hAnsiTheme="minorHAnsi" w:cstheme="minorHAnsi"/>
                <w:b/>
                <w:lang w:eastAsia="pl-PL"/>
              </w:rPr>
              <w:t xml:space="preserve">   </w:t>
            </w:r>
            <w:r w:rsidR="0076501B" w:rsidRPr="009C2FFE">
              <w:rPr>
                <w:rFonts w:asciiTheme="minorHAnsi" w:hAnsiTheme="minorHAnsi" w:cstheme="minorHAnsi"/>
                <w:b/>
                <w:lang w:eastAsia="pl-PL"/>
              </w:rPr>
              <w:t xml:space="preserve"> </w:t>
            </w:r>
            <w:r w:rsidR="000C64FE" w:rsidRPr="009C2FFE">
              <w:rPr>
                <w:rFonts w:asciiTheme="minorHAnsi" w:hAnsiTheme="minorHAnsi" w:cstheme="minorHAnsi"/>
                <w:b/>
                <w:lang w:eastAsia="pl-PL"/>
              </w:rPr>
              <w:t xml:space="preserve">     </w:t>
            </w:r>
            <w:r w:rsidR="000C64FE" w:rsidRPr="009C2FFE">
              <w:rPr>
                <w:rFonts w:asciiTheme="minorHAnsi" w:hAnsiTheme="minorHAnsi" w:cstheme="minorHAnsi"/>
                <w:b/>
                <w:i/>
                <w:iCs/>
                <w:lang w:eastAsia="pl-PL"/>
              </w:rPr>
              <w:t>Załącznik nr</w:t>
            </w:r>
            <w:r w:rsidR="0076501B" w:rsidRPr="009C2FFE">
              <w:rPr>
                <w:rFonts w:asciiTheme="minorHAnsi" w:hAnsiTheme="minorHAnsi" w:cstheme="minorHAnsi"/>
                <w:b/>
                <w:i/>
                <w:iCs/>
                <w:lang w:eastAsia="pl-PL"/>
              </w:rPr>
              <w:t xml:space="preserve"> 5</w:t>
            </w:r>
            <w:r w:rsidR="008248D2">
              <w:rPr>
                <w:rFonts w:asciiTheme="minorHAnsi" w:hAnsiTheme="minorHAnsi" w:cstheme="minorHAnsi"/>
                <w:b/>
                <w:i/>
                <w:iCs/>
                <w:lang w:eastAsia="pl-PL"/>
              </w:rPr>
              <w:t>a</w:t>
            </w:r>
            <w:r w:rsidR="0076501B" w:rsidRPr="009C2FFE">
              <w:rPr>
                <w:rFonts w:asciiTheme="minorHAnsi" w:hAnsiTheme="minorHAnsi" w:cstheme="minorHAnsi"/>
                <w:b/>
                <w:i/>
                <w:iCs/>
                <w:lang w:eastAsia="pl-PL"/>
              </w:rPr>
              <w:t xml:space="preserve"> do SWZ</w:t>
            </w:r>
          </w:p>
        </w:tc>
      </w:tr>
      <w:tr w:rsidR="0076501B" w:rsidRPr="009C2FFE" w14:paraId="58EF7489" w14:textId="77777777" w:rsidTr="00286905">
        <w:trPr>
          <w:trHeight w:val="81"/>
          <w:jc w:val="center"/>
        </w:trPr>
        <w:tc>
          <w:tcPr>
            <w:tcW w:w="10110" w:type="dxa"/>
          </w:tcPr>
          <w:p w14:paraId="04234A8B" w14:textId="0ECA0538" w:rsidR="0076501B" w:rsidRPr="009C2FFE" w:rsidRDefault="0076501B" w:rsidP="008B4209">
            <w:pPr>
              <w:widowControl/>
              <w:autoSpaceDE/>
              <w:autoSpaceDN/>
              <w:spacing w:line="276" w:lineRule="auto"/>
              <w:jc w:val="center"/>
              <w:rPr>
                <w:rFonts w:asciiTheme="minorHAnsi" w:hAnsiTheme="minorHAnsi" w:cstheme="minorHAnsi"/>
                <w:b/>
                <w:lang w:eastAsia="pl-PL"/>
              </w:rPr>
            </w:pPr>
            <w:r w:rsidRPr="009C2FFE">
              <w:rPr>
                <w:rFonts w:asciiTheme="minorHAnsi" w:hAnsiTheme="minorHAnsi" w:cstheme="minorHAnsi"/>
                <w:b/>
                <w:caps/>
                <w:lang w:eastAsia="pl-PL"/>
              </w:rPr>
              <w:t xml:space="preserve">Wykaz </w:t>
            </w:r>
            <w:r w:rsidR="000951D3" w:rsidRPr="009C2FFE">
              <w:rPr>
                <w:rFonts w:asciiTheme="minorHAnsi" w:hAnsiTheme="minorHAnsi" w:cstheme="minorHAnsi"/>
                <w:b/>
                <w:caps/>
                <w:lang w:eastAsia="pl-PL"/>
              </w:rPr>
              <w:t>OSÓB</w:t>
            </w:r>
            <w:r w:rsidR="009C2FFE" w:rsidRPr="009C2FFE">
              <w:rPr>
                <w:rFonts w:asciiTheme="minorHAnsi" w:hAnsiTheme="minorHAnsi" w:cstheme="minorHAnsi"/>
                <w:b/>
                <w:caps/>
                <w:lang w:eastAsia="pl-PL"/>
              </w:rPr>
              <w:t xml:space="preserve"> </w:t>
            </w:r>
          </w:p>
        </w:tc>
      </w:tr>
    </w:tbl>
    <w:p w14:paraId="755694E4" w14:textId="77777777" w:rsidR="0076501B" w:rsidRPr="009C2FFE" w:rsidRDefault="0076501B" w:rsidP="008B4209">
      <w:pPr>
        <w:widowControl/>
        <w:autoSpaceDE/>
        <w:autoSpaceDN/>
        <w:spacing w:line="276" w:lineRule="auto"/>
        <w:jc w:val="both"/>
        <w:rPr>
          <w:rFonts w:asciiTheme="minorHAnsi" w:hAnsiTheme="minorHAnsi" w:cstheme="minorHAnsi"/>
          <w:lang w:eastAsia="pl-PL"/>
        </w:rPr>
      </w:pPr>
    </w:p>
    <w:p w14:paraId="159AE8F7" w14:textId="50F7D492" w:rsidR="0076501B" w:rsidRPr="009C2FFE" w:rsidRDefault="0076501B" w:rsidP="008B4209">
      <w:pPr>
        <w:widowControl/>
        <w:autoSpaceDE/>
        <w:autoSpaceDN/>
        <w:spacing w:line="276" w:lineRule="auto"/>
        <w:jc w:val="both"/>
        <w:rPr>
          <w:rFonts w:asciiTheme="minorHAnsi" w:hAnsiTheme="minorHAnsi" w:cstheme="minorHAnsi"/>
          <w:lang w:eastAsia="pl-PL"/>
        </w:rPr>
      </w:pPr>
      <w:r w:rsidRPr="009C2FFE">
        <w:rPr>
          <w:rFonts w:asciiTheme="minorHAnsi" w:hAnsiTheme="minorHAnsi" w:cstheme="minorHAnsi"/>
          <w:lang w:eastAsia="pl-PL"/>
        </w:rPr>
        <w:t xml:space="preserve">           </w:t>
      </w:r>
      <w:r w:rsidR="008A0560" w:rsidRPr="009C2FFE">
        <w:rPr>
          <w:rFonts w:asciiTheme="minorHAnsi" w:hAnsiTheme="minorHAnsi" w:cstheme="minorHAnsi"/>
          <w:lang w:eastAsia="pl-PL"/>
        </w:rPr>
        <w:t xml:space="preserve">                na </w:t>
      </w:r>
      <w:r w:rsidRPr="009C2FFE">
        <w:rPr>
          <w:rFonts w:asciiTheme="minorHAnsi" w:hAnsiTheme="minorHAnsi" w:cstheme="minorHAnsi"/>
          <w:lang w:eastAsia="pl-PL"/>
        </w:rPr>
        <w:t xml:space="preserve">potwierdzenie warunku udziału w postępowaniu, o którym mowa w Rozdz. VII </w:t>
      </w:r>
      <w:r w:rsidR="006D07C4">
        <w:rPr>
          <w:rFonts w:asciiTheme="minorHAnsi" w:hAnsiTheme="minorHAnsi" w:cstheme="minorHAnsi"/>
          <w:lang w:eastAsia="pl-PL"/>
        </w:rPr>
        <w:t xml:space="preserve">ust.1 </w:t>
      </w:r>
      <w:r w:rsidRPr="009C2FFE">
        <w:rPr>
          <w:rFonts w:asciiTheme="minorHAnsi" w:hAnsiTheme="minorHAnsi" w:cstheme="minorHAnsi"/>
          <w:lang w:eastAsia="pl-PL"/>
        </w:rPr>
        <w:t xml:space="preserve">pkt </w:t>
      </w:r>
      <w:r w:rsidR="00F41E52">
        <w:rPr>
          <w:rFonts w:asciiTheme="minorHAnsi" w:hAnsiTheme="minorHAnsi" w:cstheme="minorHAnsi"/>
          <w:lang w:eastAsia="pl-PL"/>
        </w:rPr>
        <w:t>4</w:t>
      </w:r>
      <w:r w:rsidR="00071F4E">
        <w:rPr>
          <w:rFonts w:asciiTheme="minorHAnsi" w:hAnsiTheme="minorHAnsi" w:cstheme="minorHAnsi"/>
          <w:lang w:eastAsia="pl-PL"/>
        </w:rPr>
        <w:t>)</w:t>
      </w:r>
      <w:r w:rsidR="00F41E52">
        <w:rPr>
          <w:rFonts w:asciiTheme="minorHAnsi" w:hAnsiTheme="minorHAnsi" w:cstheme="minorHAnsi"/>
          <w:lang w:eastAsia="pl-PL"/>
        </w:rPr>
        <w:t xml:space="preserve"> </w:t>
      </w:r>
      <w:proofErr w:type="spellStart"/>
      <w:r w:rsidR="00F87381">
        <w:rPr>
          <w:rFonts w:asciiTheme="minorHAnsi" w:hAnsiTheme="minorHAnsi" w:cstheme="minorHAnsi"/>
          <w:lang w:eastAsia="pl-PL"/>
        </w:rPr>
        <w:t>ppkt</w:t>
      </w:r>
      <w:proofErr w:type="spellEnd"/>
      <w:r w:rsidR="00F87381">
        <w:rPr>
          <w:rFonts w:asciiTheme="minorHAnsi" w:hAnsiTheme="minorHAnsi" w:cstheme="minorHAnsi"/>
          <w:lang w:eastAsia="pl-PL"/>
        </w:rPr>
        <w:t xml:space="preserve"> </w:t>
      </w:r>
      <w:r w:rsidR="00F41E52">
        <w:rPr>
          <w:rFonts w:asciiTheme="minorHAnsi" w:hAnsiTheme="minorHAnsi" w:cstheme="minorHAnsi"/>
          <w:lang w:eastAsia="pl-PL"/>
        </w:rPr>
        <w:t>I</w:t>
      </w:r>
      <w:r w:rsidR="006D07C4">
        <w:rPr>
          <w:rFonts w:asciiTheme="minorHAnsi" w:hAnsiTheme="minorHAnsi" w:cstheme="minorHAnsi"/>
          <w:lang w:eastAsia="pl-PL"/>
        </w:rPr>
        <w:t>I</w:t>
      </w:r>
      <w:r w:rsidR="009A6BB2">
        <w:rPr>
          <w:rFonts w:asciiTheme="minorHAnsi" w:hAnsiTheme="minorHAnsi" w:cstheme="minorHAnsi"/>
          <w:lang w:eastAsia="pl-PL"/>
        </w:rPr>
        <w:t xml:space="preserve"> </w:t>
      </w:r>
      <w:r w:rsidRPr="009C2FFE">
        <w:rPr>
          <w:rFonts w:asciiTheme="minorHAnsi" w:hAnsiTheme="minorHAnsi" w:cstheme="minorHAnsi"/>
          <w:lang w:eastAsia="pl-PL"/>
        </w:rPr>
        <w:t>SWZ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1"/>
        <w:gridCol w:w="930"/>
        <w:gridCol w:w="3797"/>
        <w:gridCol w:w="20"/>
        <w:gridCol w:w="15"/>
        <w:gridCol w:w="12"/>
        <w:gridCol w:w="2439"/>
        <w:gridCol w:w="3564"/>
        <w:gridCol w:w="1815"/>
      </w:tblGrid>
      <w:tr w:rsidR="00716702" w:rsidRPr="009C2FFE" w14:paraId="11278AA8" w14:textId="77777777" w:rsidTr="00DF78B3">
        <w:trPr>
          <w:trHeight w:val="70"/>
          <w:jc w:val="center"/>
        </w:trPr>
        <w:tc>
          <w:tcPr>
            <w:tcW w:w="435" w:type="pct"/>
            <w:vMerge w:val="restart"/>
            <w:shd w:val="clear" w:color="auto" w:fill="F2F2F2" w:themeFill="background1" w:themeFillShade="F2"/>
            <w:vAlign w:val="center"/>
          </w:tcPr>
          <w:p w14:paraId="09F6EE45"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Lp.</w:t>
            </w:r>
          </w:p>
        </w:tc>
        <w:tc>
          <w:tcPr>
            <w:tcW w:w="563" w:type="pct"/>
            <w:gridSpan w:val="2"/>
            <w:vMerge w:val="restart"/>
            <w:shd w:val="clear" w:color="auto" w:fill="F2F2F2" w:themeFill="background1" w:themeFillShade="F2"/>
            <w:vAlign w:val="center"/>
          </w:tcPr>
          <w:p w14:paraId="611F80D7"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Imię i nazwisko</w:t>
            </w:r>
          </w:p>
          <w:p w14:paraId="109EA5A7"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tłumacza</w:t>
            </w:r>
          </w:p>
        </w:tc>
        <w:tc>
          <w:tcPr>
            <w:tcW w:w="3379" w:type="pct"/>
            <w:gridSpan w:val="6"/>
            <w:shd w:val="clear" w:color="auto" w:fill="F2F2F2" w:themeFill="background1" w:themeFillShade="F2"/>
            <w:vAlign w:val="center"/>
          </w:tcPr>
          <w:p w14:paraId="1142D9CE" w14:textId="211EF7FB"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Wymagania </w:t>
            </w:r>
          </w:p>
        </w:tc>
        <w:tc>
          <w:tcPr>
            <w:tcW w:w="624" w:type="pct"/>
            <w:vMerge w:val="restart"/>
            <w:shd w:val="clear" w:color="auto" w:fill="F2F2F2" w:themeFill="background1" w:themeFillShade="F2"/>
            <w:vAlign w:val="center"/>
          </w:tcPr>
          <w:p w14:paraId="5BF99720" w14:textId="339C6105"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Informacja o podstawie dysponowania wskazaną osobą (np. umowa o pracę, umowa zlecenia, itp.)</w:t>
            </w:r>
          </w:p>
        </w:tc>
      </w:tr>
      <w:tr w:rsidR="00716702" w:rsidRPr="009C2FFE" w14:paraId="1CF8E839" w14:textId="77777777" w:rsidTr="00DF78B3">
        <w:trPr>
          <w:trHeight w:val="1099"/>
          <w:jc w:val="center"/>
        </w:trPr>
        <w:tc>
          <w:tcPr>
            <w:tcW w:w="435" w:type="pct"/>
            <w:vMerge/>
            <w:shd w:val="clear" w:color="auto" w:fill="F2F2F2" w:themeFill="background1" w:themeFillShade="F2"/>
            <w:vAlign w:val="center"/>
          </w:tcPr>
          <w:p w14:paraId="34FF1551" w14:textId="77777777" w:rsidR="00716702" w:rsidRPr="009C2FFE" w:rsidRDefault="00716702" w:rsidP="009C2FFE">
            <w:pPr>
              <w:widowControl/>
              <w:autoSpaceDE/>
              <w:autoSpaceDN/>
              <w:jc w:val="center"/>
              <w:rPr>
                <w:rFonts w:asciiTheme="minorHAnsi" w:hAnsiTheme="minorHAnsi" w:cstheme="minorHAnsi"/>
                <w:sz w:val="20"/>
                <w:szCs w:val="20"/>
                <w:lang w:eastAsia="pl-PL"/>
              </w:rPr>
            </w:pPr>
          </w:p>
        </w:tc>
        <w:tc>
          <w:tcPr>
            <w:tcW w:w="563" w:type="pct"/>
            <w:gridSpan w:val="2"/>
            <w:vMerge/>
            <w:shd w:val="clear" w:color="auto" w:fill="F2F2F2" w:themeFill="background1" w:themeFillShade="F2"/>
            <w:vAlign w:val="center"/>
          </w:tcPr>
          <w:p w14:paraId="38E18670" w14:textId="77777777" w:rsidR="00716702" w:rsidRPr="009C2FFE" w:rsidRDefault="00716702" w:rsidP="009C2FFE">
            <w:pPr>
              <w:widowControl/>
              <w:autoSpaceDE/>
              <w:autoSpaceDN/>
              <w:jc w:val="center"/>
              <w:rPr>
                <w:rFonts w:asciiTheme="minorHAnsi" w:hAnsiTheme="minorHAnsi" w:cstheme="minorHAnsi"/>
                <w:sz w:val="20"/>
                <w:szCs w:val="20"/>
                <w:lang w:eastAsia="pl-PL"/>
              </w:rPr>
            </w:pPr>
          </w:p>
        </w:tc>
        <w:tc>
          <w:tcPr>
            <w:tcW w:w="1303" w:type="pct"/>
            <w:shd w:val="clear" w:color="auto" w:fill="F2F2F2" w:themeFill="background1" w:themeFillShade="F2"/>
            <w:vAlign w:val="center"/>
          </w:tcPr>
          <w:p w14:paraId="3EEF5180" w14:textId="46DB593E" w:rsidR="00716702" w:rsidRPr="009C2FFE" w:rsidRDefault="00716702" w:rsidP="009C2FFE">
            <w:pPr>
              <w:widowControl/>
              <w:autoSpaceDE/>
              <w:autoSpaceDN/>
              <w:jc w:val="center"/>
              <w:rPr>
                <w:rFonts w:asciiTheme="minorHAnsi" w:hAnsiTheme="minorHAnsi" w:cstheme="minorHAnsi"/>
                <w:b/>
                <w:sz w:val="20"/>
                <w:szCs w:val="20"/>
                <w:u w:val="single"/>
                <w:lang w:eastAsia="pl-PL"/>
              </w:rPr>
            </w:pPr>
            <w:r w:rsidRPr="009C2FFE">
              <w:rPr>
                <w:rFonts w:asciiTheme="minorHAnsi" w:hAnsiTheme="minorHAnsi" w:cstheme="minorHAnsi"/>
                <w:sz w:val="20"/>
                <w:szCs w:val="20"/>
                <w:lang w:eastAsia="pl-PL"/>
              </w:rPr>
              <w:t>Kwalifikacje tłumacza (należy wskazać posiadane wykształcenie/uprawnienia zgodnie z opisem w rozdz. IV, ust. 1 pkt 2, lit.</w:t>
            </w:r>
            <w:r>
              <w:rPr>
                <w:rFonts w:asciiTheme="minorHAnsi" w:hAnsiTheme="minorHAnsi" w:cstheme="minorHAnsi"/>
                <w:sz w:val="20"/>
                <w:szCs w:val="20"/>
                <w:lang w:eastAsia="pl-PL"/>
              </w:rPr>
              <w:t xml:space="preserve"> </w:t>
            </w:r>
            <w:r w:rsidRPr="009C2FFE">
              <w:rPr>
                <w:rFonts w:asciiTheme="minorHAnsi" w:hAnsiTheme="minorHAnsi" w:cstheme="minorHAnsi"/>
                <w:sz w:val="20"/>
                <w:szCs w:val="20"/>
                <w:lang w:eastAsia="pl-PL"/>
              </w:rPr>
              <w:t>a)</w:t>
            </w:r>
          </w:p>
        </w:tc>
        <w:tc>
          <w:tcPr>
            <w:tcW w:w="853" w:type="pct"/>
            <w:gridSpan w:val="4"/>
            <w:shd w:val="clear" w:color="auto" w:fill="F2F2F2" w:themeFill="background1" w:themeFillShade="F2"/>
            <w:vAlign w:val="center"/>
          </w:tcPr>
          <w:p w14:paraId="7E167B08" w14:textId="77777777"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Doświadczenie zawodowe: </w:t>
            </w:r>
          </w:p>
          <w:p w14:paraId="3F7AD273" w14:textId="11D63CBF" w:rsidR="00716702" w:rsidRPr="009C2FFE" w:rsidRDefault="00716702" w:rsidP="009C2FFE">
            <w:pPr>
              <w:widowControl/>
              <w:autoSpaceDE/>
              <w:autoSpaceDN/>
              <w:jc w:val="both"/>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co najmniej </w:t>
            </w:r>
            <w:r>
              <w:rPr>
                <w:rFonts w:asciiTheme="minorHAnsi" w:hAnsiTheme="minorHAnsi" w:cstheme="minorHAnsi"/>
                <w:sz w:val="20"/>
                <w:szCs w:val="20"/>
                <w:lang w:eastAsia="pl-PL"/>
              </w:rPr>
              <w:t>pięcioletnie</w:t>
            </w:r>
            <w:r w:rsidRPr="009C2FFE">
              <w:rPr>
                <w:rFonts w:asciiTheme="minorHAnsi" w:hAnsiTheme="minorHAnsi" w:cstheme="minorHAnsi"/>
                <w:sz w:val="20"/>
                <w:szCs w:val="20"/>
                <w:lang w:eastAsia="pl-PL"/>
              </w:rPr>
              <w:t xml:space="preserve"> doświadczenie zawodowe w realizacji tłumaczeń z języka polskiego na słowacki i z języka słowackiego na polski </w:t>
            </w:r>
          </w:p>
          <w:p w14:paraId="65E85905" w14:textId="77777777" w:rsidR="00716702" w:rsidRPr="009C2FFE" w:rsidRDefault="00716702" w:rsidP="009C2FFE">
            <w:pPr>
              <w:widowControl/>
              <w:autoSpaceDE/>
              <w:autoSpaceDN/>
              <w:jc w:val="both"/>
              <w:rPr>
                <w:rFonts w:asciiTheme="minorHAnsi" w:hAnsiTheme="minorHAnsi" w:cstheme="minorHAnsi"/>
                <w:sz w:val="18"/>
                <w:szCs w:val="18"/>
                <w:lang w:eastAsia="pl-PL"/>
              </w:rPr>
            </w:pPr>
          </w:p>
          <w:p w14:paraId="1DAC0D74" w14:textId="77777777" w:rsidR="00716702" w:rsidRPr="009C2FFE" w:rsidRDefault="00716702" w:rsidP="009C2FFE">
            <w:pPr>
              <w:widowControl/>
              <w:autoSpaceDE/>
              <w:autoSpaceDN/>
              <w:ind w:left="426"/>
              <w:jc w:val="both"/>
              <w:rPr>
                <w:rFonts w:asciiTheme="minorHAnsi" w:hAnsiTheme="minorHAnsi" w:cstheme="minorHAnsi"/>
                <w:b/>
                <w:sz w:val="18"/>
                <w:szCs w:val="18"/>
                <w:lang w:eastAsia="pl-PL"/>
              </w:rPr>
            </w:pPr>
            <w:r w:rsidRPr="009C2FFE">
              <w:rPr>
                <w:rFonts w:asciiTheme="minorHAnsi" w:hAnsiTheme="minorHAnsi" w:cstheme="minorHAnsi"/>
                <w:b/>
                <w:sz w:val="18"/>
                <w:szCs w:val="18"/>
                <w:lang w:eastAsia="pl-PL"/>
              </w:rPr>
              <w:t>TAK/NIE*</w:t>
            </w:r>
          </w:p>
          <w:p w14:paraId="6C8CDF8C" w14:textId="77777777"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18"/>
                <w:szCs w:val="18"/>
                <w:lang w:eastAsia="pl-PL"/>
              </w:rPr>
              <w:t>*wpisać odpowiednio</w:t>
            </w:r>
          </w:p>
        </w:tc>
        <w:tc>
          <w:tcPr>
            <w:tcW w:w="1222" w:type="pct"/>
            <w:shd w:val="clear" w:color="auto" w:fill="F2F2F2" w:themeFill="background1" w:themeFillShade="F2"/>
          </w:tcPr>
          <w:p w14:paraId="1DB355DE" w14:textId="77777777" w:rsidR="00716702" w:rsidRDefault="00716702" w:rsidP="009C2FFE">
            <w:pPr>
              <w:widowControl/>
              <w:autoSpaceDE/>
              <w:autoSpaceDN/>
              <w:jc w:val="center"/>
              <w:rPr>
                <w:rFonts w:asciiTheme="minorHAnsi" w:hAnsiTheme="minorHAnsi" w:cstheme="minorHAnsi"/>
                <w:sz w:val="20"/>
                <w:szCs w:val="20"/>
                <w:lang w:eastAsia="pl-PL"/>
              </w:rPr>
            </w:pPr>
            <w:r w:rsidRPr="00716702">
              <w:rPr>
                <w:rFonts w:asciiTheme="minorHAnsi" w:hAnsiTheme="minorHAnsi" w:cstheme="minorHAnsi"/>
                <w:sz w:val="20"/>
                <w:szCs w:val="20"/>
                <w:lang w:eastAsia="pl-PL"/>
              </w:rPr>
              <w:t>Doświadczenie zawodowe: przetłumaczył co najmniej 300 stron obliczeniowych o tematyce unijnej/prawnej/ekonomicznej</w:t>
            </w:r>
          </w:p>
          <w:p w14:paraId="3B1FA59C" w14:textId="77777777" w:rsidR="00E86B59" w:rsidRDefault="00E86B59" w:rsidP="009C2FFE">
            <w:pPr>
              <w:widowControl/>
              <w:autoSpaceDE/>
              <w:autoSpaceDN/>
              <w:jc w:val="center"/>
              <w:rPr>
                <w:rFonts w:asciiTheme="minorHAnsi" w:hAnsiTheme="minorHAnsi" w:cstheme="minorHAnsi"/>
                <w:sz w:val="20"/>
                <w:szCs w:val="20"/>
                <w:lang w:eastAsia="pl-PL"/>
              </w:rPr>
            </w:pPr>
            <w:r>
              <w:rPr>
                <w:rFonts w:asciiTheme="minorHAnsi" w:hAnsiTheme="minorHAnsi" w:cstheme="minorHAnsi"/>
                <w:sz w:val="20"/>
                <w:szCs w:val="20"/>
                <w:lang w:eastAsia="pl-PL"/>
              </w:rPr>
              <w:t>i/lub</w:t>
            </w:r>
          </w:p>
          <w:p w14:paraId="6CC2BE30" w14:textId="77777777" w:rsidR="00E86B59" w:rsidRDefault="00E86B59" w:rsidP="009C2FFE">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tłumaczył ustnie (w zależności od języka) co najmniej 200 godzin (1 godzina = 60 minut) z j. polskiego na j. angielski, j. słowacki, j. czeski, w tym co najmniej 100 godzin tłumaczenia symultanicznego (wykonywanego indywidualnie lub we współpracy z innym tłumaczem).</w:t>
            </w:r>
          </w:p>
          <w:p w14:paraId="59879305" w14:textId="77777777" w:rsidR="00E86B59" w:rsidRDefault="00E86B59" w:rsidP="009C2FFE">
            <w:pPr>
              <w:widowControl/>
              <w:autoSpaceDE/>
              <w:autoSpaceDN/>
              <w:jc w:val="center"/>
              <w:rPr>
                <w:rFonts w:asciiTheme="minorHAnsi" w:hAnsiTheme="minorHAnsi" w:cstheme="minorHAnsi"/>
                <w:sz w:val="20"/>
                <w:szCs w:val="20"/>
                <w:lang w:eastAsia="pl-PL"/>
              </w:rPr>
            </w:pPr>
          </w:p>
          <w:p w14:paraId="3C17B13E" w14:textId="77777777" w:rsidR="00DF78B3" w:rsidRPr="00DF78B3" w:rsidRDefault="00DF78B3" w:rsidP="00DF78B3">
            <w:pPr>
              <w:widowControl/>
              <w:autoSpaceDE/>
              <w:autoSpaceDN/>
              <w:jc w:val="center"/>
              <w:rPr>
                <w:rFonts w:asciiTheme="minorHAnsi" w:hAnsiTheme="minorHAnsi" w:cstheme="minorHAnsi"/>
                <w:sz w:val="20"/>
                <w:szCs w:val="20"/>
                <w:lang w:eastAsia="pl-PL"/>
              </w:rPr>
            </w:pPr>
            <w:r w:rsidRPr="00DF78B3">
              <w:rPr>
                <w:rFonts w:asciiTheme="minorHAnsi" w:hAnsiTheme="minorHAnsi" w:cstheme="minorHAnsi"/>
                <w:sz w:val="20"/>
                <w:szCs w:val="20"/>
                <w:lang w:eastAsia="pl-PL"/>
              </w:rPr>
              <w:t xml:space="preserve">Należy wskazać odpowiednio: </w:t>
            </w:r>
          </w:p>
          <w:p w14:paraId="42AE7E30" w14:textId="2D79D915" w:rsidR="00E86B59" w:rsidRPr="00E86B59" w:rsidRDefault="00DF78B3" w:rsidP="00DF78B3">
            <w:pPr>
              <w:widowControl/>
              <w:autoSpaceDE/>
              <w:autoSpaceDN/>
              <w:jc w:val="center"/>
              <w:rPr>
                <w:rFonts w:asciiTheme="minorHAnsi" w:hAnsiTheme="minorHAnsi" w:cstheme="minorHAnsi"/>
                <w:sz w:val="20"/>
                <w:szCs w:val="20"/>
                <w:lang w:eastAsia="pl-PL"/>
              </w:rPr>
            </w:pPr>
            <w:r w:rsidRPr="00DF78B3">
              <w:rPr>
                <w:rFonts w:asciiTheme="minorHAnsi" w:hAnsiTheme="minorHAnsi" w:cstheme="minorHAnsi"/>
                <w:sz w:val="20"/>
                <w:szCs w:val="20"/>
                <w:lang w:eastAsia="pl-PL"/>
              </w:rPr>
              <w:t>liczbę stron i/lub liczbę godzin. W przypadku wyznaczenia do tłumaczeń ustnych tych samych tłumaczy</w:t>
            </w:r>
            <w:r w:rsidR="00574A64">
              <w:rPr>
                <w:rFonts w:asciiTheme="minorHAnsi" w:hAnsiTheme="minorHAnsi" w:cstheme="minorHAnsi"/>
                <w:sz w:val="20"/>
                <w:szCs w:val="20"/>
                <w:lang w:eastAsia="pl-PL"/>
              </w:rPr>
              <w:t>,</w:t>
            </w:r>
            <w:r w:rsidRPr="00DF78B3">
              <w:rPr>
                <w:rFonts w:asciiTheme="minorHAnsi" w:hAnsiTheme="minorHAnsi" w:cstheme="minorHAnsi"/>
                <w:sz w:val="20"/>
                <w:szCs w:val="20"/>
                <w:lang w:eastAsia="pl-PL"/>
              </w:rPr>
              <w:t xml:space="preserve"> co do tłumaczeń pisemnych należy wskazać liczbę stron i liczbę godzin .</w:t>
            </w:r>
          </w:p>
        </w:tc>
        <w:tc>
          <w:tcPr>
            <w:tcW w:w="624" w:type="pct"/>
            <w:vMerge/>
            <w:shd w:val="clear" w:color="auto" w:fill="F2F2F2" w:themeFill="background1" w:themeFillShade="F2"/>
            <w:vAlign w:val="center"/>
          </w:tcPr>
          <w:p w14:paraId="7368F7D7" w14:textId="4CAA7745" w:rsidR="00716702" w:rsidRPr="009C2FFE" w:rsidRDefault="00716702" w:rsidP="009C2FFE">
            <w:pPr>
              <w:widowControl/>
              <w:autoSpaceDE/>
              <w:autoSpaceDN/>
              <w:jc w:val="center"/>
              <w:rPr>
                <w:rFonts w:asciiTheme="minorHAnsi" w:hAnsiTheme="minorHAnsi" w:cstheme="minorHAnsi"/>
                <w:sz w:val="24"/>
                <w:szCs w:val="24"/>
                <w:lang w:eastAsia="pl-PL"/>
              </w:rPr>
            </w:pPr>
          </w:p>
        </w:tc>
      </w:tr>
      <w:tr w:rsidR="00716702" w:rsidRPr="009C2FFE" w14:paraId="332B90F4" w14:textId="77777777" w:rsidTr="00716702">
        <w:trPr>
          <w:trHeight w:val="70"/>
          <w:jc w:val="center"/>
        </w:trPr>
        <w:tc>
          <w:tcPr>
            <w:tcW w:w="679" w:type="pct"/>
            <w:gridSpan w:val="2"/>
          </w:tcPr>
          <w:p w14:paraId="1BA67B5B" w14:textId="77777777" w:rsidR="00716702" w:rsidRPr="009C2FFE" w:rsidRDefault="00716702" w:rsidP="009C2FFE">
            <w:pPr>
              <w:widowControl/>
              <w:autoSpaceDE/>
              <w:autoSpaceDN/>
              <w:jc w:val="center"/>
              <w:rPr>
                <w:rFonts w:asciiTheme="minorHAnsi" w:hAnsiTheme="minorHAnsi" w:cstheme="minorHAnsi"/>
                <w:lang w:eastAsia="pl-PL"/>
              </w:rPr>
            </w:pPr>
          </w:p>
        </w:tc>
        <w:tc>
          <w:tcPr>
            <w:tcW w:w="4321" w:type="pct"/>
            <w:gridSpan w:val="8"/>
            <w:vAlign w:val="center"/>
          </w:tcPr>
          <w:p w14:paraId="13F18297" w14:textId="3B2BD566"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Wykaz osób na potwierdzenie spełnienia warunku, o którym mowa w rozdziale V</w:t>
            </w:r>
            <w:r>
              <w:rPr>
                <w:rFonts w:asciiTheme="minorHAnsi" w:hAnsiTheme="minorHAnsi" w:cstheme="minorHAnsi"/>
                <w:lang w:eastAsia="pl-PL"/>
              </w:rPr>
              <w:t>II</w:t>
            </w:r>
            <w:r w:rsidRPr="009C2FFE">
              <w:rPr>
                <w:rFonts w:asciiTheme="minorHAnsi" w:hAnsiTheme="minorHAnsi" w:cstheme="minorHAnsi"/>
                <w:lang w:eastAsia="pl-PL"/>
              </w:rPr>
              <w:t xml:space="preserve"> ust. 1 pkt </w:t>
            </w:r>
            <w:r>
              <w:rPr>
                <w:rFonts w:asciiTheme="minorHAnsi" w:hAnsiTheme="minorHAnsi" w:cstheme="minorHAnsi"/>
                <w:lang w:eastAsia="pl-PL"/>
              </w:rPr>
              <w:t>4</w:t>
            </w:r>
            <w:r w:rsidRPr="009C2FFE">
              <w:rPr>
                <w:rFonts w:asciiTheme="minorHAnsi" w:hAnsiTheme="minorHAnsi" w:cstheme="minorHAnsi"/>
                <w:lang w:eastAsia="pl-PL"/>
              </w:rPr>
              <w:t>)</w:t>
            </w:r>
            <w:r>
              <w:rPr>
                <w:rFonts w:asciiTheme="minorHAnsi" w:hAnsiTheme="minorHAnsi" w:cstheme="minorHAnsi"/>
                <w:lang w:eastAsia="pl-PL"/>
              </w:rPr>
              <w:t xml:space="preserve"> </w:t>
            </w:r>
            <w:proofErr w:type="spellStart"/>
            <w:r>
              <w:rPr>
                <w:rFonts w:asciiTheme="minorHAnsi" w:hAnsiTheme="minorHAnsi" w:cstheme="minorHAnsi"/>
                <w:lang w:eastAsia="pl-PL"/>
              </w:rPr>
              <w:t>ppkt</w:t>
            </w:r>
            <w:proofErr w:type="spellEnd"/>
            <w:r>
              <w:rPr>
                <w:rFonts w:asciiTheme="minorHAnsi" w:hAnsiTheme="minorHAnsi" w:cstheme="minorHAnsi"/>
                <w:lang w:eastAsia="pl-PL"/>
              </w:rPr>
              <w:t xml:space="preserve"> II</w:t>
            </w:r>
            <w:r w:rsidRPr="009C2FFE">
              <w:rPr>
                <w:rFonts w:asciiTheme="minorHAnsi" w:hAnsiTheme="minorHAnsi" w:cstheme="minorHAnsi"/>
                <w:lang w:eastAsia="pl-PL"/>
              </w:rPr>
              <w:t xml:space="preserve"> lit. a)</w:t>
            </w:r>
          </w:p>
        </w:tc>
      </w:tr>
      <w:tr w:rsidR="00716702" w:rsidRPr="009C2FFE" w14:paraId="77C76ACD" w14:textId="77777777" w:rsidTr="00DF78B3">
        <w:trPr>
          <w:trHeight w:val="70"/>
          <w:jc w:val="center"/>
        </w:trPr>
        <w:tc>
          <w:tcPr>
            <w:tcW w:w="435" w:type="pct"/>
            <w:vAlign w:val="center"/>
          </w:tcPr>
          <w:p w14:paraId="2964C007" w14:textId="77777777" w:rsidR="00716702" w:rsidRPr="009C2FFE" w:rsidRDefault="00716702" w:rsidP="009C2FFE">
            <w:pPr>
              <w:widowControl/>
              <w:autoSpaceDE/>
              <w:autoSpaceDN/>
              <w:jc w:val="center"/>
              <w:rPr>
                <w:rFonts w:asciiTheme="minorHAnsi" w:hAnsiTheme="minorHAnsi" w:cstheme="minorHAnsi"/>
                <w:lang w:eastAsia="pl-PL"/>
              </w:rPr>
            </w:pPr>
          </w:p>
          <w:p w14:paraId="192788CA" w14:textId="77777777"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1 tłumacz</w:t>
            </w:r>
          </w:p>
        </w:tc>
        <w:tc>
          <w:tcPr>
            <w:tcW w:w="563" w:type="pct"/>
            <w:gridSpan w:val="2"/>
            <w:vAlign w:val="center"/>
          </w:tcPr>
          <w:p w14:paraId="1CB7625C" w14:textId="77777777" w:rsidR="00716702" w:rsidRPr="009C2FFE" w:rsidRDefault="00716702" w:rsidP="009C2FFE">
            <w:pPr>
              <w:widowControl/>
              <w:autoSpaceDE/>
              <w:autoSpaceDN/>
              <w:rPr>
                <w:rFonts w:asciiTheme="minorHAnsi" w:hAnsiTheme="minorHAnsi" w:cstheme="minorHAnsi"/>
                <w:sz w:val="24"/>
                <w:szCs w:val="24"/>
                <w:lang w:eastAsia="pl-PL"/>
              </w:rPr>
            </w:pPr>
          </w:p>
          <w:p w14:paraId="42452702"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303" w:type="pct"/>
            <w:vAlign w:val="center"/>
          </w:tcPr>
          <w:p w14:paraId="71F64B6B"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853" w:type="pct"/>
            <w:gridSpan w:val="4"/>
            <w:vAlign w:val="center"/>
          </w:tcPr>
          <w:p w14:paraId="10B843F5"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222" w:type="pct"/>
          </w:tcPr>
          <w:p w14:paraId="40720524"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624" w:type="pct"/>
            <w:vAlign w:val="center"/>
          </w:tcPr>
          <w:p w14:paraId="0813B9B1" w14:textId="5CD7089B" w:rsidR="00716702" w:rsidRPr="009C2FFE" w:rsidRDefault="00716702" w:rsidP="009C2FFE">
            <w:pPr>
              <w:widowControl/>
              <w:autoSpaceDE/>
              <w:autoSpaceDN/>
              <w:rPr>
                <w:rFonts w:asciiTheme="minorHAnsi" w:hAnsiTheme="minorHAnsi" w:cstheme="minorHAnsi"/>
                <w:sz w:val="24"/>
                <w:szCs w:val="24"/>
                <w:lang w:eastAsia="pl-PL"/>
              </w:rPr>
            </w:pPr>
          </w:p>
        </w:tc>
      </w:tr>
      <w:tr w:rsidR="00716702" w:rsidRPr="009C2FFE" w14:paraId="27698C9B" w14:textId="77777777" w:rsidTr="00DF78B3">
        <w:trPr>
          <w:trHeight w:val="70"/>
          <w:jc w:val="center"/>
        </w:trPr>
        <w:tc>
          <w:tcPr>
            <w:tcW w:w="435" w:type="pct"/>
            <w:vAlign w:val="center"/>
          </w:tcPr>
          <w:p w14:paraId="385940D2" w14:textId="77777777"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2 tłumacz</w:t>
            </w:r>
          </w:p>
        </w:tc>
        <w:tc>
          <w:tcPr>
            <w:tcW w:w="563" w:type="pct"/>
            <w:gridSpan w:val="2"/>
            <w:vAlign w:val="center"/>
          </w:tcPr>
          <w:p w14:paraId="531885FD" w14:textId="77777777" w:rsidR="00716702" w:rsidRPr="009C2FFE" w:rsidRDefault="00716702" w:rsidP="009C2FFE">
            <w:pPr>
              <w:widowControl/>
              <w:autoSpaceDE/>
              <w:autoSpaceDN/>
              <w:rPr>
                <w:rFonts w:asciiTheme="minorHAnsi" w:hAnsiTheme="minorHAnsi" w:cstheme="minorHAnsi"/>
                <w:sz w:val="24"/>
                <w:szCs w:val="24"/>
                <w:lang w:eastAsia="pl-PL"/>
              </w:rPr>
            </w:pPr>
          </w:p>
          <w:p w14:paraId="6ED9229C"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303" w:type="pct"/>
            <w:vAlign w:val="center"/>
          </w:tcPr>
          <w:p w14:paraId="1B11A380"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853" w:type="pct"/>
            <w:gridSpan w:val="4"/>
            <w:vAlign w:val="center"/>
          </w:tcPr>
          <w:p w14:paraId="0EBA1D7A"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222" w:type="pct"/>
          </w:tcPr>
          <w:p w14:paraId="25D73797"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624" w:type="pct"/>
            <w:vAlign w:val="center"/>
          </w:tcPr>
          <w:p w14:paraId="150978BC" w14:textId="713BFFF4" w:rsidR="00716702" w:rsidRPr="009C2FFE" w:rsidRDefault="00716702" w:rsidP="009C2FFE">
            <w:pPr>
              <w:widowControl/>
              <w:autoSpaceDE/>
              <w:autoSpaceDN/>
              <w:rPr>
                <w:rFonts w:asciiTheme="minorHAnsi" w:hAnsiTheme="minorHAnsi" w:cstheme="minorHAnsi"/>
                <w:sz w:val="24"/>
                <w:szCs w:val="24"/>
                <w:lang w:eastAsia="pl-PL"/>
              </w:rPr>
            </w:pPr>
          </w:p>
        </w:tc>
      </w:tr>
      <w:tr w:rsidR="00716702" w:rsidRPr="009C2FFE" w14:paraId="3D92E345" w14:textId="77777777" w:rsidTr="00DF78B3">
        <w:trPr>
          <w:trHeight w:val="70"/>
          <w:jc w:val="center"/>
        </w:trPr>
        <w:tc>
          <w:tcPr>
            <w:tcW w:w="435" w:type="pct"/>
            <w:vAlign w:val="center"/>
          </w:tcPr>
          <w:p w14:paraId="1743D4A7" w14:textId="77777777"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3 tłumacz</w:t>
            </w:r>
          </w:p>
        </w:tc>
        <w:tc>
          <w:tcPr>
            <w:tcW w:w="563" w:type="pct"/>
            <w:gridSpan w:val="2"/>
            <w:vAlign w:val="center"/>
          </w:tcPr>
          <w:p w14:paraId="2041C2F1" w14:textId="77777777" w:rsidR="00716702" w:rsidRPr="009C2FFE" w:rsidRDefault="00716702" w:rsidP="009C2FFE">
            <w:pPr>
              <w:widowControl/>
              <w:autoSpaceDE/>
              <w:autoSpaceDN/>
              <w:rPr>
                <w:rFonts w:asciiTheme="minorHAnsi" w:hAnsiTheme="minorHAnsi" w:cstheme="minorHAnsi"/>
                <w:sz w:val="24"/>
                <w:szCs w:val="24"/>
                <w:lang w:eastAsia="pl-PL"/>
              </w:rPr>
            </w:pPr>
          </w:p>
          <w:p w14:paraId="15E05AD7"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303" w:type="pct"/>
            <w:vAlign w:val="center"/>
          </w:tcPr>
          <w:p w14:paraId="5B09A1ED"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853" w:type="pct"/>
            <w:gridSpan w:val="4"/>
            <w:vAlign w:val="center"/>
          </w:tcPr>
          <w:p w14:paraId="1B95E74D"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222" w:type="pct"/>
          </w:tcPr>
          <w:p w14:paraId="5CFE47DF"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624" w:type="pct"/>
            <w:vAlign w:val="center"/>
          </w:tcPr>
          <w:p w14:paraId="60D74585" w14:textId="4C7C70C0" w:rsidR="00716702" w:rsidRPr="009C2FFE" w:rsidRDefault="00716702" w:rsidP="009C2FFE">
            <w:pPr>
              <w:widowControl/>
              <w:autoSpaceDE/>
              <w:autoSpaceDN/>
              <w:rPr>
                <w:rFonts w:asciiTheme="minorHAnsi" w:hAnsiTheme="minorHAnsi" w:cstheme="minorHAnsi"/>
                <w:sz w:val="24"/>
                <w:szCs w:val="24"/>
                <w:lang w:eastAsia="pl-PL"/>
              </w:rPr>
            </w:pPr>
          </w:p>
        </w:tc>
      </w:tr>
      <w:tr w:rsidR="00E7777A" w:rsidRPr="009C2FFE" w14:paraId="1A976304" w14:textId="77777777" w:rsidTr="00DF78B3">
        <w:trPr>
          <w:trHeight w:val="70"/>
          <w:jc w:val="center"/>
        </w:trPr>
        <w:tc>
          <w:tcPr>
            <w:tcW w:w="435" w:type="pct"/>
            <w:vAlign w:val="center"/>
          </w:tcPr>
          <w:p w14:paraId="34BF026D" w14:textId="52AFF6BF" w:rsidR="00E7777A" w:rsidRPr="009C2FFE" w:rsidRDefault="00E7777A" w:rsidP="009C2FFE">
            <w:pPr>
              <w:widowControl/>
              <w:autoSpaceDE/>
              <w:autoSpaceDN/>
              <w:jc w:val="center"/>
              <w:rPr>
                <w:rFonts w:asciiTheme="minorHAnsi" w:hAnsiTheme="minorHAnsi" w:cstheme="minorHAnsi"/>
                <w:lang w:eastAsia="pl-PL"/>
              </w:rPr>
            </w:pPr>
            <w:r>
              <w:rPr>
                <w:rFonts w:asciiTheme="minorHAnsi" w:hAnsiTheme="minorHAnsi" w:cstheme="minorHAnsi"/>
                <w:lang w:eastAsia="pl-PL"/>
              </w:rPr>
              <w:t>……………</w:t>
            </w:r>
          </w:p>
        </w:tc>
        <w:tc>
          <w:tcPr>
            <w:tcW w:w="563" w:type="pct"/>
            <w:gridSpan w:val="2"/>
            <w:vAlign w:val="center"/>
          </w:tcPr>
          <w:p w14:paraId="1ECCED2F" w14:textId="77777777" w:rsidR="00E7777A" w:rsidRPr="009C2FFE" w:rsidRDefault="00E7777A" w:rsidP="009C2FFE">
            <w:pPr>
              <w:widowControl/>
              <w:autoSpaceDE/>
              <w:autoSpaceDN/>
              <w:rPr>
                <w:rFonts w:asciiTheme="minorHAnsi" w:hAnsiTheme="minorHAnsi" w:cstheme="minorHAnsi"/>
                <w:sz w:val="24"/>
                <w:szCs w:val="24"/>
                <w:lang w:eastAsia="pl-PL"/>
              </w:rPr>
            </w:pPr>
          </w:p>
        </w:tc>
        <w:tc>
          <w:tcPr>
            <w:tcW w:w="1303" w:type="pct"/>
            <w:vAlign w:val="center"/>
          </w:tcPr>
          <w:p w14:paraId="36B3F8E5" w14:textId="77777777" w:rsidR="00E7777A" w:rsidRPr="009C2FFE" w:rsidRDefault="00E7777A" w:rsidP="009C2FFE">
            <w:pPr>
              <w:widowControl/>
              <w:autoSpaceDE/>
              <w:autoSpaceDN/>
              <w:rPr>
                <w:rFonts w:asciiTheme="minorHAnsi" w:hAnsiTheme="minorHAnsi" w:cstheme="minorHAnsi"/>
                <w:sz w:val="24"/>
                <w:szCs w:val="24"/>
                <w:lang w:eastAsia="pl-PL"/>
              </w:rPr>
            </w:pPr>
          </w:p>
        </w:tc>
        <w:tc>
          <w:tcPr>
            <w:tcW w:w="853" w:type="pct"/>
            <w:gridSpan w:val="4"/>
            <w:vAlign w:val="center"/>
          </w:tcPr>
          <w:p w14:paraId="31603458" w14:textId="77777777" w:rsidR="00E7777A" w:rsidRPr="009C2FFE" w:rsidRDefault="00E7777A" w:rsidP="009C2FFE">
            <w:pPr>
              <w:widowControl/>
              <w:autoSpaceDE/>
              <w:autoSpaceDN/>
              <w:rPr>
                <w:rFonts w:asciiTheme="minorHAnsi" w:hAnsiTheme="minorHAnsi" w:cstheme="minorHAnsi"/>
                <w:sz w:val="24"/>
                <w:szCs w:val="24"/>
                <w:lang w:eastAsia="pl-PL"/>
              </w:rPr>
            </w:pPr>
          </w:p>
        </w:tc>
        <w:tc>
          <w:tcPr>
            <w:tcW w:w="1222" w:type="pct"/>
          </w:tcPr>
          <w:p w14:paraId="52C4F4ED" w14:textId="77777777" w:rsidR="00E7777A" w:rsidRPr="009C2FFE" w:rsidRDefault="00E7777A" w:rsidP="009C2FFE">
            <w:pPr>
              <w:widowControl/>
              <w:autoSpaceDE/>
              <w:autoSpaceDN/>
              <w:rPr>
                <w:rFonts w:asciiTheme="minorHAnsi" w:hAnsiTheme="minorHAnsi" w:cstheme="minorHAnsi"/>
                <w:sz w:val="24"/>
                <w:szCs w:val="24"/>
                <w:lang w:eastAsia="pl-PL"/>
              </w:rPr>
            </w:pPr>
          </w:p>
        </w:tc>
        <w:tc>
          <w:tcPr>
            <w:tcW w:w="624" w:type="pct"/>
            <w:vAlign w:val="center"/>
          </w:tcPr>
          <w:p w14:paraId="68F50395" w14:textId="77777777" w:rsidR="00E7777A" w:rsidRPr="009C2FFE" w:rsidRDefault="00E7777A" w:rsidP="009C2FFE">
            <w:pPr>
              <w:widowControl/>
              <w:autoSpaceDE/>
              <w:autoSpaceDN/>
              <w:rPr>
                <w:rFonts w:asciiTheme="minorHAnsi" w:hAnsiTheme="minorHAnsi" w:cstheme="minorHAnsi"/>
                <w:sz w:val="24"/>
                <w:szCs w:val="24"/>
                <w:lang w:eastAsia="pl-PL"/>
              </w:rPr>
            </w:pPr>
          </w:p>
        </w:tc>
      </w:tr>
      <w:tr w:rsidR="00716702" w:rsidRPr="009C2FFE" w14:paraId="19541215" w14:textId="77777777" w:rsidTr="00DF78B3">
        <w:trPr>
          <w:trHeight w:val="165"/>
          <w:jc w:val="center"/>
        </w:trPr>
        <w:tc>
          <w:tcPr>
            <w:tcW w:w="435" w:type="pct"/>
            <w:vMerge w:val="restart"/>
            <w:shd w:val="clear" w:color="auto" w:fill="F2F2F2" w:themeFill="background1" w:themeFillShade="F2"/>
            <w:vAlign w:val="center"/>
          </w:tcPr>
          <w:p w14:paraId="4725B3BE"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lastRenderedPageBreak/>
              <w:t>Lp.</w:t>
            </w:r>
          </w:p>
        </w:tc>
        <w:tc>
          <w:tcPr>
            <w:tcW w:w="563" w:type="pct"/>
            <w:gridSpan w:val="2"/>
            <w:vMerge w:val="restart"/>
            <w:shd w:val="clear" w:color="auto" w:fill="F2F2F2" w:themeFill="background1" w:themeFillShade="F2"/>
            <w:vAlign w:val="center"/>
          </w:tcPr>
          <w:p w14:paraId="0C6D6C86"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Imię i nazwisko</w:t>
            </w:r>
          </w:p>
          <w:p w14:paraId="5CE904C1"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tłumacza</w:t>
            </w:r>
          </w:p>
        </w:tc>
        <w:tc>
          <w:tcPr>
            <w:tcW w:w="2156" w:type="pct"/>
            <w:gridSpan w:val="5"/>
            <w:shd w:val="clear" w:color="auto" w:fill="F2F2F2" w:themeFill="background1" w:themeFillShade="F2"/>
            <w:vAlign w:val="center"/>
          </w:tcPr>
          <w:p w14:paraId="7268432A"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Wymagania</w:t>
            </w:r>
          </w:p>
        </w:tc>
        <w:tc>
          <w:tcPr>
            <w:tcW w:w="1222" w:type="pct"/>
            <w:shd w:val="clear" w:color="auto" w:fill="F2F2F2" w:themeFill="background1" w:themeFillShade="F2"/>
          </w:tcPr>
          <w:p w14:paraId="1097EAB3" w14:textId="77777777" w:rsidR="00716702" w:rsidRPr="009C2FFE" w:rsidRDefault="00716702" w:rsidP="009C2FFE">
            <w:pPr>
              <w:widowControl/>
              <w:autoSpaceDE/>
              <w:autoSpaceDN/>
              <w:jc w:val="center"/>
              <w:rPr>
                <w:rFonts w:asciiTheme="minorHAnsi" w:hAnsiTheme="minorHAnsi" w:cstheme="minorHAnsi"/>
                <w:sz w:val="20"/>
                <w:szCs w:val="20"/>
                <w:lang w:eastAsia="pl-PL"/>
              </w:rPr>
            </w:pPr>
          </w:p>
        </w:tc>
        <w:tc>
          <w:tcPr>
            <w:tcW w:w="624" w:type="pct"/>
            <w:vMerge w:val="restart"/>
            <w:shd w:val="clear" w:color="auto" w:fill="F2F2F2" w:themeFill="background1" w:themeFillShade="F2"/>
            <w:vAlign w:val="center"/>
          </w:tcPr>
          <w:p w14:paraId="24E5A768" w14:textId="221812DA"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Informacja o podstawie dysponowania wskazaną osobą (np. umowa o pracę, umowa zlecenia, itp.)</w:t>
            </w:r>
          </w:p>
        </w:tc>
      </w:tr>
      <w:tr w:rsidR="00716702" w:rsidRPr="009C2FFE" w14:paraId="6057C355" w14:textId="77777777" w:rsidTr="00DF78B3">
        <w:trPr>
          <w:trHeight w:val="1524"/>
          <w:jc w:val="center"/>
        </w:trPr>
        <w:tc>
          <w:tcPr>
            <w:tcW w:w="435" w:type="pct"/>
            <w:vMerge/>
            <w:vAlign w:val="center"/>
          </w:tcPr>
          <w:p w14:paraId="4946662D" w14:textId="77777777" w:rsidR="00716702" w:rsidRPr="009C2FFE" w:rsidRDefault="00716702" w:rsidP="009C2FFE">
            <w:pPr>
              <w:widowControl/>
              <w:autoSpaceDE/>
              <w:autoSpaceDN/>
              <w:jc w:val="center"/>
              <w:rPr>
                <w:rFonts w:asciiTheme="minorHAnsi" w:hAnsiTheme="minorHAnsi" w:cstheme="minorHAnsi"/>
                <w:sz w:val="20"/>
                <w:szCs w:val="20"/>
                <w:lang w:eastAsia="pl-PL"/>
              </w:rPr>
            </w:pPr>
          </w:p>
        </w:tc>
        <w:tc>
          <w:tcPr>
            <w:tcW w:w="563" w:type="pct"/>
            <w:gridSpan w:val="2"/>
            <w:vMerge/>
            <w:vAlign w:val="center"/>
          </w:tcPr>
          <w:p w14:paraId="2CCAAF2E" w14:textId="77777777" w:rsidR="00716702" w:rsidRPr="009C2FFE" w:rsidRDefault="00716702" w:rsidP="009C2FFE">
            <w:pPr>
              <w:widowControl/>
              <w:autoSpaceDE/>
              <w:autoSpaceDN/>
              <w:jc w:val="center"/>
              <w:rPr>
                <w:rFonts w:asciiTheme="minorHAnsi" w:hAnsiTheme="minorHAnsi" w:cstheme="minorHAnsi"/>
                <w:sz w:val="20"/>
                <w:szCs w:val="20"/>
                <w:lang w:eastAsia="pl-PL"/>
              </w:rPr>
            </w:pPr>
          </w:p>
        </w:tc>
        <w:tc>
          <w:tcPr>
            <w:tcW w:w="1303" w:type="pct"/>
            <w:shd w:val="clear" w:color="auto" w:fill="F2F2F2" w:themeFill="background1" w:themeFillShade="F2"/>
            <w:vAlign w:val="center"/>
          </w:tcPr>
          <w:p w14:paraId="76AF4196" w14:textId="77777777"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Kwalifikacje tłumacza (należy wskazać posiadane wykształcenie/uprawnienia zgodnie z opisem w rozdz. IV, ust. 1 pkt 2 lit b</w:t>
            </w:r>
          </w:p>
        </w:tc>
        <w:tc>
          <w:tcPr>
            <w:tcW w:w="853" w:type="pct"/>
            <w:gridSpan w:val="4"/>
            <w:shd w:val="clear" w:color="auto" w:fill="F2F2F2" w:themeFill="background1" w:themeFillShade="F2"/>
            <w:vAlign w:val="center"/>
          </w:tcPr>
          <w:p w14:paraId="3C741B71" w14:textId="77777777" w:rsidR="00716702" w:rsidRPr="009C2FFE" w:rsidRDefault="00716702" w:rsidP="009C2FFE">
            <w:pPr>
              <w:widowControl/>
              <w:autoSpaceDE/>
              <w:autoSpaceDN/>
              <w:jc w:val="both"/>
              <w:rPr>
                <w:rFonts w:asciiTheme="minorHAnsi" w:hAnsiTheme="minorHAnsi" w:cstheme="minorHAnsi"/>
                <w:sz w:val="18"/>
                <w:szCs w:val="18"/>
                <w:lang w:eastAsia="pl-PL"/>
              </w:rPr>
            </w:pPr>
            <w:r w:rsidRPr="009C2FFE">
              <w:rPr>
                <w:rFonts w:asciiTheme="minorHAnsi" w:hAnsiTheme="minorHAnsi" w:cstheme="minorHAnsi"/>
                <w:sz w:val="18"/>
                <w:szCs w:val="18"/>
                <w:lang w:eastAsia="pl-PL"/>
              </w:rPr>
              <w:t xml:space="preserve">Doświadczenie zawodowe: </w:t>
            </w:r>
          </w:p>
          <w:p w14:paraId="4D4D92F2" w14:textId="62E526A7" w:rsidR="00716702" w:rsidRPr="009C2FFE" w:rsidRDefault="00716702" w:rsidP="009C2FFE">
            <w:pPr>
              <w:widowControl/>
              <w:autoSpaceDE/>
              <w:autoSpaceDN/>
              <w:jc w:val="both"/>
              <w:rPr>
                <w:rFonts w:asciiTheme="minorHAnsi" w:hAnsiTheme="minorHAnsi" w:cstheme="minorHAnsi"/>
                <w:sz w:val="18"/>
                <w:szCs w:val="18"/>
                <w:lang w:eastAsia="pl-PL"/>
              </w:rPr>
            </w:pPr>
            <w:r w:rsidRPr="009C2FFE">
              <w:rPr>
                <w:rFonts w:asciiTheme="minorHAnsi" w:hAnsiTheme="minorHAnsi" w:cstheme="minorHAnsi"/>
                <w:sz w:val="18"/>
                <w:szCs w:val="18"/>
                <w:lang w:eastAsia="pl-PL"/>
              </w:rPr>
              <w:t xml:space="preserve">co najmniej </w:t>
            </w:r>
            <w:r>
              <w:rPr>
                <w:rFonts w:asciiTheme="minorHAnsi" w:hAnsiTheme="minorHAnsi" w:cstheme="minorHAnsi"/>
                <w:sz w:val="18"/>
                <w:szCs w:val="18"/>
                <w:lang w:eastAsia="pl-PL"/>
              </w:rPr>
              <w:t>pięcioletnie</w:t>
            </w:r>
            <w:r w:rsidRPr="009C2FFE">
              <w:rPr>
                <w:rFonts w:asciiTheme="minorHAnsi" w:hAnsiTheme="minorHAnsi" w:cstheme="minorHAnsi"/>
                <w:sz w:val="18"/>
                <w:szCs w:val="18"/>
                <w:lang w:eastAsia="pl-PL"/>
              </w:rPr>
              <w:t xml:space="preserve"> doświadczenie zawodowe w realizacji tłumaczeń z języka polskiego na angielski i z języka angielskiego na polski </w:t>
            </w:r>
          </w:p>
          <w:p w14:paraId="340B2009" w14:textId="77777777" w:rsidR="00716702" w:rsidRPr="009C2FFE" w:rsidRDefault="00716702" w:rsidP="009C2FFE">
            <w:pPr>
              <w:widowControl/>
              <w:autoSpaceDE/>
              <w:autoSpaceDN/>
              <w:jc w:val="both"/>
              <w:rPr>
                <w:rFonts w:asciiTheme="minorHAnsi" w:hAnsiTheme="minorHAnsi" w:cstheme="minorHAnsi"/>
                <w:sz w:val="18"/>
                <w:szCs w:val="18"/>
                <w:lang w:eastAsia="pl-PL"/>
              </w:rPr>
            </w:pPr>
          </w:p>
          <w:p w14:paraId="29D8D61B" w14:textId="77777777" w:rsidR="00716702" w:rsidRPr="009C2FFE" w:rsidRDefault="00716702" w:rsidP="009C2FFE">
            <w:pPr>
              <w:widowControl/>
              <w:autoSpaceDE/>
              <w:autoSpaceDN/>
              <w:ind w:left="426"/>
              <w:jc w:val="both"/>
              <w:rPr>
                <w:rFonts w:asciiTheme="minorHAnsi" w:hAnsiTheme="minorHAnsi" w:cstheme="minorHAnsi"/>
                <w:b/>
                <w:sz w:val="18"/>
                <w:szCs w:val="18"/>
                <w:lang w:eastAsia="pl-PL"/>
              </w:rPr>
            </w:pPr>
            <w:r w:rsidRPr="009C2FFE">
              <w:rPr>
                <w:rFonts w:asciiTheme="minorHAnsi" w:hAnsiTheme="minorHAnsi" w:cstheme="minorHAnsi"/>
                <w:b/>
                <w:sz w:val="18"/>
                <w:szCs w:val="18"/>
                <w:lang w:eastAsia="pl-PL"/>
              </w:rPr>
              <w:t>TAK/NIE*</w:t>
            </w:r>
          </w:p>
          <w:p w14:paraId="7E9AA5AB" w14:textId="77777777" w:rsidR="00716702" w:rsidRPr="009C2FFE" w:rsidRDefault="00716702" w:rsidP="009C2FFE">
            <w:pPr>
              <w:widowControl/>
              <w:autoSpaceDE/>
              <w:autoSpaceDN/>
              <w:rPr>
                <w:rFonts w:asciiTheme="minorHAnsi" w:hAnsiTheme="minorHAnsi" w:cstheme="minorHAnsi"/>
                <w:sz w:val="24"/>
                <w:szCs w:val="24"/>
                <w:lang w:eastAsia="pl-PL"/>
              </w:rPr>
            </w:pPr>
            <w:r w:rsidRPr="009C2FFE">
              <w:rPr>
                <w:rFonts w:asciiTheme="minorHAnsi" w:hAnsiTheme="minorHAnsi" w:cstheme="minorHAnsi"/>
                <w:sz w:val="18"/>
                <w:szCs w:val="18"/>
                <w:lang w:eastAsia="pl-PL"/>
              </w:rPr>
              <w:t>*wpisać odpowiednio</w:t>
            </w:r>
          </w:p>
        </w:tc>
        <w:tc>
          <w:tcPr>
            <w:tcW w:w="1222" w:type="pct"/>
          </w:tcPr>
          <w:p w14:paraId="61649388" w14:textId="77777777"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Doświadczenie zawodowe: przetłumaczył co najmniej 300 stron obliczeniowych o tematyce unijnej/prawnej/ekonomicznej</w:t>
            </w:r>
          </w:p>
          <w:p w14:paraId="6A7CAC5C" w14:textId="77777777"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i/lub</w:t>
            </w:r>
          </w:p>
          <w:p w14:paraId="4BED2B19" w14:textId="77777777"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tłumaczył ustnie (w zależności od języka) co najmniej 200 godzin (1 godzina = 60 minut) z j. polskiego na j. angielski, j. słowacki, j. czeski, w tym co najmniej 100 godzin tłumaczenia symultanicznego (wykonywanego indywidualnie lub we współpracy z innym tłumaczem).</w:t>
            </w:r>
          </w:p>
          <w:p w14:paraId="649B4A94" w14:textId="77777777" w:rsidR="00E86B59" w:rsidRPr="00E86B59" w:rsidRDefault="00E86B59" w:rsidP="00DF78B3">
            <w:pPr>
              <w:widowControl/>
              <w:autoSpaceDE/>
              <w:autoSpaceDN/>
              <w:jc w:val="center"/>
              <w:rPr>
                <w:rFonts w:asciiTheme="minorHAnsi" w:hAnsiTheme="minorHAnsi" w:cstheme="minorHAnsi"/>
                <w:sz w:val="20"/>
                <w:szCs w:val="20"/>
                <w:lang w:eastAsia="pl-PL"/>
              </w:rPr>
            </w:pPr>
          </w:p>
          <w:p w14:paraId="3488EA35" w14:textId="78573C59"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Należy wskazać odpowiednio:</w:t>
            </w:r>
          </w:p>
          <w:p w14:paraId="19A262F9" w14:textId="3689C303" w:rsidR="00716702" w:rsidRPr="00716702"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 xml:space="preserve">liczbę stron </w:t>
            </w:r>
            <w:r w:rsidR="00DF78B3">
              <w:rPr>
                <w:rFonts w:asciiTheme="minorHAnsi" w:hAnsiTheme="minorHAnsi" w:cstheme="minorHAnsi"/>
                <w:sz w:val="20"/>
                <w:szCs w:val="20"/>
                <w:lang w:eastAsia="pl-PL"/>
              </w:rPr>
              <w:t>i/</w:t>
            </w:r>
            <w:r w:rsidRPr="00E86B59">
              <w:rPr>
                <w:rFonts w:asciiTheme="minorHAnsi" w:hAnsiTheme="minorHAnsi" w:cstheme="minorHAnsi"/>
                <w:sz w:val="20"/>
                <w:szCs w:val="20"/>
                <w:lang w:eastAsia="pl-PL"/>
              </w:rPr>
              <w:t>lub liczbę godzin</w:t>
            </w:r>
            <w:r w:rsidR="00DF78B3">
              <w:rPr>
                <w:rFonts w:asciiTheme="minorHAnsi" w:hAnsiTheme="minorHAnsi" w:cstheme="minorHAnsi"/>
                <w:sz w:val="20"/>
                <w:szCs w:val="20"/>
                <w:lang w:eastAsia="pl-PL"/>
              </w:rPr>
              <w:t>.</w:t>
            </w:r>
            <w:r w:rsidR="00DF78B3">
              <w:t xml:space="preserve"> </w:t>
            </w:r>
            <w:r w:rsidR="00DF78B3" w:rsidRPr="00DF78B3">
              <w:rPr>
                <w:rFonts w:asciiTheme="minorHAnsi" w:hAnsiTheme="minorHAnsi" w:cstheme="minorHAnsi"/>
                <w:sz w:val="20"/>
                <w:szCs w:val="20"/>
              </w:rPr>
              <w:t xml:space="preserve">W przypadku </w:t>
            </w:r>
            <w:r w:rsidR="00DF78B3" w:rsidRPr="00DF78B3">
              <w:rPr>
                <w:rFonts w:asciiTheme="minorHAnsi" w:hAnsiTheme="minorHAnsi" w:cstheme="minorHAnsi"/>
                <w:sz w:val="20"/>
                <w:szCs w:val="20"/>
                <w:lang w:eastAsia="pl-PL"/>
              </w:rPr>
              <w:t>wyznaczenia do tłumaczeń ustnych tych samych tłumaczy</w:t>
            </w:r>
            <w:r w:rsidR="00574A64">
              <w:rPr>
                <w:rFonts w:asciiTheme="minorHAnsi" w:hAnsiTheme="minorHAnsi" w:cstheme="minorHAnsi"/>
                <w:sz w:val="20"/>
                <w:szCs w:val="20"/>
                <w:lang w:eastAsia="pl-PL"/>
              </w:rPr>
              <w:t>,</w:t>
            </w:r>
            <w:r w:rsidR="00DF78B3" w:rsidRPr="00DF78B3">
              <w:rPr>
                <w:rFonts w:asciiTheme="minorHAnsi" w:hAnsiTheme="minorHAnsi" w:cstheme="minorHAnsi"/>
                <w:sz w:val="20"/>
                <w:szCs w:val="20"/>
                <w:lang w:eastAsia="pl-PL"/>
              </w:rPr>
              <w:t xml:space="preserve"> co do tłumaczeń pisemnych</w:t>
            </w:r>
            <w:r w:rsidR="00DF78B3">
              <w:rPr>
                <w:rFonts w:asciiTheme="minorHAnsi" w:hAnsiTheme="minorHAnsi" w:cstheme="minorHAnsi"/>
                <w:sz w:val="20"/>
                <w:szCs w:val="20"/>
                <w:lang w:eastAsia="pl-PL"/>
              </w:rPr>
              <w:t xml:space="preserve"> należy wskazać</w:t>
            </w:r>
            <w:r w:rsidR="00DF78B3">
              <w:t xml:space="preserve"> </w:t>
            </w:r>
            <w:r w:rsidR="00DF78B3" w:rsidRPr="00DF78B3">
              <w:rPr>
                <w:rFonts w:asciiTheme="minorHAnsi" w:hAnsiTheme="minorHAnsi" w:cstheme="minorHAnsi"/>
                <w:sz w:val="20"/>
                <w:szCs w:val="20"/>
                <w:lang w:eastAsia="pl-PL"/>
              </w:rPr>
              <w:t>liczbę stron i liczbę godzin</w:t>
            </w:r>
            <w:r w:rsidR="00DF78B3">
              <w:rPr>
                <w:rFonts w:asciiTheme="minorHAnsi" w:hAnsiTheme="minorHAnsi" w:cstheme="minorHAnsi"/>
                <w:sz w:val="20"/>
                <w:szCs w:val="20"/>
                <w:lang w:eastAsia="pl-PL"/>
              </w:rPr>
              <w:t xml:space="preserve"> </w:t>
            </w:r>
            <w:r w:rsidR="00DF78B3" w:rsidRPr="00DF78B3">
              <w:rPr>
                <w:rFonts w:asciiTheme="minorHAnsi" w:hAnsiTheme="minorHAnsi" w:cstheme="minorHAnsi"/>
                <w:sz w:val="20"/>
                <w:szCs w:val="20"/>
                <w:lang w:eastAsia="pl-PL"/>
              </w:rPr>
              <w:t>.</w:t>
            </w:r>
          </w:p>
        </w:tc>
        <w:tc>
          <w:tcPr>
            <w:tcW w:w="624" w:type="pct"/>
            <w:vMerge/>
            <w:vAlign w:val="center"/>
          </w:tcPr>
          <w:p w14:paraId="0DD2857D" w14:textId="2F137CAA" w:rsidR="00716702" w:rsidRPr="009C2FFE" w:rsidRDefault="00716702" w:rsidP="009C2FFE">
            <w:pPr>
              <w:widowControl/>
              <w:autoSpaceDE/>
              <w:autoSpaceDN/>
              <w:rPr>
                <w:rFonts w:asciiTheme="minorHAnsi" w:hAnsiTheme="minorHAnsi" w:cstheme="minorHAnsi"/>
                <w:sz w:val="24"/>
                <w:szCs w:val="24"/>
                <w:lang w:eastAsia="pl-PL"/>
              </w:rPr>
            </w:pPr>
          </w:p>
        </w:tc>
      </w:tr>
      <w:tr w:rsidR="00716702" w:rsidRPr="009C2FFE" w14:paraId="2D68D414" w14:textId="77777777" w:rsidTr="00716702">
        <w:trPr>
          <w:trHeight w:val="633"/>
          <w:jc w:val="center"/>
        </w:trPr>
        <w:tc>
          <w:tcPr>
            <w:tcW w:w="679" w:type="pct"/>
            <w:gridSpan w:val="2"/>
          </w:tcPr>
          <w:p w14:paraId="096D2E16" w14:textId="77777777" w:rsidR="00716702" w:rsidRPr="009C2FFE" w:rsidRDefault="00716702" w:rsidP="009C2FFE">
            <w:pPr>
              <w:widowControl/>
              <w:autoSpaceDE/>
              <w:autoSpaceDN/>
              <w:jc w:val="center"/>
              <w:rPr>
                <w:rFonts w:asciiTheme="minorHAnsi" w:hAnsiTheme="minorHAnsi" w:cstheme="minorHAnsi"/>
                <w:lang w:eastAsia="pl-PL"/>
              </w:rPr>
            </w:pPr>
          </w:p>
        </w:tc>
        <w:tc>
          <w:tcPr>
            <w:tcW w:w="4321" w:type="pct"/>
            <w:gridSpan w:val="8"/>
            <w:vAlign w:val="center"/>
          </w:tcPr>
          <w:p w14:paraId="21ED7331" w14:textId="05BB9C70"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Wykaz osób na potwierdzenie spełnienia warunku, o którym mowa w rozdziale V</w:t>
            </w:r>
            <w:r>
              <w:rPr>
                <w:rFonts w:asciiTheme="minorHAnsi" w:hAnsiTheme="minorHAnsi" w:cstheme="minorHAnsi"/>
                <w:lang w:eastAsia="pl-PL"/>
              </w:rPr>
              <w:t>II</w:t>
            </w:r>
            <w:r w:rsidRPr="009C2FFE">
              <w:rPr>
                <w:rFonts w:asciiTheme="minorHAnsi" w:hAnsiTheme="minorHAnsi" w:cstheme="minorHAnsi"/>
                <w:lang w:eastAsia="pl-PL"/>
              </w:rPr>
              <w:t xml:space="preserve"> ust. 1 pkt </w:t>
            </w:r>
            <w:r>
              <w:rPr>
                <w:rFonts w:asciiTheme="minorHAnsi" w:hAnsiTheme="minorHAnsi" w:cstheme="minorHAnsi"/>
                <w:lang w:eastAsia="pl-PL"/>
              </w:rPr>
              <w:t>4</w:t>
            </w:r>
            <w:r w:rsidRPr="009C2FFE">
              <w:rPr>
                <w:rFonts w:asciiTheme="minorHAnsi" w:hAnsiTheme="minorHAnsi" w:cstheme="minorHAnsi"/>
                <w:lang w:eastAsia="pl-PL"/>
              </w:rPr>
              <w:t>)</w:t>
            </w:r>
            <w:r>
              <w:rPr>
                <w:rFonts w:asciiTheme="minorHAnsi" w:hAnsiTheme="minorHAnsi" w:cstheme="minorHAnsi"/>
                <w:lang w:eastAsia="pl-PL"/>
              </w:rPr>
              <w:t xml:space="preserve"> </w:t>
            </w:r>
            <w:proofErr w:type="spellStart"/>
            <w:r>
              <w:rPr>
                <w:rFonts w:asciiTheme="minorHAnsi" w:hAnsiTheme="minorHAnsi" w:cstheme="minorHAnsi"/>
                <w:lang w:eastAsia="pl-PL"/>
              </w:rPr>
              <w:t>ppkt</w:t>
            </w:r>
            <w:proofErr w:type="spellEnd"/>
            <w:r>
              <w:rPr>
                <w:rFonts w:asciiTheme="minorHAnsi" w:hAnsiTheme="minorHAnsi" w:cstheme="minorHAnsi"/>
                <w:lang w:eastAsia="pl-PL"/>
              </w:rPr>
              <w:t xml:space="preserve"> II</w:t>
            </w:r>
            <w:r w:rsidRPr="009C2FFE">
              <w:rPr>
                <w:rFonts w:asciiTheme="minorHAnsi" w:hAnsiTheme="minorHAnsi" w:cstheme="minorHAnsi"/>
                <w:lang w:eastAsia="pl-PL"/>
              </w:rPr>
              <w:t xml:space="preserve"> lit. b)</w:t>
            </w:r>
          </w:p>
        </w:tc>
      </w:tr>
      <w:tr w:rsidR="00716702" w:rsidRPr="009C2FFE" w14:paraId="78658C62" w14:textId="77777777" w:rsidTr="00DF78B3">
        <w:trPr>
          <w:trHeight w:val="70"/>
          <w:jc w:val="center"/>
        </w:trPr>
        <w:tc>
          <w:tcPr>
            <w:tcW w:w="435" w:type="pct"/>
            <w:vAlign w:val="center"/>
          </w:tcPr>
          <w:p w14:paraId="299CBC5D" w14:textId="77777777"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1 tłumacz</w:t>
            </w:r>
          </w:p>
        </w:tc>
        <w:tc>
          <w:tcPr>
            <w:tcW w:w="563" w:type="pct"/>
            <w:gridSpan w:val="2"/>
            <w:vAlign w:val="center"/>
          </w:tcPr>
          <w:p w14:paraId="7CF2FEFE" w14:textId="77777777" w:rsidR="00716702" w:rsidRPr="009C2FFE" w:rsidRDefault="00716702" w:rsidP="009C2FFE">
            <w:pPr>
              <w:widowControl/>
              <w:autoSpaceDE/>
              <w:autoSpaceDN/>
              <w:rPr>
                <w:rFonts w:asciiTheme="minorHAnsi" w:hAnsiTheme="minorHAnsi" w:cstheme="minorHAnsi"/>
                <w:sz w:val="24"/>
                <w:szCs w:val="24"/>
                <w:lang w:eastAsia="pl-PL"/>
              </w:rPr>
            </w:pPr>
          </w:p>
          <w:p w14:paraId="112D53DB"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303" w:type="pct"/>
            <w:vAlign w:val="center"/>
          </w:tcPr>
          <w:p w14:paraId="12F6BC86"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853" w:type="pct"/>
            <w:gridSpan w:val="4"/>
            <w:vAlign w:val="center"/>
          </w:tcPr>
          <w:p w14:paraId="1EAB0A7E"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222" w:type="pct"/>
          </w:tcPr>
          <w:p w14:paraId="2440C537"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624" w:type="pct"/>
            <w:vAlign w:val="center"/>
          </w:tcPr>
          <w:p w14:paraId="22BE44E3" w14:textId="3C8DBAB7" w:rsidR="00716702" w:rsidRPr="009C2FFE" w:rsidRDefault="00716702" w:rsidP="009C2FFE">
            <w:pPr>
              <w:widowControl/>
              <w:autoSpaceDE/>
              <w:autoSpaceDN/>
              <w:rPr>
                <w:rFonts w:asciiTheme="minorHAnsi" w:hAnsiTheme="minorHAnsi" w:cstheme="minorHAnsi"/>
                <w:sz w:val="24"/>
                <w:szCs w:val="24"/>
                <w:lang w:eastAsia="pl-PL"/>
              </w:rPr>
            </w:pPr>
          </w:p>
        </w:tc>
      </w:tr>
      <w:tr w:rsidR="00716702" w:rsidRPr="009C2FFE" w14:paraId="44B7062B" w14:textId="77777777" w:rsidTr="00DF78B3">
        <w:trPr>
          <w:trHeight w:val="70"/>
          <w:jc w:val="center"/>
        </w:trPr>
        <w:tc>
          <w:tcPr>
            <w:tcW w:w="435" w:type="pct"/>
            <w:vAlign w:val="center"/>
          </w:tcPr>
          <w:p w14:paraId="6AC77639" w14:textId="77777777"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2 tłumacz</w:t>
            </w:r>
          </w:p>
        </w:tc>
        <w:tc>
          <w:tcPr>
            <w:tcW w:w="563" w:type="pct"/>
            <w:gridSpan w:val="2"/>
            <w:vAlign w:val="center"/>
          </w:tcPr>
          <w:p w14:paraId="010F54D5" w14:textId="77777777" w:rsidR="00716702" w:rsidRPr="009C2FFE" w:rsidRDefault="00716702" w:rsidP="009C2FFE">
            <w:pPr>
              <w:widowControl/>
              <w:autoSpaceDE/>
              <w:autoSpaceDN/>
              <w:rPr>
                <w:rFonts w:asciiTheme="minorHAnsi" w:hAnsiTheme="minorHAnsi" w:cstheme="minorHAnsi"/>
                <w:sz w:val="24"/>
                <w:szCs w:val="24"/>
                <w:lang w:eastAsia="pl-PL"/>
              </w:rPr>
            </w:pPr>
          </w:p>
          <w:p w14:paraId="4436270D"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303" w:type="pct"/>
            <w:vAlign w:val="center"/>
          </w:tcPr>
          <w:p w14:paraId="6C84F5FD"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853" w:type="pct"/>
            <w:gridSpan w:val="4"/>
            <w:vAlign w:val="center"/>
          </w:tcPr>
          <w:p w14:paraId="43DDCF2A"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222" w:type="pct"/>
          </w:tcPr>
          <w:p w14:paraId="537D7523"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624" w:type="pct"/>
            <w:vAlign w:val="center"/>
          </w:tcPr>
          <w:p w14:paraId="2F615999" w14:textId="63DA9470" w:rsidR="00716702" w:rsidRPr="009C2FFE" w:rsidRDefault="00716702" w:rsidP="009C2FFE">
            <w:pPr>
              <w:widowControl/>
              <w:autoSpaceDE/>
              <w:autoSpaceDN/>
              <w:rPr>
                <w:rFonts w:asciiTheme="minorHAnsi" w:hAnsiTheme="minorHAnsi" w:cstheme="minorHAnsi"/>
                <w:sz w:val="24"/>
                <w:szCs w:val="24"/>
                <w:lang w:eastAsia="pl-PL"/>
              </w:rPr>
            </w:pPr>
          </w:p>
        </w:tc>
      </w:tr>
      <w:tr w:rsidR="00E86B59" w:rsidRPr="009C2FFE" w14:paraId="6A322BFD" w14:textId="77777777" w:rsidTr="00DF78B3">
        <w:trPr>
          <w:trHeight w:val="70"/>
          <w:jc w:val="center"/>
        </w:trPr>
        <w:tc>
          <w:tcPr>
            <w:tcW w:w="435" w:type="pct"/>
            <w:vAlign w:val="center"/>
          </w:tcPr>
          <w:p w14:paraId="4731DF96" w14:textId="71771957" w:rsidR="00E86B59" w:rsidRPr="009C2FFE" w:rsidRDefault="00E86B59" w:rsidP="009C2FFE">
            <w:pPr>
              <w:widowControl/>
              <w:autoSpaceDE/>
              <w:autoSpaceDN/>
              <w:jc w:val="center"/>
              <w:rPr>
                <w:rFonts w:asciiTheme="minorHAnsi" w:hAnsiTheme="minorHAnsi" w:cstheme="minorHAnsi"/>
                <w:lang w:eastAsia="pl-PL"/>
              </w:rPr>
            </w:pPr>
            <w:r>
              <w:rPr>
                <w:rFonts w:asciiTheme="minorHAnsi" w:hAnsiTheme="minorHAnsi" w:cstheme="minorHAnsi"/>
                <w:lang w:eastAsia="pl-PL"/>
              </w:rPr>
              <w:t>……….</w:t>
            </w:r>
          </w:p>
        </w:tc>
        <w:tc>
          <w:tcPr>
            <w:tcW w:w="563" w:type="pct"/>
            <w:gridSpan w:val="2"/>
            <w:vAlign w:val="center"/>
          </w:tcPr>
          <w:p w14:paraId="5F5B5BE6"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1303" w:type="pct"/>
            <w:vAlign w:val="center"/>
          </w:tcPr>
          <w:p w14:paraId="4EE181A9"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853" w:type="pct"/>
            <w:gridSpan w:val="4"/>
            <w:vAlign w:val="center"/>
          </w:tcPr>
          <w:p w14:paraId="3C381AF1"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1222" w:type="pct"/>
          </w:tcPr>
          <w:p w14:paraId="4F6E74A1"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624" w:type="pct"/>
            <w:vAlign w:val="center"/>
          </w:tcPr>
          <w:p w14:paraId="5B7D1F9A" w14:textId="77777777" w:rsidR="00E86B59" w:rsidRPr="009C2FFE" w:rsidRDefault="00E86B59" w:rsidP="009C2FFE">
            <w:pPr>
              <w:widowControl/>
              <w:autoSpaceDE/>
              <w:autoSpaceDN/>
              <w:rPr>
                <w:rFonts w:asciiTheme="minorHAnsi" w:hAnsiTheme="minorHAnsi" w:cstheme="minorHAnsi"/>
                <w:sz w:val="24"/>
                <w:szCs w:val="24"/>
                <w:lang w:eastAsia="pl-PL"/>
              </w:rPr>
            </w:pPr>
          </w:p>
        </w:tc>
      </w:tr>
      <w:tr w:rsidR="00716702" w:rsidRPr="009C2FFE" w14:paraId="31D5A0EB" w14:textId="77777777" w:rsidTr="00DF78B3">
        <w:trPr>
          <w:trHeight w:val="285"/>
          <w:jc w:val="center"/>
        </w:trPr>
        <w:tc>
          <w:tcPr>
            <w:tcW w:w="435" w:type="pct"/>
            <w:vMerge w:val="restart"/>
            <w:shd w:val="clear" w:color="auto" w:fill="F2F2F2" w:themeFill="background1" w:themeFillShade="F2"/>
            <w:vAlign w:val="center"/>
          </w:tcPr>
          <w:p w14:paraId="3C747351"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Lp.</w:t>
            </w:r>
          </w:p>
        </w:tc>
        <w:tc>
          <w:tcPr>
            <w:tcW w:w="563" w:type="pct"/>
            <w:gridSpan w:val="2"/>
            <w:vMerge w:val="restart"/>
            <w:shd w:val="clear" w:color="auto" w:fill="F2F2F2" w:themeFill="background1" w:themeFillShade="F2"/>
            <w:vAlign w:val="center"/>
          </w:tcPr>
          <w:p w14:paraId="5A78C024"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Imię i nazwisko</w:t>
            </w:r>
          </w:p>
          <w:p w14:paraId="65701D7C"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tłumacza</w:t>
            </w:r>
          </w:p>
        </w:tc>
        <w:tc>
          <w:tcPr>
            <w:tcW w:w="3379" w:type="pct"/>
            <w:gridSpan w:val="6"/>
            <w:shd w:val="clear" w:color="auto" w:fill="F2F2F2" w:themeFill="background1" w:themeFillShade="F2"/>
            <w:vAlign w:val="center"/>
          </w:tcPr>
          <w:p w14:paraId="1957608D" w14:textId="35CB295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Wymagania:</w:t>
            </w:r>
          </w:p>
        </w:tc>
        <w:tc>
          <w:tcPr>
            <w:tcW w:w="624" w:type="pct"/>
            <w:vMerge w:val="restart"/>
            <w:shd w:val="clear" w:color="auto" w:fill="F2F2F2" w:themeFill="background1" w:themeFillShade="F2"/>
            <w:vAlign w:val="center"/>
          </w:tcPr>
          <w:p w14:paraId="3284F5C7" w14:textId="0F03A180"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Informacja o podstawie dysponowania wskazaną osobą (np. umowa o pracę, umowa zlecenia, itp.)</w:t>
            </w:r>
          </w:p>
        </w:tc>
      </w:tr>
      <w:tr w:rsidR="00716702" w:rsidRPr="009C2FFE" w14:paraId="75F60603" w14:textId="77777777" w:rsidTr="00DF78B3">
        <w:trPr>
          <w:trHeight w:val="1314"/>
          <w:jc w:val="center"/>
        </w:trPr>
        <w:tc>
          <w:tcPr>
            <w:tcW w:w="435" w:type="pct"/>
            <w:vMerge/>
            <w:shd w:val="clear" w:color="auto" w:fill="F2F2F2" w:themeFill="background1" w:themeFillShade="F2"/>
            <w:vAlign w:val="center"/>
          </w:tcPr>
          <w:p w14:paraId="6B8B381A" w14:textId="77777777" w:rsidR="00716702" w:rsidRPr="009C2FFE" w:rsidRDefault="00716702" w:rsidP="009C2FFE">
            <w:pPr>
              <w:widowControl/>
              <w:autoSpaceDE/>
              <w:autoSpaceDN/>
              <w:jc w:val="center"/>
              <w:rPr>
                <w:rFonts w:asciiTheme="minorHAnsi" w:hAnsiTheme="minorHAnsi" w:cstheme="minorHAnsi"/>
                <w:sz w:val="24"/>
                <w:szCs w:val="24"/>
                <w:lang w:eastAsia="pl-PL"/>
              </w:rPr>
            </w:pPr>
          </w:p>
        </w:tc>
        <w:tc>
          <w:tcPr>
            <w:tcW w:w="563" w:type="pct"/>
            <w:gridSpan w:val="2"/>
            <w:vMerge/>
            <w:shd w:val="clear" w:color="auto" w:fill="F2F2F2" w:themeFill="background1" w:themeFillShade="F2"/>
            <w:vAlign w:val="center"/>
          </w:tcPr>
          <w:p w14:paraId="56F42A64"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310" w:type="pct"/>
            <w:gridSpan w:val="2"/>
            <w:shd w:val="clear" w:color="auto" w:fill="F2F2F2" w:themeFill="background1" w:themeFillShade="F2"/>
            <w:vAlign w:val="center"/>
          </w:tcPr>
          <w:p w14:paraId="700B1C5C" w14:textId="77777777"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Kwalifikacje tłumacza (należy wskazać posiadane wykształcenie/uprawnienia zgodnie z opisem w rozdz. IV, ust. 1 pkt 2 lit c</w:t>
            </w:r>
          </w:p>
        </w:tc>
        <w:tc>
          <w:tcPr>
            <w:tcW w:w="846" w:type="pct"/>
            <w:gridSpan w:val="3"/>
            <w:shd w:val="clear" w:color="auto" w:fill="F2F2F2" w:themeFill="background1" w:themeFillShade="F2"/>
            <w:vAlign w:val="center"/>
          </w:tcPr>
          <w:p w14:paraId="754BF40C" w14:textId="77777777" w:rsidR="00716702" w:rsidRPr="00716702" w:rsidRDefault="00716702" w:rsidP="009C2FFE">
            <w:pPr>
              <w:widowControl/>
              <w:autoSpaceDE/>
              <w:autoSpaceDN/>
              <w:rPr>
                <w:rFonts w:asciiTheme="minorHAnsi" w:hAnsiTheme="minorHAnsi" w:cstheme="minorHAnsi"/>
                <w:sz w:val="20"/>
                <w:szCs w:val="20"/>
                <w:lang w:eastAsia="pl-PL"/>
              </w:rPr>
            </w:pPr>
            <w:r w:rsidRPr="00716702">
              <w:rPr>
                <w:rFonts w:asciiTheme="minorHAnsi" w:hAnsiTheme="minorHAnsi" w:cstheme="minorHAnsi"/>
                <w:sz w:val="20"/>
                <w:szCs w:val="20"/>
                <w:lang w:eastAsia="pl-PL"/>
              </w:rPr>
              <w:t xml:space="preserve">Doświadczenie zawodowe: </w:t>
            </w:r>
          </w:p>
          <w:p w14:paraId="7DDE6FA9" w14:textId="0C08C883" w:rsidR="00716702" w:rsidRPr="00716702" w:rsidRDefault="00716702" w:rsidP="009C2FFE">
            <w:pPr>
              <w:widowControl/>
              <w:autoSpaceDE/>
              <w:autoSpaceDN/>
              <w:rPr>
                <w:rFonts w:asciiTheme="minorHAnsi" w:hAnsiTheme="minorHAnsi" w:cstheme="minorHAnsi"/>
                <w:sz w:val="20"/>
                <w:szCs w:val="20"/>
                <w:lang w:eastAsia="pl-PL"/>
              </w:rPr>
            </w:pPr>
            <w:r w:rsidRPr="00716702">
              <w:rPr>
                <w:rFonts w:asciiTheme="minorHAnsi" w:hAnsiTheme="minorHAnsi" w:cstheme="minorHAnsi"/>
                <w:sz w:val="20"/>
                <w:szCs w:val="20"/>
                <w:lang w:eastAsia="pl-PL"/>
              </w:rPr>
              <w:t xml:space="preserve">co najmniej pięcioletnie  doświadczenie zawodowe w realizacji tłumaczeń z języka angielskiego na słowacki i z języka słowackiego na  angielski </w:t>
            </w:r>
          </w:p>
          <w:p w14:paraId="596E979C" w14:textId="77777777" w:rsidR="00716702" w:rsidRPr="00716702" w:rsidRDefault="00716702" w:rsidP="009C2FFE">
            <w:pPr>
              <w:widowControl/>
              <w:autoSpaceDE/>
              <w:autoSpaceDN/>
              <w:rPr>
                <w:rFonts w:asciiTheme="minorHAnsi" w:hAnsiTheme="minorHAnsi" w:cstheme="minorHAnsi"/>
                <w:sz w:val="20"/>
                <w:szCs w:val="20"/>
                <w:lang w:eastAsia="pl-PL"/>
              </w:rPr>
            </w:pPr>
          </w:p>
          <w:p w14:paraId="02BB2733" w14:textId="77777777" w:rsidR="00716702" w:rsidRPr="00716702" w:rsidRDefault="00716702" w:rsidP="009C2FFE">
            <w:pPr>
              <w:widowControl/>
              <w:autoSpaceDE/>
              <w:autoSpaceDN/>
              <w:rPr>
                <w:rFonts w:asciiTheme="minorHAnsi" w:hAnsiTheme="minorHAnsi" w:cstheme="minorHAnsi"/>
                <w:b/>
                <w:sz w:val="20"/>
                <w:szCs w:val="20"/>
                <w:lang w:eastAsia="pl-PL"/>
              </w:rPr>
            </w:pPr>
            <w:r w:rsidRPr="00716702">
              <w:rPr>
                <w:rFonts w:asciiTheme="minorHAnsi" w:hAnsiTheme="minorHAnsi" w:cstheme="minorHAnsi"/>
                <w:b/>
                <w:sz w:val="20"/>
                <w:szCs w:val="20"/>
                <w:lang w:eastAsia="pl-PL"/>
              </w:rPr>
              <w:lastRenderedPageBreak/>
              <w:t>TAK/NIE*</w:t>
            </w:r>
          </w:p>
          <w:p w14:paraId="60DB75BD" w14:textId="77777777" w:rsidR="00716702" w:rsidRPr="00716702" w:rsidRDefault="00716702" w:rsidP="009C2FFE">
            <w:pPr>
              <w:widowControl/>
              <w:autoSpaceDE/>
              <w:autoSpaceDN/>
              <w:rPr>
                <w:rFonts w:asciiTheme="minorHAnsi" w:hAnsiTheme="minorHAnsi" w:cstheme="minorHAnsi"/>
                <w:sz w:val="20"/>
                <w:szCs w:val="20"/>
                <w:lang w:eastAsia="pl-PL"/>
              </w:rPr>
            </w:pPr>
            <w:r w:rsidRPr="00716702">
              <w:rPr>
                <w:rFonts w:asciiTheme="minorHAnsi" w:hAnsiTheme="minorHAnsi" w:cstheme="minorHAnsi"/>
                <w:sz w:val="20"/>
                <w:szCs w:val="20"/>
                <w:lang w:eastAsia="pl-PL"/>
              </w:rPr>
              <w:t>*wpisać odpowiednio</w:t>
            </w:r>
          </w:p>
        </w:tc>
        <w:tc>
          <w:tcPr>
            <w:tcW w:w="1222" w:type="pct"/>
            <w:shd w:val="clear" w:color="auto" w:fill="F2F2F2" w:themeFill="background1" w:themeFillShade="F2"/>
          </w:tcPr>
          <w:p w14:paraId="104C4634" w14:textId="77777777"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lastRenderedPageBreak/>
              <w:t>Doświadczenie zawodowe: przetłumaczył co najmniej 300 stron obliczeniowych o tematyce unijnej/prawnej/ekonomicznej</w:t>
            </w:r>
          </w:p>
          <w:p w14:paraId="592DF85B" w14:textId="77777777"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i/lub</w:t>
            </w:r>
          </w:p>
          <w:p w14:paraId="539D8F21" w14:textId="77777777"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 xml:space="preserve">tłumaczył ustnie (w zależności od języka) co najmniej 200 godzin (1 godzina = 60 minut) z j. polskiego na j. angielski, j. </w:t>
            </w:r>
            <w:r w:rsidRPr="00E86B59">
              <w:rPr>
                <w:rFonts w:asciiTheme="minorHAnsi" w:hAnsiTheme="minorHAnsi" w:cstheme="minorHAnsi"/>
                <w:sz w:val="20"/>
                <w:szCs w:val="20"/>
                <w:lang w:eastAsia="pl-PL"/>
              </w:rPr>
              <w:lastRenderedPageBreak/>
              <w:t>słowacki, j. czeski, w tym co najmniej 100 godzin tłumaczenia symultanicznego (wykonywanego indywidualnie lub we współpracy z innym tłumaczem).</w:t>
            </w:r>
          </w:p>
          <w:p w14:paraId="5E88B72F" w14:textId="77777777" w:rsidR="00E86B59" w:rsidRPr="00E86B59" w:rsidRDefault="00E86B59" w:rsidP="00DF78B3">
            <w:pPr>
              <w:widowControl/>
              <w:autoSpaceDE/>
              <w:autoSpaceDN/>
              <w:jc w:val="center"/>
              <w:rPr>
                <w:rFonts w:asciiTheme="minorHAnsi" w:hAnsiTheme="minorHAnsi" w:cstheme="minorHAnsi"/>
                <w:sz w:val="20"/>
                <w:szCs w:val="20"/>
                <w:lang w:eastAsia="pl-PL"/>
              </w:rPr>
            </w:pPr>
          </w:p>
          <w:p w14:paraId="3AC9209A" w14:textId="45B320BC" w:rsidR="00DF78B3" w:rsidRPr="00DF78B3" w:rsidRDefault="00DF78B3" w:rsidP="00DF78B3">
            <w:pPr>
              <w:widowControl/>
              <w:autoSpaceDE/>
              <w:autoSpaceDN/>
              <w:jc w:val="center"/>
              <w:rPr>
                <w:rFonts w:asciiTheme="minorHAnsi" w:hAnsiTheme="minorHAnsi" w:cstheme="minorHAnsi"/>
                <w:sz w:val="20"/>
                <w:szCs w:val="20"/>
                <w:lang w:eastAsia="pl-PL"/>
              </w:rPr>
            </w:pPr>
            <w:r w:rsidRPr="00DF78B3">
              <w:rPr>
                <w:rFonts w:asciiTheme="minorHAnsi" w:hAnsiTheme="minorHAnsi" w:cstheme="minorHAnsi"/>
                <w:sz w:val="20"/>
                <w:szCs w:val="20"/>
                <w:lang w:eastAsia="pl-PL"/>
              </w:rPr>
              <w:t>Należy wskazać odpowiednio:</w:t>
            </w:r>
          </w:p>
          <w:p w14:paraId="06D960DF" w14:textId="5E0B0F66" w:rsidR="00716702" w:rsidRPr="00716702" w:rsidRDefault="00DF78B3" w:rsidP="00DF78B3">
            <w:pPr>
              <w:widowControl/>
              <w:autoSpaceDE/>
              <w:autoSpaceDN/>
              <w:jc w:val="center"/>
              <w:rPr>
                <w:rFonts w:asciiTheme="minorHAnsi" w:hAnsiTheme="minorHAnsi" w:cstheme="minorHAnsi"/>
                <w:sz w:val="20"/>
                <w:szCs w:val="20"/>
                <w:lang w:eastAsia="pl-PL"/>
              </w:rPr>
            </w:pPr>
            <w:r w:rsidRPr="00DF78B3">
              <w:rPr>
                <w:rFonts w:asciiTheme="minorHAnsi" w:hAnsiTheme="minorHAnsi" w:cstheme="minorHAnsi"/>
                <w:sz w:val="20"/>
                <w:szCs w:val="20"/>
                <w:lang w:eastAsia="pl-PL"/>
              </w:rPr>
              <w:t>liczbę stron i/lub liczbę godzin. W przypadku wyznaczenia do tłumaczeń ustnych tych samych tłumaczy</w:t>
            </w:r>
            <w:r w:rsidR="00574A64">
              <w:rPr>
                <w:rFonts w:asciiTheme="minorHAnsi" w:hAnsiTheme="minorHAnsi" w:cstheme="minorHAnsi"/>
                <w:sz w:val="20"/>
                <w:szCs w:val="20"/>
                <w:lang w:eastAsia="pl-PL"/>
              </w:rPr>
              <w:t>,</w:t>
            </w:r>
            <w:r w:rsidRPr="00DF78B3">
              <w:rPr>
                <w:rFonts w:asciiTheme="minorHAnsi" w:hAnsiTheme="minorHAnsi" w:cstheme="minorHAnsi"/>
                <w:sz w:val="20"/>
                <w:szCs w:val="20"/>
                <w:lang w:eastAsia="pl-PL"/>
              </w:rPr>
              <w:t xml:space="preserve"> co do tłumaczeń pisemnych należy wskazać liczbę stron i liczbę godzin .</w:t>
            </w:r>
          </w:p>
        </w:tc>
        <w:tc>
          <w:tcPr>
            <w:tcW w:w="624" w:type="pct"/>
            <w:vMerge/>
            <w:shd w:val="clear" w:color="auto" w:fill="F2F2F2" w:themeFill="background1" w:themeFillShade="F2"/>
            <w:vAlign w:val="center"/>
          </w:tcPr>
          <w:p w14:paraId="5E40C5ED" w14:textId="481FCBC7" w:rsidR="00716702" w:rsidRPr="009C2FFE" w:rsidRDefault="00716702" w:rsidP="009C2FFE">
            <w:pPr>
              <w:widowControl/>
              <w:autoSpaceDE/>
              <w:autoSpaceDN/>
              <w:rPr>
                <w:rFonts w:asciiTheme="minorHAnsi" w:hAnsiTheme="minorHAnsi" w:cstheme="minorHAnsi"/>
                <w:sz w:val="24"/>
                <w:szCs w:val="24"/>
                <w:lang w:eastAsia="pl-PL"/>
              </w:rPr>
            </w:pPr>
          </w:p>
        </w:tc>
      </w:tr>
      <w:tr w:rsidR="00716702" w:rsidRPr="009C2FFE" w14:paraId="271BBDCA" w14:textId="77777777" w:rsidTr="00716702">
        <w:trPr>
          <w:trHeight w:val="426"/>
          <w:jc w:val="center"/>
        </w:trPr>
        <w:tc>
          <w:tcPr>
            <w:tcW w:w="679" w:type="pct"/>
            <w:gridSpan w:val="2"/>
          </w:tcPr>
          <w:p w14:paraId="4F51198C" w14:textId="77777777" w:rsidR="00716702" w:rsidRPr="009C2FFE" w:rsidRDefault="00716702" w:rsidP="009C2FFE">
            <w:pPr>
              <w:widowControl/>
              <w:autoSpaceDE/>
              <w:autoSpaceDN/>
              <w:jc w:val="center"/>
              <w:rPr>
                <w:rFonts w:asciiTheme="minorHAnsi" w:hAnsiTheme="minorHAnsi" w:cstheme="minorHAnsi"/>
                <w:lang w:eastAsia="pl-PL"/>
              </w:rPr>
            </w:pPr>
          </w:p>
        </w:tc>
        <w:tc>
          <w:tcPr>
            <w:tcW w:w="4321" w:type="pct"/>
            <w:gridSpan w:val="8"/>
            <w:vAlign w:val="center"/>
          </w:tcPr>
          <w:p w14:paraId="7A519706" w14:textId="5C65FABD"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Wykaz osób na potwierdzenie spełnienia warunku, o którym mowa w rozdziale V</w:t>
            </w:r>
            <w:r>
              <w:rPr>
                <w:rFonts w:asciiTheme="minorHAnsi" w:hAnsiTheme="minorHAnsi" w:cstheme="minorHAnsi"/>
                <w:lang w:eastAsia="pl-PL"/>
              </w:rPr>
              <w:t>II</w:t>
            </w:r>
            <w:r w:rsidRPr="009C2FFE">
              <w:rPr>
                <w:rFonts w:asciiTheme="minorHAnsi" w:hAnsiTheme="minorHAnsi" w:cstheme="minorHAnsi"/>
                <w:lang w:eastAsia="pl-PL"/>
              </w:rPr>
              <w:t xml:space="preserve"> ust. 1 pkt </w:t>
            </w:r>
            <w:r>
              <w:rPr>
                <w:rFonts w:asciiTheme="minorHAnsi" w:hAnsiTheme="minorHAnsi" w:cstheme="minorHAnsi"/>
                <w:lang w:eastAsia="pl-PL"/>
              </w:rPr>
              <w:t>4</w:t>
            </w:r>
            <w:r w:rsidRPr="009C2FFE">
              <w:rPr>
                <w:rFonts w:asciiTheme="minorHAnsi" w:hAnsiTheme="minorHAnsi" w:cstheme="minorHAnsi"/>
                <w:lang w:eastAsia="pl-PL"/>
              </w:rPr>
              <w:t>)</w:t>
            </w:r>
            <w:r>
              <w:rPr>
                <w:rFonts w:asciiTheme="minorHAnsi" w:hAnsiTheme="minorHAnsi" w:cstheme="minorHAnsi"/>
                <w:lang w:eastAsia="pl-PL"/>
              </w:rPr>
              <w:t xml:space="preserve"> </w:t>
            </w:r>
            <w:proofErr w:type="spellStart"/>
            <w:r>
              <w:rPr>
                <w:rFonts w:asciiTheme="minorHAnsi" w:hAnsiTheme="minorHAnsi" w:cstheme="minorHAnsi"/>
                <w:lang w:eastAsia="pl-PL"/>
              </w:rPr>
              <w:t>ppkt</w:t>
            </w:r>
            <w:proofErr w:type="spellEnd"/>
            <w:r>
              <w:rPr>
                <w:rFonts w:asciiTheme="minorHAnsi" w:hAnsiTheme="minorHAnsi" w:cstheme="minorHAnsi"/>
                <w:lang w:eastAsia="pl-PL"/>
              </w:rPr>
              <w:t xml:space="preserve"> II</w:t>
            </w:r>
            <w:r w:rsidRPr="009C2FFE">
              <w:rPr>
                <w:rFonts w:asciiTheme="minorHAnsi" w:hAnsiTheme="minorHAnsi" w:cstheme="minorHAnsi"/>
                <w:lang w:eastAsia="pl-PL"/>
              </w:rPr>
              <w:t xml:space="preserve"> lit. c</w:t>
            </w:r>
          </w:p>
        </w:tc>
      </w:tr>
      <w:tr w:rsidR="00716702" w:rsidRPr="009C2FFE" w14:paraId="784A4B06" w14:textId="77777777" w:rsidTr="00DF78B3">
        <w:trPr>
          <w:trHeight w:val="135"/>
          <w:jc w:val="center"/>
        </w:trPr>
        <w:tc>
          <w:tcPr>
            <w:tcW w:w="435" w:type="pct"/>
            <w:vAlign w:val="center"/>
          </w:tcPr>
          <w:p w14:paraId="6E4CA48E" w14:textId="77777777"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1 tłumacz</w:t>
            </w:r>
          </w:p>
        </w:tc>
        <w:tc>
          <w:tcPr>
            <w:tcW w:w="563" w:type="pct"/>
            <w:gridSpan w:val="2"/>
            <w:vAlign w:val="center"/>
          </w:tcPr>
          <w:p w14:paraId="0D51C1F1" w14:textId="77777777" w:rsidR="00716702" w:rsidRPr="009C2FFE" w:rsidRDefault="00716702" w:rsidP="009C2FFE">
            <w:pPr>
              <w:widowControl/>
              <w:autoSpaceDE/>
              <w:autoSpaceDN/>
              <w:rPr>
                <w:rFonts w:asciiTheme="minorHAnsi" w:hAnsiTheme="minorHAnsi" w:cstheme="minorHAnsi"/>
                <w:sz w:val="24"/>
                <w:szCs w:val="24"/>
                <w:lang w:eastAsia="pl-PL"/>
              </w:rPr>
            </w:pPr>
          </w:p>
          <w:p w14:paraId="1489F2D3"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319" w:type="pct"/>
            <w:gridSpan w:val="4"/>
            <w:vAlign w:val="center"/>
          </w:tcPr>
          <w:p w14:paraId="0B354BF1"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837" w:type="pct"/>
            <w:vAlign w:val="center"/>
          </w:tcPr>
          <w:p w14:paraId="16AF1460"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222" w:type="pct"/>
          </w:tcPr>
          <w:p w14:paraId="4B1C31E7"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624" w:type="pct"/>
            <w:vAlign w:val="center"/>
          </w:tcPr>
          <w:p w14:paraId="55AD66B7" w14:textId="754DF77B" w:rsidR="00716702" w:rsidRPr="009C2FFE" w:rsidRDefault="00716702" w:rsidP="009C2FFE">
            <w:pPr>
              <w:widowControl/>
              <w:autoSpaceDE/>
              <w:autoSpaceDN/>
              <w:rPr>
                <w:rFonts w:asciiTheme="minorHAnsi" w:hAnsiTheme="minorHAnsi" w:cstheme="minorHAnsi"/>
                <w:sz w:val="24"/>
                <w:szCs w:val="24"/>
                <w:lang w:eastAsia="pl-PL"/>
              </w:rPr>
            </w:pPr>
          </w:p>
        </w:tc>
      </w:tr>
      <w:tr w:rsidR="00E86B59" w:rsidRPr="009C2FFE" w14:paraId="04E06C9B" w14:textId="77777777" w:rsidTr="00DF78B3">
        <w:trPr>
          <w:trHeight w:val="135"/>
          <w:jc w:val="center"/>
        </w:trPr>
        <w:tc>
          <w:tcPr>
            <w:tcW w:w="435" w:type="pct"/>
            <w:vAlign w:val="center"/>
          </w:tcPr>
          <w:p w14:paraId="60EA9CB6" w14:textId="64964574" w:rsidR="00E86B59" w:rsidRPr="009C2FFE" w:rsidRDefault="00DF78B3" w:rsidP="009C2FFE">
            <w:pPr>
              <w:widowControl/>
              <w:autoSpaceDE/>
              <w:autoSpaceDN/>
              <w:jc w:val="center"/>
              <w:rPr>
                <w:rFonts w:asciiTheme="minorHAnsi" w:hAnsiTheme="minorHAnsi" w:cstheme="minorHAnsi"/>
                <w:lang w:eastAsia="pl-PL"/>
              </w:rPr>
            </w:pPr>
            <w:r>
              <w:rPr>
                <w:rFonts w:asciiTheme="minorHAnsi" w:hAnsiTheme="minorHAnsi" w:cstheme="minorHAnsi"/>
                <w:lang w:eastAsia="pl-PL"/>
              </w:rPr>
              <w:t>………….</w:t>
            </w:r>
          </w:p>
        </w:tc>
        <w:tc>
          <w:tcPr>
            <w:tcW w:w="563" w:type="pct"/>
            <w:gridSpan w:val="2"/>
            <w:vAlign w:val="center"/>
          </w:tcPr>
          <w:p w14:paraId="238AD759"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1319" w:type="pct"/>
            <w:gridSpan w:val="4"/>
            <w:vAlign w:val="center"/>
          </w:tcPr>
          <w:p w14:paraId="20743405"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837" w:type="pct"/>
            <w:vAlign w:val="center"/>
          </w:tcPr>
          <w:p w14:paraId="24FC709F"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1222" w:type="pct"/>
          </w:tcPr>
          <w:p w14:paraId="03793E36"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624" w:type="pct"/>
            <w:vAlign w:val="center"/>
          </w:tcPr>
          <w:p w14:paraId="5D5444CE" w14:textId="77777777" w:rsidR="00E86B59" w:rsidRPr="009C2FFE" w:rsidRDefault="00E86B59" w:rsidP="009C2FFE">
            <w:pPr>
              <w:widowControl/>
              <w:autoSpaceDE/>
              <w:autoSpaceDN/>
              <w:rPr>
                <w:rFonts w:asciiTheme="minorHAnsi" w:hAnsiTheme="minorHAnsi" w:cstheme="minorHAnsi"/>
                <w:sz w:val="24"/>
                <w:szCs w:val="24"/>
                <w:lang w:eastAsia="pl-PL"/>
              </w:rPr>
            </w:pPr>
          </w:p>
        </w:tc>
      </w:tr>
      <w:tr w:rsidR="00716702" w:rsidRPr="009C2FFE" w14:paraId="65668E39" w14:textId="77777777" w:rsidTr="00DF78B3">
        <w:trPr>
          <w:trHeight w:val="285"/>
          <w:jc w:val="center"/>
        </w:trPr>
        <w:tc>
          <w:tcPr>
            <w:tcW w:w="435" w:type="pct"/>
            <w:vMerge w:val="restart"/>
            <w:shd w:val="clear" w:color="auto" w:fill="F2F2F2" w:themeFill="background1" w:themeFillShade="F2"/>
            <w:vAlign w:val="center"/>
          </w:tcPr>
          <w:p w14:paraId="552D2F7F" w14:textId="77777777"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t>Lp.</w:t>
            </w:r>
          </w:p>
        </w:tc>
        <w:tc>
          <w:tcPr>
            <w:tcW w:w="563" w:type="pct"/>
            <w:gridSpan w:val="2"/>
            <w:vMerge w:val="restart"/>
            <w:shd w:val="clear" w:color="auto" w:fill="F2F2F2" w:themeFill="background1" w:themeFillShade="F2"/>
            <w:vAlign w:val="center"/>
          </w:tcPr>
          <w:p w14:paraId="418400F7"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Imię i nazwisko</w:t>
            </w:r>
          </w:p>
          <w:p w14:paraId="0025D7CE" w14:textId="77777777" w:rsidR="00716702" w:rsidRPr="009C2FFE" w:rsidRDefault="00716702" w:rsidP="009C2FFE">
            <w:pPr>
              <w:widowControl/>
              <w:autoSpaceDE/>
              <w:autoSpaceDN/>
              <w:jc w:val="center"/>
              <w:rPr>
                <w:rFonts w:asciiTheme="minorHAnsi" w:hAnsiTheme="minorHAnsi" w:cstheme="minorHAnsi"/>
                <w:sz w:val="20"/>
                <w:szCs w:val="20"/>
                <w:lang w:eastAsia="pl-PL"/>
              </w:rPr>
            </w:pPr>
            <w:r w:rsidRPr="009C2FFE">
              <w:rPr>
                <w:rFonts w:asciiTheme="minorHAnsi" w:hAnsiTheme="minorHAnsi" w:cstheme="minorHAnsi"/>
                <w:sz w:val="20"/>
                <w:szCs w:val="20"/>
                <w:lang w:eastAsia="pl-PL"/>
              </w:rPr>
              <w:t>tłumacza</w:t>
            </w:r>
          </w:p>
        </w:tc>
        <w:tc>
          <w:tcPr>
            <w:tcW w:w="3379" w:type="pct"/>
            <w:gridSpan w:val="6"/>
            <w:shd w:val="clear" w:color="auto" w:fill="F2F2F2" w:themeFill="background1" w:themeFillShade="F2"/>
            <w:vAlign w:val="center"/>
          </w:tcPr>
          <w:p w14:paraId="60AF0925" w14:textId="63D502D1"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Wymagania:</w:t>
            </w:r>
          </w:p>
        </w:tc>
        <w:tc>
          <w:tcPr>
            <w:tcW w:w="624" w:type="pct"/>
            <w:vMerge w:val="restart"/>
            <w:shd w:val="clear" w:color="auto" w:fill="F2F2F2" w:themeFill="background1" w:themeFillShade="F2"/>
            <w:vAlign w:val="center"/>
          </w:tcPr>
          <w:p w14:paraId="66E474ED" w14:textId="13B34D74"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Informacja o podstawie dysponowania wskazaną osobą (np. umowa o pracę, umowa zlecenia, itp.)</w:t>
            </w:r>
          </w:p>
        </w:tc>
      </w:tr>
      <w:tr w:rsidR="00716702" w:rsidRPr="009C2FFE" w14:paraId="007144D6" w14:textId="77777777" w:rsidTr="00DF78B3">
        <w:trPr>
          <w:trHeight w:val="384"/>
          <w:jc w:val="center"/>
        </w:trPr>
        <w:tc>
          <w:tcPr>
            <w:tcW w:w="435" w:type="pct"/>
            <w:vMerge/>
            <w:shd w:val="clear" w:color="auto" w:fill="F2F2F2" w:themeFill="background1" w:themeFillShade="F2"/>
            <w:vAlign w:val="center"/>
          </w:tcPr>
          <w:p w14:paraId="2A6B10A7" w14:textId="77777777" w:rsidR="00716702" w:rsidRPr="009C2FFE" w:rsidRDefault="00716702" w:rsidP="009C2FFE">
            <w:pPr>
              <w:widowControl/>
              <w:autoSpaceDE/>
              <w:autoSpaceDN/>
              <w:jc w:val="center"/>
              <w:rPr>
                <w:rFonts w:asciiTheme="minorHAnsi" w:hAnsiTheme="minorHAnsi" w:cstheme="minorHAnsi"/>
                <w:lang w:eastAsia="pl-PL"/>
              </w:rPr>
            </w:pPr>
          </w:p>
        </w:tc>
        <w:tc>
          <w:tcPr>
            <w:tcW w:w="563" w:type="pct"/>
            <w:gridSpan w:val="2"/>
            <w:vMerge/>
            <w:shd w:val="clear" w:color="auto" w:fill="F2F2F2" w:themeFill="background1" w:themeFillShade="F2"/>
            <w:vAlign w:val="center"/>
          </w:tcPr>
          <w:p w14:paraId="686A9861" w14:textId="77777777" w:rsidR="00716702" w:rsidRPr="009C2FFE" w:rsidRDefault="00716702" w:rsidP="009C2FFE">
            <w:pPr>
              <w:widowControl/>
              <w:autoSpaceDE/>
              <w:autoSpaceDN/>
              <w:jc w:val="center"/>
              <w:rPr>
                <w:rFonts w:asciiTheme="minorHAnsi" w:hAnsiTheme="minorHAnsi" w:cstheme="minorHAnsi"/>
                <w:sz w:val="20"/>
                <w:szCs w:val="20"/>
                <w:lang w:eastAsia="pl-PL"/>
              </w:rPr>
            </w:pPr>
          </w:p>
        </w:tc>
        <w:tc>
          <w:tcPr>
            <w:tcW w:w="1315" w:type="pct"/>
            <w:gridSpan w:val="3"/>
            <w:shd w:val="clear" w:color="auto" w:fill="F2F2F2" w:themeFill="background1" w:themeFillShade="F2"/>
            <w:vAlign w:val="center"/>
          </w:tcPr>
          <w:p w14:paraId="5C64A68A" w14:textId="77777777"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Kwalifikacje tłumacza (należy wskazać posiadane wykształcenie/uprawnienia zgodnie z opisem w rozdz. IV, ust. 1 pkt 2 lit d</w:t>
            </w:r>
          </w:p>
        </w:tc>
        <w:tc>
          <w:tcPr>
            <w:tcW w:w="841" w:type="pct"/>
            <w:gridSpan w:val="2"/>
            <w:shd w:val="clear" w:color="auto" w:fill="F2F2F2" w:themeFill="background1" w:themeFillShade="F2"/>
            <w:vAlign w:val="center"/>
          </w:tcPr>
          <w:p w14:paraId="1C55EC27" w14:textId="4800F606"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 xml:space="preserve">Doświadczenie zawodowe: co najmniej </w:t>
            </w:r>
            <w:r>
              <w:rPr>
                <w:rFonts w:asciiTheme="minorHAnsi" w:hAnsiTheme="minorHAnsi" w:cstheme="minorHAnsi"/>
                <w:sz w:val="20"/>
                <w:szCs w:val="20"/>
                <w:lang w:eastAsia="pl-PL"/>
              </w:rPr>
              <w:t xml:space="preserve">pięcioletnie </w:t>
            </w:r>
            <w:r w:rsidRPr="009C2FFE">
              <w:rPr>
                <w:rFonts w:asciiTheme="minorHAnsi" w:hAnsiTheme="minorHAnsi" w:cstheme="minorHAnsi"/>
                <w:sz w:val="20"/>
                <w:szCs w:val="20"/>
                <w:lang w:eastAsia="pl-PL"/>
              </w:rPr>
              <w:t>doświadczenie zawodowe w realizacji tłumaczeń z języka polskiego na czeski i z języka czeskiego na polski stanowiących przedmiot zamówienia.</w:t>
            </w:r>
          </w:p>
          <w:p w14:paraId="27515CDA" w14:textId="77777777" w:rsidR="00716702" w:rsidRPr="009C2FFE" w:rsidRDefault="00716702" w:rsidP="009C2FFE">
            <w:pPr>
              <w:widowControl/>
              <w:autoSpaceDE/>
              <w:autoSpaceDN/>
              <w:rPr>
                <w:rFonts w:asciiTheme="minorHAnsi" w:hAnsiTheme="minorHAnsi" w:cstheme="minorHAnsi"/>
                <w:sz w:val="20"/>
                <w:szCs w:val="20"/>
                <w:lang w:eastAsia="pl-PL"/>
              </w:rPr>
            </w:pPr>
          </w:p>
          <w:p w14:paraId="7763D203" w14:textId="77777777"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TAK/NIE*</w:t>
            </w:r>
          </w:p>
          <w:p w14:paraId="4B7CAD7B" w14:textId="77777777" w:rsidR="00716702" w:rsidRPr="009C2FFE" w:rsidRDefault="00716702" w:rsidP="009C2FFE">
            <w:pPr>
              <w:widowControl/>
              <w:autoSpaceDE/>
              <w:autoSpaceDN/>
              <w:rPr>
                <w:rFonts w:asciiTheme="minorHAnsi" w:hAnsiTheme="minorHAnsi" w:cstheme="minorHAnsi"/>
                <w:sz w:val="20"/>
                <w:szCs w:val="20"/>
                <w:lang w:eastAsia="pl-PL"/>
              </w:rPr>
            </w:pPr>
            <w:r w:rsidRPr="009C2FFE">
              <w:rPr>
                <w:rFonts w:asciiTheme="minorHAnsi" w:hAnsiTheme="minorHAnsi" w:cstheme="minorHAnsi"/>
                <w:sz w:val="20"/>
                <w:szCs w:val="20"/>
                <w:lang w:eastAsia="pl-PL"/>
              </w:rPr>
              <w:t>*wpisać odpowiednio</w:t>
            </w:r>
          </w:p>
        </w:tc>
        <w:tc>
          <w:tcPr>
            <w:tcW w:w="1222" w:type="pct"/>
            <w:shd w:val="clear" w:color="auto" w:fill="F2F2F2" w:themeFill="background1" w:themeFillShade="F2"/>
          </w:tcPr>
          <w:p w14:paraId="5972D77C" w14:textId="77777777"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Doświadczenie zawodowe: przetłumaczył co najmniej 300 stron obliczeniowych o tematyce unijnej/prawnej/ekonomicznej</w:t>
            </w:r>
          </w:p>
          <w:p w14:paraId="25C1A383" w14:textId="77777777"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i/lub</w:t>
            </w:r>
          </w:p>
          <w:p w14:paraId="10AAAEE9" w14:textId="77777777" w:rsidR="00E86B59" w:rsidRPr="00E86B59" w:rsidRDefault="00E86B59" w:rsidP="00DF78B3">
            <w:pPr>
              <w:widowControl/>
              <w:autoSpaceDE/>
              <w:autoSpaceDN/>
              <w:jc w:val="center"/>
              <w:rPr>
                <w:rFonts w:asciiTheme="minorHAnsi" w:hAnsiTheme="minorHAnsi" w:cstheme="minorHAnsi"/>
                <w:sz w:val="20"/>
                <w:szCs w:val="20"/>
                <w:lang w:eastAsia="pl-PL"/>
              </w:rPr>
            </w:pPr>
            <w:r w:rsidRPr="00E86B59">
              <w:rPr>
                <w:rFonts w:asciiTheme="minorHAnsi" w:hAnsiTheme="minorHAnsi" w:cstheme="minorHAnsi"/>
                <w:sz w:val="20"/>
                <w:szCs w:val="20"/>
                <w:lang w:eastAsia="pl-PL"/>
              </w:rPr>
              <w:t>tłumaczył ustnie (w zależności od języka) co najmniej 200 godzin (1 godzina = 60 minut) z j. polskiego na j. angielski, j. słowacki, j. czeski, w tym co najmniej 100 godzin tłumaczenia symultanicznego (wykonywanego indywidualnie lub we współpracy z innym tłumaczem).</w:t>
            </w:r>
          </w:p>
          <w:p w14:paraId="7F04DDB5" w14:textId="77777777" w:rsidR="00E86B59" w:rsidRPr="00E86B59" w:rsidRDefault="00E86B59" w:rsidP="00DF78B3">
            <w:pPr>
              <w:widowControl/>
              <w:autoSpaceDE/>
              <w:autoSpaceDN/>
              <w:jc w:val="center"/>
              <w:rPr>
                <w:rFonts w:asciiTheme="minorHAnsi" w:hAnsiTheme="minorHAnsi" w:cstheme="minorHAnsi"/>
                <w:sz w:val="20"/>
                <w:szCs w:val="20"/>
                <w:lang w:eastAsia="pl-PL"/>
              </w:rPr>
            </w:pPr>
          </w:p>
          <w:p w14:paraId="4EE20F7E" w14:textId="03FBB6A0" w:rsidR="00DF78B3" w:rsidRPr="00DF78B3" w:rsidRDefault="00DF78B3" w:rsidP="00DF78B3">
            <w:pPr>
              <w:widowControl/>
              <w:autoSpaceDE/>
              <w:autoSpaceDN/>
              <w:jc w:val="center"/>
              <w:rPr>
                <w:rFonts w:asciiTheme="minorHAnsi" w:hAnsiTheme="minorHAnsi" w:cstheme="minorHAnsi"/>
                <w:sz w:val="20"/>
                <w:szCs w:val="20"/>
                <w:lang w:eastAsia="pl-PL"/>
              </w:rPr>
            </w:pPr>
            <w:r w:rsidRPr="00DF78B3">
              <w:rPr>
                <w:rFonts w:asciiTheme="minorHAnsi" w:hAnsiTheme="minorHAnsi" w:cstheme="minorHAnsi"/>
                <w:sz w:val="20"/>
                <w:szCs w:val="20"/>
                <w:lang w:eastAsia="pl-PL"/>
              </w:rPr>
              <w:t>Należy wskazać odpowiednio:</w:t>
            </w:r>
          </w:p>
          <w:p w14:paraId="08DF7AEA" w14:textId="695A9691" w:rsidR="00716702" w:rsidRPr="00716702" w:rsidRDefault="00DF78B3" w:rsidP="00DF78B3">
            <w:pPr>
              <w:widowControl/>
              <w:autoSpaceDE/>
              <w:autoSpaceDN/>
              <w:jc w:val="center"/>
              <w:rPr>
                <w:rFonts w:asciiTheme="minorHAnsi" w:hAnsiTheme="minorHAnsi" w:cstheme="minorHAnsi"/>
                <w:sz w:val="20"/>
                <w:szCs w:val="20"/>
                <w:lang w:eastAsia="pl-PL"/>
              </w:rPr>
            </w:pPr>
            <w:r w:rsidRPr="00DF78B3">
              <w:rPr>
                <w:rFonts w:asciiTheme="minorHAnsi" w:hAnsiTheme="minorHAnsi" w:cstheme="minorHAnsi"/>
                <w:sz w:val="20"/>
                <w:szCs w:val="20"/>
                <w:lang w:eastAsia="pl-PL"/>
              </w:rPr>
              <w:t>liczbę stron i/lub liczbę godzin. W przypadku wyznaczenia do tłumaczeń ustnych tych samych tłumaczy</w:t>
            </w:r>
            <w:r w:rsidR="00574A64">
              <w:rPr>
                <w:rFonts w:asciiTheme="minorHAnsi" w:hAnsiTheme="minorHAnsi" w:cstheme="minorHAnsi"/>
                <w:sz w:val="20"/>
                <w:szCs w:val="20"/>
                <w:lang w:eastAsia="pl-PL"/>
              </w:rPr>
              <w:t>,</w:t>
            </w:r>
            <w:r w:rsidRPr="00DF78B3">
              <w:rPr>
                <w:rFonts w:asciiTheme="minorHAnsi" w:hAnsiTheme="minorHAnsi" w:cstheme="minorHAnsi"/>
                <w:sz w:val="20"/>
                <w:szCs w:val="20"/>
                <w:lang w:eastAsia="pl-PL"/>
              </w:rPr>
              <w:t xml:space="preserve"> co do tłumaczeń pisemnych należy wskazać liczbę stron i liczbę godzin .</w:t>
            </w:r>
          </w:p>
        </w:tc>
        <w:tc>
          <w:tcPr>
            <w:tcW w:w="624" w:type="pct"/>
            <w:vMerge/>
            <w:shd w:val="clear" w:color="auto" w:fill="F2F2F2" w:themeFill="background1" w:themeFillShade="F2"/>
            <w:vAlign w:val="center"/>
          </w:tcPr>
          <w:p w14:paraId="09183336" w14:textId="35FEBE83" w:rsidR="00716702" w:rsidRPr="009C2FFE" w:rsidRDefault="00716702" w:rsidP="009C2FFE">
            <w:pPr>
              <w:widowControl/>
              <w:autoSpaceDE/>
              <w:autoSpaceDN/>
              <w:rPr>
                <w:rFonts w:asciiTheme="minorHAnsi" w:hAnsiTheme="minorHAnsi" w:cstheme="minorHAnsi"/>
                <w:sz w:val="24"/>
                <w:szCs w:val="24"/>
                <w:lang w:eastAsia="pl-PL"/>
              </w:rPr>
            </w:pPr>
          </w:p>
        </w:tc>
      </w:tr>
      <w:tr w:rsidR="00716702" w:rsidRPr="009C2FFE" w14:paraId="51A28312" w14:textId="77777777" w:rsidTr="00716702">
        <w:trPr>
          <w:trHeight w:val="384"/>
          <w:jc w:val="center"/>
        </w:trPr>
        <w:tc>
          <w:tcPr>
            <w:tcW w:w="679" w:type="pct"/>
            <w:gridSpan w:val="2"/>
          </w:tcPr>
          <w:p w14:paraId="0D0365C2" w14:textId="77777777" w:rsidR="00716702" w:rsidRPr="009C2FFE" w:rsidRDefault="00716702" w:rsidP="009C2FFE">
            <w:pPr>
              <w:widowControl/>
              <w:autoSpaceDE/>
              <w:autoSpaceDN/>
              <w:jc w:val="center"/>
              <w:rPr>
                <w:rFonts w:asciiTheme="minorHAnsi" w:hAnsiTheme="minorHAnsi" w:cstheme="minorHAnsi"/>
                <w:sz w:val="24"/>
                <w:szCs w:val="24"/>
                <w:lang w:eastAsia="pl-PL"/>
              </w:rPr>
            </w:pPr>
          </w:p>
        </w:tc>
        <w:tc>
          <w:tcPr>
            <w:tcW w:w="4321" w:type="pct"/>
            <w:gridSpan w:val="8"/>
            <w:shd w:val="clear" w:color="auto" w:fill="auto"/>
            <w:vAlign w:val="center"/>
          </w:tcPr>
          <w:p w14:paraId="146A6B49" w14:textId="007B15E3" w:rsidR="00716702" w:rsidRPr="009C2FFE" w:rsidRDefault="00716702" w:rsidP="009C2FFE">
            <w:pPr>
              <w:widowControl/>
              <w:autoSpaceDE/>
              <w:autoSpaceDN/>
              <w:jc w:val="center"/>
              <w:rPr>
                <w:rFonts w:asciiTheme="minorHAnsi" w:hAnsiTheme="minorHAnsi" w:cstheme="minorHAnsi"/>
                <w:sz w:val="24"/>
                <w:szCs w:val="24"/>
                <w:lang w:eastAsia="pl-PL"/>
              </w:rPr>
            </w:pPr>
            <w:r w:rsidRPr="009C2FFE">
              <w:rPr>
                <w:rFonts w:asciiTheme="minorHAnsi" w:hAnsiTheme="minorHAnsi" w:cstheme="minorHAnsi"/>
                <w:sz w:val="24"/>
                <w:szCs w:val="24"/>
                <w:lang w:eastAsia="pl-PL"/>
              </w:rPr>
              <w:t xml:space="preserve">Wykaz osób na potwierdzenie spełnienia warunku, o którym mowa w rozdziale IV ust. 1 pkt </w:t>
            </w:r>
            <w:r>
              <w:rPr>
                <w:rFonts w:asciiTheme="minorHAnsi" w:hAnsiTheme="minorHAnsi" w:cstheme="minorHAnsi"/>
                <w:sz w:val="24"/>
                <w:szCs w:val="24"/>
                <w:lang w:eastAsia="pl-PL"/>
              </w:rPr>
              <w:t>4</w:t>
            </w:r>
            <w:r w:rsidRPr="009C2FFE">
              <w:rPr>
                <w:rFonts w:asciiTheme="minorHAnsi" w:hAnsiTheme="minorHAnsi" w:cstheme="minorHAnsi"/>
                <w:sz w:val="24"/>
                <w:szCs w:val="24"/>
                <w:lang w:eastAsia="pl-PL"/>
              </w:rPr>
              <w:t xml:space="preserve">) </w:t>
            </w:r>
            <w:proofErr w:type="spellStart"/>
            <w:r>
              <w:rPr>
                <w:rFonts w:asciiTheme="minorHAnsi" w:hAnsiTheme="minorHAnsi" w:cstheme="minorHAnsi"/>
                <w:sz w:val="24"/>
                <w:szCs w:val="24"/>
                <w:lang w:eastAsia="pl-PL"/>
              </w:rPr>
              <w:t>ppkt</w:t>
            </w:r>
            <w:proofErr w:type="spellEnd"/>
            <w:r>
              <w:rPr>
                <w:rFonts w:asciiTheme="minorHAnsi" w:hAnsiTheme="minorHAnsi" w:cstheme="minorHAnsi"/>
                <w:sz w:val="24"/>
                <w:szCs w:val="24"/>
                <w:lang w:eastAsia="pl-PL"/>
              </w:rPr>
              <w:t xml:space="preserve"> II </w:t>
            </w:r>
            <w:r w:rsidRPr="009C2FFE">
              <w:rPr>
                <w:rFonts w:asciiTheme="minorHAnsi" w:hAnsiTheme="minorHAnsi" w:cstheme="minorHAnsi"/>
                <w:sz w:val="24"/>
                <w:szCs w:val="24"/>
                <w:lang w:eastAsia="pl-PL"/>
              </w:rPr>
              <w:t>lit. d</w:t>
            </w:r>
          </w:p>
        </w:tc>
      </w:tr>
      <w:tr w:rsidR="00716702" w:rsidRPr="009C2FFE" w14:paraId="4565A369" w14:textId="77777777" w:rsidTr="00DF78B3">
        <w:trPr>
          <w:trHeight w:val="70"/>
          <w:jc w:val="center"/>
        </w:trPr>
        <w:tc>
          <w:tcPr>
            <w:tcW w:w="435" w:type="pct"/>
            <w:vAlign w:val="center"/>
          </w:tcPr>
          <w:p w14:paraId="628B2DAE" w14:textId="77777777" w:rsidR="00716702" w:rsidRPr="009C2FFE" w:rsidRDefault="00716702" w:rsidP="009C2FFE">
            <w:pPr>
              <w:widowControl/>
              <w:autoSpaceDE/>
              <w:autoSpaceDN/>
              <w:jc w:val="center"/>
              <w:rPr>
                <w:rFonts w:asciiTheme="minorHAnsi" w:hAnsiTheme="minorHAnsi" w:cstheme="minorHAnsi"/>
                <w:lang w:eastAsia="pl-PL"/>
              </w:rPr>
            </w:pPr>
            <w:r w:rsidRPr="009C2FFE">
              <w:rPr>
                <w:rFonts w:asciiTheme="minorHAnsi" w:hAnsiTheme="minorHAnsi" w:cstheme="minorHAnsi"/>
                <w:lang w:eastAsia="pl-PL"/>
              </w:rPr>
              <w:lastRenderedPageBreak/>
              <w:t>1 tłumacz</w:t>
            </w:r>
          </w:p>
        </w:tc>
        <w:tc>
          <w:tcPr>
            <w:tcW w:w="563" w:type="pct"/>
            <w:gridSpan w:val="2"/>
            <w:vAlign w:val="center"/>
          </w:tcPr>
          <w:p w14:paraId="1064502B" w14:textId="77777777" w:rsidR="00716702" w:rsidRPr="009C2FFE" w:rsidRDefault="00716702" w:rsidP="009C2FFE">
            <w:pPr>
              <w:widowControl/>
              <w:autoSpaceDE/>
              <w:autoSpaceDN/>
              <w:jc w:val="center"/>
              <w:rPr>
                <w:rFonts w:asciiTheme="minorHAnsi" w:hAnsiTheme="minorHAnsi" w:cstheme="minorHAnsi"/>
                <w:sz w:val="20"/>
                <w:szCs w:val="20"/>
                <w:lang w:eastAsia="pl-PL"/>
              </w:rPr>
            </w:pPr>
          </w:p>
          <w:p w14:paraId="736440EF" w14:textId="77777777" w:rsidR="00716702" w:rsidRPr="009C2FFE" w:rsidRDefault="00716702" w:rsidP="009C2FFE">
            <w:pPr>
              <w:widowControl/>
              <w:autoSpaceDE/>
              <w:autoSpaceDN/>
              <w:jc w:val="center"/>
              <w:rPr>
                <w:rFonts w:asciiTheme="minorHAnsi" w:hAnsiTheme="minorHAnsi" w:cstheme="minorHAnsi"/>
                <w:sz w:val="20"/>
                <w:szCs w:val="20"/>
                <w:lang w:eastAsia="pl-PL"/>
              </w:rPr>
            </w:pPr>
          </w:p>
        </w:tc>
        <w:tc>
          <w:tcPr>
            <w:tcW w:w="1315" w:type="pct"/>
            <w:gridSpan w:val="3"/>
            <w:vAlign w:val="center"/>
          </w:tcPr>
          <w:p w14:paraId="681BFD51" w14:textId="77777777" w:rsidR="00716702" w:rsidRPr="009C2FFE" w:rsidRDefault="00716702" w:rsidP="009C2FFE">
            <w:pPr>
              <w:widowControl/>
              <w:autoSpaceDE/>
              <w:autoSpaceDN/>
              <w:rPr>
                <w:rFonts w:asciiTheme="minorHAnsi" w:hAnsiTheme="minorHAnsi" w:cstheme="minorHAnsi"/>
                <w:sz w:val="20"/>
                <w:szCs w:val="20"/>
                <w:lang w:eastAsia="pl-PL"/>
              </w:rPr>
            </w:pPr>
          </w:p>
        </w:tc>
        <w:tc>
          <w:tcPr>
            <w:tcW w:w="841" w:type="pct"/>
            <w:gridSpan w:val="2"/>
            <w:vAlign w:val="center"/>
          </w:tcPr>
          <w:p w14:paraId="14D20D3B"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1222" w:type="pct"/>
          </w:tcPr>
          <w:p w14:paraId="3FF715E7" w14:textId="77777777" w:rsidR="00716702" w:rsidRPr="009C2FFE" w:rsidRDefault="00716702" w:rsidP="009C2FFE">
            <w:pPr>
              <w:widowControl/>
              <w:autoSpaceDE/>
              <w:autoSpaceDN/>
              <w:rPr>
                <w:rFonts w:asciiTheme="minorHAnsi" w:hAnsiTheme="minorHAnsi" w:cstheme="minorHAnsi"/>
                <w:sz w:val="24"/>
                <w:szCs w:val="24"/>
                <w:lang w:eastAsia="pl-PL"/>
              </w:rPr>
            </w:pPr>
          </w:p>
        </w:tc>
        <w:tc>
          <w:tcPr>
            <w:tcW w:w="624" w:type="pct"/>
            <w:vAlign w:val="center"/>
          </w:tcPr>
          <w:p w14:paraId="59524D20" w14:textId="5663711C" w:rsidR="00716702" w:rsidRPr="009C2FFE" w:rsidRDefault="00716702" w:rsidP="009C2FFE">
            <w:pPr>
              <w:widowControl/>
              <w:autoSpaceDE/>
              <w:autoSpaceDN/>
              <w:rPr>
                <w:rFonts w:asciiTheme="minorHAnsi" w:hAnsiTheme="minorHAnsi" w:cstheme="minorHAnsi"/>
                <w:sz w:val="24"/>
                <w:szCs w:val="24"/>
                <w:lang w:eastAsia="pl-PL"/>
              </w:rPr>
            </w:pPr>
          </w:p>
        </w:tc>
      </w:tr>
      <w:tr w:rsidR="00E86B59" w:rsidRPr="009C2FFE" w14:paraId="7039ECA0" w14:textId="77777777" w:rsidTr="00DF78B3">
        <w:trPr>
          <w:trHeight w:val="70"/>
          <w:jc w:val="center"/>
        </w:trPr>
        <w:tc>
          <w:tcPr>
            <w:tcW w:w="435" w:type="pct"/>
            <w:vAlign w:val="center"/>
          </w:tcPr>
          <w:p w14:paraId="2F680DDF" w14:textId="1395418F" w:rsidR="00E86B59" w:rsidRPr="009C2FFE" w:rsidRDefault="00DF78B3" w:rsidP="009C2FFE">
            <w:pPr>
              <w:widowControl/>
              <w:autoSpaceDE/>
              <w:autoSpaceDN/>
              <w:jc w:val="center"/>
              <w:rPr>
                <w:rFonts w:asciiTheme="minorHAnsi" w:hAnsiTheme="minorHAnsi" w:cstheme="minorHAnsi"/>
                <w:lang w:eastAsia="pl-PL"/>
              </w:rPr>
            </w:pPr>
            <w:r>
              <w:rPr>
                <w:rFonts w:asciiTheme="minorHAnsi" w:hAnsiTheme="minorHAnsi" w:cstheme="minorHAnsi"/>
                <w:lang w:eastAsia="pl-PL"/>
              </w:rPr>
              <w:t>…………….</w:t>
            </w:r>
            <w:r w:rsidR="00E86B59">
              <w:rPr>
                <w:rFonts w:asciiTheme="minorHAnsi" w:hAnsiTheme="minorHAnsi" w:cstheme="minorHAnsi"/>
                <w:lang w:eastAsia="pl-PL"/>
              </w:rPr>
              <w:t xml:space="preserve"> </w:t>
            </w:r>
          </w:p>
        </w:tc>
        <w:tc>
          <w:tcPr>
            <w:tcW w:w="563" w:type="pct"/>
            <w:gridSpan w:val="2"/>
            <w:vAlign w:val="center"/>
          </w:tcPr>
          <w:p w14:paraId="45E90186" w14:textId="77777777" w:rsidR="00E86B59" w:rsidRPr="009C2FFE" w:rsidRDefault="00E86B59" w:rsidP="009C2FFE">
            <w:pPr>
              <w:widowControl/>
              <w:autoSpaceDE/>
              <w:autoSpaceDN/>
              <w:jc w:val="center"/>
              <w:rPr>
                <w:rFonts w:asciiTheme="minorHAnsi" w:hAnsiTheme="minorHAnsi" w:cstheme="minorHAnsi"/>
                <w:sz w:val="20"/>
                <w:szCs w:val="20"/>
                <w:lang w:eastAsia="pl-PL"/>
              </w:rPr>
            </w:pPr>
          </w:p>
        </w:tc>
        <w:tc>
          <w:tcPr>
            <w:tcW w:w="1315" w:type="pct"/>
            <w:gridSpan w:val="3"/>
            <w:vAlign w:val="center"/>
          </w:tcPr>
          <w:p w14:paraId="16EC3F88" w14:textId="77777777" w:rsidR="00E86B59" w:rsidRPr="009C2FFE" w:rsidRDefault="00E86B59" w:rsidP="009C2FFE">
            <w:pPr>
              <w:widowControl/>
              <w:autoSpaceDE/>
              <w:autoSpaceDN/>
              <w:rPr>
                <w:rFonts w:asciiTheme="minorHAnsi" w:hAnsiTheme="minorHAnsi" w:cstheme="minorHAnsi"/>
                <w:sz w:val="20"/>
                <w:szCs w:val="20"/>
                <w:lang w:eastAsia="pl-PL"/>
              </w:rPr>
            </w:pPr>
          </w:p>
        </w:tc>
        <w:tc>
          <w:tcPr>
            <w:tcW w:w="841" w:type="pct"/>
            <w:gridSpan w:val="2"/>
            <w:vAlign w:val="center"/>
          </w:tcPr>
          <w:p w14:paraId="004E13AF"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1222" w:type="pct"/>
          </w:tcPr>
          <w:p w14:paraId="4E55DACB" w14:textId="77777777" w:rsidR="00E86B59" w:rsidRPr="009C2FFE" w:rsidRDefault="00E86B59" w:rsidP="009C2FFE">
            <w:pPr>
              <w:widowControl/>
              <w:autoSpaceDE/>
              <w:autoSpaceDN/>
              <w:rPr>
                <w:rFonts w:asciiTheme="minorHAnsi" w:hAnsiTheme="minorHAnsi" w:cstheme="minorHAnsi"/>
                <w:sz w:val="24"/>
                <w:szCs w:val="24"/>
                <w:lang w:eastAsia="pl-PL"/>
              </w:rPr>
            </w:pPr>
          </w:p>
        </w:tc>
        <w:tc>
          <w:tcPr>
            <w:tcW w:w="624" w:type="pct"/>
            <w:vAlign w:val="center"/>
          </w:tcPr>
          <w:p w14:paraId="4EB77CC2" w14:textId="77777777" w:rsidR="00E86B59" w:rsidRPr="009C2FFE" w:rsidRDefault="00E86B59" w:rsidP="009C2FFE">
            <w:pPr>
              <w:widowControl/>
              <w:autoSpaceDE/>
              <w:autoSpaceDN/>
              <w:rPr>
                <w:rFonts w:asciiTheme="minorHAnsi" w:hAnsiTheme="minorHAnsi" w:cstheme="minorHAnsi"/>
                <w:sz w:val="24"/>
                <w:szCs w:val="24"/>
                <w:lang w:eastAsia="pl-PL"/>
              </w:rPr>
            </w:pPr>
          </w:p>
        </w:tc>
      </w:tr>
    </w:tbl>
    <w:p w14:paraId="229C870C" w14:textId="77777777" w:rsidR="0076501B" w:rsidRPr="009C2FFE" w:rsidRDefault="0076501B" w:rsidP="008B4209">
      <w:pPr>
        <w:widowControl/>
        <w:tabs>
          <w:tab w:val="left" w:pos="5670"/>
        </w:tabs>
        <w:autoSpaceDE/>
        <w:autoSpaceDN/>
        <w:spacing w:line="276" w:lineRule="auto"/>
        <w:jc w:val="both"/>
        <w:rPr>
          <w:rFonts w:asciiTheme="minorHAnsi" w:hAnsiTheme="minorHAnsi" w:cstheme="minorHAnsi"/>
          <w:lang w:eastAsia="pl-PL"/>
        </w:rPr>
      </w:pPr>
    </w:p>
    <w:p w14:paraId="6B6EB87F" w14:textId="67EB1301" w:rsidR="004C1F70" w:rsidRPr="009C2FFE" w:rsidRDefault="0076501B" w:rsidP="008B4209">
      <w:pPr>
        <w:spacing w:line="276" w:lineRule="auto"/>
        <w:ind w:right="116"/>
        <w:jc w:val="right"/>
        <w:rPr>
          <w:rFonts w:asciiTheme="minorHAnsi" w:hAnsiTheme="minorHAnsi" w:cstheme="minorHAnsi"/>
          <w:lang w:eastAsia="pl-PL"/>
        </w:rPr>
      </w:pPr>
      <w:r w:rsidRPr="009C2FFE">
        <w:rPr>
          <w:rFonts w:asciiTheme="minorHAnsi" w:hAnsiTheme="minorHAnsi" w:cstheme="minorHAnsi"/>
          <w:lang w:eastAsia="pl-PL"/>
        </w:rPr>
        <w:t>................................., dn. ..................... 202</w:t>
      </w:r>
      <w:r w:rsidR="00DF78B3">
        <w:rPr>
          <w:rFonts w:asciiTheme="minorHAnsi" w:hAnsiTheme="minorHAnsi" w:cstheme="minorHAnsi"/>
          <w:lang w:eastAsia="pl-PL"/>
        </w:rPr>
        <w:t>2</w:t>
      </w:r>
      <w:r w:rsidRPr="009C2FFE">
        <w:rPr>
          <w:rFonts w:asciiTheme="minorHAnsi" w:hAnsiTheme="minorHAnsi" w:cstheme="minorHAnsi"/>
          <w:lang w:eastAsia="pl-PL"/>
        </w:rPr>
        <w:t xml:space="preserve"> r. </w:t>
      </w:r>
    </w:p>
    <w:p w14:paraId="4ED633A8" w14:textId="6F8D0E0B" w:rsidR="004C1F70" w:rsidRPr="009C2FFE" w:rsidRDefault="001F7FB7" w:rsidP="001F7FB7">
      <w:pPr>
        <w:spacing w:line="276" w:lineRule="auto"/>
        <w:ind w:right="116"/>
        <w:jc w:val="center"/>
        <w:rPr>
          <w:rFonts w:asciiTheme="minorHAnsi" w:hAnsiTheme="minorHAnsi" w:cstheme="minorHAnsi"/>
          <w:lang w:eastAsia="pl-PL"/>
        </w:rPr>
      </w:pPr>
      <w:r>
        <w:rPr>
          <w:rFonts w:asciiTheme="minorHAnsi" w:hAnsiTheme="minorHAnsi" w:cstheme="minorHAnsi"/>
          <w:lang w:eastAsia="pl-PL"/>
        </w:rPr>
        <w:t xml:space="preserve">                                                                                                                                                                                                                       </w:t>
      </w:r>
      <w:r w:rsidR="004C1F70" w:rsidRPr="009C2FFE">
        <w:rPr>
          <w:rFonts w:asciiTheme="minorHAnsi" w:hAnsiTheme="minorHAnsi" w:cstheme="minorHAnsi"/>
          <w:lang w:eastAsia="pl-PL"/>
        </w:rPr>
        <w:t>……………………………….</w:t>
      </w:r>
    </w:p>
    <w:p w14:paraId="2A18489A" w14:textId="77777777" w:rsidR="00DF78B3" w:rsidRDefault="004C1F70" w:rsidP="00DF78B3">
      <w:pPr>
        <w:spacing w:line="276" w:lineRule="auto"/>
        <w:ind w:right="116"/>
        <w:jc w:val="right"/>
        <w:rPr>
          <w:rFonts w:asciiTheme="minorHAnsi" w:hAnsiTheme="minorHAnsi" w:cstheme="minorHAnsi"/>
          <w:lang w:eastAsia="pl-PL"/>
        </w:rPr>
      </w:pPr>
      <w:r w:rsidRPr="009C2FFE">
        <w:rPr>
          <w:rFonts w:asciiTheme="minorHAnsi" w:hAnsiTheme="minorHAnsi" w:cstheme="minorHAnsi"/>
          <w:lang w:eastAsia="pl-PL"/>
        </w:rPr>
        <w:t>Imię i nazwisko podpisano elektronicznie</w:t>
      </w:r>
    </w:p>
    <w:p w14:paraId="6EF1021C" w14:textId="7FCE5824" w:rsidR="00D23F9B" w:rsidRPr="009C2FFE" w:rsidRDefault="004C1F70" w:rsidP="00DF78B3">
      <w:pPr>
        <w:spacing w:line="276" w:lineRule="auto"/>
        <w:ind w:right="116"/>
        <w:jc w:val="right"/>
        <w:rPr>
          <w:rFonts w:asciiTheme="minorHAnsi" w:hAnsiTheme="minorHAnsi" w:cstheme="minorHAnsi"/>
          <w:i/>
          <w:iCs/>
          <w:sz w:val="20"/>
          <w:szCs w:val="20"/>
          <w:lang w:eastAsia="pl-PL"/>
        </w:rPr>
      </w:pPr>
      <w:r w:rsidRPr="009C2FFE">
        <w:rPr>
          <w:rFonts w:asciiTheme="minorHAnsi" w:hAnsiTheme="minorHAnsi" w:cstheme="minorHAnsi"/>
          <w:i/>
          <w:iCs/>
          <w:sz w:val="20"/>
          <w:szCs w:val="20"/>
          <w:lang w:eastAsia="pl-PL"/>
        </w:rPr>
        <w:t>*wskazać właściwie</w:t>
      </w:r>
      <w:r w:rsidR="0076501B" w:rsidRPr="009C2FFE">
        <w:rPr>
          <w:rFonts w:asciiTheme="minorHAnsi" w:hAnsiTheme="minorHAnsi" w:cstheme="minorHAnsi"/>
          <w:i/>
          <w:iCs/>
          <w:sz w:val="20"/>
          <w:szCs w:val="20"/>
          <w:lang w:eastAsia="pl-PL"/>
        </w:rPr>
        <w:t xml:space="preserve">     </w:t>
      </w:r>
    </w:p>
    <w:p w14:paraId="311D05DB" w14:textId="77777777" w:rsidR="004C1F70" w:rsidRDefault="004C1F70" w:rsidP="008B4209">
      <w:pPr>
        <w:spacing w:line="276" w:lineRule="auto"/>
        <w:ind w:right="116"/>
        <w:jc w:val="right"/>
        <w:rPr>
          <w:rFonts w:asciiTheme="minorHAnsi" w:hAnsiTheme="minorHAnsi" w:cstheme="minorHAnsi"/>
          <w:lang w:eastAsia="pl-PL"/>
        </w:rPr>
        <w:sectPr w:rsidR="004C1F70" w:rsidSect="00D054C4">
          <w:pgSz w:w="16840" w:h="11910" w:orient="landscape"/>
          <w:pgMar w:top="1160" w:right="1580" w:bottom="1300" w:left="680" w:header="0" w:footer="400" w:gutter="0"/>
          <w:cols w:space="708"/>
          <w:docGrid w:linePitch="299"/>
        </w:sectPr>
      </w:pPr>
    </w:p>
    <w:p w14:paraId="70DDFAF4" w14:textId="0A393B08" w:rsidR="00F7208E" w:rsidRPr="00A2773D" w:rsidRDefault="008C7CF7" w:rsidP="008B4209">
      <w:pPr>
        <w:spacing w:line="276" w:lineRule="auto"/>
        <w:ind w:right="116"/>
        <w:jc w:val="right"/>
        <w:rPr>
          <w:rFonts w:asciiTheme="minorHAnsi" w:hAnsiTheme="minorHAnsi" w:cstheme="minorHAnsi"/>
          <w:b/>
          <w:i/>
        </w:rPr>
      </w:pPr>
      <w:bookmarkStart w:id="11" w:name="_Hlk64269808"/>
      <w:r w:rsidRPr="00A2773D">
        <w:rPr>
          <w:rFonts w:asciiTheme="minorHAnsi" w:hAnsiTheme="minorHAnsi" w:cstheme="minorHAnsi"/>
          <w:b/>
          <w:i/>
        </w:rPr>
        <w:lastRenderedPageBreak/>
        <w:t>Załącznik nr 6 do SWZ</w:t>
      </w:r>
    </w:p>
    <w:p w14:paraId="5E6C7E93" w14:textId="77777777" w:rsidR="00F7208E" w:rsidRPr="00A2773D" w:rsidRDefault="00F7208E" w:rsidP="008B4209">
      <w:pPr>
        <w:pStyle w:val="Tekstpodstawowy"/>
        <w:spacing w:line="276" w:lineRule="auto"/>
        <w:rPr>
          <w:rFonts w:asciiTheme="minorHAnsi" w:hAnsiTheme="minorHAnsi" w:cstheme="minorHAnsi"/>
          <w:b/>
          <w:i/>
        </w:rPr>
      </w:pPr>
    </w:p>
    <w:p w14:paraId="0340BA81" w14:textId="77777777" w:rsidR="00F7208E" w:rsidRPr="00A2773D" w:rsidRDefault="008C7CF7" w:rsidP="00C95B5D">
      <w:pPr>
        <w:pStyle w:val="Nagwek1"/>
        <w:spacing w:line="276" w:lineRule="auto"/>
        <w:ind w:left="258"/>
        <w:jc w:val="center"/>
        <w:rPr>
          <w:rFonts w:asciiTheme="minorHAnsi" w:hAnsiTheme="minorHAnsi" w:cstheme="minorHAnsi"/>
        </w:rPr>
      </w:pPr>
      <w:r w:rsidRPr="00A2773D">
        <w:rPr>
          <w:rFonts w:asciiTheme="minorHAnsi" w:hAnsiTheme="minorHAnsi" w:cstheme="minorHAnsi"/>
        </w:rPr>
        <w:t>Klauzula informacyjna dotycząca przetwarzania danych osobowych</w:t>
      </w:r>
    </w:p>
    <w:p w14:paraId="653F85F5" w14:textId="6FA03579" w:rsidR="00F7208E" w:rsidRPr="00A2773D" w:rsidRDefault="008C7CF7" w:rsidP="008B4209">
      <w:pPr>
        <w:pStyle w:val="Akapitzlist"/>
        <w:numPr>
          <w:ilvl w:val="0"/>
          <w:numId w:val="2"/>
        </w:numPr>
        <w:tabs>
          <w:tab w:val="left" w:pos="542"/>
        </w:tabs>
        <w:spacing w:before="0" w:line="276" w:lineRule="auto"/>
        <w:ind w:right="116"/>
        <w:rPr>
          <w:rFonts w:asciiTheme="minorHAnsi" w:hAnsiTheme="minorHAnsi" w:cstheme="minorHAnsi"/>
        </w:rPr>
      </w:pPr>
      <w:r w:rsidRPr="00A2773D">
        <w:rPr>
          <w:rFonts w:asciiTheme="minorHAnsi" w:hAnsiTheme="minorHAnsi" w:cstheme="minorHAnsi"/>
        </w:rPr>
        <w:t xml:space="preserve">Zgodnie z art. 13 ust. 1 i 2 oraz 14 ust. 1 i 2 rozporządzenia Parlamentu Europejskiego i Rady (UE) 2016/679  z  dnia  27  kwietnia  2016  r.  w  sprawie  ochrony  osób  fizycznych  w  związku           </w:t>
      </w:r>
      <w:r w:rsidR="00F91A1E" w:rsidRPr="00A2773D">
        <w:rPr>
          <w:rFonts w:asciiTheme="minorHAnsi" w:hAnsiTheme="minorHAnsi" w:cstheme="minorHAnsi"/>
        </w:rPr>
        <w:br/>
      </w:r>
      <w:r w:rsidRPr="00A2773D">
        <w:rPr>
          <w:rFonts w:asciiTheme="minorHAnsi" w:hAnsiTheme="minorHAnsi" w:cstheme="minorHAnsi"/>
        </w:rPr>
        <w:t xml:space="preserve">z przetwarzaniem danych osobowych i w sprawie swobodnego przepływu takich danych oraz uchylenia dyrektywy 95/46/WE (ogólne rozporządzenie o ochronie danych) (Dz. Urz. UE L 119    </w:t>
      </w:r>
      <w:r w:rsidR="00F91A1E" w:rsidRPr="00A2773D">
        <w:rPr>
          <w:rFonts w:asciiTheme="minorHAnsi" w:hAnsiTheme="minorHAnsi" w:cstheme="minorHAnsi"/>
        </w:rPr>
        <w:br/>
      </w:r>
      <w:r w:rsidRPr="00A2773D">
        <w:rPr>
          <w:rFonts w:asciiTheme="minorHAnsi" w:hAnsiTheme="minorHAnsi" w:cstheme="minorHAnsi"/>
        </w:rPr>
        <w:t>z 04.05.2016, str. 1), dalej „RODO”, informuję,</w:t>
      </w:r>
      <w:r w:rsidRPr="00A2773D">
        <w:rPr>
          <w:rFonts w:asciiTheme="minorHAnsi" w:hAnsiTheme="minorHAnsi" w:cstheme="minorHAnsi"/>
          <w:spacing w:val="-6"/>
        </w:rPr>
        <w:t xml:space="preserve"> </w:t>
      </w:r>
      <w:r w:rsidRPr="00A2773D">
        <w:rPr>
          <w:rFonts w:asciiTheme="minorHAnsi" w:hAnsiTheme="minorHAnsi" w:cstheme="minorHAnsi"/>
        </w:rPr>
        <w:t>że:</w:t>
      </w:r>
    </w:p>
    <w:p w14:paraId="5102F075" w14:textId="70306329" w:rsidR="00F7208E" w:rsidRPr="00A2773D" w:rsidRDefault="008C7CF7" w:rsidP="008B4209">
      <w:pPr>
        <w:pStyle w:val="Akapitzlist"/>
        <w:numPr>
          <w:ilvl w:val="1"/>
          <w:numId w:val="2"/>
        </w:numPr>
        <w:tabs>
          <w:tab w:val="left" w:pos="825"/>
        </w:tabs>
        <w:spacing w:before="0" w:line="276" w:lineRule="auto"/>
        <w:ind w:left="824" w:right="117"/>
        <w:rPr>
          <w:rFonts w:asciiTheme="minorHAnsi" w:hAnsiTheme="minorHAnsi" w:cstheme="minorHAnsi"/>
          <w:i/>
        </w:rPr>
      </w:pPr>
      <w:r w:rsidRPr="00A2773D">
        <w:rPr>
          <w:rFonts w:asciiTheme="minorHAnsi" w:hAnsiTheme="minorHAnsi" w:cstheme="minorHAnsi"/>
        </w:rPr>
        <w:t xml:space="preserve">administratorem Pani/Pana danych osobowych  jest  </w:t>
      </w:r>
      <w:r w:rsidR="00D51A5C" w:rsidRPr="00A2773D">
        <w:rPr>
          <w:rFonts w:asciiTheme="minorHAnsi" w:hAnsiTheme="minorHAnsi" w:cstheme="minorHAnsi"/>
        </w:rPr>
        <w:t xml:space="preserve">Centrum Projektów Europejskich </w:t>
      </w:r>
      <w:r w:rsidR="00F91A1E" w:rsidRPr="00A2773D">
        <w:rPr>
          <w:rFonts w:asciiTheme="minorHAnsi" w:hAnsiTheme="minorHAnsi" w:cstheme="minorHAnsi"/>
        </w:rPr>
        <w:br/>
      </w:r>
      <w:r w:rsidR="00D51A5C" w:rsidRPr="00A2773D">
        <w:rPr>
          <w:rFonts w:asciiTheme="minorHAnsi" w:hAnsiTheme="minorHAnsi" w:cstheme="minorHAnsi"/>
        </w:rPr>
        <w:t>w Warszawie, ul. Domaniewska 39, 02-672 Warszawa</w:t>
      </w:r>
      <w:r w:rsidRPr="00A2773D">
        <w:rPr>
          <w:rFonts w:asciiTheme="minorHAnsi" w:hAnsiTheme="minorHAnsi" w:cstheme="minorHAnsi"/>
        </w:rPr>
        <w:t xml:space="preserve"> (dalej</w:t>
      </w:r>
      <w:r w:rsidRPr="00A2773D">
        <w:rPr>
          <w:rFonts w:asciiTheme="minorHAnsi" w:hAnsiTheme="minorHAnsi" w:cstheme="minorHAnsi"/>
          <w:spacing w:val="-3"/>
        </w:rPr>
        <w:t xml:space="preserve"> </w:t>
      </w:r>
      <w:r w:rsidR="00D51A5C" w:rsidRPr="00A2773D">
        <w:rPr>
          <w:rFonts w:asciiTheme="minorHAnsi" w:hAnsiTheme="minorHAnsi" w:cstheme="minorHAnsi"/>
        </w:rPr>
        <w:t>CPE</w:t>
      </w:r>
      <w:r w:rsidRPr="00A2773D">
        <w:rPr>
          <w:rFonts w:asciiTheme="minorHAnsi" w:hAnsiTheme="minorHAnsi" w:cstheme="minorHAnsi"/>
        </w:rPr>
        <w:t>)</w:t>
      </w:r>
      <w:r w:rsidRPr="00A2773D">
        <w:rPr>
          <w:rFonts w:asciiTheme="minorHAnsi" w:hAnsiTheme="minorHAnsi" w:cstheme="minorHAnsi"/>
          <w:i/>
        </w:rPr>
        <w:t>;</w:t>
      </w:r>
    </w:p>
    <w:p w14:paraId="78CF8AEC"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sprawach związanych z Pani/Pana danymi proszę kontaktować się z Inspektorem Ochrony Danych,</w:t>
      </w:r>
      <w:r w:rsidRPr="00A2773D">
        <w:rPr>
          <w:rFonts w:asciiTheme="minorHAnsi" w:hAnsiTheme="minorHAnsi" w:cstheme="minorHAnsi"/>
          <w:spacing w:val="13"/>
        </w:rPr>
        <w:t xml:space="preserve"> </w:t>
      </w:r>
      <w:r w:rsidRPr="00A2773D">
        <w:rPr>
          <w:rFonts w:asciiTheme="minorHAnsi" w:hAnsiTheme="minorHAnsi" w:cstheme="minorHAnsi"/>
        </w:rPr>
        <w:t>kontakt</w:t>
      </w:r>
      <w:r w:rsidRPr="00A2773D">
        <w:rPr>
          <w:rFonts w:asciiTheme="minorHAnsi" w:hAnsiTheme="minorHAnsi" w:cstheme="minorHAnsi"/>
          <w:spacing w:val="14"/>
        </w:rPr>
        <w:t xml:space="preserve"> </w:t>
      </w:r>
      <w:r w:rsidRPr="00A2773D">
        <w:rPr>
          <w:rFonts w:asciiTheme="minorHAnsi" w:hAnsiTheme="minorHAnsi" w:cstheme="minorHAnsi"/>
        </w:rPr>
        <w:t>pisemny</w:t>
      </w:r>
      <w:r w:rsidRPr="00A2773D">
        <w:rPr>
          <w:rFonts w:asciiTheme="minorHAnsi" w:hAnsiTheme="minorHAnsi" w:cstheme="minorHAnsi"/>
          <w:spacing w:val="14"/>
        </w:rPr>
        <w:t xml:space="preserve"> </w:t>
      </w:r>
      <w:r w:rsidRPr="00A2773D">
        <w:rPr>
          <w:rFonts w:asciiTheme="minorHAnsi" w:hAnsiTheme="minorHAnsi" w:cstheme="minorHAnsi"/>
        </w:rPr>
        <w:t>za</w:t>
      </w:r>
      <w:r w:rsidRPr="00A2773D">
        <w:rPr>
          <w:rFonts w:asciiTheme="minorHAnsi" w:hAnsiTheme="minorHAnsi" w:cstheme="minorHAnsi"/>
          <w:spacing w:val="14"/>
        </w:rPr>
        <w:t xml:space="preserve"> </w:t>
      </w:r>
      <w:r w:rsidRPr="00A2773D">
        <w:rPr>
          <w:rFonts w:asciiTheme="minorHAnsi" w:hAnsiTheme="minorHAnsi" w:cstheme="minorHAnsi"/>
        </w:rPr>
        <w:t>pomocą</w:t>
      </w:r>
      <w:r w:rsidRPr="00A2773D">
        <w:rPr>
          <w:rFonts w:asciiTheme="minorHAnsi" w:hAnsiTheme="minorHAnsi" w:cstheme="minorHAnsi"/>
          <w:spacing w:val="14"/>
        </w:rPr>
        <w:t xml:space="preserve"> </w:t>
      </w:r>
      <w:r w:rsidRPr="00A2773D">
        <w:rPr>
          <w:rFonts w:asciiTheme="minorHAnsi" w:hAnsiTheme="minorHAnsi" w:cstheme="minorHAnsi"/>
        </w:rPr>
        <w:t>poczty</w:t>
      </w:r>
      <w:r w:rsidRPr="00A2773D">
        <w:rPr>
          <w:rFonts w:asciiTheme="minorHAnsi" w:hAnsiTheme="minorHAnsi" w:cstheme="minorHAnsi"/>
          <w:spacing w:val="14"/>
        </w:rPr>
        <w:t xml:space="preserve"> </w:t>
      </w:r>
      <w:r w:rsidRPr="00A2773D">
        <w:rPr>
          <w:rFonts w:asciiTheme="minorHAnsi" w:hAnsiTheme="minorHAnsi" w:cstheme="minorHAnsi"/>
        </w:rPr>
        <w:t>tradycyjnej</w:t>
      </w:r>
      <w:r w:rsidRPr="00A2773D">
        <w:rPr>
          <w:rFonts w:asciiTheme="minorHAnsi" w:hAnsiTheme="minorHAnsi" w:cstheme="minorHAnsi"/>
          <w:spacing w:val="16"/>
        </w:rPr>
        <w:t xml:space="preserve"> </w:t>
      </w:r>
      <w:r w:rsidRPr="00A2773D">
        <w:rPr>
          <w:rFonts w:asciiTheme="minorHAnsi" w:hAnsiTheme="minorHAnsi" w:cstheme="minorHAnsi"/>
        </w:rPr>
        <w:t>na</w:t>
      </w:r>
      <w:r w:rsidRPr="00A2773D">
        <w:rPr>
          <w:rFonts w:asciiTheme="minorHAnsi" w:hAnsiTheme="minorHAnsi" w:cstheme="minorHAnsi"/>
          <w:spacing w:val="14"/>
        </w:rPr>
        <w:t xml:space="preserve"> </w:t>
      </w:r>
      <w:r w:rsidRPr="00A2773D">
        <w:rPr>
          <w:rFonts w:asciiTheme="minorHAnsi" w:hAnsiTheme="minorHAnsi" w:cstheme="minorHAnsi"/>
        </w:rPr>
        <w:t>adres</w:t>
      </w:r>
    </w:p>
    <w:p w14:paraId="4D117872" w14:textId="0C40CBB9" w:rsidR="00F7208E" w:rsidRPr="00A2773D" w:rsidRDefault="00C43C8A" w:rsidP="008B4209">
      <w:pPr>
        <w:pStyle w:val="Tekstpodstawowy"/>
        <w:spacing w:line="276" w:lineRule="auto"/>
        <w:ind w:left="824" w:right="117"/>
        <w:jc w:val="both"/>
        <w:rPr>
          <w:rFonts w:asciiTheme="minorHAnsi" w:hAnsiTheme="minorHAnsi" w:cstheme="minorHAnsi"/>
          <w:b/>
        </w:rPr>
      </w:pPr>
      <w:r w:rsidRPr="00A2773D">
        <w:rPr>
          <w:rFonts w:asciiTheme="minorHAnsi" w:hAnsiTheme="minorHAnsi" w:cstheme="minorHAnsi"/>
        </w:rPr>
        <w:t xml:space="preserve">Centrum Projektów Europejskich w </w:t>
      </w:r>
      <w:r w:rsidR="0076501B" w:rsidRPr="00A2773D">
        <w:rPr>
          <w:rFonts w:asciiTheme="minorHAnsi" w:hAnsiTheme="minorHAnsi" w:cstheme="minorHAnsi"/>
        </w:rPr>
        <w:t>W</w:t>
      </w:r>
      <w:r w:rsidRPr="00A2773D">
        <w:rPr>
          <w:rFonts w:asciiTheme="minorHAnsi" w:hAnsiTheme="minorHAnsi" w:cstheme="minorHAnsi"/>
        </w:rPr>
        <w:t xml:space="preserve">arszawie, ul. Domaniewska 39a, 02-672 Warszawa </w:t>
      </w:r>
      <w:r w:rsidR="008C7CF7" w:rsidRPr="00A2773D">
        <w:rPr>
          <w:rFonts w:asciiTheme="minorHAnsi" w:hAnsiTheme="minorHAnsi" w:cstheme="minorHAnsi"/>
        </w:rPr>
        <w:t xml:space="preserve">bądź pocztą elektroniczną na adres e-mail: </w:t>
      </w:r>
      <w:r w:rsidR="008C7CF7" w:rsidRPr="00A2773D">
        <w:rPr>
          <w:rFonts w:asciiTheme="minorHAnsi" w:hAnsiTheme="minorHAnsi" w:cstheme="minorHAnsi"/>
          <w:color w:val="0000FF"/>
        </w:rPr>
        <w:t>iod@</w:t>
      </w:r>
      <w:r w:rsidR="00D51A5C" w:rsidRPr="00A2773D">
        <w:rPr>
          <w:rFonts w:asciiTheme="minorHAnsi" w:hAnsiTheme="minorHAnsi" w:cstheme="minorHAnsi"/>
          <w:color w:val="0000FF"/>
        </w:rPr>
        <w:t>cpe</w:t>
      </w:r>
      <w:r w:rsidR="008C7CF7" w:rsidRPr="00A2773D">
        <w:rPr>
          <w:rFonts w:asciiTheme="minorHAnsi" w:hAnsiTheme="minorHAnsi" w:cstheme="minorHAnsi"/>
          <w:color w:val="0000FF"/>
        </w:rPr>
        <w:t>.gov.pl</w:t>
      </w:r>
      <w:r w:rsidR="008C7CF7" w:rsidRPr="00A2773D">
        <w:rPr>
          <w:rFonts w:asciiTheme="minorHAnsi" w:hAnsiTheme="minorHAnsi" w:cstheme="minorHAnsi"/>
          <w:b/>
        </w:rPr>
        <w:t>;</w:t>
      </w:r>
    </w:p>
    <w:p w14:paraId="324678DE" w14:textId="52D3EE5B" w:rsidR="00F7208E" w:rsidRPr="00AC2C55" w:rsidRDefault="008C7CF7" w:rsidP="001620CA">
      <w:pPr>
        <w:pStyle w:val="Akapitzlist"/>
        <w:numPr>
          <w:ilvl w:val="0"/>
          <w:numId w:val="24"/>
        </w:numPr>
        <w:ind w:left="851" w:hanging="284"/>
        <w:rPr>
          <w:rFonts w:asciiTheme="minorHAnsi" w:hAnsiTheme="minorHAnsi" w:cstheme="minorHAnsi"/>
          <w:b/>
          <w:i/>
          <w:iCs/>
        </w:rPr>
      </w:pPr>
      <w:r w:rsidRPr="00A2773D">
        <w:rPr>
          <w:rFonts w:asciiTheme="minorHAnsi" w:hAnsiTheme="minorHAnsi" w:cstheme="minorHAnsi"/>
        </w:rPr>
        <w:t>Pani/Pana dane osobowe przetwarzane będą na podstawie art. 6 ust. 1 lit. c RODO w celu prowadzenia zamówienia publicznego na</w:t>
      </w:r>
      <w:r w:rsidR="008248D2">
        <w:rPr>
          <w:rFonts w:asciiTheme="minorHAnsi" w:hAnsiTheme="minorHAnsi" w:cstheme="minorHAnsi"/>
        </w:rPr>
        <w:t xml:space="preserve"> </w:t>
      </w:r>
      <w:r w:rsidR="008248D2" w:rsidRPr="00593996">
        <w:rPr>
          <w:rFonts w:asciiTheme="minorHAnsi" w:hAnsiTheme="minorHAnsi" w:cstheme="minorHAnsi"/>
          <w:b/>
          <w:bCs/>
          <w:i/>
          <w:iCs/>
        </w:rPr>
        <w:t>świadczenie</w:t>
      </w:r>
      <w:r w:rsidR="008248D2" w:rsidRPr="007C2E72">
        <w:rPr>
          <w:rFonts w:asciiTheme="minorHAnsi" w:hAnsiTheme="minorHAnsi" w:cstheme="minorHAnsi"/>
          <w:b/>
          <w:bCs/>
          <w:i/>
          <w:iCs/>
        </w:rPr>
        <w:t xml:space="preserve"> </w:t>
      </w:r>
      <w:r w:rsidR="008248D2" w:rsidRPr="007C2E72">
        <w:rPr>
          <w:rFonts w:asciiTheme="minorHAnsi" w:hAnsiTheme="minorHAnsi" w:cstheme="minorHAnsi"/>
          <w:b/>
          <w:bCs/>
          <w:i/>
          <w:iCs/>
          <w:lang w:eastAsia="pl-PL"/>
        </w:rPr>
        <w:t>tłumaczenia ustnego (symultanicznego i konsekutywnego), pisemnego (wraz z korektą językową, tłumaczeniem przysięgłym, z uwierzytelnieniem tłumaczenia oraz sporządzeni</w:t>
      </w:r>
      <w:r w:rsidR="001B0F28">
        <w:rPr>
          <w:rFonts w:asciiTheme="minorHAnsi" w:hAnsiTheme="minorHAnsi" w:cstheme="minorHAnsi"/>
          <w:b/>
          <w:bCs/>
          <w:i/>
          <w:iCs/>
          <w:lang w:eastAsia="pl-PL"/>
        </w:rPr>
        <w:t>em</w:t>
      </w:r>
      <w:r w:rsidR="008248D2" w:rsidRPr="007C2E72">
        <w:rPr>
          <w:rFonts w:asciiTheme="minorHAnsi" w:hAnsiTheme="minorHAnsi" w:cstheme="minorHAnsi"/>
          <w:b/>
          <w:bCs/>
          <w:i/>
          <w:iCs/>
          <w:lang w:eastAsia="pl-PL"/>
        </w:rPr>
        <w:t xml:space="preserve"> poświadczonego odpisu albo kopii tłumaczenia) oraz zapewnienie sprzętu </w:t>
      </w:r>
      <w:r w:rsidR="008248D2" w:rsidRPr="007C2E72">
        <w:rPr>
          <w:rFonts w:asciiTheme="minorHAnsi" w:eastAsia="Arial Unicode MS" w:hAnsiTheme="minorHAnsi" w:cstheme="minorHAnsi"/>
          <w:b/>
          <w:bCs/>
          <w:i/>
          <w:iCs/>
          <w:u w:val="single"/>
        </w:rPr>
        <w:t>(zestawów – nadajników ze słu</w:t>
      </w:r>
      <w:r w:rsidR="008248D2" w:rsidRPr="007C2E72">
        <w:rPr>
          <w:rFonts w:asciiTheme="minorHAnsi" w:eastAsia="Arial Unicode MS" w:hAnsiTheme="minorHAnsi" w:cstheme="minorHAnsi"/>
          <w:b/>
          <w:bCs/>
          <w:i/>
          <w:iCs/>
        </w:rPr>
        <w:t>chawkami i wbudowanymi mikrofonami w przypadku</w:t>
      </w:r>
      <w:r w:rsidR="008248D2" w:rsidRPr="007C2E72">
        <w:rPr>
          <w:rFonts w:asciiTheme="minorHAnsi" w:hAnsiTheme="minorHAnsi" w:cstheme="minorHAnsi"/>
          <w:b/>
          <w:bCs/>
          <w:i/>
          <w:iCs/>
        </w:rPr>
        <w:t xml:space="preserve"> </w:t>
      </w:r>
      <w:r w:rsidR="008248D2" w:rsidRPr="007C2E72">
        <w:rPr>
          <w:rFonts w:asciiTheme="minorHAnsi" w:eastAsia="Arial Unicode MS" w:hAnsiTheme="minorHAnsi" w:cstheme="minorHAnsi"/>
          <w:b/>
          <w:bCs/>
          <w:i/>
          <w:iCs/>
        </w:rPr>
        <w:t xml:space="preserve">systemu tour </w:t>
      </w:r>
      <w:proofErr w:type="spellStart"/>
      <w:r w:rsidR="008248D2" w:rsidRPr="007C2E72">
        <w:rPr>
          <w:rFonts w:asciiTheme="minorHAnsi" w:eastAsia="Arial Unicode MS" w:hAnsiTheme="minorHAnsi" w:cstheme="minorHAnsi"/>
          <w:b/>
          <w:bCs/>
          <w:i/>
          <w:iCs/>
        </w:rPr>
        <w:t>guide</w:t>
      </w:r>
      <w:proofErr w:type="spellEnd"/>
      <w:r w:rsidR="008248D2" w:rsidRPr="007C2E72">
        <w:rPr>
          <w:rFonts w:asciiTheme="minorHAnsi" w:eastAsia="Arial Unicode MS" w:hAnsiTheme="minorHAnsi" w:cstheme="minorHAnsi"/>
          <w:b/>
          <w:bCs/>
          <w:i/>
          <w:iCs/>
        </w:rPr>
        <w:t>)</w:t>
      </w:r>
      <w:r w:rsidR="008248D2" w:rsidRPr="00593996">
        <w:rPr>
          <w:rFonts w:asciiTheme="minorHAnsi" w:hAnsiTheme="minorHAnsi" w:cstheme="minorHAnsi"/>
          <w:b/>
        </w:rPr>
        <w:t xml:space="preserve"> </w:t>
      </w:r>
      <w:r w:rsidR="00A2773D" w:rsidRPr="00AC2C55">
        <w:rPr>
          <w:rFonts w:asciiTheme="minorHAnsi" w:hAnsiTheme="minorHAnsi" w:cs="Calibri"/>
          <w:b/>
          <w:i/>
          <w:lang w:eastAsia="pl-PL"/>
        </w:rPr>
        <w:t xml:space="preserve">, </w:t>
      </w:r>
      <w:r w:rsidRPr="00AC2C55">
        <w:rPr>
          <w:rFonts w:asciiTheme="minorHAnsi" w:hAnsiTheme="minorHAnsi" w:cstheme="minorHAnsi"/>
          <w:i/>
        </w:rPr>
        <w:t>nr postępowania</w:t>
      </w:r>
      <w:r w:rsidR="00C43C8A" w:rsidRPr="00AC2C55">
        <w:rPr>
          <w:rFonts w:asciiTheme="minorHAnsi" w:hAnsiTheme="minorHAnsi" w:cstheme="minorHAnsi"/>
          <w:i/>
        </w:rPr>
        <w:t xml:space="preserve">  WA.263.</w:t>
      </w:r>
      <w:r w:rsidR="008248D2">
        <w:rPr>
          <w:rFonts w:asciiTheme="minorHAnsi" w:hAnsiTheme="minorHAnsi" w:cstheme="minorHAnsi"/>
          <w:i/>
        </w:rPr>
        <w:t>7</w:t>
      </w:r>
      <w:r w:rsidR="00C43C8A" w:rsidRPr="00AC2C55">
        <w:rPr>
          <w:rFonts w:asciiTheme="minorHAnsi" w:hAnsiTheme="minorHAnsi" w:cstheme="minorHAnsi"/>
          <w:i/>
        </w:rPr>
        <w:t>.202</w:t>
      </w:r>
      <w:r w:rsidR="008248D2">
        <w:rPr>
          <w:rFonts w:asciiTheme="minorHAnsi" w:hAnsiTheme="minorHAnsi" w:cstheme="minorHAnsi"/>
          <w:i/>
        </w:rPr>
        <w:t>2</w:t>
      </w:r>
      <w:r w:rsidR="00C43C8A" w:rsidRPr="00AC2C55">
        <w:rPr>
          <w:rFonts w:asciiTheme="minorHAnsi" w:hAnsiTheme="minorHAnsi" w:cstheme="minorHAnsi"/>
          <w:i/>
        </w:rPr>
        <w:t>.</w:t>
      </w:r>
      <w:r w:rsidR="008248D2">
        <w:rPr>
          <w:rFonts w:asciiTheme="minorHAnsi" w:hAnsiTheme="minorHAnsi" w:cstheme="minorHAnsi"/>
          <w:i/>
        </w:rPr>
        <w:t>MW</w:t>
      </w:r>
      <w:r w:rsidRPr="00AC2C55">
        <w:rPr>
          <w:rFonts w:asciiTheme="minorHAnsi" w:hAnsiTheme="minorHAnsi" w:cstheme="minorHAnsi"/>
        </w:rPr>
        <w:t>, udzielonego w trybie podstawowym bez negocjacji art. 275 pkt 1 ustawy</w:t>
      </w:r>
      <w:r w:rsidRPr="00AC2C55">
        <w:rPr>
          <w:rFonts w:asciiTheme="minorHAnsi" w:hAnsiTheme="minorHAnsi" w:cstheme="minorHAnsi"/>
          <w:spacing w:val="-1"/>
        </w:rPr>
        <w:t xml:space="preserve"> </w:t>
      </w:r>
      <w:proofErr w:type="spellStart"/>
      <w:r w:rsidRPr="00AC2C55">
        <w:rPr>
          <w:rFonts w:asciiTheme="minorHAnsi" w:hAnsiTheme="minorHAnsi" w:cstheme="minorHAnsi"/>
        </w:rPr>
        <w:t>Pzp</w:t>
      </w:r>
      <w:proofErr w:type="spellEnd"/>
      <w:r w:rsidRPr="00AC2C55">
        <w:rPr>
          <w:rFonts w:asciiTheme="minorHAnsi" w:hAnsiTheme="minorHAnsi" w:cstheme="minorHAnsi"/>
        </w:rPr>
        <w:t>;</w:t>
      </w:r>
    </w:p>
    <w:p w14:paraId="5497B31D"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Pani/Pana</w:t>
      </w:r>
      <w:r w:rsidRPr="00A2773D">
        <w:rPr>
          <w:rFonts w:asciiTheme="minorHAnsi" w:hAnsiTheme="minorHAnsi" w:cstheme="minorHAnsi"/>
          <w:spacing w:val="39"/>
        </w:rPr>
        <w:t xml:space="preserve"> </w:t>
      </w:r>
      <w:r w:rsidRPr="00A2773D">
        <w:rPr>
          <w:rFonts w:asciiTheme="minorHAnsi" w:hAnsiTheme="minorHAnsi" w:cstheme="minorHAnsi"/>
        </w:rPr>
        <w:t>dane</w:t>
      </w:r>
      <w:r w:rsidRPr="00A2773D">
        <w:rPr>
          <w:rFonts w:asciiTheme="minorHAnsi" w:hAnsiTheme="minorHAnsi" w:cstheme="minorHAnsi"/>
          <w:spacing w:val="39"/>
        </w:rPr>
        <w:t xml:space="preserve"> </w:t>
      </w:r>
      <w:r w:rsidRPr="00A2773D">
        <w:rPr>
          <w:rFonts w:asciiTheme="minorHAnsi" w:hAnsiTheme="minorHAnsi" w:cstheme="minorHAnsi"/>
        </w:rPr>
        <w:t>osobowe</w:t>
      </w:r>
      <w:r w:rsidRPr="00A2773D">
        <w:rPr>
          <w:rFonts w:asciiTheme="minorHAnsi" w:hAnsiTheme="minorHAnsi" w:cstheme="minorHAnsi"/>
          <w:spacing w:val="39"/>
        </w:rPr>
        <w:t xml:space="preserve"> </w:t>
      </w:r>
      <w:r w:rsidRPr="00A2773D">
        <w:rPr>
          <w:rFonts w:asciiTheme="minorHAnsi" w:hAnsiTheme="minorHAnsi" w:cstheme="minorHAnsi"/>
        </w:rPr>
        <w:t>zostały</w:t>
      </w:r>
      <w:r w:rsidRPr="00A2773D">
        <w:rPr>
          <w:rFonts w:asciiTheme="minorHAnsi" w:hAnsiTheme="minorHAnsi" w:cstheme="minorHAnsi"/>
          <w:spacing w:val="40"/>
        </w:rPr>
        <w:t xml:space="preserve"> </w:t>
      </w:r>
      <w:r w:rsidRPr="00A2773D">
        <w:rPr>
          <w:rFonts w:asciiTheme="minorHAnsi" w:hAnsiTheme="minorHAnsi" w:cstheme="minorHAnsi"/>
        </w:rPr>
        <w:t>pozyskane</w:t>
      </w:r>
      <w:r w:rsidRPr="00A2773D">
        <w:rPr>
          <w:rFonts w:asciiTheme="minorHAnsi" w:hAnsiTheme="minorHAnsi" w:cstheme="minorHAnsi"/>
          <w:spacing w:val="38"/>
        </w:rPr>
        <w:t xml:space="preserve"> </w:t>
      </w:r>
      <w:r w:rsidRPr="00A2773D">
        <w:rPr>
          <w:rFonts w:asciiTheme="minorHAnsi" w:hAnsiTheme="minorHAnsi" w:cstheme="minorHAnsi"/>
        </w:rPr>
        <w:t>od</w:t>
      </w:r>
      <w:r w:rsidRPr="00A2773D">
        <w:rPr>
          <w:rFonts w:asciiTheme="minorHAnsi" w:hAnsiTheme="minorHAnsi" w:cstheme="minorHAnsi"/>
          <w:spacing w:val="39"/>
        </w:rPr>
        <w:t xml:space="preserve"> </w:t>
      </w:r>
      <w:r w:rsidRPr="00A2773D">
        <w:rPr>
          <w:rFonts w:asciiTheme="minorHAnsi" w:hAnsiTheme="minorHAnsi" w:cstheme="minorHAnsi"/>
        </w:rPr>
        <w:t>podmiotu,</w:t>
      </w:r>
      <w:r w:rsidRPr="00A2773D">
        <w:rPr>
          <w:rFonts w:asciiTheme="minorHAnsi" w:hAnsiTheme="minorHAnsi" w:cstheme="minorHAnsi"/>
          <w:spacing w:val="39"/>
        </w:rPr>
        <w:t xml:space="preserve"> </w:t>
      </w:r>
      <w:r w:rsidRPr="00A2773D">
        <w:rPr>
          <w:rFonts w:asciiTheme="minorHAnsi" w:hAnsiTheme="minorHAnsi" w:cstheme="minorHAnsi"/>
        </w:rPr>
        <w:t>który</w:t>
      </w:r>
      <w:r w:rsidRPr="00A2773D">
        <w:rPr>
          <w:rFonts w:asciiTheme="minorHAnsi" w:hAnsiTheme="minorHAnsi" w:cstheme="minorHAnsi"/>
          <w:spacing w:val="39"/>
        </w:rPr>
        <w:t xml:space="preserve"> </w:t>
      </w:r>
      <w:r w:rsidRPr="00A2773D">
        <w:rPr>
          <w:rFonts w:asciiTheme="minorHAnsi" w:hAnsiTheme="minorHAnsi" w:cstheme="minorHAnsi"/>
        </w:rPr>
        <w:t>odpowiedział</w:t>
      </w:r>
      <w:r w:rsidRPr="00A2773D">
        <w:rPr>
          <w:rFonts w:asciiTheme="minorHAnsi" w:hAnsiTheme="minorHAnsi" w:cstheme="minorHAnsi"/>
          <w:spacing w:val="39"/>
        </w:rPr>
        <w:t xml:space="preserve"> </w:t>
      </w:r>
      <w:r w:rsidRPr="00A2773D">
        <w:rPr>
          <w:rFonts w:asciiTheme="minorHAnsi" w:hAnsiTheme="minorHAnsi" w:cstheme="minorHAnsi"/>
        </w:rPr>
        <w:t>na</w:t>
      </w:r>
      <w:r w:rsidRPr="00A2773D">
        <w:rPr>
          <w:rFonts w:asciiTheme="minorHAnsi" w:hAnsiTheme="minorHAnsi" w:cstheme="minorHAnsi"/>
          <w:spacing w:val="38"/>
        </w:rPr>
        <w:t xml:space="preserve"> </w:t>
      </w:r>
      <w:r w:rsidRPr="00A2773D">
        <w:rPr>
          <w:rFonts w:asciiTheme="minorHAnsi" w:hAnsiTheme="minorHAnsi" w:cstheme="minorHAnsi"/>
        </w:rPr>
        <w:t>ogłoszenie</w:t>
      </w:r>
    </w:p>
    <w:p w14:paraId="5ABF50E6"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postępowaniu o udzielenie zamówienia publicznego wskazanym powyżej;</w:t>
      </w:r>
    </w:p>
    <w:p w14:paraId="788F80EF" w14:textId="64ED2403" w:rsidR="00F7208E" w:rsidRPr="00A2773D" w:rsidRDefault="00D51A5C" w:rsidP="008B4209">
      <w:pPr>
        <w:pStyle w:val="Akapitzlist"/>
        <w:numPr>
          <w:ilvl w:val="1"/>
          <w:numId w:val="2"/>
        </w:numPr>
        <w:tabs>
          <w:tab w:val="left" w:pos="825"/>
        </w:tabs>
        <w:spacing w:before="0" w:line="276" w:lineRule="auto"/>
        <w:ind w:left="824"/>
        <w:jc w:val="left"/>
        <w:rPr>
          <w:rFonts w:asciiTheme="minorHAnsi" w:hAnsiTheme="minorHAnsi" w:cstheme="minorHAnsi"/>
        </w:rPr>
      </w:pPr>
      <w:r w:rsidRPr="00A2773D">
        <w:rPr>
          <w:rFonts w:asciiTheme="minorHAnsi" w:hAnsiTheme="minorHAnsi" w:cstheme="minorHAnsi"/>
        </w:rPr>
        <w:t>CPE</w:t>
      </w:r>
      <w:r w:rsidRPr="00A2773D">
        <w:rPr>
          <w:rFonts w:asciiTheme="minorHAnsi" w:hAnsiTheme="minorHAnsi" w:cstheme="minorHAnsi"/>
          <w:spacing w:val="28"/>
        </w:rPr>
        <w:t xml:space="preserve"> </w:t>
      </w:r>
      <w:r w:rsidR="008C7CF7" w:rsidRPr="00A2773D">
        <w:rPr>
          <w:rFonts w:asciiTheme="minorHAnsi" w:hAnsiTheme="minorHAnsi" w:cstheme="minorHAnsi"/>
        </w:rPr>
        <w:t>będzie</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przetwarzał</w:t>
      </w:r>
      <w:r w:rsidRPr="00A2773D">
        <w:rPr>
          <w:rFonts w:asciiTheme="minorHAnsi" w:hAnsiTheme="minorHAnsi" w:cstheme="minorHAnsi"/>
        </w:rPr>
        <w:t>o</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Pani/Pana</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dane</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w</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zakresie</w:t>
      </w:r>
      <w:r w:rsidR="008C7CF7" w:rsidRPr="00A2773D">
        <w:rPr>
          <w:rFonts w:asciiTheme="minorHAnsi" w:hAnsiTheme="minorHAnsi" w:cstheme="minorHAnsi"/>
          <w:spacing w:val="30"/>
        </w:rPr>
        <w:t xml:space="preserve"> </w:t>
      </w:r>
      <w:r w:rsidR="008C7CF7" w:rsidRPr="00A2773D">
        <w:rPr>
          <w:rFonts w:asciiTheme="minorHAnsi" w:hAnsiTheme="minorHAnsi" w:cstheme="minorHAnsi"/>
        </w:rPr>
        <w:t>danych</w:t>
      </w:r>
      <w:r w:rsidR="008C7CF7" w:rsidRPr="00A2773D">
        <w:rPr>
          <w:rFonts w:asciiTheme="minorHAnsi" w:hAnsiTheme="minorHAnsi" w:cstheme="minorHAnsi"/>
          <w:spacing w:val="28"/>
        </w:rPr>
        <w:t xml:space="preserve"> </w:t>
      </w:r>
      <w:r w:rsidR="008C7CF7" w:rsidRPr="00A2773D">
        <w:rPr>
          <w:rFonts w:asciiTheme="minorHAnsi" w:hAnsiTheme="minorHAnsi" w:cstheme="minorHAnsi"/>
        </w:rPr>
        <w:t>kontaktowych,</w:t>
      </w:r>
      <w:r w:rsidR="008C7CF7" w:rsidRPr="00A2773D">
        <w:rPr>
          <w:rFonts w:asciiTheme="minorHAnsi" w:hAnsiTheme="minorHAnsi" w:cstheme="minorHAnsi"/>
          <w:spacing w:val="29"/>
        </w:rPr>
        <w:t xml:space="preserve"> </w:t>
      </w:r>
      <w:r w:rsidR="008C7CF7" w:rsidRPr="00A2773D">
        <w:rPr>
          <w:rFonts w:asciiTheme="minorHAnsi" w:hAnsiTheme="minorHAnsi" w:cstheme="minorHAnsi"/>
        </w:rPr>
        <w:t>informacji</w:t>
      </w:r>
    </w:p>
    <w:p w14:paraId="34525AEB"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o zatrudnieniu, stopni naukowych oraz inne w zakresie podanym przez podmiot składający ofertę</w:t>
      </w:r>
    </w:p>
    <w:p w14:paraId="5676BA38"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w odpowiedzi na ogłoszenie o udzieleniu zamówienia publicznego;</w:t>
      </w:r>
    </w:p>
    <w:p w14:paraId="23D2CFCF"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odbiorcami Pani/Pana danych osobowych będą osoby lub podmioty, którym</w:t>
      </w:r>
      <w:r w:rsidRPr="00A2773D">
        <w:rPr>
          <w:rFonts w:asciiTheme="minorHAnsi" w:hAnsiTheme="minorHAnsi" w:cstheme="minorHAnsi"/>
          <w:spacing w:val="54"/>
        </w:rPr>
        <w:t xml:space="preserve"> </w:t>
      </w:r>
      <w:r w:rsidRPr="00A2773D">
        <w:rPr>
          <w:rFonts w:asciiTheme="minorHAnsi" w:hAnsiTheme="minorHAnsi" w:cstheme="minorHAnsi"/>
        </w:rPr>
        <w:t>udostępniona</w:t>
      </w:r>
    </w:p>
    <w:p w14:paraId="697B0D64" w14:textId="77777777" w:rsidR="00F7208E" w:rsidRPr="00A2773D" w:rsidRDefault="008C7CF7" w:rsidP="008B4209">
      <w:pPr>
        <w:pStyle w:val="Tekstpodstawowy"/>
        <w:spacing w:line="276" w:lineRule="auto"/>
        <w:ind w:left="824"/>
        <w:rPr>
          <w:rFonts w:asciiTheme="minorHAnsi" w:hAnsiTheme="minorHAnsi" w:cstheme="minorHAnsi"/>
        </w:rPr>
      </w:pPr>
      <w:r w:rsidRPr="00A2773D">
        <w:rPr>
          <w:rFonts w:asciiTheme="minorHAnsi" w:hAnsiTheme="minorHAnsi" w:cstheme="minorHAnsi"/>
        </w:rPr>
        <w:t xml:space="preserve">zostanie dokumentacja postępowania w oparciu o art. 18 oraz art. 74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30BDA353" w14:textId="6833E021" w:rsidR="00F7208E" w:rsidRPr="00A2773D" w:rsidRDefault="008C7CF7" w:rsidP="008B4209">
      <w:pPr>
        <w:pStyle w:val="Akapitzlist"/>
        <w:numPr>
          <w:ilvl w:val="1"/>
          <w:numId w:val="2"/>
        </w:numPr>
        <w:tabs>
          <w:tab w:val="left" w:pos="825"/>
        </w:tabs>
        <w:spacing w:before="0" w:line="276" w:lineRule="auto"/>
        <w:ind w:left="824" w:right="115"/>
        <w:rPr>
          <w:rFonts w:asciiTheme="minorHAnsi" w:hAnsiTheme="minorHAnsi" w:cstheme="minorHAnsi"/>
        </w:rPr>
      </w:pPr>
      <w:r w:rsidRPr="00A2773D">
        <w:rPr>
          <w:rFonts w:asciiTheme="minorHAnsi" w:hAnsiTheme="minorHAnsi" w:cstheme="minorHAnsi"/>
        </w:rPr>
        <w:t xml:space="preserve">Pani/Pana dane osobowe będą przechowywane, zgodnie z art. 78 ust. 1 i 4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przez okres 4 lat od dnia zakończenia postępowania o udzielenie zamówienia, a jeżeli czas trwania umowy</w:t>
      </w:r>
      <w:r w:rsidRPr="00A2773D">
        <w:rPr>
          <w:rFonts w:asciiTheme="minorHAnsi" w:hAnsiTheme="minorHAnsi" w:cstheme="minorHAnsi"/>
          <w:spacing w:val="-10"/>
        </w:rPr>
        <w:t xml:space="preserve"> </w:t>
      </w:r>
      <w:r w:rsidRPr="00A2773D">
        <w:rPr>
          <w:rFonts w:asciiTheme="minorHAnsi" w:hAnsiTheme="minorHAnsi" w:cstheme="minorHAnsi"/>
        </w:rPr>
        <w:t>przekracza</w:t>
      </w:r>
      <w:r w:rsidRPr="00A2773D">
        <w:rPr>
          <w:rFonts w:asciiTheme="minorHAnsi" w:hAnsiTheme="minorHAnsi" w:cstheme="minorHAnsi"/>
          <w:spacing w:val="-9"/>
        </w:rPr>
        <w:t xml:space="preserve"> </w:t>
      </w:r>
      <w:r w:rsidRPr="00A2773D">
        <w:rPr>
          <w:rFonts w:asciiTheme="minorHAnsi" w:hAnsiTheme="minorHAnsi" w:cstheme="minorHAnsi"/>
        </w:rPr>
        <w:t>4</w:t>
      </w:r>
      <w:r w:rsidRPr="00A2773D">
        <w:rPr>
          <w:rFonts w:asciiTheme="minorHAnsi" w:hAnsiTheme="minorHAnsi" w:cstheme="minorHAnsi"/>
          <w:spacing w:val="-9"/>
        </w:rPr>
        <w:t xml:space="preserve"> </w:t>
      </w:r>
      <w:r w:rsidRPr="00A2773D">
        <w:rPr>
          <w:rFonts w:asciiTheme="minorHAnsi" w:hAnsiTheme="minorHAnsi" w:cstheme="minorHAnsi"/>
        </w:rPr>
        <w:t>lata,</w:t>
      </w:r>
      <w:r w:rsidRPr="00A2773D">
        <w:rPr>
          <w:rFonts w:asciiTheme="minorHAnsi" w:hAnsiTheme="minorHAnsi" w:cstheme="minorHAnsi"/>
          <w:spacing w:val="-9"/>
        </w:rPr>
        <w:t xml:space="preserve"> </w:t>
      </w:r>
      <w:r w:rsidRPr="00A2773D">
        <w:rPr>
          <w:rFonts w:asciiTheme="minorHAnsi" w:hAnsiTheme="minorHAnsi" w:cstheme="minorHAnsi"/>
        </w:rPr>
        <w:t>okres</w:t>
      </w:r>
      <w:r w:rsidRPr="00A2773D">
        <w:rPr>
          <w:rFonts w:asciiTheme="minorHAnsi" w:hAnsiTheme="minorHAnsi" w:cstheme="minorHAnsi"/>
          <w:spacing w:val="-9"/>
        </w:rPr>
        <w:t xml:space="preserve"> </w:t>
      </w:r>
      <w:r w:rsidRPr="00A2773D">
        <w:rPr>
          <w:rFonts w:asciiTheme="minorHAnsi" w:hAnsiTheme="minorHAnsi" w:cstheme="minorHAnsi"/>
        </w:rPr>
        <w:t>przechowywania</w:t>
      </w:r>
      <w:r w:rsidRPr="00A2773D">
        <w:rPr>
          <w:rFonts w:asciiTheme="minorHAnsi" w:hAnsiTheme="minorHAnsi" w:cstheme="minorHAnsi"/>
          <w:spacing w:val="-9"/>
        </w:rPr>
        <w:t xml:space="preserve"> </w:t>
      </w:r>
      <w:r w:rsidRPr="00A2773D">
        <w:rPr>
          <w:rFonts w:asciiTheme="minorHAnsi" w:hAnsiTheme="minorHAnsi" w:cstheme="minorHAnsi"/>
        </w:rPr>
        <w:t>obejmuje</w:t>
      </w:r>
      <w:r w:rsidRPr="00A2773D">
        <w:rPr>
          <w:rFonts w:asciiTheme="minorHAnsi" w:hAnsiTheme="minorHAnsi" w:cstheme="minorHAnsi"/>
          <w:spacing w:val="-9"/>
        </w:rPr>
        <w:t xml:space="preserve"> </w:t>
      </w:r>
      <w:r w:rsidRPr="00A2773D">
        <w:rPr>
          <w:rFonts w:asciiTheme="minorHAnsi" w:hAnsiTheme="minorHAnsi" w:cstheme="minorHAnsi"/>
        </w:rPr>
        <w:t>cały</w:t>
      </w:r>
      <w:r w:rsidRPr="00A2773D">
        <w:rPr>
          <w:rFonts w:asciiTheme="minorHAnsi" w:hAnsiTheme="minorHAnsi" w:cstheme="minorHAnsi"/>
          <w:spacing w:val="-9"/>
        </w:rPr>
        <w:t xml:space="preserve"> </w:t>
      </w:r>
      <w:r w:rsidRPr="00A2773D">
        <w:rPr>
          <w:rFonts w:asciiTheme="minorHAnsi" w:hAnsiTheme="minorHAnsi" w:cstheme="minorHAnsi"/>
        </w:rPr>
        <w:t>czas</w:t>
      </w:r>
      <w:r w:rsidRPr="00A2773D">
        <w:rPr>
          <w:rFonts w:asciiTheme="minorHAnsi" w:hAnsiTheme="minorHAnsi" w:cstheme="minorHAnsi"/>
          <w:spacing w:val="-8"/>
        </w:rPr>
        <w:t xml:space="preserve"> </w:t>
      </w:r>
      <w:r w:rsidRPr="00A2773D">
        <w:rPr>
          <w:rFonts w:asciiTheme="minorHAnsi" w:hAnsiTheme="minorHAnsi" w:cstheme="minorHAnsi"/>
        </w:rPr>
        <w:t>trwania</w:t>
      </w:r>
      <w:r w:rsidRPr="00A2773D">
        <w:rPr>
          <w:rFonts w:asciiTheme="minorHAnsi" w:hAnsiTheme="minorHAnsi" w:cstheme="minorHAnsi"/>
          <w:spacing w:val="-8"/>
        </w:rPr>
        <w:t xml:space="preserve"> </w:t>
      </w:r>
      <w:r w:rsidRPr="00A2773D">
        <w:rPr>
          <w:rFonts w:asciiTheme="minorHAnsi" w:hAnsiTheme="minorHAnsi" w:cstheme="minorHAnsi"/>
        </w:rPr>
        <w:t>umowy,</w:t>
      </w:r>
      <w:r w:rsidRPr="00A2773D">
        <w:rPr>
          <w:rFonts w:asciiTheme="minorHAnsi" w:hAnsiTheme="minorHAnsi" w:cstheme="minorHAnsi"/>
          <w:spacing w:val="-9"/>
        </w:rPr>
        <w:t xml:space="preserve"> </w:t>
      </w:r>
      <w:r w:rsidRPr="00A2773D">
        <w:rPr>
          <w:rFonts w:asciiTheme="minorHAnsi" w:hAnsiTheme="minorHAnsi" w:cstheme="minorHAnsi"/>
        </w:rPr>
        <w:t>a</w:t>
      </w:r>
      <w:r w:rsidRPr="00A2773D">
        <w:rPr>
          <w:rFonts w:asciiTheme="minorHAnsi" w:hAnsiTheme="minorHAnsi" w:cstheme="minorHAnsi"/>
          <w:spacing w:val="-10"/>
        </w:rPr>
        <w:t xml:space="preserve"> </w:t>
      </w:r>
      <w:r w:rsidRPr="00A2773D">
        <w:rPr>
          <w:rFonts w:asciiTheme="minorHAnsi" w:hAnsiTheme="minorHAnsi" w:cstheme="minorHAnsi"/>
        </w:rPr>
        <w:t xml:space="preserve">następnie w celu archiwalnym przez okres zgodny z instrukcją kancelaryjną </w:t>
      </w:r>
      <w:r w:rsidR="00D51A5C" w:rsidRPr="00A2773D">
        <w:rPr>
          <w:rFonts w:asciiTheme="minorHAnsi" w:hAnsiTheme="minorHAnsi" w:cstheme="minorHAnsi"/>
        </w:rPr>
        <w:t xml:space="preserve">CPE </w:t>
      </w:r>
      <w:r w:rsidRPr="00A2773D">
        <w:rPr>
          <w:rFonts w:asciiTheme="minorHAnsi" w:hAnsiTheme="minorHAnsi" w:cstheme="minorHAnsi"/>
        </w:rPr>
        <w:t>i Jednolitym Rzeczowym Wykazem</w:t>
      </w:r>
      <w:r w:rsidRPr="00A2773D">
        <w:rPr>
          <w:rFonts w:asciiTheme="minorHAnsi" w:hAnsiTheme="minorHAnsi" w:cstheme="minorHAnsi"/>
          <w:spacing w:val="-3"/>
        </w:rPr>
        <w:t xml:space="preserve"> </w:t>
      </w:r>
      <w:r w:rsidRPr="00A2773D">
        <w:rPr>
          <w:rFonts w:asciiTheme="minorHAnsi" w:hAnsiTheme="minorHAnsi" w:cstheme="minorHAnsi"/>
        </w:rPr>
        <w:t>Akt;</w:t>
      </w:r>
    </w:p>
    <w:p w14:paraId="762F7380" w14:textId="7111256F"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związanym z udziałem        </w:t>
      </w:r>
      <w:r w:rsidR="00F91A1E" w:rsidRPr="00A2773D">
        <w:rPr>
          <w:rFonts w:asciiTheme="minorHAnsi" w:hAnsiTheme="minorHAnsi" w:cstheme="minorHAnsi"/>
        </w:rPr>
        <w:br/>
      </w:r>
      <w:r w:rsidRPr="00A2773D">
        <w:rPr>
          <w:rFonts w:asciiTheme="minorHAnsi" w:hAnsiTheme="minorHAnsi" w:cstheme="minorHAnsi"/>
        </w:rPr>
        <w:t>w postępowaniu o udzielenie zamówienia publicznego; konsekwencje niepodania określonych danych wynikają z ustawy</w:t>
      </w:r>
      <w:r w:rsidRPr="00A2773D">
        <w:rPr>
          <w:rFonts w:asciiTheme="minorHAnsi" w:hAnsiTheme="minorHAnsi" w:cstheme="minorHAnsi"/>
          <w:spacing w:val="-2"/>
        </w:rPr>
        <w:t xml:space="preserve"> </w:t>
      </w:r>
      <w:proofErr w:type="spellStart"/>
      <w:r w:rsidRPr="00A2773D">
        <w:rPr>
          <w:rFonts w:asciiTheme="minorHAnsi" w:hAnsiTheme="minorHAnsi" w:cstheme="minorHAnsi"/>
        </w:rPr>
        <w:t>Pzp</w:t>
      </w:r>
      <w:proofErr w:type="spellEnd"/>
      <w:r w:rsidRPr="00A2773D">
        <w:rPr>
          <w:rFonts w:asciiTheme="minorHAnsi" w:hAnsiTheme="minorHAnsi" w:cstheme="minorHAnsi"/>
        </w:rPr>
        <w:t>;</w:t>
      </w:r>
    </w:p>
    <w:p w14:paraId="156EF93A" w14:textId="77777777" w:rsidR="00F7208E" w:rsidRPr="00A2773D" w:rsidRDefault="008C7CF7" w:rsidP="008B4209">
      <w:pPr>
        <w:pStyle w:val="Akapitzlist"/>
        <w:numPr>
          <w:ilvl w:val="1"/>
          <w:numId w:val="2"/>
        </w:numPr>
        <w:tabs>
          <w:tab w:val="left" w:pos="825"/>
        </w:tabs>
        <w:spacing w:before="0" w:line="276" w:lineRule="auto"/>
        <w:ind w:left="824" w:right="116"/>
        <w:rPr>
          <w:rFonts w:asciiTheme="minorHAnsi" w:hAnsiTheme="minorHAnsi" w:cstheme="minorHAnsi"/>
        </w:rPr>
      </w:pPr>
      <w:r w:rsidRPr="00A2773D">
        <w:rPr>
          <w:rFonts w:asciiTheme="minorHAnsi" w:hAnsiTheme="minorHAnsi" w:cstheme="minorHAnsi"/>
        </w:rPr>
        <w:t>w odniesieniu do Pani/Pana danych osobowych decyzje nie będą podejmowane w sposób zautomatyzowany, stosowanie do art. 22</w:t>
      </w:r>
      <w:r w:rsidRPr="00A2773D">
        <w:rPr>
          <w:rFonts w:asciiTheme="minorHAnsi" w:hAnsiTheme="minorHAnsi" w:cstheme="minorHAnsi"/>
          <w:spacing w:val="-1"/>
        </w:rPr>
        <w:t xml:space="preserve"> </w:t>
      </w:r>
      <w:r w:rsidRPr="00A2773D">
        <w:rPr>
          <w:rFonts w:asciiTheme="minorHAnsi" w:hAnsiTheme="minorHAnsi" w:cstheme="minorHAnsi"/>
        </w:rPr>
        <w:t>RODO;</w:t>
      </w:r>
    </w:p>
    <w:p w14:paraId="5D5BE622" w14:textId="77777777" w:rsidR="00F7208E" w:rsidRPr="00A2773D" w:rsidRDefault="008C7CF7" w:rsidP="008B4209">
      <w:pPr>
        <w:pStyle w:val="Akapitzlist"/>
        <w:numPr>
          <w:ilvl w:val="1"/>
          <w:numId w:val="2"/>
        </w:numPr>
        <w:tabs>
          <w:tab w:val="left" w:pos="825"/>
        </w:tabs>
        <w:spacing w:before="0" w:line="276" w:lineRule="auto"/>
        <w:rPr>
          <w:rFonts w:asciiTheme="minorHAnsi" w:hAnsiTheme="minorHAnsi" w:cstheme="minorHAnsi"/>
        </w:rPr>
      </w:pPr>
      <w:r w:rsidRPr="00A2773D">
        <w:rPr>
          <w:rFonts w:asciiTheme="minorHAnsi" w:hAnsiTheme="minorHAnsi" w:cstheme="minorHAnsi"/>
        </w:rPr>
        <w:t>posiada</w:t>
      </w:r>
      <w:r w:rsidRPr="00A2773D">
        <w:rPr>
          <w:rFonts w:asciiTheme="minorHAnsi" w:hAnsiTheme="minorHAnsi" w:cstheme="minorHAnsi"/>
          <w:spacing w:val="-1"/>
        </w:rPr>
        <w:t xml:space="preserve"> </w:t>
      </w:r>
      <w:r w:rsidRPr="00A2773D">
        <w:rPr>
          <w:rFonts w:asciiTheme="minorHAnsi" w:hAnsiTheme="minorHAnsi" w:cstheme="minorHAnsi"/>
        </w:rPr>
        <w:t>Pani/Pan:</w:t>
      </w:r>
    </w:p>
    <w:p w14:paraId="29988BCE" w14:textId="77777777" w:rsidR="00F7208E" w:rsidRPr="00A2773D" w:rsidRDefault="008C7CF7" w:rsidP="008B4209">
      <w:pPr>
        <w:pStyle w:val="Akapitzlist"/>
        <w:numPr>
          <w:ilvl w:val="0"/>
          <w:numId w:val="1"/>
        </w:numPr>
        <w:tabs>
          <w:tab w:val="left" w:pos="721"/>
        </w:tabs>
        <w:spacing w:before="0" w:line="276" w:lineRule="auto"/>
        <w:ind w:left="720"/>
        <w:rPr>
          <w:rFonts w:asciiTheme="minorHAnsi" w:hAnsiTheme="minorHAnsi" w:cstheme="minorHAnsi"/>
        </w:rPr>
      </w:pPr>
      <w:r w:rsidRPr="00A2773D">
        <w:rPr>
          <w:rFonts w:asciiTheme="minorHAnsi" w:hAnsiTheme="minorHAnsi" w:cstheme="minorHAnsi"/>
        </w:rPr>
        <w:t>na podstawie art. 15 RODO prawo dostępu do danych osobowych Pani/Pana</w:t>
      </w:r>
      <w:r w:rsidRPr="00A2773D">
        <w:rPr>
          <w:rFonts w:asciiTheme="minorHAnsi" w:hAnsiTheme="minorHAnsi" w:cstheme="minorHAnsi"/>
          <w:spacing w:val="-8"/>
        </w:rPr>
        <w:t xml:space="preserve"> </w:t>
      </w:r>
      <w:r w:rsidRPr="00A2773D">
        <w:rPr>
          <w:rFonts w:asciiTheme="minorHAnsi" w:hAnsiTheme="minorHAnsi" w:cstheme="minorHAnsi"/>
        </w:rPr>
        <w:t>dotyczących;</w:t>
      </w:r>
    </w:p>
    <w:p w14:paraId="5C38356D" w14:textId="77777777" w:rsidR="00F7208E" w:rsidRPr="00A2773D" w:rsidRDefault="008C7CF7" w:rsidP="008B4209">
      <w:pPr>
        <w:pStyle w:val="Akapitzlist"/>
        <w:numPr>
          <w:ilvl w:val="0"/>
          <w:numId w:val="1"/>
        </w:numPr>
        <w:tabs>
          <w:tab w:val="left" w:pos="798"/>
        </w:tabs>
        <w:spacing w:before="0" w:line="276" w:lineRule="auto"/>
        <w:ind w:left="824" w:right="116" w:hanging="283"/>
        <w:rPr>
          <w:rFonts w:asciiTheme="minorHAnsi" w:hAnsiTheme="minorHAnsi" w:cstheme="minorHAnsi"/>
        </w:rPr>
      </w:pPr>
      <w:r w:rsidRPr="00A2773D">
        <w:rPr>
          <w:rFonts w:asciiTheme="minorHAnsi" w:hAnsiTheme="minorHAnsi" w:cstheme="minorHAnsi"/>
        </w:rPr>
        <w:t>na podstawie art. 16 RODO prawo do sprostowania lub uzupełnienia Pani/Pana danych osobowych, przy czym skorzystanie z prawa do sprostowania lub uzupełnienia nie może skutkować zmianą wyniku postępowania o udzielenie zamówienia publicznego ani</w:t>
      </w:r>
      <w:r w:rsidRPr="00A2773D">
        <w:rPr>
          <w:rFonts w:asciiTheme="minorHAnsi" w:hAnsiTheme="minorHAnsi" w:cstheme="minorHAnsi"/>
          <w:spacing w:val="32"/>
        </w:rPr>
        <w:t xml:space="preserve"> </w:t>
      </w:r>
      <w:r w:rsidRPr="00A2773D">
        <w:rPr>
          <w:rFonts w:asciiTheme="minorHAnsi" w:hAnsiTheme="minorHAnsi" w:cstheme="minorHAnsi"/>
        </w:rPr>
        <w:t>zmianą</w:t>
      </w:r>
    </w:p>
    <w:p w14:paraId="3DE593FD" w14:textId="77777777" w:rsidR="00F7208E" w:rsidRPr="00A2773D" w:rsidRDefault="008C7CF7" w:rsidP="008B4209">
      <w:pPr>
        <w:pStyle w:val="Tekstpodstawowy"/>
        <w:spacing w:line="276" w:lineRule="auto"/>
        <w:ind w:left="825" w:right="118"/>
        <w:jc w:val="both"/>
        <w:rPr>
          <w:rFonts w:asciiTheme="minorHAnsi" w:hAnsiTheme="minorHAnsi" w:cstheme="minorHAnsi"/>
        </w:rPr>
      </w:pPr>
      <w:r w:rsidRPr="00A2773D">
        <w:rPr>
          <w:rFonts w:asciiTheme="minorHAnsi" w:hAnsiTheme="minorHAnsi" w:cstheme="minorHAnsi"/>
        </w:rPr>
        <w:t xml:space="preserve">postanowień umowy w zakresie niezgodnym z ustawą </w:t>
      </w:r>
      <w:proofErr w:type="spellStart"/>
      <w:r w:rsidRPr="00A2773D">
        <w:rPr>
          <w:rFonts w:asciiTheme="minorHAnsi" w:hAnsiTheme="minorHAnsi" w:cstheme="minorHAnsi"/>
        </w:rPr>
        <w:t>Pzp</w:t>
      </w:r>
      <w:proofErr w:type="spellEnd"/>
      <w:r w:rsidRPr="00A2773D">
        <w:rPr>
          <w:rFonts w:asciiTheme="minorHAnsi" w:hAnsiTheme="minorHAnsi" w:cstheme="minorHAnsi"/>
        </w:rPr>
        <w:t xml:space="preserve"> oraz nie może naruszać integralności </w:t>
      </w:r>
      <w:r w:rsidRPr="00A2773D">
        <w:rPr>
          <w:rFonts w:asciiTheme="minorHAnsi" w:hAnsiTheme="minorHAnsi" w:cstheme="minorHAnsi"/>
        </w:rPr>
        <w:lastRenderedPageBreak/>
        <w:t>protokołu oraz jego załączników.</w:t>
      </w:r>
    </w:p>
    <w:p w14:paraId="2B6B13F9" w14:textId="77777777" w:rsidR="00F7208E" w:rsidRPr="00A2773D" w:rsidRDefault="008C7CF7" w:rsidP="008B4209">
      <w:pPr>
        <w:pStyle w:val="Akapitzlist"/>
        <w:numPr>
          <w:ilvl w:val="0"/>
          <w:numId w:val="1"/>
        </w:numPr>
        <w:tabs>
          <w:tab w:val="left" w:pos="727"/>
        </w:tabs>
        <w:spacing w:before="0" w:line="276" w:lineRule="auto"/>
        <w:ind w:left="824" w:right="115" w:hanging="283"/>
        <w:rPr>
          <w:rFonts w:asciiTheme="minorHAnsi" w:hAnsiTheme="minorHAnsi" w:cstheme="minorHAnsi"/>
        </w:rPr>
      </w:pPr>
      <w:r w:rsidRPr="00A2773D">
        <w:rPr>
          <w:rFonts w:asciiTheme="minorHAnsi" w:hAnsiTheme="minorHAnsi" w:cstheme="minorHAnsi"/>
        </w:rPr>
        <w:t>na podstawie art. 18 RODO prawo żądania od administratora ograniczenia przetwarzania danych osobowych</w:t>
      </w:r>
      <w:r w:rsidRPr="00A2773D">
        <w:rPr>
          <w:rFonts w:asciiTheme="minorHAnsi" w:hAnsiTheme="minorHAnsi" w:cstheme="minorHAnsi"/>
          <w:spacing w:val="-8"/>
        </w:rPr>
        <w:t xml:space="preserve"> </w:t>
      </w:r>
      <w:r w:rsidRPr="00A2773D">
        <w:rPr>
          <w:rFonts w:asciiTheme="minorHAnsi" w:hAnsiTheme="minorHAnsi" w:cstheme="minorHAnsi"/>
        </w:rPr>
        <w:t>z</w:t>
      </w:r>
      <w:r w:rsidRPr="00A2773D">
        <w:rPr>
          <w:rFonts w:asciiTheme="minorHAnsi" w:hAnsiTheme="minorHAnsi" w:cstheme="minorHAnsi"/>
          <w:spacing w:val="-7"/>
        </w:rPr>
        <w:t xml:space="preserve"> </w:t>
      </w:r>
      <w:r w:rsidRPr="00A2773D">
        <w:rPr>
          <w:rFonts w:asciiTheme="minorHAnsi" w:hAnsiTheme="minorHAnsi" w:cstheme="minorHAnsi"/>
        </w:rPr>
        <w:t>zastrzeżeniem</w:t>
      </w:r>
      <w:r w:rsidRPr="00A2773D">
        <w:rPr>
          <w:rFonts w:asciiTheme="minorHAnsi" w:hAnsiTheme="minorHAnsi" w:cstheme="minorHAnsi"/>
          <w:spacing w:val="-6"/>
        </w:rPr>
        <w:t xml:space="preserve"> </w:t>
      </w:r>
      <w:r w:rsidRPr="00A2773D">
        <w:rPr>
          <w:rFonts w:asciiTheme="minorHAnsi" w:hAnsiTheme="minorHAnsi" w:cstheme="minorHAnsi"/>
        </w:rPr>
        <w:t>przypadków,</w:t>
      </w:r>
      <w:r w:rsidRPr="00A2773D">
        <w:rPr>
          <w:rFonts w:asciiTheme="minorHAnsi" w:hAnsiTheme="minorHAnsi" w:cstheme="minorHAnsi"/>
          <w:spacing w:val="-7"/>
        </w:rPr>
        <w:t xml:space="preserve"> </w:t>
      </w:r>
      <w:r w:rsidRPr="00A2773D">
        <w:rPr>
          <w:rFonts w:asciiTheme="minorHAnsi" w:hAnsiTheme="minorHAnsi" w:cstheme="minorHAnsi"/>
        </w:rPr>
        <w:t>o</w:t>
      </w:r>
      <w:r w:rsidRPr="00A2773D">
        <w:rPr>
          <w:rFonts w:asciiTheme="minorHAnsi" w:hAnsiTheme="minorHAnsi" w:cstheme="minorHAnsi"/>
          <w:spacing w:val="-8"/>
        </w:rPr>
        <w:t xml:space="preserve"> </w:t>
      </w:r>
      <w:r w:rsidRPr="00A2773D">
        <w:rPr>
          <w:rFonts w:asciiTheme="minorHAnsi" w:hAnsiTheme="minorHAnsi" w:cstheme="minorHAnsi"/>
        </w:rPr>
        <w:t>których</w:t>
      </w:r>
      <w:r w:rsidRPr="00A2773D">
        <w:rPr>
          <w:rFonts w:asciiTheme="minorHAnsi" w:hAnsiTheme="minorHAnsi" w:cstheme="minorHAnsi"/>
          <w:spacing w:val="-7"/>
        </w:rPr>
        <w:t xml:space="preserve"> </w:t>
      </w:r>
      <w:r w:rsidRPr="00A2773D">
        <w:rPr>
          <w:rFonts w:asciiTheme="minorHAnsi" w:hAnsiTheme="minorHAnsi" w:cstheme="minorHAnsi"/>
        </w:rPr>
        <w:t>mowa</w:t>
      </w:r>
      <w:r w:rsidRPr="00A2773D">
        <w:rPr>
          <w:rFonts w:asciiTheme="minorHAnsi" w:hAnsiTheme="minorHAnsi" w:cstheme="minorHAnsi"/>
          <w:spacing w:val="-8"/>
        </w:rPr>
        <w:t xml:space="preserve"> </w:t>
      </w:r>
      <w:r w:rsidRPr="00A2773D">
        <w:rPr>
          <w:rFonts w:asciiTheme="minorHAnsi" w:hAnsiTheme="minorHAnsi" w:cstheme="minorHAnsi"/>
        </w:rPr>
        <w:t>w</w:t>
      </w:r>
      <w:r w:rsidRPr="00A2773D">
        <w:rPr>
          <w:rFonts w:asciiTheme="minorHAnsi" w:hAnsiTheme="minorHAnsi" w:cstheme="minorHAnsi"/>
          <w:spacing w:val="-7"/>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18</w:t>
      </w:r>
      <w:r w:rsidRPr="00A2773D">
        <w:rPr>
          <w:rFonts w:asciiTheme="minorHAnsi" w:hAnsiTheme="minorHAnsi" w:cstheme="minorHAnsi"/>
          <w:spacing w:val="-8"/>
        </w:rPr>
        <w:t xml:space="preserve"> </w:t>
      </w:r>
      <w:r w:rsidRPr="00A2773D">
        <w:rPr>
          <w:rFonts w:asciiTheme="minorHAnsi" w:hAnsiTheme="minorHAnsi" w:cstheme="minorHAnsi"/>
        </w:rPr>
        <w:t>ust.</w:t>
      </w:r>
      <w:r w:rsidRPr="00A2773D">
        <w:rPr>
          <w:rFonts w:asciiTheme="minorHAnsi" w:hAnsiTheme="minorHAnsi" w:cstheme="minorHAnsi"/>
          <w:spacing w:val="-7"/>
        </w:rPr>
        <w:t xml:space="preserve"> </w:t>
      </w:r>
      <w:r w:rsidRPr="00A2773D">
        <w:rPr>
          <w:rFonts w:asciiTheme="minorHAnsi" w:hAnsiTheme="minorHAnsi" w:cstheme="minorHAnsi"/>
        </w:rPr>
        <w:t>2</w:t>
      </w:r>
      <w:r w:rsidRPr="00A2773D">
        <w:rPr>
          <w:rFonts w:asciiTheme="minorHAnsi" w:hAnsiTheme="minorHAnsi" w:cstheme="minorHAnsi"/>
          <w:spacing w:val="-8"/>
        </w:rPr>
        <w:t xml:space="preserve"> </w:t>
      </w:r>
      <w:r w:rsidRPr="00A2773D">
        <w:rPr>
          <w:rFonts w:asciiTheme="minorHAnsi" w:hAnsiTheme="minorHAnsi" w:cstheme="minorHAnsi"/>
        </w:rPr>
        <w:t>RODO</w:t>
      </w:r>
      <w:r w:rsidRPr="00A2773D">
        <w:rPr>
          <w:rFonts w:asciiTheme="minorHAnsi" w:hAnsiTheme="minorHAnsi" w:cstheme="minorHAnsi"/>
          <w:spacing w:val="-7"/>
        </w:rPr>
        <w:t xml:space="preserve"> </w:t>
      </w:r>
      <w:r w:rsidRPr="00A2773D">
        <w:rPr>
          <w:rFonts w:asciiTheme="minorHAnsi" w:hAnsiTheme="minorHAnsi" w:cstheme="minorHAnsi"/>
        </w:rPr>
        <w:t>oraz</w:t>
      </w:r>
      <w:r w:rsidRPr="00A2773D">
        <w:rPr>
          <w:rFonts w:asciiTheme="minorHAnsi" w:hAnsiTheme="minorHAnsi" w:cstheme="minorHAnsi"/>
          <w:spacing w:val="-8"/>
        </w:rPr>
        <w:t xml:space="preserve"> </w:t>
      </w:r>
      <w:r w:rsidRPr="00A2773D">
        <w:rPr>
          <w:rFonts w:asciiTheme="minorHAnsi" w:hAnsiTheme="minorHAnsi" w:cstheme="minorHAnsi"/>
        </w:rPr>
        <w:t>art.</w:t>
      </w:r>
      <w:r w:rsidRPr="00A2773D">
        <w:rPr>
          <w:rFonts w:asciiTheme="minorHAnsi" w:hAnsiTheme="minorHAnsi" w:cstheme="minorHAnsi"/>
          <w:spacing w:val="-7"/>
        </w:rPr>
        <w:t xml:space="preserve"> </w:t>
      </w:r>
      <w:r w:rsidRPr="00A2773D">
        <w:rPr>
          <w:rFonts w:asciiTheme="minorHAnsi" w:hAnsiTheme="minorHAnsi" w:cstheme="minorHAnsi"/>
        </w:rPr>
        <w:t>19</w:t>
      </w:r>
      <w:r w:rsidRPr="00A2773D">
        <w:rPr>
          <w:rFonts w:asciiTheme="minorHAnsi" w:hAnsiTheme="minorHAnsi" w:cstheme="minorHAnsi"/>
          <w:spacing w:val="-8"/>
        </w:rPr>
        <w:t xml:space="preserve"> </w:t>
      </w:r>
      <w:r w:rsidRPr="00A2773D">
        <w:rPr>
          <w:rFonts w:asciiTheme="minorHAnsi" w:hAnsiTheme="minorHAnsi" w:cstheme="minorHAnsi"/>
        </w:rPr>
        <w:t xml:space="preserve">ust. 3 ustawy </w:t>
      </w:r>
      <w:proofErr w:type="spellStart"/>
      <w:r w:rsidRPr="00A2773D">
        <w:rPr>
          <w:rFonts w:asciiTheme="minorHAnsi" w:hAnsiTheme="minorHAnsi" w:cstheme="minorHAnsi"/>
        </w:rPr>
        <w:t>Pzp</w:t>
      </w:r>
      <w:proofErr w:type="spellEnd"/>
      <w:r w:rsidRPr="00A2773D">
        <w:rPr>
          <w:rFonts w:asciiTheme="minorHAnsi" w:hAnsiTheme="minorHAnsi" w:cstheme="minorHAnsi"/>
          <w:spacing w:val="-2"/>
        </w:rPr>
        <w:t xml:space="preserve"> </w:t>
      </w:r>
      <w:r w:rsidRPr="00A2773D">
        <w:rPr>
          <w:rFonts w:asciiTheme="minorHAnsi" w:hAnsiTheme="minorHAnsi" w:cstheme="minorHAnsi"/>
        </w:rPr>
        <w:t>;</w:t>
      </w:r>
    </w:p>
    <w:p w14:paraId="45EA00BD" w14:textId="77777777" w:rsidR="00F7208E" w:rsidRPr="00A2773D" w:rsidRDefault="008C7CF7" w:rsidP="008B4209">
      <w:pPr>
        <w:pStyle w:val="Akapitzlist"/>
        <w:numPr>
          <w:ilvl w:val="0"/>
          <w:numId w:val="1"/>
        </w:numPr>
        <w:tabs>
          <w:tab w:val="left" w:pos="723"/>
        </w:tabs>
        <w:spacing w:before="0" w:line="276" w:lineRule="auto"/>
        <w:ind w:left="722" w:hanging="181"/>
        <w:rPr>
          <w:rFonts w:asciiTheme="minorHAnsi" w:hAnsiTheme="minorHAnsi" w:cstheme="minorHAnsi"/>
        </w:rPr>
      </w:pPr>
      <w:r w:rsidRPr="00A2773D">
        <w:rPr>
          <w:rFonts w:asciiTheme="minorHAnsi" w:hAnsiTheme="minorHAnsi" w:cstheme="minorHAnsi"/>
        </w:rPr>
        <w:t>prawo do wniesienia skargi do Prezesa Urzędu Ochrony Danych Osobowych, gdy uzna</w:t>
      </w:r>
      <w:r w:rsidRPr="00A2773D">
        <w:rPr>
          <w:rFonts w:asciiTheme="minorHAnsi" w:hAnsiTheme="minorHAnsi" w:cstheme="minorHAnsi"/>
          <w:spacing w:val="-31"/>
        </w:rPr>
        <w:t xml:space="preserve"> </w:t>
      </w:r>
      <w:r w:rsidRPr="00A2773D">
        <w:rPr>
          <w:rFonts w:asciiTheme="minorHAnsi" w:hAnsiTheme="minorHAnsi" w:cstheme="minorHAnsi"/>
        </w:rPr>
        <w:t>Pani/Pan,</w:t>
      </w:r>
    </w:p>
    <w:p w14:paraId="3D2B1EDD" w14:textId="77777777" w:rsidR="00F7208E" w:rsidRPr="00A2773D" w:rsidRDefault="008C7CF7" w:rsidP="008B4209">
      <w:pPr>
        <w:pStyle w:val="Tekstpodstawowy"/>
        <w:spacing w:line="276" w:lineRule="auto"/>
        <w:ind w:left="824"/>
        <w:jc w:val="both"/>
        <w:rPr>
          <w:rFonts w:asciiTheme="minorHAnsi" w:hAnsiTheme="minorHAnsi" w:cstheme="minorHAnsi"/>
        </w:rPr>
      </w:pPr>
      <w:r w:rsidRPr="00A2773D">
        <w:rPr>
          <w:rFonts w:asciiTheme="minorHAnsi" w:hAnsiTheme="minorHAnsi" w:cstheme="minorHAnsi"/>
        </w:rPr>
        <w:t>że przetwarzanie danych osobowych Pani/Pana dotyczących narusza przepisy RODO;</w:t>
      </w:r>
    </w:p>
    <w:p w14:paraId="3A4BD3B6" w14:textId="77777777" w:rsidR="00F7208E" w:rsidRPr="00A2773D" w:rsidRDefault="008C7CF7" w:rsidP="008B4209">
      <w:pPr>
        <w:pStyle w:val="Akapitzlist"/>
        <w:numPr>
          <w:ilvl w:val="1"/>
          <w:numId w:val="2"/>
        </w:numPr>
        <w:tabs>
          <w:tab w:val="left" w:pos="825"/>
        </w:tabs>
        <w:spacing w:before="0" w:line="276" w:lineRule="auto"/>
        <w:jc w:val="left"/>
        <w:rPr>
          <w:rFonts w:asciiTheme="minorHAnsi" w:hAnsiTheme="minorHAnsi" w:cstheme="minorHAnsi"/>
        </w:rPr>
      </w:pPr>
      <w:r w:rsidRPr="00A2773D">
        <w:rPr>
          <w:rFonts w:asciiTheme="minorHAnsi" w:hAnsiTheme="minorHAnsi" w:cstheme="minorHAnsi"/>
        </w:rPr>
        <w:t>nie przysługuje</w:t>
      </w:r>
      <w:r w:rsidRPr="00A2773D">
        <w:rPr>
          <w:rFonts w:asciiTheme="minorHAnsi" w:hAnsiTheme="minorHAnsi" w:cstheme="minorHAnsi"/>
          <w:spacing w:val="-1"/>
        </w:rPr>
        <w:t xml:space="preserve"> </w:t>
      </w:r>
      <w:r w:rsidRPr="00A2773D">
        <w:rPr>
          <w:rFonts w:asciiTheme="minorHAnsi" w:hAnsiTheme="minorHAnsi" w:cstheme="minorHAnsi"/>
        </w:rPr>
        <w:t>Pani/Panu:</w:t>
      </w:r>
    </w:p>
    <w:p w14:paraId="0A05B547"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w związku z art. 17 ust. 3 lit. b, d lub e RODO prawo do usunięcia danych</w:t>
      </w:r>
      <w:r w:rsidRPr="00A2773D">
        <w:rPr>
          <w:rFonts w:asciiTheme="minorHAnsi" w:hAnsiTheme="minorHAnsi" w:cstheme="minorHAnsi"/>
          <w:spacing w:val="-12"/>
        </w:rPr>
        <w:t xml:space="preserve"> </w:t>
      </w:r>
      <w:r w:rsidRPr="00A2773D">
        <w:rPr>
          <w:rFonts w:asciiTheme="minorHAnsi" w:hAnsiTheme="minorHAnsi" w:cstheme="minorHAnsi"/>
        </w:rPr>
        <w:t>osobowych;</w:t>
      </w:r>
    </w:p>
    <w:p w14:paraId="18081533" w14:textId="77777777" w:rsidR="00F7208E" w:rsidRPr="00A2773D" w:rsidRDefault="008C7CF7" w:rsidP="008B4209">
      <w:pPr>
        <w:pStyle w:val="Akapitzlist"/>
        <w:numPr>
          <w:ilvl w:val="0"/>
          <w:numId w:val="1"/>
        </w:numPr>
        <w:tabs>
          <w:tab w:val="left" w:pos="721"/>
        </w:tabs>
        <w:spacing w:before="0" w:line="276" w:lineRule="auto"/>
        <w:ind w:left="720"/>
        <w:jc w:val="left"/>
        <w:rPr>
          <w:rFonts w:asciiTheme="minorHAnsi" w:hAnsiTheme="minorHAnsi" w:cstheme="minorHAnsi"/>
        </w:rPr>
      </w:pPr>
      <w:r w:rsidRPr="00A2773D">
        <w:rPr>
          <w:rFonts w:asciiTheme="minorHAnsi" w:hAnsiTheme="minorHAnsi" w:cstheme="minorHAnsi"/>
        </w:rPr>
        <w:t>prawo do przenoszenia danych osobowych, o którym mowa w art. 20</w:t>
      </w:r>
      <w:r w:rsidRPr="00A2773D">
        <w:rPr>
          <w:rFonts w:asciiTheme="minorHAnsi" w:hAnsiTheme="minorHAnsi" w:cstheme="minorHAnsi"/>
          <w:spacing w:val="-6"/>
        </w:rPr>
        <w:t xml:space="preserve"> </w:t>
      </w:r>
      <w:r w:rsidRPr="00A2773D">
        <w:rPr>
          <w:rFonts w:asciiTheme="minorHAnsi" w:hAnsiTheme="minorHAnsi" w:cstheme="minorHAnsi"/>
        </w:rPr>
        <w:t>RODO;</w:t>
      </w:r>
    </w:p>
    <w:p w14:paraId="0922060B" w14:textId="77777777" w:rsidR="00F7208E" w:rsidRPr="00A2773D" w:rsidRDefault="008C7CF7" w:rsidP="008B4209">
      <w:pPr>
        <w:pStyle w:val="Akapitzlist"/>
        <w:numPr>
          <w:ilvl w:val="0"/>
          <w:numId w:val="1"/>
        </w:numPr>
        <w:tabs>
          <w:tab w:val="left" w:pos="751"/>
        </w:tabs>
        <w:spacing w:before="0" w:line="276" w:lineRule="auto"/>
        <w:ind w:left="824" w:right="116" w:hanging="283"/>
        <w:jc w:val="left"/>
        <w:rPr>
          <w:rFonts w:asciiTheme="minorHAnsi" w:hAnsiTheme="minorHAnsi" w:cstheme="minorHAnsi"/>
        </w:rPr>
      </w:pPr>
      <w:r w:rsidRPr="00A2773D">
        <w:rPr>
          <w:rFonts w:asciiTheme="minorHAnsi" w:hAnsiTheme="minorHAnsi" w:cstheme="minorHAnsi"/>
        </w:rPr>
        <w:t>na podstawie art. 21 RODO prawo sprzeciwu, wobec przetwarzania danych osobowych, gdyż podstawą prawną przetwarzania Pani/Pana danych osobowych jest art. 6 ust. 1 lit. c</w:t>
      </w:r>
      <w:r w:rsidRPr="00A2773D">
        <w:rPr>
          <w:rFonts w:asciiTheme="minorHAnsi" w:hAnsiTheme="minorHAnsi" w:cstheme="minorHAnsi"/>
          <w:spacing w:val="-17"/>
        </w:rPr>
        <w:t xml:space="preserve"> </w:t>
      </w:r>
      <w:r w:rsidRPr="00A2773D">
        <w:rPr>
          <w:rFonts w:asciiTheme="minorHAnsi" w:hAnsiTheme="minorHAnsi" w:cstheme="minorHAnsi"/>
        </w:rPr>
        <w:t>RODO.</w:t>
      </w:r>
    </w:p>
    <w:p w14:paraId="794E9687" w14:textId="20E6E943" w:rsidR="00F7208E" w:rsidRPr="00A2773D" w:rsidRDefault="008C7CF7" w:rsidP="008B4209">
      <w:pPr>
        <w:pStyle w:val="Akapitzlist"/>
        <w:numPr>
          <w:ilvl w:val="0"/>
          <w:numId w:val="2"/>
        </w:numPr>
        <w:tabs>
          <w:tab w:val="left" w:pos="542"/>
        </w:tabs>
        <w:spacing w:before="0" w:line="276" w:lineRule="auto"/>
        <w:ind w:right="115"/>
        <w:rPr>
          <w:rFonts w:asciiTheme="minorHAnsi" w:hAnsiTheme="minorHAnsi" w:cstheme="minorHAnsi"/>
        </w:rPr>
      </w:pPr>
      <w:r w:rsidRPr="00A2773D">
        <w:rPr>
          <w:rFonts w:asciiTheme="minorHAnsi" w:hAnsiTheme="minorHAnsi" w:cstheme="minorHAnsi"/>
        </w:rPr>
        <w:t>Jednocześnie Zamawiający przypomina o ciążącym na Pani/Panu obowiązku informacyjnym wynikającym z art. 14 RODO względem osób fizycznych, których dane przekazane zostaną Zamawiającemu</w:t>
      </w:r>
      <w:r w:rsidRPr="00A2773D">
        <w:rPr>
          <w:rFonts w:asciiTheme="minorHAnsi" w:hAnsiTheme="minorHAnsi" w:cstheme="minorHAnsi"/>
          <w:spacing w:val="-15"/>
        </w:rPr>
        <w:t xml:space="preserve"> </w:t>
      </w:r>
      <w:r w:rsidRPr="00A2773D">
        <w:rPr>
          <w:rFonts w:asciiTheme="minorHAnsi" w:hAnsiTheme="minorHAnsi" w:cstheme="minorHAnsi"/>
        </w:rPr>
        <w:t>w</w:t>
      </w:r>
      <w:r w:rsidRPr="00A2773D">
        <w:rPr>
          <w:rFonts w:asciiTheme="minorHAnsi" w:hAnsiTheme="minorHAnsi" w:cstheme="minorHAnsi"/>
          <w:spacing w:val="-17"/>
        </w:rPr>
        <w:t xml:space="preserve"> </w:t>
      </w:r>
      <w:r w:rsidRPr="00A2773D">
        <w:rPr>
          <w:rFonts w:asciiTheme="minorHAnsi" w:hAnsiTheme="minorHAnsi" w:cstheme="minorHAnsi"/>
        </w:rPr>
        <w:t>związku</w:t>
      </w:r>
      <w:r w:rsidRPr="00A2773D">
        <w:rPr>
          <w:rFonts w:asciiTheme="minorHAnsi" w:hAnsiTheme="minorHAnsi" w:cstheme="minorHAnsi"/>
          <w:spacing w:val="-15"/>
        </w:rPr>
        <w:t xml:space="preserve"> </w:t>
      </w:r>
      <w:r w:rsidRPr="00A2773D">
        <w:rPr>
          <w:rFonts w:asciiTheme="minorHAnsi" w:hAnsiTheme="minorHAnsi" w:cstheme="minorHAnsi"/>
        </w:rPr>
        <w:t>z</w:t>
      </w:r>
      <w:r w:rsidRPr="00A2773D">
        <w:rPr>
          <w:rFonts w:asciiTheme="minorHAnsi" w:hAnsiTheme="minorHAnsi" w:cstheme="minorHAnsi"/>
          <w:spacing w:val="-17"/>
        </w:rPr>
        <w:t xml:space="preserve"> </w:t>
      </w:r>
      <w:r w:rsidRPr="00A2773D">
        <w:rPr>
          <w:rFonts w:asciiTheme="minorHAnsi" w:hAnsiTheme="minorHAnsi" w:cstheme="minorHAnsi"/>
        </w:rPr>
        <w:t>prowadzonym</w:t>
      </w:r>
      <w:r w:rsidRPr="00A2773D">
        <w:rPr>
          <w:rFonts w:asciiTheme="minorHAnsi" w:hAnsiTheme="minorHAnsi" w:cstheme="minorHAnsi"/>
          <w:spacing w:val="-16"/>
        </w:rPr>
        <w:t xml:space="preserve"> </w:t>
      </w:r>
      <w:r w:rsidRPr="00A2773D">
        <w:rPr>
          <w:rFonts w:asciiTheme="minorHAnsi" w:hAnsiTheme="minorHAnsi" w:cstheme="minorHAnsi"/>
        </w:rPr>
        <w:t>postępowaniem</w:t>
      </w:r>
      <w:r w:rsidRPr="00A2773D">
        <w:rPr>
          <w:rFonts w:asciiTheme="minorHAnsi" w:hAnsiTheme="minorHAnsi" w:cstheme="minorHAnsi"/>
          <w:spacing w:val="-17"/>
        </w:rPr>
        <w:t xml:space="preserve"> </w:t>
      </w:r>
      <w:r w:rsidRPr="00A2773D">
        <w:rPr>
          <w:rFonts w:asciiTheme="minorHAnsi" w:hAnsiTheme="minorHAnsi" w:cstheme="minorHAnsi"/>
        </w:rPr>
        <w:t>i</w:t>
      </w:r>
      <w:r w:rsidRPr="00A2773D">
        <w:rPr>
          <w:rFonts w:asciiTheme="minorHAnsi" w:hAnsiTheme="minorHAnsi" w:cstheme="minorHAnsi"/>
          <w:spacing w:val="-16"/>
        </w:rPr>
        <w:t xml:space="preserve"> </w:t>
      </w:r>
      <w:r w:rsidRPr="00A2773D">
        <w:rPr>
          <w:rFonts w:asciiTheme="minorHAnsi" w:hAnsiTheme="minorHAnsi" w:cstheme="minorHAnsi"/>
        </w:rPr>
        <w:t>które</w:t>
      </w:r>
      <w:r w:rsidRPr="00A2773D">
        <w:rPr>
          <w:rFonts w:asciiTheme="minorHAnsi" w:hAnsiTheme="minorHAnsi" w:cstheme="minorHAnsi"/>
          <w:spacing w:val="-17"/>
        </w:rPr>
        <w:t xml:space="preserve"> </w:t>
      </w:r>
      <w:r w:rsidRPr="00A2773D">
        <w:rPr>
          <w:rFonts w:asciiTheme="minorHAnsi" w:hAnsiTheme="minorHAnsi" w:cstheme="minorHAnsi"/>
        </w:rPr>
        <w:t>Zamawiający</w:t>
      </w:r>
      <w:r w:rsidRPr="00A2773D">
        <w:rPr>
          <w:rFonts w:asciiTheme="minorHAnsi" w:hAnsiTheme="minorHAnsi" w:cstheme="minorHAnsi"/>
          <w:spacing w:val="-15"/>
        </w:rPr>
        <w:t xml:space="preserve"> </w:t>
      </w:r>
      <w:r w:rsidRPr="00A2773D">
        <w:rPr>
          <w:rFonts w:asciiTheme="minorHAnsi" w:hAnsiTheme="minorHAnsi" w:cstheme="minorHAnsi"/>
        </w:rPr>
        <w:t>pośrednio</w:t>
      </w:r>
      <w:r w:rsidRPr="00A2773D">
        <w:rPr>
          <w:rFonts w:asciiTheme="minorHAnsi" w:hAnsiTheme="minorHAnsi" w:cstheme="minorHAnsi"/>
          <w:spacing w:val="-16"/>
        </w:rPr>
        <w:t xml:space="preserve"> </w:t>
      </w:r>
      <w:r w:rsidRPr="00A2773D">
        <w:rPr>
          <w:rFonts w:asciiTheme="minorHAnsi" w:hAnsiTheme="minorHAnsi" w:cstheme="minorHAnsi"/>
        </w:rPr>
        <w:t xml:space="preserve">pozyska od wykonawcy biorącego udział w postępowaniu, chyba że ma zastosowanie co najmniej jedno  </w:t>
      </w:r>
      <w:r w:rsidR="00F91A1E" w:rsidRPr="00A2773D">
        <w:rPr>
          <w:rFonts w:asciiTheme="minorHAnsi" w:hAnsiTheme="minorHAnsi" w:cstheme="minorHAnsi"/>
        </w:rPr>
        <w:br/>
      </w:r>
      <w:r w:rsidRPr="00A2773D">
        <w:rPr>
          <w:rFonts w:asciiTheme="minorHAnsi" w:hAnsiTheme="minorHAnsi" w:cstheme="minorHAnsi"/>
        </w:rPr>
        <w:t xml:space="preserve">z </w:t>
      </w:r>
      <w:proofErr w:type="spellStart"/>
      <w:r w:rsidRPr="00A2773D">
        <w:rPr>
          <w:rFonts w:asciiTheme="minorHAnsi" w:hAnsiTheme="minorHAnsi" w:cstheme="minorHAnsi"/>
        </w:rPr>
        <w:t>wył</w:t>
      </w:r>
      <w:r w:rsidR="00FF7300">
        <w:rPr>
          <w:rFonts w:asciiTheme="minorHAnsi" w:hAnsiTheme="minorHAnsi" w:cstheme="minorHAnsi"/>
        </w:rPr>
        <w:t>ą</w:t>
      </w:r>
      <w:r w:rsidRPr="00A2773D">
        <w:rPr>
          <w:rFonts w:asciiTheme="minorHAnsi" w:hAnsiTheme="minorHAnsi" w:cstheme="minorHAnsi"/>
        </w:rPr>
        <w:t>czeń</w:t>
      </w:r>
      <w:proofErr w:type="spellEnd"/>
      <w:r w:rsidRPr="00A2773D">
        <w:rPr>
          <w:rFonts w:asciiTheme="minorHAnsi" w:hAnsiTheme="minorHAnsi" w:cstheme="minorHAnsi"/>
        </w:rPr>
        <w:t>, o których mowa w art. 14 ust. 5</w:t>
      </w:r>
      <w:r w:rsidRPr="00A2773D">
        <w:rPr>
          <w:rFonts w:asciiTheme="minorHAnsi" w:hAnsiTheme="minorHAnsi" w:cstheme="minorHAnsi"/>
          <w:spacing w:val="-6"/>
        </w:rPr>
        <w:t xml:space="preserve"> </w:t>
      </w:r>
      <w:r w:rsidRPr="00A2773D">
        <w:rPr>
          <w:rFonts w:asciiTheme="minorHAnsi" w:hAnsiTheme="minorHAnsi" w:cstheme="minorHAnsi"/>
        </w:rPr>
        <w:t>RODO.</w:t>
      </w:r>
    </w:p>
    <w:p w14:paraId="654FD14D" w14:textId="465BCDDE" w:rsidR="002375F8" w:rsidRPr="00A2773D" w:rsidRDefault="002375F8" w:rsidP="008B4209">
      <w:pPr>
        <w:tabs>
          <w:tab w:val="left" w:pos="542"/>
        </w:tabs>
        <w:spacing w:line="276" w:lineRule="auto"/>
        <w:ind w:right="115"/>
        <w:rPr>
          <w:rFonts w:asciiTheme="minorHAnsi" w:hAnsiTheme="minorHAnsi" w:cstheme="minorHAnsi"/>
        </w:rPr>
      </w:pPr>
    </w:p>
    <w:bookmarkEnd w:id="11"/>
    <w:p w14:paraId="4AF5A2F3" w14:textId="4C79344B" w:rsidR="002375F8" w:rsidRPr="00A2773D" w:rsidRDefault="002375F8" w:rsidP="008B4209">
      <w:pPr>
        <w:tabs>
          <w:tab w:val="left" w:pos="542"/>
        </w:tabs>
        <w:spacing w:line="276" w:lineRule="auto"/>
        <w:ind w:right="115"/>
        <w:rPr>
          <w:rFonts w:asciiTheme="minorHAnsi" w:hAnsiTheme="minorHAnsi" w:cstheme="minorHAnsi"/>
        </w:rPr>
      </w:pPr>
    </w:p>
    <w:p w14:paraId="60D8104A" w14:textId="5BF5C810" w:rsidR="002375F8" w:rsidRPr="00A2773D" w:rsidRDefault="002375F8" w:rsidP="008B4209">
      <w:pPr>
        <w:tabs>
          <w:tab w:val="left" w:pos="542"/>
        </w:tabs>
        <w:spacing w:line="276" w:lineRule="auto"/>
        <w:ind w:right="115"/>
        <w:rPr>
          <w:rFonts w:asciiTheme="minorHAnsi" w:hAnsiTheme="minorHAnsi" w:cstheme="minorHAnsi"/>
        </w:rPr>
      </w:pPr>
    </w:p>
    <w:p w14:paraId="7F08FE34" w14:textId="170CFC6A" w:rsidR="002375F8" w:rsidRPr="00A2773D" w:rsidRDefault="002375F8" w:rsidP="008B4209">
      <w:pPr>
        <w:tabs>
          <w:tab w:val="left" w:pos="542"/>
        </w:tabs>
        <w:spacing w:line="276" w:lineRule="auto"/>
        <w:ind w:right="115"/>
        <w:rPr>
          <w:rFonts w:asciiTheme="minorHAnsi" w:hAnsiTheme="minorHAnsi" w:cstheme="minorHAnsi"/>
        </w:rPr>
      </w:pPr>
    </w:p>
    <w:p w14:paraId="683C3B28" w14:textId="69B666C3" w:rsidR="002375F8" w:rsidRPr="00A2773D" w:rsidRDefault="002375F8" w:rsidP="008B4209">
      <w:pPr>
        <w:tabs>
          <w:tab w:val="left" w:pos="542"/>
        </w:tabs>
        <w:spacing w:line="276" w:lineRule="auto"/>
        <w:ind w:right="115"/>
        <w:rPr>
          <w:rFonts w:asciiTheme="minorHAnsi" w:hAnsiTheme="minorHAnsi" w:cstheme="minorHAnsi"/>
        </w:rPr>
      </w:pPr>
    </w:p>
    <w:p w14:paraId="15914300" w14:textId="00C409A8" w:rsidR="002375F8" w:rsidRPr="00A2773D" w:rsidRDefault="002375F8" w:rsidP="008B4209">
      <w:pPr>
        <w:tabs>
          <w:tab w:val="left" w:pos="542"/>
        </w:tabs>
        <w:spacing w:line="276" w:lineRule="auto"/>
        <w:ind w:right="115"/>
        <w:rPr>
          <w:rFonts w:asciiTheme="minorHAnsi" w:hAnsiTheme="minorHAnsi" w:cstheme="minorHAnsi"/>
        </w:rPr>
      </w:pPr>
    </w:p>
    <w:p w14:paraId="7BB31D69" w14:textId="217C4BDE" w:rsidR="002375F8" w:rsidRPr="00A2773D" w:rsidRDefault="002375F8" w:rsidP="008B4209">
      <w:pPr>
        <w:tabs>
          <w:tab w:val="left" w:pos="542"/>
        </w:tabs>
        <w:spacing w:line="276" w:lineRule="auto"/>
        <w:ind w:right="115"/>
        <w:rPr>
          <w:rFonts w:asciiTheme="minorHAnsi" w:hAnsiTheme="minorHAnsi" w:cstheme="minorHAnsi"/>
        </w:rPr>
      </w:pPr>
    </w:p>
    <w:p w14:paraId="3877594B" w14:textId="55A95D53" w:rsidR="002375F8" w:rsidRPr="00A2773D" w:rsidRDefault="002375F8" w:rsidP="008B4209">
      <w:pPr>
        <w:tabs>
          <w:tab w:val="left" w:pos="542"/>
        </w:tabs>
        <w:spacing w:line="276" w:lineRule="auto"/>
        <w:ind w:right="115"/>
        <w:rPr>
          <w:rFonts w:asciiTheme="minorHAnsi" w:hAnsiTheme="minorHAnsi" w:cstheme="minorHAnsi"/>
        </w:rPr>
      </w:pPr>
    </w:p>
    <w:p w14:paraId="5D6E1324" w14:textId="62E12BAF" w:rsidR="002375F8" w:rsidRPr="00A2773D" w:rsidRDefault="002375F8" w:rsidP="008B4209">
      <w:pPr>
        <w:tabs>
          <w:tab w:val="left" w:pos="542"/>
        </w:tabs>
        <w:spacing w:line="276" w:lineRule="auto"/>
        <w:ind w:right="115"/>
        <w:rPr>
          <w:rFonts w:asciiTheme="minorHAnsi" w:hAnsiTheme="minorHAnsi" w:cstheme="minorHAnsi"/>
        </w:rPr>
      </w:pPr>
    </w:p>
    <w:p w14:paraId="7355D015" w14:textId="3E1CAAF8" w:rsidR="002375F8" w:rsidRPr="00A2773D" w:rsidRDefault="002375F8" w:rsidP="008B4209">
      <w:pPr>
        <w:tabs>
          <w:tab w:val="left" w:pos="542"/>
        </w:tabs>
        <w:spacing w:line="276" w:lineRule="auto"/>
        <w:ind w:right="115"/>
        <w:rPr>
          <w:rFonts w:asciiTheme="minorHAnsi" w:hAnsiTheme="minorHAnsi" w:cstheme="minorHAnsi"/>
        </w:rPr>
      </w:pPr>
    </w:p>
    <w:p w14:paraId="6CD7B0F3" w14:textId="29AC57B6" w:rsidR="002375F8" w:rsidRPr="00A2773D" w:rsidRDefault="002375F8" w:rsidP="008B4209">
      <w:pPr>
        <w:tabs>
          <w:tab w:val="left" w:pos="542"/>
        </w:tabs>
        <w:spacing w:line="276" w:lineRule="auto"/>
        <w:ind w:right="115"/>
        <w:rPr>
          <w:rFonts w:asciiTheme="minorHAnsi" w:hAnsiTheme="minorHAnsi" w:cstheme="minorHAnsi"/>
        </w:rPr>
      </w:pPr>
    </w:p>
    <w:p w14:paraId="53AD974A" w14:textId="4591D83C" w:rsidR="002375F8" w:rsidRPr="00A2773D" w:rsidRDefault="002375F8" w:rsidP="008B4209">
      <w:pPr>
        <w:tabs>
          <w:tab w:val="left" w:pos="542"/>
        </w:tabs>
        <w:spacing w:line="276" w:lineRule="auto"/>
        <w:ind w:right="115"/>
        <w:rPr>
          <w:rFonts w:asciiTheme="minorHAnsi" w:hAnsiTheme="minorHAnsi" w:cstheme="minorHAnsi"/>
        </w:rPr>
      </w:pPr>
    </w:p>
    <w:p w14:paraId="07215449" w14:textId="24AB29DF" w:rsidR="002375F8" w:rsidRPr="00A2773D" w:rsidRDefault="002375F8" w:rsidP="008B4209">
      <w:pPr>
        <w:tabs>
          <w:tab w:val="left" w:pos="542"/>
        </w:tabs>
        <w:spacing w:line="276" w:lineRule="auto"/>
        <w:ind w:right="115"/>
        <w:rPr>
          <w:rFonts w:asciiTheme="minorHAnsi" w:hAnsiTheme="minorHAnsi" w:cstheme="minorHAnsi"/>
        </w:rPr>
      </w:pPr>
    </w:p>
    <w:p w14:paraId="55721013" w14:textId="13DF8E5C" w:rsidR="002375F8" w:rsidRPr="00A2773D" w:rsidRDefault="002375F8" w:rsidP="008B4209">
      <w:pPr>
        <w:tabs>
          <w:tab w:val="left" w:pos="542"/>
        </w:tabs>
        <w:spacing w:line="276" w:lineRule="auto"/>
        <w:ind w:right="115"/>
        <w:rPr>
          <w:rFonts w:asciiTheme="minorHAnsi" w:hAnsiTheme="minorHAnsi" w:cstheme="minorHAnsi"/>
        </w:rPr>
      </w:pPr>
    </w:p>
    <w:p w14:paraId="026510A7" w14:textId="7A3C971A" w:rsidR="002375F8" w:rsidRPr="00A2773D" w:rsidRDefault="002375F8" w:rsidP="008B4209">
      <w:pPr>
        <w:tabs>
          <w:tab w:val="left" w:pos="542"/>
        </w:tabs>
        <w:spacing w:line="276" w:lineRule="auto"/>
        <w:ind w:right="115"/>
        <w:rPr>
          <w:rFonts w:asciiTheme="minorHAnsi" w:hAnsiTheme="minorHAnsi" w:cstheme="minorHAnsi"/>
        </w:rPr>
      </w:pPr>
    </w:p>
    <w:p w14:paraId="017DC8BF" w14:textId="518AFB03" w:rsidR="002375F8" w:rsidRPr="00A2773D" w:rsidRDefault="002375F8" w:rsidP="008B4209">
      <w:pPr>
        <w:tabs>
          <w:tab w:val="left" w:pos="542"/>
        </w:tabs>
        <w:spacing w:line="276" w:lineRule="auto"/>
        <w:ind w:right="115"/>
        <w:rPr>
          <w:rFonts w:asciiTheme="minorHAnsi" w:hAnsiTheme="minorHAnsi" w:cstheme="minorHAnsi"/>
        </w:rPr>
      </w:pPr>
    </w:p>
    <w:p w14:paraId="5BCC81B3" w14:textId="4F988CA3" w:rsidR="002375F8" w:rsidRPr="00A2773D" w:rsidRDefault="002375F8" w:rsidP="008B4209">
      <w:pPr>
        <w:tabs>
          <w:tab w:val="left" w:pos="542"/>
        </w:tabs>
        <w:spacing w:line="276" w:lineRule="auto"/>
        <w:ind w:right="115"/>
        <w:rPr>
          <w:rFonts w:asciiTheme="minorHAnsi" w:hAnsiTheme="minorHAnsi" w:cstheme="minorHAnsi"/>
        </w:rPr>
      </w:pPr>
    </w:p>
    <w:p w14:paraId="2A583689" w14:textId="15310023" w:rsidR="002375F8" w:rsidRPr="00A2773D" w:rsidRDefault="002375F8" w:rsidP="008B4209">
      <w:pPr>
        <w:tabs>
          <w:tab w:val="left" w:pos="542"/>
        </w:tabs>
        <w:spacing w:line="276" w:lineRule="auto"/>
        <w:ind w:right="115"/>
        <w:rPr>
          <w:rFonts w:asciiTheme="minorHAnsi" w:hAnsiTheme="minorHAnsi" w:cstheme="minorHAnsi"/>
        </w:rPr>
      </w:pPr>
    </w:p>
    <w:p w14:paraId="13DEF471" w14:textId="6B544F97" w:rsidR="002375F8" w:rsidRPr="00A2773D" w:rsidRDefault="002375F8" w:rsidP="008B4209">
      <w:pPr>
        <w:tabs>
          <w:tab w:val="left" w:pos="542"/>
        </w:tabs>
        <w:spacing w:line="276" w:lineRule="auto"/>
        <w:ind w:right="115"/>
        <w:rPr>
          <w:rFonts w:asciiTheme="minorHAnsi" w:hAnsiTheme="minorHAnsi" w:cstheme="minorHAnsi"/>
        </w:rPr>
      </w:pPr>
    </w:p>
    <w:p w14:paraId="1C7E4B12" w14:textId="3412A4B7" w:rsidR="002375F8" w:rsidRPr="00A2773D" w:rsidRDefault="002375F8" w:rsidP="008B4209">
      <w:pPr>
        <w:tabs>
          <w:tab w:val="left" w:pos="542"/>
        </w:tabs>
        <w:spacing w:line="276" w:lineRule="auto"/>
        <w:ind w:right="115"/>
        <w:rPr>
          <w:rFonts w:asciiTheme="minorHAnsi" w:hAnsiTheme="minorHAnsi" w:cstheme="minorHAnsi"/>
        </w:rPr>
      </w:pPr>
    </w:p>
    <w:p w14:paraId="4A45DCA4" w14:textId="752E6973" w:rsidR="002375F8" w:rsidRPr="00A2773D" w:rsidRDefault="002375F8" w:rsidP="008B4209">
      <w:pPr>
        <w:tabs>
          <w:tab w:val="left" w:pos="542"/>
        </w:tabs>
        <w:spacing w:line="276" w:lineRule="auto"/>
        <w:ind w:right="115"/>
        <w:rPr>
          <w:rFonts w:asciiTheme="minorHAnsi" w:hAnsiTheme="minorHAnsi" w:cstheme="minorHAnsi"/>
        </w:rPr>
      </w:pPr>
    </w:p>
    <w:p w14:paraId="109053DF" w14:textId="0BEE457E" w:rsidR="002375F8" w:rsidRPr="00A2773D" w:rsidRDefault="002375F8" w:rsidP="008B4209">
      <w:pPr>
        <w:tabs>
          <w:tab w:val="left" w:pos="542"/>
        </w:tabs>
        <w:spacing w:line="276" w:lineRule="auto"/>
        <w:ind w:right="115"/>
        <w:rPr>
          <w:rFonts w:asciiTheme="minorHAnsi" w:hAnsiTheme="minorHAnsi" w:cstheme="minorHAnsi"/>
        </w:rPr>
      </w:pPr>
    </w:p>
    <w:p w14:paraId="4EEC9E15" w14:textId="66796504" w:rsidR="002375F8" w:rsidRPr="00A2773D" w:rsidRDefault="002375F8" w:rsidP="008B4209">
      <w:pPr>
        <w:tabs>
          <w:tab w:val="left" w:pos="542"/>
        </w:tabs>
        <w:spacing w:line="276" w:lineRule="auto"/>
        <w:ind w:right="115"/>
        <w:rPr>
          <w:rFonts w:asciiTheme="minorHAnsi" w:hAnsiTheme="minorHAnsi" w:cstheme="minorHAnsi"/>
        </w:rPr>
      </w:pPr>
    </w:p>
    <w:p w14:paraId="5A253F0A" w14:textId="61F054BF" w:rsidR="002375F8" w:rsidRPr="00A2773D" w:rsidRDefault="002375F8" w:rsidP="008B4209">
      <w:pPr>
        <w:tabs>
          <w:tab w:val="left" w:pos="542"/>
        </w:tabs>
        <w:spacing w:line="276" w:lineRule="auto"/>
        <w:ind w:right="115"/>
        <w:rPr>
          <w:rFonts w:asciiTheme="minorHAnsi" w:hAnsiTheme="minorHAnsi" w:cstheme="minorHAnsi"/>
        </w:rPr>
      </w:pPr>
    </w:p>
    <w:p w14:paraId="5BF015BA" w14:textId="6394BB57" w:rsidR="002375F8" w:rsidRDefault="002375F8" w:rsidP="008B4209">
      <w:pPr>
        <w:tabs>
          <w:tab w:val="left" w:pos="542"/>
        </w:tabs>
        <w:spacing w:line="276" w:lineRule="auto"/>
        <w:ind w:right="115"/>
        <w:rPr>
          <w:rFonts w:asciiTheme="minorHAnsi" w:hAnsiTheme="minorHAnsi" w:cstheme="minorHAnsi"/>
        </w:rPr>
      </w:pPr>
    </w:p>
    <w:p w14:paraId="5BE3DC42" w14:textId="77777777" w:rsidR="008A0560" w:rsidRPr="00A2773D" w:rsidRDefault="008A0560" w:rsidP="008B4209">
      <w:pPr>
        <w:tabs>
          <w:tab w:val="left" w:pos="542"/>
        </w:tabs>
        <w:spacing w:line="276" w:lineRule="auto"/>
        <w:ind w:right="115"/>
        <w:rPr>
          <w:rFonts w:asciiTheme="minorHAnsi" w:hAnsiTheme="minorHAnsi" w:cstheme="minorHAnsi"/>
        </w:rPr>
      </w:pPr>
    </w:p>
    <w:p w14:paraId="1F6D73A9" w14:textId="44FAF00A" w:rsidR="002375F8" w:rsidRPr="00A2773D" w:rsidRDefault="002375F8" w:rsidP="008B4209">
      <w:pPr>
        <w:tabs>
          <w:tab w:val="left" w:pos="542"/>
        </w:tabs>
        <w:spacing w:line="276" w:lineRule="auto"/>
        <w:ind w:right="115"/>
        <w:rPr>
          <w:rFonts w:asciiTheme="minorHAnsi" w:hAnsiTheme="minorHAnsi" w:cstheme="minorHAnsi"/>
        </w:rPr>
      </w:pPr>
    </w:p>
    <w:p w14:paraId="69D77AB5" w14:textId="18D28825" w:rsidR="002375F8" w:rsidRDefault="002375F8" w:rsidP="008B4209">
      <w:pPr>
        <w:tabs>
          <w:tab w:val="left" w:pos="542"/>
        </w:tabs>
        <w:spacing w:line="276" w:lineRule="auto"/>
        <w:ind w:right="115"/>
        <w:rPr>
          <w:rFonts w:asciiTheme="minorHAnsi" w:hAnsiTheme="minorHAnsi" w:cstheme="minorHAnsi"/>
        </w:rPr>
      </w:pPr>
    </w:p>
    <w:p w14:paraId="5FBDC509" w14:textId="24D007B4" w:rsidR="008A0560" w:rsidRDefault="008A0560" w:rsidP="008B4209">
      <w:pPr>
        <w:tabs>
          <w:tab w:val="left" w:pos="542"/>
        </w:tabs>
        <w:spacing w:line="276" w:lineRule="auto"/>
        <w:ind w:right="115"/>
        <w:rPr>
          <w:rFonts w:asciiTheme="minorHAnsi" w:hAnsiTheme="minorHAnsi" w:cstheme="minorHAnsi"/>
        </w:rPr>
      </w:pPr>
    </w:p>
    <w:p w14:paraId="5BC453E3" w14:textId="3084C149" w:rsidR="008A0560" w:rsidRDefault="008A0560" w:rsidP="008B4209">
      <w:pPr>
        <w:tabs>
          <w:tab w:val="left" w:pos="542"/>
        </w:tabs>
        <w:spacing w:line="276" w:lineRule="auto"/>
        <w:ind w:right="115"/>
        <w:rPr>
          <w:rFonts w:asciiTheme="minorHAnsi" w:hAnsiTheme="minorHAnsi" w:cstheme="minorHAnsi"/>
        </w:rPr>
      </w:pPr>
    </w:p>
    <w:p w14:paraId="22A5556B" w14:textId="3BCABB05" w:rsidR="002375F8" w:rsidRPr="00A2773D" w:rsidRDefault="002375F8" w:rsidP="008B4209">
      <w:pPr>
        <w:tabs>
          <w:tab w:val="left" w:pos="542"/>
        </w:tabs>
        <w:spacing w:line="276" w:lineRule="auto"/>
        <w:ind w:right="115"/>
        <w:rPr>
          <w:rFonts w:asciiTheme="minorHAnsi" w:hAnsiTheme="minorHAnsi" w:cstheme="minorHAnsi"/>
        </w:rPr>
      </w:pPr>
    </w:p>
    <w:p w14:paraId="10DB082A" w14:textId="77777777" w:rsidR="002375F8" w:rsidRPr="00A2773D" w:rsidRDefault="002375F8" w:rsidP="008B4209">
      <w:pPr>
        <w:widowControl/>
        <w:autoSpaceDE/>
        <w:autoSpaceDN/>
        <w:spacing w:line="276" w:lineRule="auto"/>
        <w:jc w:val="right"/>
        <w:rPr>
          <w:rFonts w:asciiTheme="minorHAnsi" w:hAnsiTheme="minorHAnsi" w:cstheme="minorHAnsi"/>
          <w:b/>
          <w:i/>
          <w:lang w:eastAsia="pl-PL"/>
        </w:rPr>
      </w:pPr>
      <w:r w:rsidRPr="00A2773D">
        <w:rPr>
          <w:rFonts w:asciiTheme="minorHAnsi" w:hAnsiTheme="minorHAnsi" w:cstheme="minorHAnsi"/>
          <w:b/>
          <w:i/>
          <w:lang w:eastAsia="pl-PL"/>
        </w:rPr>
        <w:lastRenderedPageBreak/>
        <w:t>Załącznik nr 7 do SWZ</w:t>
      </w:r>
    </w:p>
    <w:p w14:paraId="3DD4DAE5"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29DE6067" w14:textId="77777777" w:rsidR="002375F8" w:rsidRPr="00A2773D" w:rsidRDefault="002375F8" w:rsidP="008B4209">
      <w:pPr>
        <w:widowControl/>
        <w:autoSpaceDE/>
        <w:autoSpaceDN/>
        <w:spacing w:line="276" w:lineRule="auto"/>
        <w:jc w:val="both"/>
        <w:rPr>
          <w:rFonts w:asciiTheme="minorHAnsi" w:hAnsiTheme="minorHAnsi" w:cstheme="minorHAnsi"/>
          <w:lang w:eastAsia="pl-PL"/>
        </w:rPr>
      </w:pPr>
    </w:p>
    <w:p w14:paraId="532527C2" w14:textId="77777777" w:rsidR="002375F8" w:rsidRPr="00A2773D" w:rsidRDefault="002375F8" w:rsidP="008B4209">
      <w:pPr>
        <w:widowControl/>
        <w:autoSpaceDE/>
        <w:autoSpaceDN/>
        <w:spacing w:line="276" w:lineRule="auto"/>
        <w:jc w:val="center"/>
        <w:rPr>
          <w:rFonts w:asciiTheme="minorHAnsi" w:hAnsiTheme="minorHAnsi" w:cstheme="minorHAnsi"/>
          <w:b/>
          <w:lang w:eastAsia="pl-PL"/>
        </w:rPr>
      </w:pPr>
      <w:r w:rsidRPr="00A2773D">
        <w:rPr>
          <w:rFonts w:asciiTheme="minorHAnsi" w:hAnsiTheme="minorHAnsi" w:cstheme="minorHAnsi"/>
          <w:b/>
          <w:lang w:eastAsia="pl-PL"/>
        </w:rPr>
        <w:t xml:space="preserve">Oświadczenie, o którym mowa w art. 117 ust. 4 </w:t>
      </w:r>
      <w:r w:rsidRPr="00A2773D">
        <w:rPr>
          <w:rFonts w:asciiTheme="minorHAnsi" w:eastAsia="Calibri" w:hAnsiTheme="minorHAnsi" w:cstheme="minorHAnsi"/>
          <w:b/>
          <w:bCs/>
        </w:rPr>
        <w:t xml:space="preserve">ustawy z dnia 11 września 2019 r. Prawo zamówień publicznych </w:t>
      </w:r>
      <w:r w:rsidRPr="00A2773D">
        <w:rPr>
          <w:rFonts w:asciiTheme="minorHAnsi" w:eastAsia="Calibri" w:hAnsiTheme="minorHAnsi" w:cstheme="minorHAnsi"/>
          <w:bCs/>
        </w:rPr>
        <w:t xml:space="preserve">(dalej jako: </w:t>
      </w:r>
      <w:proofErr w:type="spellStart"/>
      <w:r w:rsidRPr="00A2773D">
        <w:rPr>
          <w:rFonts w:asciiTheme="minorHAnsi" w:eastAsia="Calibri" w:hAnsiTheme="minorHAnsi" w:cstheme="minorHAnsi"/>
          <w:bCs/>
        </w:rPr>
        <w:t>Pzp</w:t>
      </w:r>
      <w:proofErr w:type="spellEnd"/>
      <w:r w:rsidRPr="00A2773D">
        <w:rPr>
          <w:rFonts w:asciiTheme="minorHAnsi" w:eastAsia="Calibri" w:hAnsiTheme="minorHAnsi" w:cstheme="minorHAnsi"/>
          <w:bCs/>
        </w:rPr>
        <w:t>)</w:t>
      </w:r>
    </w:p>
    <w:p w14:paraId="53731D3C" w14:textId="77777777" w:rsidR="002375F8" w:rsidRPr="00A2773D" w:rsidRDefault="002375F8" w:rsidP="008B4209">
      <w:pPr>
        <w:widowControl/>
        <w:autoSpaceDE/>
        <w:autoSpaceDN/>
        <w:spacing w:line="276" w:lineRule="auto"/>
        <w:jc w:val="center"/>
        <w:rPr>
          <w:rFonts w:asciiTheme="minorHAnsi" w:hAnsiTheme="minorHAnsi" w:cstheme="minorHAnsi"/>
          <w:lang w:eastAsia="pl-PL"/>
        </w:rPr>
      </w:pPr>
      <w:r w:rsidRPr="00A2773D">
        <w:rPr>
          <w:rFonts w:asciiTheme="minorHAnsi" w:hAnsiTheme="minorHAnsi" w:cstheme="minorHAnsi"/>
          <w:lang w:eastAsia="pl-PL"/>
        </w:rPr>
        <w:t>W przypadku Wykonawców wspólnie ubiegających się o udzielenie zamówienia</w:t>
      </w:r>
    </w:p>
    <w:p w14:paraId="023565E3" w14:textId="77777777" w:rsidR="002375F8" w:rsidRPr="00A2773D" w:rsidRDefault="002375F8" w:rsidP="008B4209">
      <w:pPr>
        <w:widowControl/>
        <w:autoSpaceDE/>
        <w:autoSpaceDN/>
        <w:spacing w:line="276" w:lineRule="auto"/>
        <w:rPr>
          <w:rFonts w:asciiTheme="minorHAnsi" w:hAnsiTheme="minorHAnsi" w:cstheme="minorHAnsi"/>
          <w:lang w:eastAsia="pl-PL"/>
        </w:rPr>
      </w:pPr>
    </w:p>
    <w:p w14:paraId="559255D5" w14:textId="4D05664B" w:rsidR="002375F8"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r w:rsidRPr="00A2773D">
        <w:rPr>
          <w:rFonts w:asciiTheme="minorHAnsi" w:hAnsiTheme="minorHAnsi" w:cstheme="minorHAnsi"/>
          <w:lang w:eastAsia="pl-PL"/>
        </w:rPr>
        <w:t xml:space="preserve">Działając na podstawie art. 117 ust. 4 ustawy </w:t>
      </w:r>
      <w:r w:rsidR="009410A1" w:rsidRPr="00A2773D">
        <w:rPr>
          <w:rFonts w:asciiTheme="minorHAnsi" w:hAnsiTheme="minorHAnsi" w:cstheme="minorHAnsi"/>
          <w:lang w:eastAsia="pl-PL"/>
        </w:rPr>
        <w:t>PZP</w:t>
      </w:r>
      <w:r w:rsidRPr="00A2773D">
        <w:rPr>
          <w:rFonts w:asciiTheme="minorHAnsi" w:hAnsiTheme="minorHAnsi" w:cstheme="minorHAnsi"/>
          <w:lang w:eastAsia="pl-PL"/>
        </w:rPr>
        <w:t xml:space="preserve"> oświadczam, iż Wykonawcy wspólnie ubiegający się </w:t>
      </w:r>
      <w:r w:rsidR="00F91A1E" w:rsidRPr="00A2773D">
        <w:rPr>
          <w:rFonts w:asciiTheme="minorHAnsi" w:hAnsiTheme="minorHAnsi" w:cstheme="minorHAnsi"/>
          <w:lang w:eastAsia="pl-PL"/>
        </w:rPr>
        <w:br/>
      </w:r>
      <w:r w:rsidRPr="00A2773D">
        <w:rPr>
          <w:rFonts w:asciiTheme="minorHAnsi" w:hAnsiTheme="minorHAnsi" w:cstheme="minorHAnsi"/>
          <w:lang w:eastAsia="pl-PL"/>
        </w:rPr>
        <w:t>o udzielenie zamówienia zrealizują przedmiotowe zamówienie w zakresie określonym w tabeli:</w:t>
      </w:r>
    </w:p>
    <w:p w14:paraId="63323126" w14:textId="77777777" w:rsidR="00A1251B" w:rsidRPr="00A2773D" w:rsidRDefault="00A1251B"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tbl>
      <w:tblPr>
        <w:tblStyle w:val="Tabela-Siatka"/>
        <w:tblW w:w="0" w:type="auto"/>
        <w:tblLook w:val="04A0" w:firstRow="1" w:lastRow="0" w:firstColumn="1" w:lastColumn="0" w:noHBand="0" w:noVBand="1"/>
      </w:tblPr>
      <w:tblGrid>
        <w:gridCol w:w="562"/>
        <w:gridCol w:w="3828"/>
        <w:gridCol w:w="4536"/>
      </w:tblGrid>
      <w:tr w:rsidR="002375F8" w:rsidRPr="00A2773D" w14:paraId="37EF67CB" w14:textId="77777777" w:rsidTr="00F826A5">
        <w:tc>
          <w:tcPr>
            <w:tcW w:w="562" w:type="dxa"/>
          </w:tcPr>
          <w:p w14:paraId="69F3B833" w14:textId="084EAB11" w:rsidR="002375F8" w:rsidRPr="00A2773D" w:rsidRDefault="00A1251B" w:rsidP="008B4209">
            <w:pPr>
              <w:tabs>
                <w:tab w:val="left" w:leader="dot" w:pos="142"/>
                <w:tab w:val="left" w:leader="dot" w:pos="8931"/>
              </w:tabs>
              <w:spacing w:line="276" w:lineRule="auto"/>
              <w:jc w:val="center"/>
              <w:rPr>
                <w:rFonts w:asciiTheme="minorHAnsi" w:hAnsiTheme="minorHAnsi" w:cstheme="minorHAnsi"/>
                <w:sz w:val="22"/>
                <w:szCs w:val="22"/>
              </w:rPr>
            </w:pPr>
            <w:r>
              <w:rPr>
                <w:rFonts w:asciiTheme="minorHAnsi" w:hAnsiTheme="minorHAnsi" w:cstheme="minorHAnsi"/>
                <w:sz w:val="22"/>
                <w:szCs w:val="22"/>
              </w:rPr>
              <w:t>L</w:t>
            </w:r>
            <w:r w:rsidR="002375F8" w:rsidRPr="00A2773D">
              <w:rPr>
                <w:rFonts w:asciiTheme="minorHAnsi" w:hAnsiTheme="minorHAnsi" w:cstheme="minorHAnsi"/>
                <w:sz w:val="22"/>
                <w:szCs w:val="22"/>
              </w:rPr>
              <w:t>p.</w:t>
            </w:r>
          </w:p>
        </w:tc>
        <w:tc>
          <w:tcPr>
            <w:tcW w:w="3828" w:type="dxa"/>
          </w:tcPr>
          <w:p w14:paraId="45EE7BFB"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Nazwa Wykonawcy</w:t>
            </w:r>
          </w:p>
        </w:tc>
        <w:tc>
          <w:tcPr>
            <w:tcW w:w="4536" w:type="dxa"/>
          </w:tcPr>
          <w:p w14:paraId="691724E6" w14:textId="77777777" w:rsidR="002375F8" w:rsidRPr="00A2773D" w:rsidRDefault="002375F8" w:rsidP="008B4209">
            <w:pPr>
              <w:tabs>
                <w:tab w:val="left" w:leader="dot" w:pos="142"/>
                <w:tab w:val="left" w:leader="dot" w:pos="8931"/>
              </w:tabs>
              <w:spacing w:line="276" w:lineRule="auto"/>
              <w:jc w:val="center"/>
              <w:rPr>
                <w:rFonts w:asciiTheme="minorHAnsi" w:hAnsiTheme="minorHAnsi" w:cstheme="minorHAnsi"/>
                <w:sz w:val="22"/>
                <w:szCs w:val="22"/>
              </w:rPr>
            </w:pPr>
            <w:r w:rsidRPr="00A2773D">
              <w:rPr>
                <w:rFonts w:asciiTheme="minorHAnsi" w:hAnsiTheme="minorHAnsi" w:cstheme="minorHAnsi"/>
                <w:sz w:val="22"/>
                <w:szCs w:val="22"/>
              </w:rPr>
              <w:t>Zakres zamówienia realizowany przez Wykonawcę</w:t>
            </w:r>
          </w:p>
        </w:tc>
      </w:tr>
      <w:tr w:rsidR="002375F8" w:rsidRPr="00A2773D" w14:paraId="47CF84D5" w14:textId="77777777" w:rsidTr="00F826A5">
        <w:tc>
          <w:tcPr>
            <w:tcW w:w="562" w:type="dxa"/>
          </w:tcPr>
          <w:p w14:paraId="766DA139"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1.</w:t>
            </w:r>
          </w:p>
        </w:tc>
        <w:tc>
          <w:tcPr>
            <w:tcW w:w="3828" w:type="dxa"/>
          </w:tcPr>
          <w:p w14:paraId="66CEF6AC"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2CDA2523"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r w:rsidR="002375F8" w:rsidRPr="00A2773D" w14:paraId="684C7D1F" w14:textId="77777777" w:rsidTr="00F826A5">
        <w:tc>
          <w:tcPr>
            <w:tcW w:w="562" w:type="dxa"/>
          </w:tcPr>
          <w:p w14:paraId="7F27C667"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r w:rsidRPr="00A2773D">
              <w:rPr>
                <w:rFonts w:asciiTheme="minorHAnsi" w:hAnsiTheme="minorHAnsi" w:cstheme="minorHAnsi"/>
                <w:sz w:val="22"/>
                <w:szCs w:val="22"/>
              </w:rPr>
              <w:t>2.</w:t>
            </w:r>
          </w:p>
        </w:tc>
        <w:tc>
          <w:tcPr>
            <w:tcW w:w="3828" w:type="dxa"/>
          </w:tcPr>
          <w:p w14:paraId="33F35441"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c>
          <w:tcPr>
            <w:tcW w:w="4536" w:type="dxa"/>
          </w:tcPr>
          <w:p w14:paraId="18F41EC0" w14:textId="77777777" w:rsidR="002375F8" w:rsidRPr="00A2773D" w:rsidRDefault="002375F8" w:rsidP="008B4209">
            <w:pPr>
              <w:tabs>
                <w:tab w:val="left" w:leader="dot" w:pos="142"/>
                <w:tab w:val="left" w:leader="dot" w:pos="8931"/>
              </w:tabs>
              <w:spacing w:line="276" w:lineRule="auto"/>
              <w:jc w:val="both"/>
              <w:rPr>
                <w:rFonts w:asciiTheme="minorHAnsi" w:hAnsiTheme="minorHAnsi" w:cstheme="minorHAnsi"/>
                <w:sz w:val="22"/>
                <w:szCs w:val="22"/>
              </w:rPr>
            </w:pPr>
          </w:p>
        </w:tc>
      </w:tr>
    </w:tbl>
    <w:p w14:paraId="5968F224" w14:textId="77777777" w:rsidR="002375F8" w:rsidRPr="00A2773D" w:rsidRDefault="002375F8" w:rsidP="008B4209">
      <w:pPr>
        <w:widowControl/>
        <w:tabs>
          <w:tab w:val="left" w:leader="dot" w:pos="142"/>
          <w:tab w:val="left" w:leader="dot" w:pos="8931"/>
        </w:tabs>
        <w:autoSpaceDE/>
        <w:autoSpaceDN/>
        <w:spacing w:line="276" w:lineRule="auto"/>
        <w:jc w:val="both"/>
        <w:rPr>
          <w:rFonts w:asciiTheme="minorHAnsi" w:hAnsiTheme="minorHAnsi" w:cstheme="minorHAnsi"/>
          <w:lang w:eastAsia="pl-PL"/>
        </w:rPr>
      </w:pPr>
    </w:p>
    <w:p w14:paraId="2A1E2DCA"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bookmarkStart w:id="12" w:name="_Hlk73515337"/>
      <w:r w:rsidRPr="00A2773D">
        <w:rPr>
          <w:rFonts w:asciiTheme="minorHAnsi" w:eastAsia="Calibri" w:hAnsiTheme="minorHAnsi" w:cstheme="minorHAnsi"/>
        </w:rPr>
        <w:t>…………….……., dnia …………………. r.</w:t>
      </w:r>
    </w:p>
    <w:p w14:paraId="2D203634" w14:textId="77777777" w:rsidR="00A1251B"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p>
    <w:p w14:paraId="62CF68A3" w14:textId="77A9E906" w:rsidR="002375F8" w:rsidRPr="00A2773D" w:rsidRDefault="00A1251B" w:rsidP="008B4209">
      <w:pPr>
        <w:widowControl/>
        <w:tabs>
          <w:tab w:val="left" w:leader="underscore" w:pos="2251"/>
          <w:tab w:val="left" w:leader="underscore" w:pos="3566"/>
        </w:tabs>
        <w:adjustRightInd w:val="0"/>
        <w:spacing w:line="276" w:lineRule="auto"/>
        <w:ind w:firstLine="1793"/>
        <w:jc w:val="right"/>
        <w:rPr>
          <w:rFonts w:asciiTheme="minorHAnsi" w:hAnsiTheme="minorHAnsi" w:cstheme="minorHAnsi"/>
          <w:i/>
          <w:lang w:eastAsia="pl-PL"/>
        </w:rPr>
      </w:pPr>
      <w:r>
        <w:rPr>
          <w:rFonts w:asciiTheme="minorHAnsi" w:hAnsiTheme="minorHAnsi" w:cstheme="minorHAnsi"/>
          <w:i/>
          <w:lang w:eastAsia="pl-PL"/>
        </w:rPr>
        <w:t>…………….</w:t>
      </w:r>
      <w:r w:rsidR="002375F8" w:rsidRPr="00A2773D">
        <w:rPr>
          <w:rFonts w:asciiTheme="minorHAnsi" w:hAnsiTheme="minorHAnsi" w:cstheme="minorHAnsi"/>
          <w:i/>
          <w:lang w:eastAsia="pl-PL"/>
        </w:rPr>
        <w:t>……………………………….</w:t>
      </w:r>
    </w:p>
    <w:p w14:paraId="49EE0F47" w14:textId="77777777" w:rsidR="002375F8" w:rsidRPr="00A2773D" w:rsidRDefault="002375F8" w:rsidP="008B4209">
      <w:pPr>
        <w:widowControl/>
        <w:tabs>
          <w:tab w:val="left" w:leader="underscore" w:pos="2251"/>
          <w:tab w:val="left" w:leader="underscore" w:pos="3566"/>
        </w:tabs>
        <w:adjustRightInd w:val="0"/>
        <w:spacing w:line="276" w:lineRule="auto"/>
        <w:ind w:firstLine="1793"/>
        <w:jc w:val="right"/>
        <w:rPr>
          <w:rFonts w:asciiTheme="minorHAnsi" w:eastAsia="Calibri" w:hAnsiTheme="minorHAnsi" w:cstheme="minorHAnsi"/>
        </w:rPr>
      </w:pPr>
      <w:r w:rsidRPr="00A2773D">
        <w:rPr>
          <w:rFonts w:asciiTheme="minorHAnsi" w:hAnsiTheme="minorHAnsi" w:cstheme="minorHAnsi"/>
          <w:i/>
          <w:lang w:eastAsia="pl-PL"/>
        </w:rPr>
        <w:t>Imię i nazwisko</w:t>
      </w:r>
    </w:p>
    <w:p w14:paraId="4CCCFD5F" w14:textId="77777777" w:rsidR="002375F8" w:rsidRPr="00A2773D" w:rsidRDefault="002375F8" w:rsidP="008B4209">
      <w:pPr>
        <w:keepNext/>
        <w:keepLines/>
        <w:widowControl/>
        <w:adjustRightInd w:val="0"/>
        <w:spacing w:line="276" w:lineRule="auto"/>
        <w:ind w:left="284"/>
        <w:jc w:val="right"/>
        <w:outlineLvl w:val="3"/>
        <w:rPr>
          <w:rFonts w:asciiTheme="minorHAnsi" w:eastAsia="Calibri" w:hAnsiTheme="minorHAnsi" w:cstheme="minorHAnsi"/>
          <w:bCs/>
          <w:i/>
          <w:iCs/>
          <w:lang w:val="x-none"/>
        </w:rPr>
      </w:pPr>
      <w:r w:rsidRPr="00A2773D">
        <w:rPr>
          <w:rFonts w:asciiTheme="minorHAnsi" w:hAnsiTheme="minorHAnsi" w:cstheme="minorHAnsi"/>
          <w:bCs/>
          <w:i/>
          <w:iCs/>
          <w:lang w:val="x-none" w:eastAsia="x-none"/>
        </w:rPr>
        <w:t>podpisano elektronicznie</w:t>
      </w:r>
    </w:p>
    <w:bookmarkEnd w:id="12"/>
    <w:p w14:paraId="13AEE156" w14:textId="57BFA851" w:rsidR="002375F8" w:rsidRPr="00A2773D" w:rsidRDefault="002375F8" w:rsidP="008B4209">
      <w:pPr>
        <w:tabs>
          <w:tab w:val="left" w:pos="542"/>
        </w:tabs>
        <w:spacing w:line="276" w:lineRule="auto"/>
        <w:ind w:right="115"/>
        <w:rPr>
          <w:rFonts w:asciiTheme="minorHAnsi" w:hAnsiTheme="minorHAnsi" w:cstheme="minorHAnsi"/>
        </w:rPr>
      </w:pPr>
    </w:p>
    <w:p w14:paraId="6EA8FD05" w14:textId="63FFA199" w:rsidR="00973F23" w:rsidRPr="00A2773D" w:rsidRDefault="00973F23" w:rsidP="008B4209">
      <w:pPr>
        <w:tabs>
          <w:tab w:val="left" w:pos="542"/>
        </w:tabs>
        <w:spacing w:line="276" w:lineRule="auto"/>
        <w:ind w:right="115"/>
        <w:rPr>
          <w:rFonts w:asciiTheme="minorHAnsi" w:hAnsiTheme="minorHAnsi" w:cstheme="minorHAnsi"/>
        </w:rPr>
      </w:pPr>
    </w:p>
    <w:p w14:paraId="60E7634A" w14:textId="27D8FFA0" w:rsidR="00973F23" w:rsidRPr="00A2773D" w:rsidRDefault="00973F23" w:rsidP="008B4209">
      <w:pPr>
        <w:tabs>
          <w:tab w:val="left" w:pos="542"/>
        </w:tabs>
        <w:spacing w:line="276" w:lineRule="auto"/>
        <w:ind w:right="115"/>
        <w:rPr>
          <w:rFonts w:asciiTheme="minorHAnsi" w:hAnsiTheme="minorHAnsi" w:cstheme="minorHAnsi"/>
        </w:rPr>
      </w:pPr>
    </w:p>
    <w:p w14:paraId="4AD36CA0" w14:textId="2BFB0540" w:rsidR="00973F23" w:rsidRPr="00A2773D" w:rsidRDefault="00973F23" w:rsidP="008B4209">
      <w:pPr>
        <w:tabs>
          <w:tab w:val="left" w:pos="542"/>
        </w:tabs>
        <w:spacing w:line="276" w:lineRule="auto"/>
        <w:ind w:right="115"/>
        <w:rPr>
          <w:rFonts w:asciiTheme="minorHAnsi" w:hAnsiTheme="minorHAnsi" w:cstheme="minorHAnsi"/>
        </w:rPr>
      </w:pPr>
    </w:p>
    <w:p w14:paraId="58053AE5" w14:textId="5BB14A71" w:rsidR="00973F23" w:rsidRPr="00A2773D" w:rsidRDefault="00973F23" w:rsidP="008B4209">
      <w:pPr>
        <w:tabs>
          <w:tab w:val="left" w:pos="542"/>
        </w:tabs>
        <w:spacing w:line="276" w:lineRule="auto"/>
        <w:ind w:right="115"/>
        <w:rPr>
          <w:rFonts w:asciiTheme="minorHAnsi" w:hAnsiTheme="minorHAnsi" w:cstheme="minorHAnsi"/>
        </w:rPr>
      </w:pPr>
    </w:p>
    <w:p w14:paraId="3B81B66E" w14:textId="7A406A95" w:rsidR="00973F23" w:rsidRPr="00A2773D" w:rsidRDefault="00973F23" w:rsidP="008B4209">
      <w:pPr>
        <w:tabs>
          <w:tab w:val="left" w:pos="542"/>
        </w:tabs>
        <w:spacing w:line="276" w:lineRule="auto"/>
        <w:ind w:right="115"/>
        <w:rPr>
          <w:rFonts w:asciiTheme="minorHAnsi" w:hAnsiTheme="minorHAnsi" w:cstheme="minorHAnsi"/>
        </w:rPr>
      </w:pPr>
    </w:p>
    <w:p w14:paraId="1445C10E" w14:textId="530BF15A" w:rsidR="00973F23" w:rsidRPr="00A2773D" w:rsidRDefault="00973F23" w:rsidP="008B4209">
      <w:pPr>
        <w:tabs>
          <w:tab w:val="left" w:pos="542"/>
        </w:tabs>
        <w:spacing w:line="276" w:lineRule="auto"/>
        <w:ind w:right="115"/>
        <w:rPr>
          <w:rFonts w:asciiTheme="minorHAnsi" w:hAnsiTheme="minorHAnsi" w:cstheme="minorHAnsi"/>
        </w:rPr>
      </w:pPr>
    </w:p>
    <w:p w14:paraId="0C36FD8A" w14:textId="34A94391" w:rsidR="00973F23" w:rsidRPr="00A2773D" w:rsidRDefault="00973F23" w:rsidP="008B4209">
      <w:pPr>
        <w:tabs>
          <w:tab w:val="left" w:pos="542"/>
        </w:tabs>
        <w:spacing w:line="276" w:lineRule="auto"/>
        <w:ind w:right="115"/>
        <w:rPr>
          <w:rFonts w:asciiTheme="minorHAnsi" w:hAnsiTheme="minorHAnsi" w:cstheme="minorHAnsi"/>
        </w:rPr>
      </w:pPr>
    </w:p>
    <w:p w14:paraId="5C91E080" w14:textId="635E6BA2" w:rsidR="00973F23" w:rsidRPr="00A2773D" w:rsidRDefault="00973F23" w:rsidP="008B4209">
      <w:pPr>
        <w:tabs>
          <w:tab w:val="left" w:pos="542"/>
        </w:tabs>
        <w:spacing w:line="276" w:lineRule="auto"/>
        <w:ind w:right="115"/>
        <w:rPr>
          <w:rFonts w:asciiTheme="minorHAnsi" w:hAnsiTheme="minorHAnsi" w:cstheme="minorHAnsi"/>
        </w:rPr>
      </w:pPr>
    </w:p>
    <w:p w14:paraId="38541D96" w14:textId="0DFFE760" w:rsidR="00973F23" w:rsidRPr="00A2773D" w:rsidRDefault="00973F23" w:rsidP="008B4209">
      <w:pPr>
        <w:tabs>
          <w:tab w:val="left" w:pos="542"/>
        </w:tabs>
        <w:spacing w:line="276" w:lineRule="auto"/>
        <w:ind w:right="115"/>
        <w:rPr>
          <w:rFonts w:asciiTheme="minorHAnsi" w:hAnsiTheme="minorHAnsi" w:cstheme="minorHAnsi"/>
        </w:rPr>
      </w:pPr>
    </w:p>
    <w:p w14:paraId="2D5C0639" w14:textId="3E6782F6" w:rsidR="00973F23" w:rsidRPr="00A2773D" w:rsidRDefault="00973F23" w:rsidP="008B4209">
      <w:pPr>
        <w:tabs>
          <w:tab w:val="left" w:pos="542"/>
        </w:tabs>
        <w:spacing w:line="276" w:lineRule="auto"/>
        <w:ind w:right="115"/>
        <w:rPr>
          <w:rFonts w:asciiTheme="minorHAnsi" w:hAnsiTheme="minorHAnsi" w:cstheme="minorHAnsi"/>
        </w:rPr>
      </w:pPr>
    </w:p>
    <w:p w14:paraId="2417F16F" w14:textId="4595EF8A" w:rsidR="00973F23" w:rsidRPr="00A2773D" w:rsidRDefault="00973F23" w:rsidP="008B4209">
      <w:pPr>
        <w:tabs>
          <w:tab w:val="left" w:pos="542"/>
        </w:tabs>
        <w:spacing w:line="276" w:lineRule="auto"/>
        <w:ind w:right="115"/>
        <w:rPr>
          <w:rFonts w:asciiTheme="minorHAnsi" w:hAnsiTheme="minorHAnsi" w:cstheme="minorHAnsi"/>
        </w:rPr>
      </w:pPr>
    </w:p>
    <w:p w14:paraId="24134E29" w14:textId="13AA4A3F" w:rsidR="00973F23" w:rsidRPr="00A2773D" w:rsidRDefault="00973F23" w:rsidP="008B4209">
      <w:pPr>
        <w:tabs>
          <w:tab w:val="left" w:pos="542"/>
        </w:tabs>
        <w:spacing w:line="276" w:lineRule="auto"/>
        <w:ind w:right="115"/>
        <w:rPr>
          <w:rFonts w:asciiTheme="minorHAnsi" w:hAnsiTheme="minorHAnsi" w:cstheme="minorHAnsi"/>
        </w:rPr>
      </w:pPr>
    </w:p>
    <w:p w14:paraId="06EF1414" w14:textId="1CE1F7CB" w:rsidR="00973F23" w:rsidRPr="00A2773D" w:rsidRDefault="00973F23" w:rsidP="008B4209">
      <w:pPr>
        <w:tabs>
          <w:tab w:val="left" w:pos="542"/>
        </w:tabs>
        <w:spacing w:line="276" w:lineRule="auto"/>
        <w:ind w:right="115"/>
        <w:rPr>
          <w:rFonts w:asciiTheme="minorHAnsi" w:hAnsiTheme="minorHAnsi" w:cstheme="minorHAnsi"/>
        </w:rPr>
      </w:pPr>
    </w:p>
    <w:p w14:paraId="23EBE6E3" w14:textId="2C055886" w:rsidR="00973F23" w:rsidRPr="00A2773D" w:rsidRDefault="00973F23" w:rsidP="008B4209">
      <w:pPr>
        <w:tabs>
          <w:tab w:val="left" w:pos="542"/>
        </w:tabs>
        <w:spacing w:line="276" w:lineRule="auto"/>
        <w:ind w:right="115"/>
        <w:rPr>
          <w:rFonts w:asciiTheme="minorHAnsi" w:hAnsiTheme="minorHAnsi" w:cstheme="minorHAnsi"/>
        </w:rPr>
      </w:pPr>
    </w:p>
    <w:p w14:paraId="6421E026" w14:textId="02A0F8FC" w:rsidR="00973F23" w:rsidRPr="00A2773D" w:rsidRDefault="00973F23" w:rsidP="008B4209">
      <w:pPr>
        <w:tabs>
          <w:tab w:val="left" w:pos="542"/>
        </w:tabs>
        <w:spacing w:line="276" w:lineRule="auto"/>
        <w:ind w:right="115"/>
        <w:rPr>
          <w:rFonts w:asciiTheme="minorHAnsi" w:hAnsiTheme="minorHAnsi" w:cstheme="minorHAnsi"/>
        </w:rPr>
      </w:pPr>
    </w:p>
    <w:p w14:paraId="747C9397" w14:textId="6A3702F6" w:rsidR="00973F23" w:rsidRPr="00A2773D" w:rsidRDefault="00973F23" w:rsidP="008B4209">
      <w:pPr>
        <w:tabs>
          <w:tab w:val="left" w:pos="542"/>
        </w:tabs>
        <w:spacing w:line="276" w:lineRule="auto"/>
        <w:ind w:right="115"/>
        <w:rPr>
          <w:rFonts w:asciiTheme="minorHAnsi" w:hAnsiTheme="minorHAnsi" w:cstheme="minorHAnsi"/>
        </w:rPr>
      </w:pPr>
    </w:p>
    <w:p w14:paraId="0122805C" w14:textId="23A30391" w:rsidR="00973F23" w:rsidRPr="00A2773D" w:rsidRDefault="00973F23" w:rsidP="008B4209">
      <w:pPr>
        <w:tabs>
          <w:tab w:val="left" w:pos="542"/>
        </w:tabs>
        <w:spacing w:line="276" w:lineRule="auto"/>
        <w:ind w:right="115"/>
        <w:rPr>
          <w:rFonts w:asciiTheme="minorHAnsi" w:hAnsiTheme="minorHAnsi" w:cstheme="minorHAnsi"/>
        </w:rPr>
      </w:pPr>
    </w:p>
    <w:p w14:paraId="3FCCA9B8" w14:textId="2997C73B" w:rsidR="00973F23" w:rsidRPr="00A2773D" w:rsidRDefault="00973F23" w:rsidP="008B4209">
      <w:pPr>
        <w:tabs>
          <w:tab w:val="left" w:pos="542"/>
        </w:tabs>
        <w:spacing w:line="276" w:lineRule="auto"/>
        <w:ind w:right="115"/>
        <w:rPr>
          <w:rFonts w:asciiTheme="minorHAnsi" w:hAnsiTheme="minorHAnsi" w:cstheme="minorHAnsi"/>
        </w:rPr>
      </w:pPr>
    </w:p>
    <w:bookmarkEnd w:id="0"/>
    <w:p w14:paraId="3EC2FA40" w14:textId="59073E98" w:rsidR="00973F23" w:rsidRPr="00A2773D" w:rsidRDefault="00973F23" w:rsidP="008B4209">
      <w:pPr>
        <w:tabs>
          <w:tab w:val="left" w:pos="542"/>
        </w:tabs>
        <w:spacing w:line="276" w:lineRule="auto"/>
        <w:ind w:right="115"/>
        <w:rPr>
          <w:rFonts w:asciiTheme="minorHAnsi" w:hAnsiTheme="minorHAnsi" w:cstheme="minorHAnsi"/>
        </w:rPr>
      </w:pPr>
    </w:p>
    <w:p w14:paraId="08103FE9" w14:textId="77777777" w:rsidR="00973F23" w:rsidRPr="00A2773D" w:rsidRDefault="00973F23" w:rsidP="008B4209">
      <w:pPr>
        <w:tabs>
          <w:tab w:val="left" w:pos="542"/>
        </w:tabs>
        <w:spacing w:line="276" w:lineRule="auto"/>
        <w:ind w:right="115"/>
        <w:rPr>
          <w:rFonts w:asciiTheme="minorHAnsi" w:hAnsiTheme="minorHAnsi" w:cstheme="minorHAnsi"/>
        </w:rPr>
      </w:pPr>
    </w:p>
    <w:sectPr w:rsidR="00973F23" w:rsidRPr="00A2773D" w:rsidSect="004C1F70">
      <w:pgSz w:w="11910" w:h="16840"/>
      <w:pgMar w:top="1580" w:right="1300" w:bottom="680" w:left="1160" w:header="0" w:footer="4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3B6F" w14:textId="77777777" w:rsidR="00D84530" w:rsidRDefault="00D84530">
      <w:r>
        <w:separator/>
      </w:r>
    </w:p>
  </w:endnote>
  <w:endnote w:type="continuationSeparator" w:id="0">
    <w:p w14:paraId="57BFC477" w14:textId="77777777" w:rsidR="00D84530" w:rsidRDefault="00D8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B8E" w14:textId="2E551084" w:rsidR="00971C09" w:rsidRDefault="00971C09">
    <w:pPr>
      <w:pStyle w:val="Tekstpodstawowy"/>
      <w:spacing w:line="14" w:lineRule="auto"/>
      <w:rPr>
        <w:sz w:val="20"/>
      </w:rPr>
    </w:pPr>
    <w:r>
      <w:rPr>
        <w:noProof/>
        <w:lang w:eastAsia="pl-PL"/>
      </w:rPr>
      <mc:AlternateContent>
        <mc:Choice Requires="wps">
          <w:drawing>
            <wp:anchor distT="0" distB="0" distL="114300" distR="114300" simplePos="0" relativeHeight="251657728" behindDoc="1" locked="0" layoutInCell="1" allowOverlap="1" wp14:anchorId="2A04C9C3" wp14:editId="1AC262CD">
              <wp:simplePos x="0" y="0"/>
              <wp:positionH relativeFrom="page">
                <wp:posOffset>3399790</wp:posOffset>
              </wp:positionH>
              <wp:positionV relativeFrom="page">
                <wp:posOffset>10247630</wp:posOffset>
              </wp:positionV>
              <wp:extent cx="800735" cy="203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0C71" w14:textId="223F9F6E" w:rsidR="00971C09" w:rsidRDefault="00971C09">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C9C3" id="_x0000_t202" coordsize="21600,21600" o:spt="202" path="m,l,21600r21600,l21600,xe">
              <v:stroke joinstyle="miter"/>
              <v:path gradientshapeok="t" o:connecttype="rect"/>
            </v:shapetype>
            <v:shape id="Text Box 1" o:spid="_x0000_s1027" type="#_x0000_t202" style="position:absolute;margin-left:267.7pt;margin-top:806.9pt;width:63.05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b1gEAAJcDAAAOAAAAZHJzL2Uyb0RvYy54bWysU9uO0zAQfUfiHyy/06RdAVXUdLXsahHS&#10;AistfIDrOIlF4jEzbpPy9YydpMvlDfFijcf2mXPOjHfXY9+Jk0Gy4Eq5XuVSGKehsq4p5dcv96+2&#10;UlBQrlIdOFPKsyF5vX/5Yjf4wmygha4yKBjEUTH4UrYh+CLLSLemV7QCbxwf1oC9CrzFJqtQDYze&#10;d9kmz99kA2DlEbQh4uzddCj3Cb+ujQ6f65pMEF0pmVtIK6b1ENdsv1NFg8q3Vs801D+w6JV1XPQC&#10;daeCEke0f0H1ViMQ1GGloc+grq02SQOrWed/qHlqlTdJC5tD/mIT/T9Y/en05B9RhPEdjNzAJIL8&#10;A+hvJBzctso15gYRhtaoiguvo2XZ4KmYn0arqaAIchg+QsVNVscACWissY+usE7B6NyA88V0Mwah&#10;ObnN87dXr6XQfLTJr7YcxwqqWB57pPDeQC9iUErkniZwdXqgMF1drsRaDu5t16W+du63BGPGTCIf&#10;+U7Mw3gYha1mZVHLAaozq0GYpoWnm4MW8IcUA09KKen7UaGRovvg2JE4VkuAS3BYAuU0Py1lkGIK&#10;b8M0fkePtmkZefLcwQ27Vtuk6JnFTJe7nzyZJzWO16/7dOv5P+1/AgAA//8DAFBLAwQUAAYACAAA&#10;ACEAR1NQqOEAAAANAQAADwAAAGRycy9kb3ducmV2LnhtbEyPwU7DMBBE70j8g7VI3KgT2lg0xKkq&#10;BCckRBoOHJ3YTazG6xC7bfh7tqdy3Jmn2ZliM7uBncwUrEcJ6SIBZrD12mIn4at+e3gCFqJCrQaP&#10;RsKvCbApb28KlWt/xsqcdrFjFIIhVxL6GMec89D2xqmw8KNB8vZ+cirSOXVcT+pM4W7gj0kiuFMW&#10;6UOvRvPSm/awOzoJ22+sXu3PR/NZ7Stb1+sE38VByvu7efsMLJo5XmG41KfqUFKnxh9RBzZIyJbZ&#10;ilAyRLqkEYQIkWbAmou0ytbAy4L/X1H+AQAA//8DAFBLAQItABQABgAIAAAAIQC2gziS/gAAAOEB&#10;AAATAAAAAAAAAAAAAAAAAAAAAABbQ29udGVudF9UeXBlc10ueG1sUEsBAi0AFAAGAAgAAAAhADj9&#10;If/WAAAAlAEAAAsAAAAAAAAAAAAAAAAALwEAAF9yZWxzLy5yZWxzUEsBAi0AFAAGAAgAAAAhAGX8&#10;IBvWAQAAlwMAAA4AAAAAAAAAAAAAAAAALgIAAGRycy9lMm9Eb2MueG1sUEsBAi0AFAAGAAgAAAAh&#10;AEdTUKjhAAAADQEAAA8AAAAAAAAAAAAAAAAAMAQAAGRycy9kb3ducmV2LnhtbFBLBQYAAAAABAAE&#10;APMAAAA+BQAAAAA=&#10;" filled="f" stroked="f">
              <v:textbox inset="0,0,0,0">
                <w:txbxContent>
                  <w:p w14:paraId="14BD0C71" w14:textId="223F9F6E" w:rsidR="00971C09" w:rsidRDefault="00971C09">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115B" w14:textId="77777777" w:rsidR="00D84530" w:rsidRDefault="00D84530">
      <w:r>
        <w:separator/>
      </w:r>
    </w:p>
  </w:footnote>
  <w:footnote w:type="continuationSeparator" w:id="0">
    <w:p w14:paraId="1E1283B2" w14:textId="77777777" w:rsidR="00D84530" w:rsidRDefault="00D84530">
      <w:r>
        <w:continuationSeparator/>
      </w:r>
    </w:p>
  </w:footnote>
  <w:footnote w:id="1">
    <w:p w14:paraId="46EDA570" w14:textId="50D6B2E3" w:rsidR="0097047E" w:rsidRDefault="0097047E">
      <w:pPr>
        <w:pStyle w:val="Tekstprzypisudolnego"/>
      </w:pPr>
      <w:r>
        <w:rPr>
          <w:rStyle w:val="Odwoanieprzypisudolnego"/>
        </w:rPr>
        <w:footnoteRef/>
      </w:r>
      <w:r>
        <w:t xml:space="preserve"> </w:t>
      </w:r>
      <w:r w:rsidRPr="0097047E">
        <w:t>W przypadku, gdy Wykonawca uprawniony jest do stosowania innej stawki podatku, należy przekreślić wpisane 23%, a w wykropkowane miejsce wpisać właściwą stawkę oraz dołączyć do Oferty uzasadnienie jej zastosowania.</w:t>
      </w:r>
    </w:p>
  </w:footnote>
  <w:footnote w:id="2">
    <w:p w14:paraId="083706B6" w14:textId="77777777" w:rsidR="00932469" w:rsidRDefault="00932469" w:rsidP="00932469">
      <w:pPr>
        <w:pStyle w:val="Tekstprzypisudolnego"/>
      </w:pPr>
      <w:r>
        <w:rPr>
          <w:rStyle w:val="Odwoanieprzypisudolnego"/>
          <w:rFonts w:eastAsiaTheme="majorEastAsia"/>
        </w:rPr>
        <w:footnoteRef/>
      </w:r>
      <w:r>
        <w:t xml:space="preserve"> Niepotrzebne skreślić</w:t>
      </w:r>
    </w:p>
  </w:footnote>
  <w:footnote w:id="3">
    <w:p w14:paraId="4FF7BD1A" w14:textId="77777777" w:rsidR="0031224C" w:rsidRPr="00BA03BD" w:rsidRDefault="0031224C" w:rsidP="0031224C">
      <w:pPr>
        <w:pStyle w:val="Tekstprzypisudolnego"/>
        <w:rPr>
          <w:rFonts w:asciiTheme="minorHAnsi" w:hAnsiTheme="minorHAnsi"/>
          <w:sz w:val="16"/>
          <w:szCs w:val="16"/>
        </w:rPr>
      </w:pPr>
      <w:r w:rsidRPr="00A13B6D">
        <w:rPr>
          <w:rStyle w:val="Odwoanieprzypisudolnego"/>
          <w:sz w:val="16"/>
          <w:szCs w:val="16"/>
        </w:rPr>
        <w:footnoteRef/>
      </w:r>
      <w:r w:rsidRPr="00A13B6D">
        <w:rPr>
          <w:sz w:val="16"/>
          <w:szCs w:val="16"/>
        </w:rPr>
        <w:t xml:space="preserve"> </w:t>
      </w:r>
      <w:r w:rsidRPr="00BA03BD">
        <w:rPr>
          <w:rFonts w:asciiTheme="minorHAnsi" w:hAnsi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6E1E7B8A" w14:textId="77777777" w:rsidR="0031224C" w:rsidRDefault="0031224C" w:rsidP="0031224C">
      <w:pPr>
        <w:pStyle w:val="Tekstprzypisudolnego"/>
      </w:pPr>
      <w:r w:rsidRPr="00BA03BD">
        <w:rPr>
          <w:rStyle w:val="Odwoanieprzypisudolnego"/>
          <w:rFonts w:asciiTheme="minorHAnsi" w:hAnsiTheme="minorHAnsi"/>
          <w:sz w:val="16"/>
          <w:szCs w:val="16"/>
        </w:rPr>
        <w:footnoteRef/>
      </w:r>
      <w:r w:rsidRPr="00BA03BD">
        <w:rPr>
          <w:rFonts w:asciiTheme="minorHAnsi" w:hAnsiTheme="minorHAnsi"/>
          <w:sz w:val="16"/>
          <w:szCs w:val="16"/>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 w:id="5">
    <w:p w14:paraId="3446B293" w14:textId="77777777" w:rsidR="00971C09" w:rsidRPr="00041EF7" w:rsidRDefault="00971C09" w:rsidP="00B11A4E">
      <w:pPr>
        <w:pStyle w:val="Tekstprzypisudolnego"/>
        <w:jc w:val="both"/>
        <w:rPr>
          <w:rFonts w:asciiTheme="minorHAnsi" w:hAnsiTheme="minorHAnsi" w:cstheme="minorHAnsi"/>
          <w:sz w:val="16"/>
          <w:szCs w:val="16"/>
        </w:rPr>
      </w:pPr>
      <w:r w:rsidRPr="00041EF7">
        <w:rPr>
          <w:rStyle w:val="Odwoanieprzypisudolnego"/>
          <w:rFonts w:asciiTheme="minorHAnsi" w:hAnsiTheme="minorHAnsi" w:cstheme="minorHAnsi"/>
        </w:rPr>
        <w:footnoteRef/>
      </w:r>
      <w:r w:rsidRPr="00041EF7">
        <w:rPr>
          <w:rFonts w:asciiTheme="minorHAnsi" w:hAnsiTheme="minorHAnsi" w:cstheme="minorHAnsi"/>
        </w:rPr>
        <w:t xml:space="preserve"> </w:t>
      </w:r>
      <w:r w:rsidRPr="00041EF7">
        <w:rPr>
          <w:rFonts w:asciiTheme="minorHAnsi" w:hAnsiTheme="minorHAnsi" w:cstheme="minorHAnsi"/>
          <w:sz w:val="16"/>
          <w:szCs w:val="16"/>
        </w:rPr>
        <w:t xml:space="preserve">Pouczenie o odpowiedzialności karnej Art. 297 § 1 Kodeksu karnego (Dz. U. Nr 88 poz. 553 z </w:t>
      </w:r>
      <w:proofErr w:type="spellStart"/>
      <w:r w:rsidRPr="00041EF7">
        <w:rPr>
          <w:rFonts w:asciiTheme="minorHAnsi" w:hAnsiTheme="minorHAnsi" w:cstheme="minorHAnsi"/>
          <w:sz w:val="16"/>
          <w:szCs w:val="16"/>
        </w:rPr>
        <w:t>późn</w:t>
      </w:r>
      <w:proofErr w:type="spellEnd"/>
      <w:r w:rsidRPr="00041EF7">
        <w:rPr>
          <w:rFonts w:asciiTheme="minorHAnsi" w:hAnsiTheme="minorHAnsi" w:cstheme="minorHAnsi"/>
          <w:sz w:val="16"/>
          <w:szCs w:val="16"/>
        </w:rPr>
        <w:t>. zm.):</w:t>
      </w:r>
    </w:p>
    <w:p w14:paraId="786B3B02" w14:textId="173D6EFF" w:rsidR="00971C09" w:rsidRDefault="00971C09" w:rsidP="00B11A4E">
      <w:pPr>
        <w:pStyle w:val="Tekstprzypisudolnego"/>
        <w:jc w:val="both"/>
      </w:pPr>
      <w:r w:rsidRPr="00041EF7">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footnote>
  <w:footnote w:id="6">
    <w:p w14:paraId="33E5BAD7" w14:textId="77777777" w:rsidR="00BA6B2B" w:rsidRDefault="00BA6B2B" w:rsidP="00BA6B2B">
      <w:pPr>
        <w:pStyle w:val="Tekstprzypisudolnego"/>
        <w:rPr>
          <w:rFonts w:ascii="Calibri" w:eastAsiaTheme="minorHAnsi" w:hAnsi="Calibri" w:cs="Calibri"/>
        </w:rPr>
      </w:pPr>
      <w:r>
        <w:rPr>
          <w:rStyle w:val="Odwoanieprzypisudolnego"/>
          <w:rFonts w:ascii="Calibri" w:hAnsi="Calibri" w:cs="Calibri"/>
        </w:rPr>
        <w:footnoteRef/>
      </w:r>
      <w:r>
        <w:rPr>
          <w:rFonts w:ascii="Calibri" w:hAnsi="Calibri" w:cs="Calibri"/>
        </w:rPr>
        <w:t xml:space="preserve"> Dotyczy osób fizycznych</w:t>
      </w:r>
      <w:r>
        <w:rPr>
          <w:rFonts w:ascii="Calibri" w:hAnsi="Calibri" w:cs="Calibri"/>
        </w:rPr>
        <w:br/>
      </w:r>
    </w:p>
  </w:footnote>
  <w:footnote w:id="7">
    <w:p w14:paraId="0F3D988F" w14:textId="77777777" w:rsidR="00BA6B2B" w:rsidRDefault="00BA6B2B" w:rsidP="00BA6B2B">
      <w:pPr>
        <w:pStyle w:val="Tekstprzypisudolnego"/>
        <w:rPr>
          <w:rFonts w:asciiTheme="minorHAnsi" w:hAnsiTheme="minorHAnsi" w:cstheme="minorBidi"/>
        </w:rPr>
      </w:pPr>
      <w:r>
        <w:rPr>
          <w:rStyle w:val="Odwoanieprzypisudolnego"/>
        </w:rPr>
        <w:footnoteRef/>
      </w:r>
      <w:r>
        <w:t xml:space="preserve"> Dotyczy pracodawców ubiegających się o dofinansowanie do wynagrodzenia zatrudnionej osoby niepełnosprawnej z PFRON</w:t>
      </w:r>
    </w:p>
    <w:p w14:paraId="4912603E" w14:textId="77777777" w:rsidR="00BA6B2B" w:rsidRDefault="00BA6B2B" w:rsidP="00BA6B2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20466"/>
      <w:docPartObj>
        <w:docPartGallery w:val="Page Numbers (Margins)"/>
        <w:docPartUnique/>
      </w:docPartObj>
    </w:sdtPr>
    <w:sdtEndPr/>
    <w:sdtContent>
      <w:p w14:paraId="37B6AE40" w14:textId="300FA28F" w:rsidR="00971C09" w:rsidRDefault="00971C09">
        <w:pPr>
          <w:pStyle w:val="Nagwek"/>
        </w:pPr>
        <w:r>
          <w:rPr>
            <w:noProof/>
          </w:rPr>
          <mc:AlternateContent>
            <mc:Choice Requires="wps">
              <w:drawing>
                <wp:anchor distT="0" distB="0" distL="114300" distR="114300" simplePos="0" relativeHeight="251659776" behindDoc="0" locked="0" layoutInCell="0" allowOverlap="1" wp14:anchorId="12FE756A" wp14:editId="275870B7">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2B4A" w14:textId="77777777" w:rsidR="00971C09" w:rsidRDefault="00971C0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FE756A" id="Prostokąt 2"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6EB2B4A" w14:textId="77777777" w:rsidR="00971C09" w:rsidRDefault="00971C0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C6678"/>
    <w:lvl w:ilvl="0">
      <w:start w:val="1"/>
      <w:numFmt w:val="bullet"/>
      <w:pStyle w:val="Listapunktowana"/>
      <w:lvlText w:val=""/>
      <w:lvlJc w:val="left"/>
      <w:pPr>
        <w:tabs>
          <w:tab w:val="num" w:pos="851"/>
        </w:tabs>
        <w:ind w:left="851"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3"/>
        </w:tabs>
        <w:ind w:left="363" w:hanging="363"/>
      </w:pPr>
    </w:lvl>
    <w:lvl w:ilvl="1">
      <w:start w:val="1"/>
      <w:numFmt w:val="decimal"/>
      <w:lvlText w:val="%2)"/>
      <w:lvlJc w:val="left"/>
      <w:pPr>
        <w:tabs>
          <w:tab w:val="num" w:pos="726"/>
        </w:tabs>
        <w:ind w:left="726" w:hanging="363"/>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EA405A"/>
    <w:multiLevelType w:val="hybridMultilevel"/>
    <w:tmpl w:val="28C47606"/>
    <w:lvl w:ilvl="0" w:tplc="07FCC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F239A"/>
    <w:multiLevelType w:val="hybridMultilevel"/>
    <w:tmpl w:val="015437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17B0F"/>
    <w:multiLevelType w:val="hybridMultilevel"/>
    <w:tmpl w:val="A036D248"/>
    <w:lvl w:ilvl="0" w:tplc="79C05958">
      <w:start w:val="3"/>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BB6CC4"/>
    <w:multiLevelType w:val="hybridMultilevel"/>
    <w:tmpl w:val="51023A4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8264298"/>
    <w:multiLevelType w:val="hybridMultilevel"/>
    <w:tmpl w:val="F28A3F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E74AA"/>
    <w:multiLevelType w:val="hybridMultilevel"/>
    <w:tmpl w:val="ECB80EA8"/>
    <w:lvl w:ilvl="0" w:tplc="6AB2B3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95128CF"/>
    <w:multiLevelType w:val="hybridMultilevel"/>
    <w:tmpl w:val="82D47302"/>
    <w:lvl w:ilvl="0" w:tplc="F35A8D76">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 w15:restartNumberingAfterBreak="0">
    <w:nsid w:val="0A341C88"/>
    <w:multiLevelType w:val="hybridMultilevel"/>
    <w:tmpl w:val="32AEC5DA"/>
    <w:lvl w:ilvl="0" w:tplc="ADB6992A">
      <w:start w:val="1"/>
      <w:numFmt w:val="decimal"/>
      <w:lvlText w:val="%1."/>
      <w:lvlJc w:val="left"/>
      <w:pPr>
        <w:ind w:left="426" w:hanging="284"/>
      </w:pPr>
      <w:rPr>
        <w:rFonts w:ascii="Calibri" w:eastAsia="Times New Roman" w:hAnsi="Calibri" w:cs="Times New Roman" w:hint="default"/>
        <w:w w:val="100"/>
        <w:sz w:val="22"/>
        <w:szCs w:val="22"/>
        <w:lang w:val="pl-PL" w:eastAsia="en-US" w:bidi="ar-SA"/>
      </w:rPr>
    </w:lvl>
    <w:lvl w:ilvl="1" w:tplc="156AE834">
      <w:numFmt w:val="bullet"/>
      <w:lvlText w:val="•"/>
      <w:lvlJc w:val="left"/>
      <w:pPr>
        <w:ind w:left="1314" w:hanging="284"/>
      </w:pPr>
      <w:rPr>
        <w:rFonts w:hint="default"/>
        <w:lang w:val="pl-PL" w:eastAsia="en-US" w:bidi="ar-SA"/>
      </w:rPr>
    </w:lvl>
    <w:lvl w:ilvl="2" w:tplc="96AA999A">
      <w:numFmt w:val="bullet"/>
      <w:lvlText w:val="•"/>
      <w:lvlJc w:val="left"/>
      <w:pPr>
        <w:ind w:left="2205" w:hanging="284"/>
      </w:pPr>
      <w:rPr>
        <w:rFonts w:hint="default"/>
        <w:lang w:val="pl-PL" w:eastAsia="en-US" w:bidi="ar-SA"/>
      </w:rPr>
    </w:lvl>
    <w:lvl w:ilvl="3" w:tplc="1FCA07C0">
      <w:numFmt w:val="bullet"/>
      <w:lvlText w:val="•"/>
      <w:lvlJc w:val="left"/>
      <w:pPr>
        <w:ind w:left="3095" w:hanging="284"/>
      </w:pPr>
      <w:rPr>
        <w:rFonts w:hint="default"/>
        <w:lang w:val="pl-PL" w:eastAsia="en-US" w:bidi="ar-SA"/>
      </w:rPr>
    </w:lvl>
    <w:lvl w:ilvl="4" w:tplc="9B4A1084">
      <w:numFmt w:val="bullet"/>
      <w:lvlText w:val="•"/>
      <w:lvlJc w:val="left"/>
      <w:pPr>
        <w:ind w:left="3986" w:hanging="284"/>
      </w:pPr>
      <w:rPr>
        <w:rFonts w:hint="default"/>
        <w:lang w:val="pl-PL" w:eastAsia="en-US" w:bidi="ar-SA"/>
      </w:rPr>
    </w:lvl>
    <w:lvl w:ilvl="5" w:tplc="DA880D7A">
      <w:numFmt w:val="bullet"/>
      <w:lvlText w:val="•"/>
      <w:lvlJc w:val="left"/>
      <w:pPr>
        <w:ind w:left="4877" w:hanging="284"/>
      </w:pPr>
      <w:rPr>
        <w:rFonts w:hint="default"/>
        <w:lang w:val="pl-PL" w:eastAsia="en-US" w:bidi="ar-SA"/>
      </w:rPr>
    </w:lvl>
    <w:lvl w:ilvl="6" w:tplc="745A3D12">
      <w:numFmt w:val="bullet"/>
      <w:lvlText w:val="•"/>
      <w:lvlJc w:val="left"/>
      <w:pPr>
        <w:ind w:left="5767" w:hanging="284"/>
      </w:pPr>
      <w:rPr>
        <w:rFonts w:hint="default"/>
        <w:lang w:val="pl-PL" w:eastAsia="en-US" w:bidi="ar-SA"/>
      </w:rPr>
    </w:lvl>
    <w:lvl w:ilvl="7" w:tplc="603EBDD4">
      <w:numFmt w:val="bullet"/>
      <w:lvlText w:val="•"/>
      <w:lvlJc w:val="left"/>
      <w:pPr>
        <w:ind w:left="6658" w:hanging="284"/>
      </w:pPr>
      <w:rPr>
        <w:rFonts w:hint="default"/>
        <w:lang w:val="pl-PL" w:eastAsia="en-US" w:bidi="ar-SA"/>
      </w:rPr>
    </w:lvl>
    <w:lvl w:ilvl="8" w:tplc="DFBE13BC">
      <w:numFmt w:val="bullet"/>
      <w:lvlText w:val="•"/>
      <w:lvlJc w:val="left"/>
      <w:pPr>
        <w:ind w:left="7548" w:hanging="284"/>
      </w:pPr>
      <w:rPr>
        <w:rFonts w:hint="default"/>
        <w:lang w:val="pl-PL" w:eastAsia="en-US" w:bidi="ar-SA"/>
      </w:rPr>
    </w:lvl>
  </w:abstractNum>
  <w:abstractNum w:abstractNumId="10" w15:restartNumberingAfterBreak="0">
    <w:nsid w:val="0BC3614E"/>
    <w:multiLevelType w:val="multilevel"/>
    <w:tmpl w:val="5D8A0B4A"/>
    <w:lvl w:ilvl="0">
      <w:start w:val="31"/>
      <w:numFmt w:val="decimal"/>
      <w:lvlText w:val="%1"/>
      <w:lvlJc w:val="left"/>
      <w:pPr>
        <w:ind w:left="600" w:hanging="600"/>
      </w:pPr>
      <w:rPr>
        <w:rFonts w:hint="default"/>
        <w:b/>
      </w:rPr>
    </w:lvl>
    <w:lvl w:ilvl="1">
      <w:start w:val="36"/>
      <w:numFmt w:val="decimalZero"/>
      <w:lvlText w:val="%1-%2"/>
      <w:lvlJc w:val="left"/>
      <w:pPr>
        <w:ind w:left="1026" w:hanging="600"/>
      </w:pPr>
      <w:rPr>
        <w:rFonts w:hint="default"/>
        <w:b w:val="0"/>
        <w:bCs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11" w15:restartNumberingAfterBreak="0">
    <w:nsid w:val="0E7131EE"/>
    <w:multiLevelType w:val="hybridMultilevel"/>
    <w:tmpl w:val="79B2127E"/>
    <w:lvl w:ilvl="0" w:tplc="04150001">
      <w:start w:val="1"/>
      <w:numFmt w:val="bullet"/>
      <w:lvlText w:val=""/>
      <w:lvlJc w:val="left"/>
      <w:pPr>
        <w:ind w:left="1508" w:hanging="360"/>
      </w:pPr>
      <w:rPr>
        <w:rFonts w:ascii="Symbol" w:hAnsi="Symbol"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2" w15:restartNumberingAfterBreak="0">
    <w:nsid w:val="0F2653E1"/>
    <w:multiLevelType w:val="hybridMultilevel"/>
    <w:tmpl w:val="4D74B8AC"/>
    <w:lvl w:ilvl="0" w:tplc="D81E8928">
      <w:start w:val="7"/>
      <w:numFmt w:val="bullet"/>
      <w:lvlText w:val="•"/>
      <w:lvlJc w:val="left"/>
      <w:pPr>
        <w:ind w:left="1440" w:hanging="360"/>
      </w:pPr>
      <w:rPr>
        <w:rFonts w:ascii="Calibri" w:eastAsia="Arial Unicode MS"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6139D6"/>
    <w:multiLevelType w:val="multilevel"/>
    <w:tmpl w:val="D3168C24"/>
    <w:lvl w:ilvl="0">
      <w:start w:val="1"/>
      <w:numFmt w:val="decimal"/>
      <w:lvlText w:val="%1."/>
      <w:lvlJc w:val="left"/>
      <w:pPr>
        <w:ind w:left="542" w:hanging="360"/>
        <w:jc w:val="right"/>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978" w:hanging="360"/>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1260" w:hanging="360"/>
      </w:pPr>
      <w:rPr>
        <w:rFonts w:hint="default"/>
        <w:lang w:val="pl-PL" w:eastAsia="en-US" w:bidi="ar-SA"/>
      </w:rPr>
    </w:lvl>
    <w:lvl w:ilvl="3">
      <w:numFmt w:val="bullet"/>
      <w:lvlText w:val="•"/>
      <w:lvlJc w:val="left"/>
      <w:pPr>
        <w:ind w:left="2283" w:hanging="360"/>
      </w:pPr>
      <w:rPr>
        <w:rFonts w:hint="default"/>
        <w:lang w:val="pl-PL" w:eastAsia="en-US" w:bidi="ar-SA"/>
      </w:rPr>
    </w:lvl>
    <w:lvl w:ilvl="4">
      <w:numFmt w:val="bullet"/>
      <w:lvlText w:val="•"/>
      <w:lvlJc w:val="left"/>
      <w:pPr>
        <w:ind w:left="3306" w:hanging="360"/>
      </w:pPr>
      <w:rPr>
        <w:rFonts w:hint="default"/>
        <w:lang w:val="pl-PL" w:eastAsia="en-US" w:bidi="ar-SA"/>
      </w:rPr>
    </w:lvl>
    <w:lvl w:ilvl="5">
      <w:numFmt w:val="bullet"/>
      <w:lvlText w:val="•"/>
      <w:lvlJc w:val="left"/>
      <w:pPr>
        <w:ind w:left="4329" w:hanging="360"/>
      </w:pPr>
      <w:rPr>
        <w:rFonts w:hint="default"/>
        <w:lang w:val="pl-PL" w:eastAsia="en-US" w:bidi="ar-SA"/>
      </w:rPr>
    </w:lvl>
    <w:lvl w:ilvl="6">
      <w:numFmt w:val="bullet"/>
      <w:lvlText w:val="•"/>
      <w:lvlJc w:val="left"/>
      <w:pPr>
        <w:ind w:left="5353" w:hanging="360"/>
      </w:pPr>
      <w:rPr>
        <w:rFonts w:hint="default"/>
        <w:lang w:val="pl-PL" w:eastAsia="en-US" w:bidi="ar-SA"/>
      </w:rPr>
    </w:lvl>
    <w:lvl w:ilvl="7">
      <w:numFmt w:val="bullet"/>
      <w:lvlText w:val="•"/>
      <w:lvlJc w:val="left"/>
      <w:pPr>
        <w:ind w:left="6376" w:hanging="360"/>
      </w:pPr>
      <w:rPr>
        <w:rFonts w:hint="default"/>
        <w:lang w:val="pl-PL" w:eastAsia="en-US" w:bidi="ar-SA"/>
      </w:rPr>
    </w:lvl>
    <w:lvl w:ilvl="8">
      <w:numFmt w:val="bullet"/>
      <w:lvlText w:val="•"/>
      <w:lvlJc w:val="left"/>
      <w:pPr>
        <w:ind w:left="7399" w:hanging="360"/>
      </w:pPr>
      <w:rPr>
        <w:rFonts w:hint="default"/>
        <w:lang w:val="pl-PL" w:eastAsia="en-US" w:bidi="ar-SA"/>
      </w:rPr>
    </w:lvl>
  </w:abstractNum>
  <w:abstractNum w:abstractNumId="14" w15:restartNumberingAfterBreak="0">
    <w:nsid w:val="0F671344"/>
    <w:multiLevelType w:val="hybridMultilevel"/>
    <w:tmpl w:val="7A16282C"/>
    <w:lvl w:ilvl="0" w:tplc="D81E8928">
      <w:start w:val="7"/>
      <w:numFmt w:val="bullet"/>
      <w:lvlText w:val="•"/>
      <w:lvlJc w:val="left"/>
      <w:pPr>
        <w:ind w:left="720" w:hanging="360"/>
      </w:pPr>
      <w:rPr>
        <w:rFonts w:ascii="Calibri" w:eastAsia="Arial Unicode MS"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30083A"/>
    <w:multiLevelType w:val="hybridMultilevel"/>
    <w:tmpl w:val="A81495C8"/>
    <w:lvl w:ilvl="0" w:tplc="9EF22C26">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76070E"/>
    <w:multiLevelType w:val="hybridMultilevel"/>
    <w:tmpl w:val="847AC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F047C7"/>
    <w:multiLevelType w:val="hybridMultilevel"/>
    <w:tmpl w:val="C5364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24753D8"/>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12E350CE"/>
    <w:multiLevelType w:val="hybridMultilevel"/>
    <w:tmpl w:val="0A862A74"/>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750E8A"/>
    <w:multiLevelType w:val="hybridMultilevel"/>
    <w:tmpl w:val="064039AE"/>
    <w:lvl w:ilvl="0" w:tplc="5A968C84">
      <w:start w:val="1"/>
      <w:numFmt w:val="lowerLetter"/>
      <w:lvlText w:val="%1)"/>
      <w:lvlJc w:val="left"/>
      <w:pPr>
        <w:ind w:left="967" w:hanging="459"/>
      </w:pPr>
      <w:rPr>
        <w:rFonts w:ascii="Times New Roman" w:eastAsia="Times New Roman" w:hAnsi="Times New Roman" w:cs="Times New Roman" w:hint="default"/>
        <w:spacing w:val="-1"/>
        <w:w w:val="100"/>
        <w:sz w:val="22"/>
        <w:szCs w:val="22"/>
        <w:lang w:val="pl-PL" w:eastAsia="en-US" w:bidi="ar-SA"/>
      </w:rPr>
    </w:lvl>
    <w:lvl w:ilvl="1" w:tplc="0C3A5016">
      <w:numFmt w:val="bullet"/>
      <w:lvlText w:val="•"/>
      <w:lvlJc w:val="left"/>
      <w:pPr>
        <w:ind w:left="1808" w:hanging="459"/>
      </w:pPr>
      <w:rPr>
        <w:rFonts w:hint="default"/>
        <w:lang w:val="pl-PL" w:eastAsia="en-US" w:bidi="ar-SA"/>
      </w:rPr>
    </w:lvl>
    <w:lvl w:ilvl="2" w:tplc="B6F2D858">
      <w:numFmt w:val="bullet"/>
      <w:lvlText w:val="•"/>
      <w:lvlJc w:val="left"/>
      <w:pPr>
        <w:ind w:left="2657" w:hanging="459"/>
      </w:pPr>
      <w:rPr>
        <w:rFonts w:hint="default"/>
        <w:lang w:val="pl-PL" w:eastAsia="en-US" w:bidi="ar-SA"/>
      </w:rPr>
    </w:lvl>
    <w:lvl w:ilvl="3" w:tplc="22CA299A">
      <w:numFmt w:val="bullet"/>
      <w:lvlText w:val="•"/>
      <w:lvlJc w:val="left"/>
      <w:pPr>
        <w:ind w:left="3505" w:hanging="459"/>
      </w:pPr>
      <w:rPr>
        <w:rFonts w:hint="default"/>
        <w:lang w:val="pl-PL" w:eastAsia="en-US" w:bidi="ar-SA"/>
      </w:rPr>
    </w:lvl>
    <w:lvl w:ilvl="4" w:tplc="717C1792">
      <w:numFmt w:val="bullet"/>
      <w:lvlText w:val="•"/>
      <w:lvlJc w:val="left"/>
      <w:pPr>
        <w:ind w:left="4354" w:hanging="459"/>
      </w:pPr>
      <w:rPr>
        <w:rFonts w:hint="default"/>
        <w:lang w:val="pl-PL" w:eastAsia="en-US" w:bidi="ar-SA"/>
      </w:rPr>
    </w:lvl>
    <w:lvl w:ilvl="5" w:tplc="946C9976">
      <w:numFmt w:val="bullet"/>
      <w:lvlText w:val="•"/>
      <w:lvlJc w:val="left"/>
      <w:pPr>
        <w:ind w:left="5203" w:hanging="459"/>
      </w:pPr>
      <w:rPr>
        <w:rFonts w:hint="default"/>
        <w:lang w:val="pl-PL" w:eastAsia="en-US" w:bidi="ar-SA"/>
      </w:rPr>
    </w:lvl>
    <w:lvl w:ilvl="6" w:tplc="DD8CBE14">
      <w:numFmt w:val="bullet"/>
      <w:lvlText w:val="•"/>
      <w:lvlJc w:val="left"/>
      <w:pPr>
        <w:ind w:left="6051" w:hanging="459"/>
      </w:pPr>
      <w:rPr>
        <w:rFonts w:hint="default"/>
        <w:lang w:val="pl-PL" w:eastAsia="en-US" w:bidi="ar-SA"/>
      </w:rPr>
    </w:lvl>
    <w:lvl w:ilvl="7" w:tplc="950EDB00">
      <w:numFmt w:val="bullet"/>
      <w:lvlText w:val="•"/>
      <w:lvlJc w:val="left"/>
      <w:pPr>
        <w:ind w:left="6900" w:hanging="459"/>
      </w:pPr>
      <w:rPr>
        <w:rFonts w:hint="default"/>
        <w:lang w:val="pl-PL" w:eastAsia="en-US" w:bidi="ar-SA"/>
      </w:rPr>
    </w:lvl>
    <w:lvl w:ilvl="8" w:tplc="1468549C">
      <w:numFmt w:val="bullet"/>
      <w:lvlText w:val="•"/>
      <w:lvlJc w:val="left"/>
      <w:pPr>
        <w:ind w:left="7748" w:hanging="459"/>
      </w:pPr>
      <w:rPr>
        <w:rFonts w:hint="default"/>
        <w:lang w:val="pl-PL" w:eastAsia="en-US" w:bidi="ar-SA"/>
      </w:rPr>
    </w:lvl>
  </w:abstractNum>
  <w:abstractNum w:abstractNumId="21" w15:restartNumberingAfterBreak="0">
    <w:nsid w:val="16200CB2"/>
    <w:multiLevelType w:val="hybridMultilevel"/>
    <w:tmpl w:val="55EE1EBE"/>
    <w:lvl w:ilvl="0" w:tplc="B736341C">
      <w:start w:val="1"/>
      <w:numFmt w:val="upperRoman"/>
      <w:lvlText w:val="%1."/>
      <w:lvlJc w:val="left"/>
      <w:pPr>
        <w:ind w:left="258" w:hanging="284"/>
      </w:pPr>
      <w:rPr>
        <w:rFonts w:ascii="Times New Roman" w:eastAsia="Times New Roman" w:hAnsi="Times New Roman" w:cs="Times New Roman" w:hint="default"/>
        <w:b/>
        <w:bCs/>
        <w:spacing w:val="-1"/>
        <w:w w:val="100"/>
        <w:sz w:val="20"/>
        <w:szCs w:val="20"/>
        <w:lang w:val="pl-PL" w:eastAsia="en-US" w:bidi="ar-SA"/>
      </w:rPr>
    </w:lvl>
    <w:lvl w:ilvl="1" w:tplc="89FC06FE">
      <w:numFmt w:val="bullet"/>
      <w:lvlText w:val="•"/>
      <w:lvlJc w:val="left"/>
      <w:pPr>
        <w:ind w:left="1178" w:hanging="284"/>
      </w:pPr>
      <w:rPr>
        <w:rFonts w:hint="default"/>
        <w:lang w:val="pl-PL" w:eastAsia="en-US" w:bidi="ar-SA"/>
      </w:rPr>
    </w:lvl>
    <w:lvl w:ilvl="2" w:tplc="8582763A">
      <w:numFmt w:val="bullet"/>
      <w:lvlText w:val="•"/>
      <w:lvlJc w:val="left"/>
      <w:pPr>
        <w:ind w:left="2097" w:hanging="284"/>
      </w:pPr>
      <w:rPr>
        <w:rFonts w:hint="default"/>
        <w:lang w:val="pl-PL" w:eastAsia="en-US" w:bidi="ar-SA"/>
      </w:rPr>
    </w:lvl>
    <w:lvl w:ilvl="3" w:tplc="ED487E84">
      <w:numFmt w:val="bullet"/>
      <w:lvlText w:val="•"/>
      <w:lvlJc w:val="left"/>
      <w:pPr>
        <w:ind w:left="3015" w:hanging="284"/>
      </w:pPr>
      <w:rPr>
        <w:rFonts w:hint="default"/>
        <w:lang w:val="pl-PL" w:eastAsia="en-US" w:bidi="ar-SA"/>
      </w:rPr>
    </w:lvl>
    <w:lvl w:ilvl="4" w:tplc="334A1F98">
      <w:numFmt w:val="bullet"/>
      <w:lvlText w:val="•"/>
      <w:lvlJc w:val="left"/>
      <w:pPr>
        <w:ind w:left="3934" w:hanging="284"/>
      </w:pPr>
      <w:rPr>
        <w:rFonts w:hint="default"/>
        <w:lang w:val="pl-PL" w:eastAsia="en-US" w:bidi="ar-SA"/>
      </w:rPr>
    </w:lvl>
    <w:lvl w:ilvl="5" w:tplc="4EF207BA">
      <w:numFmt w:val="bullet"/>
      <w:lvlText w:val="•"/>
      <w:lvlJc w:val="left"/>
      <w:pPr>
        <w:ind w:left="4853" w:hanging="284"/>
      </w:pPr>
      <w:rPr>
        <w:rFonts w:hint="default"/>
        <w:lang w:val="pl-PL" w:eastAsia="en-US" w:bidi="ar-SA"/>
      </w:rPr>
    </w:lvl>
    <w:lvl w:ilvl="6" w:tplc="A43ABB3E">
      <w:numFmt w:val="bullet"/>
      <w:lvlText w:val="•"/>
      <w:lvlJc w:val="left"/>
      <w:pPr>
        <w:ind w:left="5771" w:hanging="284"/>
      </w:pPr>
      <w:rPr>
        <w:rFonts w:hint="default"/>
        <w:lang w:val="pl-PL" w:eastAsia="en-US" w:bidi="ar-SA"/>
      </w:rPr>
    </w:lvl>
    <w:lvl w:ilvl="7" w:tplc="D6B21644">
      <w:numFmt w:val="bullet"/>
      <w:lvlText w:val="•"/>
      <w:lvlJc w:val="left"/>
      <w:pPr>
        <w:ind w:left="6690" w:hanging="284"/>
      </w:pPr>
      <w:rPr>
        <w:rFonts w:hint="default"/>
        <w:lang w:val="pl-PL" w:eastAsia="en-US" w:bidi="ar-SA"/>
      </w:rPr>
    </w:lvl>
    <w:lvl w:ilvl="8" w:tplc="71568530">
      <w:numFmt w:val="bullet"/>
      <w:lvlText w:val="•"/>
      <w:lvlJc w:val="left"/>
      <w:pPr>
        <w:ind w:left="7608" w:hanging="284"/>
      </w:pPr>
      <w:rPr>
        <w:rFonts w:hint="default"/>
        <w:lang w:val="pl-PL" w:eastAsia="en-US" w:bidi="ar-SA"/>
      </w:rPr>
    </w:lvl>
  </w:abstractNum>
  <w:abstractNum w:abstractNumId="22" w15:restartNumberingAfterBreak="0">
    <w:nsid w:val="17FD7F1F"/>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8C15918"/>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C616641"/>
    <w:multiLevelType w:val="hybridMultilevel"/>
    <w:tmpl w:val="C64E50A4"/>
    <w:lvl w:ilvl="0" w:tplc="0562F0B4">
      <w:start w:val="21"/>
      <w:numFmt w:val="decimal"/>
      <w:lvlText w:val="%1."/>
      <w:lvlJc w:val="left"/>
      <w:pPr>
        <w:ind w:left="708" w:hanging="450"/>
      </w:pPr>
      <w:rPr>
        <w:rFonts w:ascii="Calibri" w:eastAsia="Times New Roman" w:hAnsi="Calibri" w:cs="Times New Roman" w:hint="default"/>
        <w:w w:val="100"/>
        <w:sz w:val="22"/>
        <w:szCs w:val="22"/>
        <w:lang w:val="pl-PL" w:eastAsia="en-US" w:bidi="ar-SA"/>
      </w:rPr>
    </w:lvl>
    <w:lvl w:ilvl="1" w:tplc="70889F52">
      <w:numFmt w:val="bullet"/>
      <w:lvlText w:val="•"/>
      <w:lvlJc w:val="left"/>
      <w:pPr>
        <w:ind w:left="1574" w:hanging="450"/>
      </w:pPr>
      <w:rPr>
        <w:rFonts w:hint="default"/>
        <w:lang w:val="pl-PL" w:eastAsia="en-US" w:bidi="ar-SA"/>
      </w:rPr>
    </w:lvl>
    <w:lvl w:ilvl="2" w:tplc="9B105988">
      <w:numFmt w:val="bullet"/>
      <w:lvlText w:val="•"/>
      <w:lvlJc w:val="left"/>
      <w:pPr>
        <w:ind w:left="2449" w:hanging="450"/>
      </w:pPr>
      <w:rPr>
        <w:rFonts w:hint="default"/>
        <w:lang w:val="pl-PL" w:eastAsia="en-US" w:bidi="ar-SA"/>
      </w:rPr>
    </w:lvl>
    <w:lvl w:ilvl="3" w:tplc="45FA094C">
      <w:numFmt w:val="bullet"/>
      <w:lvlText w:val="•"/>
      <w:lvlJc w:val="left"/>
      <w:pPr>
        <w:ind w:left="3323" w:hanging="450"/>
      </w:pPr>
      <w:rPr>
        <w:rFonts w:hint="default"/>
        <w:lang w:val="pl-PL" w:eastAsia="en-US" w:bidi="ar-SA"/>
      </w:rPr>
    </w:lvl>
    <w:lvl w:ilvl="4" w:tplc="ED94E662">
      <w:numFmt w:val="bullet"/>
      <w:lvlText w:val="•"/>
      <w:lvlJc w:val="left"/>
      <w:pPr>
        <w:ind w:left="4198" w:hanging="450"/>
      </w:pPr>
      <w:rPr>
        <w:rFonts w:hint="default"/>
        <w:lang w:val="pl-PL" w:eastAsia="en-US" w:bidi="ar-SA"/>
      </w:rPr>
    </w:lvl>
    <w:lvl w:ilvl="5" w:tplc="FD6825DC">
      <w:numFmt w:val="bullet"/>
      <w:lvlText w:val="•"/>
      <w:lvlJc w:val="left"/>
      <w:pPr>
        <w:ind w:left="5073" w:hanging="450"/>
      </w:pPr>
      <w:rPr>
        <w:rFonts w:hint="default"/>
        <w:lang w:val="pl-PL" w:eastAsia="en-US" w:bidi="ar-SA"/>
      </w:rPr>
    </w:lvl>
    <w:lvl w:ilvl="6" w:tplc="BFDE5148">
      <w:numFmt w:val="bullet"/>
      <w:lvlText w:val="•"/>
      <w:lvlJc w:val="left"/>
      <w:pPr>
        <w:ind w:left="5947" w:hanging="450"/>
      </w:pPr>
      <w:rPr>
        <w:rFonts w:hint="default"/>
        <w:lang w:val="pl-PL" w:eastAsia="en-US" w:bidi="ar-SA"/>
      </w:rPr>
    </w:lvl>
    <w:lvl w:ilvl="7" w:tplc="A164EC84">
      <w:numFmt w:val="bullet"/>
      <w:lvlText w:val="•"/>
      <w:lvlJc w:val="left"/>
      <w:pPr>
        <w:ind w:left="6822" w:hanging="450"/>
      </w:pPr>
      <w:rPr>
        <w:rFonts w:hint="default"/>
        <w:lang w:val="pl-PL" w:eastAsia="en-US" w:bidi="ar-SA"/>
      </w:rPr>
    </w:lvl>
    <w:lvl w:ilvl="8" w:tplc="13F60696">
      <w:numFmt w:val="bullet"/>
      <w:lvlText w:val="•"/>
      <w:lvlJc w:val="left"/>
      <w:pPr>
        <w:ind w:left="7696" w:hanging="450"/>
      </w:pPr>
      <w:rPr>
        <w:rFonts w:hint="default"/>
        <w:lang w:val="pl-PL" w:eastAsia="en-US" w:bidi="ar-SA"/>
      </w:rPr>
    </w:lvl>
  </w:abstractNum>
  <w:abstractNum w:abstractNumId="25" w15:restartNumberingAfterBreak="0">
    <w:nsid w:val="20214775"/>
    <w:multiLevelType w:val="hybridMultilevel"/>
    <w:tmpl w:val="4B125904"/>
    <w:lvl w:ilvl="0" w:tplc="4B648A44">
      <w:start w:val="1"/>
      <w:numFmt w:val="decimal"/>
      <w:lvlText w:val="%1."/>
      <w:lvlJc w:val="left"/>
      <w:pPr>
        <w:ind w:left="542" w:hanging="360"/>
      </w:pPr>
      <w:rPr>
        <w:rFonts w:asciiTheme="minorHAnsi" w:eastAsia="Times New Roman" w:hAnsiTheme="minorHAnsi" w:cs="Times New Roman" w:hint="default"/>
        <w:w w:val="100"/>
        <w:sz w:val="22"/>
        <w:szCs w:val="22"/>
        <w:lang w:val="pl-PL" w:eastAsia="en-US" w:bidi="ar-SA"/>
      </w:rPr>
    </w:lvl>
    <w:lvl w:ilvl="1" w:tplc="DA14DF44">
      <w:numFmt w:val="bullet"/>
      <w:lvlText w:val="•"/>
      <w:lvlJc w:val="left"/>
      <w:pPr>
        <w:ind w:left="980" w:hanging="360"/>
      </w:pPr>
      <w:rPr>
        <w:rFonts w:hint="default"/>
        <w:lang w:val="pl-PL" w:eastAsia="en-US" w:bidi="ar-SA"/>
      </w:rPr>
    </w:lvl>
    <w:lvl w:ilvl="2" w:tplc="E1D43006">
      <w:numFmt w:val="bullet"/>
      <w:lvlText w:val="•"/>
      <w:lvlJc w:val="left"/>
      <w:pPr>
        <w:ind w:left="1920" w:hanging="360"/>
      </w:pPr>
      <w:rPr>
        <w:rFonts w:hint="default"/>
        <w:lang w:val="pl-PL" w:eastAsia="en-US" w:bidi="ar-SA"/>
      </w:rPr>
    </w:lvl>
    <w:lvl w:ilvl="3" w:tplc="AEC89F20">
      <w:numFmt w:val="bullet"/>
      <w:lvlText w:val="•"/>
      <w:lvlJc w:val="left"/>
      <w:pPr>
        <w:ind w:left="2861" w:hanging="360"/>
      </w:pPr>
      <w:rPr>
        <w:rFonts w:hint="default"/>
        <w:lang w:val="pl-PL" w:eastAsia="en-US" w:bidi="ar-SA"/>
      </w:rPr>
    </w:lvl>
    <w:lvl w:ilvl="4" w:tplc="28CCA2BA">
      <w:numFmt w:val="bullet"/>
      <w:lvlText w:val="•"/>
      <w:lvlJc w:val="left"/>
      <w:pPr>
        <w:ind w:left="3802" w:hanging="360"/>
      </w:pPr>
      <w:rPr>
        <w:rFonts w:hint="default"/>
        <w:lang w:val="pl-PL" w:eastAsia="en-US" w:bidi="ar-SA"/>
      </w:rPr>
    </w:lvl>
    <w:lvl w:ilvl="5" w:tplc="4E3A8214">
      <w:numFmt w:val="bullet"/>
      <w:lvlText w:val="•"/>
      <w:lvlJc w:val="left"/>
      <w:pPr>
        <w:ind w:left="4742" w:hanging="360"/>
      </w:pPr>
      <w:rPr>
        <w:rFonts w:hint="default"/>
        <w:lang w:val="pl-PL" w:eastAsia="en-US" w:bidi="ar-SA"/>
      </w:rPr>
    </w:lvl>
    <w:lvl w:ilvl="6" w:tplc="AFEA275E">
      <w:numFmt w:val="bullet"/>
      <w:lvlText w:val="•"/>
      <w:lvlJc w:val="left"/>
      <w:pPr>
        <w:ind w:left="5683" w:hanging="360"/>
      </w:pPr>
      <w:rPr>
        <w:rFonts w:hint="default"/>
        <w:lang w:val="pl-PL" w:eastAsia="en-US" w:bidi="ar-SA"/>
      </w:rPr>
    </w:lvl>
    <w:lvl w:ilvl="7" w:tplc="C03EB204">
      <w:numFmt w:val="bullet"/>
      <w:lvlText w:val="•"/>
      <w:lvlJc w:val="left"/>
      <w:pPr>
        <w:ind w:left="6624" w:hanging="360"/>
      </w:pPr>
      <w:rPr>
        <w:rFonts w:hint="default"/>
        <w:lang w:val="pl-PL" w:eastAsia="en-US" w:bidi="ar-SA"/>
      </w:rPr>
    </w:lvl>
    <w:lvl w:ilvl="8" w:tplc="CD00101E">
      <w:numFmt w:val="bullet"/>
      <w:lvlText w:val="•"/>
      <w:lvlJc w:val="left"/>
      <w:pPr>
        <w:ind w:left="7564" w:hanging="360"/>
      </w:pPr>
      <w:rPr>
        <w:rFonts w:hint="default"/>
        <w:lang w:val="pl-PL" w:eastAsia="en-US" w:bidi="ar-SA"/>
      </w:rPr>
    </w:lvl>
  </w:abstractNum>
  <w:abstractNum w:abstractNumId="26" w15:restartNumberingAfterBreak="0">
    <w:nsid w:val="22A71C26"/>
    <w:multiLevelType w:val="hybridMultilevel"/>
    <w:tmpl w:val="43D81F8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7" w15:restartNumberingAfterBreak="0">
    <w:nsid w:val="2553253B"/>
    <w:multiLevelType w:val="hybridMultilevel"/>
    <w:tmpl w:val="F86A9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6F38B9"/>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77978D1"/>
    <w:multiLevelType w:val="multilevel"/>
    <w:tmpl w:val="75023ABA"/>
    <w:lvl w:ilvl="0">
      <w:start w:val="1"/>
      <w:numFmt w:val="decimal"/>
      <w:lvlText w:val="%1."/>
      <w:lvlJc w:val="left"/>
      <w:pPr>
        <w:ind w:left="618" w:hanging="360"/>
      </w:pPr>
      <w:rPr>
        <w:rFonts w:ascii="Calibri" w:eastAsia="Times New Roman" w:hAnsi="Calibri" w:cs="Times New Roman" w:hint="default"/>
        <w:b w:val="0"/>
        <w:bCs/>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100" w:hanging="432"/>
      </w:pPr>
      <w:rPr>
        <w:rFonts w:hint="default"/>
        <w:lang w:val="pl-PL" w:eastAsia="en-US" w:bidi="ar-SA"/>
      </w:rPr>
    </w:lvl>
    <w:lvl w:ilvl="3">
      <w:numFmt w:val="bullet"/>
      <w:lvlText w:val="•"/>
      <w:lvlJc w:val="left"/>
      <w:pPr>
        <w:ind w:left="2143" w:hanging="432"/>
      </w:pPr>
      <w:rPr>
        <w:rFonts w:hint="default"/>
        <w:lang w:val="pl-PL" w:eastAsia="en-US" w:bidi="ar-SA"/>
      </w:rPr>
    </w:lvl>
    <w:lvl w:ilvl="4">
      <w:numFmt w:val="bullet"/>
      <w:lvlText w:val="•"/>
      <w:lvlJc w:val="left"/>
      <w:pPr>
        <w:ind w:left="3186" w:hanging="432"/>
      </w:pPr>
      <w:rPr>
        <w:rFonts w:hint="default"/>
        <w:lang w:val="pl-PL" w:eastAsia="en-US" w:bidi="ar-SA"/>
      </w:rPr>
    </w:lvl>
    <w:lvl w:ilvl="5">
      <w:numFmt w:val="bullet"/>
      <w:lvlText w:val="•"/>
      <w:lvlJc w:val="left"/>
      <w:pPr>
        <w:ind w:left="4229" w:hanging="432"/>
      </w:pPr>
      <w:rPr>
        <w:rFonts w:hint="default"/>
        <w:lang w:val="pl-PL" w:eastAsia="en-US" w:bidi="ar-SA"/>
      </w:rPr>
    </w:lvl>
    <w:lvl w:ilvl="6">
      <w:numFmt w:val="bullet"/>
      <w:lvlText w:val="•"/>
      <w:lvlJc w:val="left"/>
      <w:pPr>
        <w:ind w:left="5273" w:hanging="432"/>
      </w:pPr>
      <w:rPr>
        <w:rFonts w:hint="default"/>
        <w:lang w:val="pl-PL" w:eastAsia="en-US" w:bidi="ar-SA"/>
      </w:rPr>
    </w:lvl>
    <w:lvl w:ilvl="7">
      <w:numFmt w:val="bullet"/>
      <w:lvlText w:val="•"/>
      <w:lvlJc w:val="left"/>
      <w:pPr>
        <w:ind w:left="6316" w:hanging="432"/>
      </w:pPr>
      <w:rPr>
        <w:rFonts w:hint="default"/>
        <w:lang w:val="pl-PL" w:eastAsia="en-US" w:bidi="ar-SA"/>
      </w:rPr>
    </w:lvl>
    <w:lvl w:ilvl="8">
      <w:numFmt w:val="bullet"/>
      <w:lvlText w:val="•"/>
      <w:lvlJc w:val="left"/>
      <w:pPr>
        <w:ind w:left="7359" w:hanging="432"/>
      </w:pPr>
      <w:rPr>
        <w:rFonts w:hint="default"/>
        <w:lang w:val="pl-PL" w:eastAsia="en-US" w:bidi="ar-SA"/>
      </w:rPr>
    </w:lvl>
  </w:abstractNum>
  <w:abstractNum w:abstractNumId="30" w15:restartNumberingAfterBreak="0">
    <w:nsid w:val="2844785B"/>
    <w:multiLevelType w:val="hybridMultilevel"/>
    <w:tmpl w:val="FDBE068A"/>
    <w:lvl w:ilvl="0" w:tplc="214EF1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8451431"/>
    <w:multiLevelType w:val="hybridMultilevel"/>
    <w:tmpl w:val="C144C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A45B7A"/>
    <w:multiLevelType w:val="hybridMultilevel"/>
    <w:tmpl w:val="334EA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DF2293"/>
    <w:multiLevelType w:val="multilevel"/>
    <w:tmpl w:val="EC5AD1A0"/>
    <w:lvl w:ilvl="0">
      <w:start w:val="1"/>
      <w:numFmt w:val="none"/>
      <w:lvlText w:val="5"/>
      <w:lvlJc w:val="left"/>
      <w:pPr>
        <w:tabs>
          <w:tab w:val="num" w:pos="360"/>
        </w:tabs>
        <w:ind w:left="360" w:hanging="360"/>
      </w:pPr>
      <w:rPr>
        <w:rFonts w:hint="default"/>
        <w:sz w:val="22"/>
        <w:szCs w:val="22"/>
      </w:rPr>
    </w:lvl>
    <w:lvl w:ilvl="1">
      <w:start w:val="1"/>
      <w:numFmt w:val="decimal"/>
      <w:lvlText w:val="%2)"/>
      <w:lvlJc w:val="left"/>
      <w:pPr>
        <w:tabs>
          <w:tab w:val="num" w:pos="723"/>
        </w:tabs>
        <w:ind w:left="227" w:hanging="114"/>
      </w:pPr>
      <w:rPr>
        <w:rFonts w:hint="default"/>
      </w:rPr>
    </w:lvl>
    <w:lvl w:ilvl="2">
      <w:start w:val="1"/>
      <w:numFmt w:val="lowerRoman"/>
      <w:suff w:val="nothing"/>
      <w:lvlText w:val="%3."/>
      <w:lvlJc w:val="righ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34" w15:restartNumberingAfterBreak="0">
    <w:nsid w:val="2A2B5D47"/>
    <w:multiLevelType w:val="hybridMultilevel"/>
    <w:tmpl w:val="91B437E6"/>
    <w:lvl w:ilvl="0" w:tplc="023AB0B8">
      <w:numFmt w:val="bullet"/>
      <w:lvlText w:val="−"/>
      <w:lvlJc w:val="left"/>
      <w:pPr>
        <w:ind w:left="825" w:hanging="179"/>
      </w:pPr>
      <w:rPr>
        <w:rFonts w:ascii="Times New Roman" w:eastAsia="Times New Roman" w:hAnsi="Times New Roman" w:cs="Times New Roman" w:hint="default"/>
        <w:w w:val="100"/>
        <w:sz w:val="22"/>
        <w:szCs w:val="22"/>
        <w:lang w:val="pl-PL" w:eastAsia="en-US" w:bidi="ar-SA"/>
      </w:rPr>
    </w:lvl>
    <w:lvl w:ilvl="1" w:tplc="0D780F94">
      <w:numFmt w:val="bullet"/>
      <w:lvlText w:val="•"/>
      <w:lvlJc w:val="left"/>
      <w:pPr>
        <w:ind w:left="1682" w:hanging="179"/>
      </w:pPr>
      <w:rPr>
        <w:rFonts w:hint="default"/>
        <w:lang w:val="pl-PL" w:eastAsia="en-US" w:bidi="ar-SA"/>
      </w:rPr>
    </w:lvl>
    <w:lvl w:ilvl="2" w:tplc="F648D98E">
      <w:numFmt w:val="bullet"/>
      <w:lvlText w:val="•"/>
      <w:lvlJc w:val="left"/>
      <w:pPr>
        <w:ind w:left="2545" w:hanging="179"/>
      </w:pPr>
      <w:rPr>
        <w:rFonts w:hint="default"/>
        <w:lang w:val="pl-PL" w:eastAsia="en-US" w:bidi="ar-SA"/>
      </w:rPr>
    </w:lvl>
    <w:lvl w:ilvl="3" w:tplc="94D08CA0">
      <w:numFmt w:val="bullet"/>
      <w:lvlText w:val="•"/>
      <w:lvlJc w:val="left"/>
      <w:pPr>
        <w:ind w:left="3407" w:hanging="179"/>
      </w:pPr>
      <w:rPr>
        <w:rFonts w:hint="default"/>
        <w:lang w:val="pl-PL" w:eastAsia="en-US" w:bidi="ar-SA"/>
      </w:rPr>
    </w:lvl>
    <w:lvl w:ilvl="4" w:tplc="7D325160">
      <w:numFmt w:val="bullet"/>
      <w:lvlText w:val="•"/>
      <w:lvlJc w:val="left"/>
      <w:pPr>
        <w:ind w:left="4270" w:hanging="179"/>
      </w:pPr>
      <w:rPr>
        <w:rFonts w:hint="default"/>
        <w:lang w:val="pl-PL" w:eastAsia="en-US" w:bidi="ar-SA"/>
      </w:rPr>
    </w:lvl>
    <w:lvl w:ilvl="5" w:tplc="39A249E4">
      <w:numFmt w:val="bullet"/>
      <w:lvlText w:val="•"/>
      <w:lvlJc w:val="left"/>
      <w:pPr>
        <w:ind w:left="5133" w:hanging="179"/>
      </w:pPr>
      <w:rPr>
        <w:rFonts w:hint="default"/>
        <w:lang w:val="pl-PL" w:eastAsia="en-US" w:bidi="ar-SA"/>
      </w:rPr>
    </w:lvl>
    <w:lvl w:ilvl="6" w:tplc="193216BE">
      <w:numFmt w:val="bullet"/>
      <w:lvlText w:val="•"/>
      <w:lvlJc w:val="left"/>
      <w:pPr>
        <w:ind w:left="5995" w:hanging="179"/>
      </w:pPr>
      <w:rPr>
        <w:rFonts w:hint="default"/>
        <w:lang w:val="pl-PL" w:eastAsia="en-US" w:bidi="ar-SA"/>
      </w:rPr>
    </w:lvl>
    <w:lvl w:ilvl="7" w:tplc="D486D766">
      <w:numFmt w:val="bullet"/>
      <w:lvlText w:val="•"/>
      <w:lvlJc w:val="left"/>
      <w:pPr>
        <w:ind w:left="6858" w:hanging="179"/>
      </w:pPr>
      <w:rPr>
        <w:rFonts w:hint="default"/>
        <w:lang w:val="pl-PL" w:eastAsia="en-US" w:bidi="ar-SA"/>
      </w:rPr>
    </w:lvl>
    <w:lvl w:ilvl="8" w:tplc="1E1ECDF4">
      <w:numFmt w:val="bullet"/>
      <w:lvlText w:val="•"/>
      <w:lvlJc w:val="left"/>
      <w:pPr>
        <w:ind w:left="7720" w:hanging="179"/>
      </w:pPr>
      <w:rPr>
        <w:rFonts w:hint="default"/>
        <w:lang w:val="pl-PL" w:eastAsia="en-US" w:bidi="ar-SA"/>
      </w:rPr>
    </w:lvl>
  </w:abstractNum>
  <w:abstractNum w:abstractNumId="35" w15:restartNumberingAfterBreak="0">
    <w:nsid w:val="2A9673ED"/>
    <w:multiLevelType w:val="hybridMultilevel"/>
    <w:tmpl w:val="24C29908"/>
    <w:lvl w:ilvl="0" w:tplc="58148098">
      <w:start w:val="13"/>
      <w:numFmt w:val="upperRoman"/>
      <w:lvlText w:val="%1."/>
      <w:lvlJc w:val="left"/>
      <w:pPr>
        <w:ind w:left="783" w:hanging="526"/>
      </w:pPr>
      <w:rPr>
        <w:rFonts w:asciiTheme="minorHAnsi" w:eastAsia="Times New Roman" w:hAnsiTheme="minorHAnsi" w:cstheme="minorHAnsi" w:hint="default"/>
        <w:b/>
        <w:bCs/>
        <w:spacing w:val="-1"/>
        <w:w w:val="100"/>
        <w:sz w:val="22"/>
        <w:szCs w:val="22"/>
        <w:lang w:val="pl-PL" w:eastAsia="en-US" w:bidi="ar-SA"/>
      </w:rPr>
    </w:lvl>
    <w:lvl w:ilvl="1" w:tplc="EA4033EA">
      <w:numFmt w:val="bullet"/>
      <w:lvlText w:val="•"/>
      <w:lvlJc w:val="left"/>
      <w:pPr>
        <w:ind w:left="1646" w:hanging="526"/>
      </w:pPr>
      <w:rPr>
        <w:rFonts w:hint="default"/>
        <w:lang w:val="pl-PL" w:eastAsia="en-US" w:bidi="ar-SA"/>
      </w:rPr>
    </w:lvl>
    <w:lvl w:ilvl="2" w:tplc="E5E29706">
      <w:numFmt w:val="bullet"/>
      <w:lvlText w:val="•"/>
      <w:lvlJc w:val="left"/>
      <w:pPr>
        <w:ind w:left="2513" w:hanging="526"/>
      </w:pPr>
      <w:rPr>
        <w:rFonts w:hint="default"/>
        <w:lang w:val="pl-PL" w:eastAsia="en-US" w:bidi="ar-SA"/>
      </w:rPr>
    </w:lvl>
    <w:lvl w:ilvl="3" w:tplc="49407C34">
      <w:numFmt w:val="bullet"/>
      <w:lvlText w:val="•"/>
      <w:lvlJc w:val="left"/>
      <w:pPr>
        <w:ind w:left="3379" w:hanging="526"/>
      </w:pPr>
      <w:rPr>
        <w:rFonts w:hint="default"/>
        <w:lang w:val="pl-PL" w:eastAsia="en-US" w:bidi="ar-SA"/>
      </w:rPr>
    </w:lvl>
    <w:lvl w:ilvl="4" w:tplc="3588322E">
      <w:numFmt w:val="bullet"/>
      <w:lvlText w:val="•"/>
      <w:lvlJc w:val="left"/>
      <w:pPr>
        <w:ind w:left="4246" w:hanging="526"/>
      </w:pPr>
      <w:rPr>
        <w:rFonts w:hint="default"/>
        <w:lang w:val="pl-PL" w:eastAsia="en-US" w:bidi="ar-SA"/>
      </w:rPr>
    </w:lvl>
    <w:lvl w:ilvl="5" w:tplc="9D7C2250">
      <w:numFmt w:val="bullet"/>
      <w:lvlText w:val="•"/>
      <w:lvlJc w:val="left"/>
      <w:pPr>
        <w:ind w:left="5113" w:hanging="526"/>
      </w:pPr>
      <w:rPr>
        <w:rFonts w:hint="default"/>
        <w:lang w:val="pl-PL" w:eastAsia="en-US" w:bidi="ar-SA"/>
      </w:rPr>
    </w:lvl>
    <w:lvl w:ilvl="6" w:tplc="A4C25928">
      <w:numFmt w:val="bullet"/>
      <w:lvlText w:val="•"/>
      <w:lvlJc w:val="left"/>
      <w:pPr>
        <w:ind w:left="5979" w:hanging="526"/>
      </w:pPr>
      <w:rPr>
        <w:rFonts w:hint="default"/>
        <w:lang w:val="pl-PL" w:eastAsia="en-US" w:bidi="ar-SA"/>
      </w:rPr>
    </w:lvl>
    <w:lvl w:ilvl="7" w:tplc="B42C7030">
      <w:numFmt w:val="bullet"/>
      <w:lvlText w:val="•"/>
      <w:lvlJc w:val="left"/>
      <w:pPr>
        <w:ind w:left="6846" w:hanging="526"/>
      </w:pPr>
      <w:rPr>
        <w:rFonts w:hint="default"/>
        <w:lang w:val="pl-PL" w:eastAsia="en-US" w:bidi="ar-SA"/>
      </w:rPr>
    </w:lvl>
    <w:lvl w:ilvl="8" w:tplc="7164A19A">
      <w:numFmt w:val="bullet"/>
      <w:lvlText w:val="•"/>
      <w:lvlJc w:val="left"/>
      <w:pPr>
        <w:ind w:left="7712" w:hanging="526"/>
      </w:pPr>
      <w:rPr>
        <w:rFonts w:hint="default"/>
        <w:lang w:val="pl-PL" w:eastAsia="en-US" w:bidi="ar-SA"/>
      </w:rPr>
    </w:lvl>
  </w:abstractNum>
  <w:abstractNum w:abstractNumId="36" w15:restartNumberingAfterBreak="0">
    <w:nsid w:val="2AFF32A5"/>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15:restartNumberingAfterBreak="0">
    <w:nsid w:val="2B1D431B"/>
    <w:multiLevelType w:val="hybridMultilevel"/>
    <w:tmpl w:val="20DAB17E"/>
    <w:lvl w:ilvl="0" w:tplc="18EEAAEA">
      <w:start w:val="2"/>
      <w:numFmt w:val="decimal"/>
      <w:lvlText w:val="%1."/>
      <w:lvlJc w:val="left"/>
      <w:pPr>
        <w:tabs>
          <w:tab w:val="num" w:pos="786"/>
        </w:tabs>
        <w:ind w:left="786"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9" w15:restartNumberingAfterBreak="0">
    <w:nsid w:val="2BE352B1"/>
    <w:multiLevelType w:val="hybridMultilevel"/>
    <w:tmpl w:val="CA769170"/>
    <w:lvl w:ilvl="0" w:tplc="812C094A">
      <w:start w:val="1"/>
      <w:numFmt w:val="decimal"/>
      <w:lvlText w:val="%1."/>
      <w:lvlJc w:val="left"/>
      <w:pPr>
        <w:ind w:left="644" w:hanging="360"/>
      </w:pPr>
      <w:rPr>
        <w:rFonts w:ascii="Arial Narrow" w:eastAsia="Times New Roman" w:hAnsi="Arial Narrow" w:cs="Times New Roman" w:hint="default"/>
      </w:rPr>
    </w:lvl>
    <w:lvl w:ilvl="1" w:tplc="0EFC14F2">
      <w:start w:val="1"/>
      <w:numFmt w:val="decimal"/>
      <w:lvlText w:val="%2."/>
      <w:lvlJc w:val="left"/>
      <w:pPr>
        <w:ind w:left="1364" w:hanging="360"/>
      </w:pPr>
      <w:rPr>
        <w:rFonts w:ascii="Calibri" w:eastAsia="Times New Roman" w:hAnsi="Calibri" w:cs="Calibri" w:hint="default"/>
      </w:rPr>
    </w:lvl>
    <w:lvl w:ilvl="2" w:tplc="345C2AEE">
      <w:start w:val="1"/>
      <w:numFmt w:val="decimal"/>
      <w:lvlText w:val="%3)"/>
      <w:lvlJc w:val="left"/>
      <w:pPr>
        <w:ind w:left="2264" w:hanging="360"/>
      </w:pPr>
      <w:rPr>
        <w:rFonts w:hint="default"/>
        <w:b w:val="0"/>
      </w:rPr>
    </w:lvl>
    <w:lvl w:ilvl="3" w:tplc="E87A3ACA">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EFC4145"/>
    <w:multiLevelType w:val="hybridMultilevel"/>
    <w:tmpl w:val="9DB48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34528D4"/>
    <w:multiLevelType w:val="hybridMultilevel"/>
    <w:tmpl w:val="77D6D50E"/>
    <w:lvl w:ilvl="0" w:tplc="B6101FDA">
      <w:start w:val="1"/>
      <w:numFmt w:val="upperRoman"/>
      <w:lvlText w:val="%1."/>
      <w:lvlJc w:val="left"/>
      <w:pPr>
        <w:ind w:left="2145" w:hanging="72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2" w15:restartNumberingAfterBreak="0">
    <w:nsid w:val="334C2297"/>
    <w:multiLevelType w:val="hybridMultilevel"/>
    <w:tmpl w:val="7E70F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36A15FC"/>
    <w:multiLevelType w:val="hybridMultilevel"/>
    <w:tmpl w:val="492EFB7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33AF7799"/>
    <w:multiLevelType w:val="hybridMultilevel"/>
    <w:tmpl w:val="4FEA3466"/>
    <w:lvl w:ilvl="0" w:tplc="4FA4B76C">
      <w:start w:val="6"/>
      <w:numFmt w:val="decimal"/>
      <w:lvlText w:val="%1."/>
      <w:lvlJc w:val="left"/>
      <w:pPr>
        <w:tabs>
          <w:tab w:val="num" w:pos="360"/>
        </w:tabs>
        <w:ind w:left="757" w:hanging="397"/>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6447A05"/>
    <w:multiLevelType w:val="hybridMultilevel"/>
    <w:tmpl w:val="EE782CD4"/>
    <w:lvl w:ilvl="0" w:tplc="235CC474">
      <w:start w:val="1"/>
      <w:numFmt w:val="decimal"/>
      <w:lvlText w:val="%1)"/>
      <w:lvlJc w:val="left"/>
      <w:pPr>
        <w:ind w:left="1440" w:hanging="360"/>
      </w:pPr>
      <w:rPr>
        <w:rFonts w:ascii="Arial Narrow" w:eastAsia="Arial Unicode MS" w:hAnsi="Arial Narrow"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668667D"/>
    <w:multiLevelType w:val="hybridMultilevel"/>
    <w:tmpl w:val="17D25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5F3CF3"/>
    <w:multiLevelType w:val="hybridMultilevel"/>
    <w:tmpl w:val="D1E0293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CD54D7"/>
    <w:multiLevelType w:val="hybridMultilevel"/>
    <w:tmpl w:val="21AAEA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3D714E57"/>
    <w:multiLevelType w:val="hybridMultilevel"/>
    <w:tmpl w:val="5BFE7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EC264B0"/>
    <w:multiLevelType w:val="hybridMultilevel"/>
    <w:tmpl w:val="75E2FE36"/>
    <w:lvl w:ilvl="0" w:tplc="232EF112">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A0A41D6E">
      <w:numFmt w:val="bullet"/>
      <w:lvlText w:val=""/>
      <w:lvlJc w:val="left"/>
      <w:pPr>
        <w:ind w:left="825" w:hanging="283"/>
      </w:pPr>
      <w:rPr>
        <w:rFonts w:ascii="Symbol" w:eastAsia="Symbol" w:hAnsi="Symbol" w:cs="Symbol" w:hint="default"/>
        <w:w w:val="100"/>
        <w:sz w:val="22"/>
        <w:szCs w:val="22"/>
        <w:lang w:val="pl-PL" w:eastAsia="en-US" w:bidi="ar-SA"/>
      </w:rPr>
    </w:lvl>
    <w:lvl w:ilvl="2" w:tplc="75D8791C">
      <w:numFmt w:val="bullet"/>
      <w:lvlText w:val="•"/>
      <w:lvlJc w:val="left"/>
      <w:pPr>
        <w:ind w:left="1778" w:hanging="283"/>
      </w:pPr>
      <w:rPr>
        <w:rFonts w:hint="default"/>
        <w:lang w:val="pl-PL" w:eastAsia="en-US" w:bidi="ar-SA"/>
      </w:rPr>
    </w:lvl>
    <w:lvl w:ilvl="3" w:tplc="8C0E96E6">
      <w:numFmt w:val="bullet"/>
      <w:lvlText w:val="•"/>
      <w:lvlJc w:val="left"/>
      <w:pPr>
        <w:ind w:left="2736" w:hanging="283"/>
      </w:pPr>
      <w:rPr>
        <w:rFonts w:hint="default"/>
        <w:lang w:val="pl-PL" w:eastAsia="en-US" w:bidi="ar-SA"/>
      </w:rPr>
    </w:lvl>
    <w:lvl w:ilvl="4" w:tplc="8FC266D0">
      <w:numFmt w:val="bullet"/>
      <w:lvlText w:val="•"/>
      <w:lvlJc w:val="left"/>
      <w:pPr>
        <w:ind w:left="3695" w:hanging="283"/>
      </w:pPr>
      <w:rPr>
        <w:rFonts w:hint="default"/>
        <w:lang w:val="pl-PL" w:eastAsia="en-US" w:bidi="ar-SA"/>
      </w:rPr>
    </w:lvl>
    <w:lvl w:ilvl="5" w:tplc="9CB6839C">
      <w:numFmt w:val="bullet"/>
      <w:lvlText w:val="•"/>
      <w:lvlJc w:val="left"/>
      <w:pPr>
        <w:ind w:left="4653" w:hanging="283"/>
      </w:pPr>
      <w:rPr>
        <w:rFonts w:hint="default"/>
        <w:lang w:val="pl-PL" w:eastAsia="en-US" w:bidi="ar-SA"/>
      </w:rPr>
    </w:lvl>
    <w:lvl w:ilvl="6" w:tplc="94CCBA64">
      <w:numFmt w:val="bullet"/>
      <w:lvlText w:val="•"/>
      <w:lvlJc w:val="left"/>
      <w:pPr>
        <w:ind w:left="5612" w:hanging="283"/>
      </w:pPr>
      <w:rPr>
        <w:rFonts w:hint="default"/>
        <w:lang w:val="pl-PL" w:eastAsia="en-US" w:bidi="ar-SA"/>
      </w:rPr>
    </w:lvl>
    <w:lvl w:ilvl="7" w:tplc="3768E6F2">
      <w:numFmt w:val="bullet"/>
      <w:lvlText w:val="•"/>
      <w:lvlJc w:val="left"/>
      <w:pPr>
        <w:ind w:left="6570" w:hanging="283"/>
      </w:pPr>
      <w:rPr>
        <w:rFonts w:hint="default"/>
        <w:lang w:val="pl-PL" w:eastAsia="en-US" w:bidi="ar-SA"/>
      </w:rPr>
    </w:lvl>
    <w:lvl w:ilvl="8" w:tplc="91981FF0">
      <w:numFmt w:val="bullet"/>
      <w:lvlText w:val="•"/>
      <w:lvlJc w:val="left"/>
      <w:pPr>
        <w:ind w:left="7529" w:hanging="283"/>
      </w:pPr>
      <w:rPr>
        <w:rFonts w:hint="default"/>
        <w:lang w:val="pl-PL" w:eastAsia="en-US" w:bidi="ar-SA"/>
      </w:rPr>
    </w:lvl>
  </w:abstractNum>
  <w:abstractNum w:abstractNumId="51" w15:restartNumberingAfterBreak="0">
    <w:nsid w:val="3EE7695F"/>
    <w:multiLevelType w:val="hybridMultilevel"/>
    <w:tmpl w:val="3BAC8FE4"/>
    <w:lvl w:ilvl="0" w:tplc="F25073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2" w15:restartNumberingAfterBreak="0">
    <w:nsid w:val="4100670E"/>
    <w:multiLevelType w:val="hybridMultilevel"/>
    <w:tmpl w:val="F586A036"/>
    <w:lvl w:ilvl="0" w:tplc="B1D021BA">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EB0AA7"/>
    <w:multiLevelType w:val="hybridMultilevel"/>
    <w:tmpl w:val="BC3E070E"/>
    <w:lvl w:ilvl="0" w:tplc="8020EE7A">
      <w:start w:val="1"/>
      <w:numFmt w:val="bullet"/>
      <w:lvlText w:val="-"/>
      <w:lvlJc w:val="left"/>
      <w:pPr>
        <w:ind w:left="720" w:hanging="360"/>
      </w:pPr>
      <w:rPr>
        <w:rFonts w:ascii="Times New Roman" w:hAnsi="Times New Roman" w:cs="Times New Roman" w:hint="default"/>
      </w:rPr>
    </w:lvl>
    <w:lvl w:ilvl="1" w:tplc="7DE42358">
      <w:start w:val="1"/>
      <w:numFmt w:val="bullet"/>
      <w:lvlText w:val="o"/>
      <w:lvlJc w:val="left"/>
      <w:pPr>
        <w:ind w:left="1440" w:hanging="360"/>
      </w:pPr>
      <w:rPr>
        <w:rFonts w:ascii="Courier New" w:hAnsi="Courier New" w:cs="Courier New" w:hint="default"/>
      </w:rPr>
    </w:lvl>
    <w:lvl w:ilvl="2" w:tplc="727C68EE" w:tentative="1">
      <w:start w:val="1"/>
      <w:numFmt w:val="bullet"/>
      <w:lvlText w:val=""/>
      <w:lvlJc w:val="left"/>
      <w:pPr>
        <w:ind w:left="2160" w:hanging="360"/>
      </w:pPr>
      <w:rPr>
        <w:rFonts w:ascii="Wingdings" w:hAnsi="Wingdings" w:hint="default"/>
      </w:rPr>
    </w:lvl>
    <w:lvl w:ilvl="3" w:tplc="E356E814" w:tentative="1">
      <w:start w:val="1"/>
      <w:numFmt w:val="bullet"/>
      <w:lvlText w:val=""/>
      <w:lvlJc w:val="left"/>
      <w:pPr>
        <w:ind w:left="2880" w:hanging="360"/>
      </w:pPr>
      <w:rPr>
        <w:rFonts w:ascii="Symbol" w:hAnsi="Symbol" w:hint="default"/>
      </w:rPr>
    </w:lvl>
    <w:lvl w:ilvl="4" w:tplc="E5082838" w:tentative="1">
      <w:start w:val="1"/>
      <w:numFmt w:val="bullet"/>
      <w:lvlText w:val="o"/>
      <w:lvlJc w:val="left"/>
      <w:pPr>
        <w:ind w:left="3600" w:hanging="360"/>
      </w:pPr>
      <w:rPr>
        <w:rFonts w:ascii="Courier New" w:hAnsi="Courier New" w:cs="Courier New" w:hint="default"/>
      </w:rPr>
    </w:lvl>
    <w:lvl w:ilvl="5" w:tplc="306CFC24" w:tentative="1">
      <w:start w:val="1"/>
      <w:numFmt w:val="bullet"/>
      <w:lvlText w:val=""/>
      <w:lvlJc w:val="left"/>
      <w:pPr>
        <w:ind w:left="4320" w:hanging="360"/>
      </w:pPr>
      <w:rPr>
        <w:rFonts w:ascii="Wingdings" w:hAnsi="Wingdings" w:hint="default"/>
      </w:rPr>
    </w:lvl>
    <w:lvl w:ilvl="6" w:tplc="BB90FD02" w:tentative="1">
      <w:start w:val="1"/>
      <w:numFmt w:val="bullet"/>
      <w:lvlText w:val=""/>
      <w:lvlJc w:val="left"/>
      <w:pPr>
        <w:ind w:left="5040" w:hanging="360"/>
      </w:pPr>
      <w:rPr>
        <w:rFonts w:ascii="Symbol" w:hAnsi="Symbol" w:hint="default"/>
      </w:rPr>
    </w:lvl>
    <w:lvl w:ilvl="7" w:tplc="B994D66A" w:tentative="1">
      <w:start w:val="1"/>
      <w:numFmt w:val="bullet"/>
      <w:lvlText w:val="o"/>
      <w:lvlJc w:val="left"/>
      <w:pPr>
        <w:ind w:left="5760" w:hanging="360"/>
      </w:pPr>
      <w:rPr>
        <w:rFonts w:ascii="Courier New" w:hAnsi="Courier New" w:cs="Courier New" w:hint="default"/>
      </w:rPr>
    </w:lvl>
    <w:lvl w:ilvl="8" w:tplc="232A5EAE" w:tentative="1">
      <w:start w:val="1"/>
      <w:numFmt w:val="bullet"/>
      <w:lvlText w:val=""/>
      <w:lvlJc w:val="left"/>
      <w:pPr>
        <w:ind w:left="6480" w:hanging="360"/>
      </w:pPr>
      <w:rPr>
        <w:rFonts w:ascii="Wingdings" w:hAnsi="Wingdings" w:hint="default"/>
      </w:rPr>
    </w:lvl>
  </w:abstractNum>
  <w:abstractNum w:abstractNumId="54" w15:restartNumberingAfterBreak="0">
    <w:nsid w:val="42C84259"/>
    <w:multiLevelType w:val="multilevel"/>
    <w:tmpl w:val="1784673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3987265"/>
    <w:multiLevelType w:val="hybridMultilevel"/>
    <w:tmpl w:val="4582DAB6"/>
    <w:lvl w:ilvl="0" w:tplc="2C10C410">
      <w:start w:val="1"/>
      <w:numFmt w:val="decimal"/>
      <w:lvlText w:val="%1)"/>
      <w:lvlJc w:val="left"/>
      <w:pPr>
        <w:ind w:left="978" w:hanging="360"/>
      </w:pPr>
      <w:rPr>
        <w:rFonts w:asciiTheme="minorHAnsi" w:eastAsia="Times New Roman" w:hAnsiTheme="minorHAnsi" w:cstheme="minorHAnsi"/>
      </w:rPr>
    </w:lvl>
    <w:lvl w:ilvl="1" w:tplc="04150019">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56" w15:restartNumberingAfterBreak="0">
    <w:nsid w:val="442878B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443A2E86"/>
    <w:multiLevelType w:val="multilevel"/>
    <w:tmpl w:val="6D14F630"/>
    <w:lvl w:ilvl="0">
      <w:start w:val="1"/>
      <w:numFmt w:val="decimal"/>
      <w:lvlText w:val="%1."/>
      <w:lvlJc w:val="left"/>
      <w:pPr>
        <w:ind w:left="683" w:hanging="425"/>
      </w:pPr>
      <w:rPr>
        <w:rFonts w:asciiTheme="minorHAnsi" w:eastAsia="Times New Roman" w:hAnsiTheme="minorHAnsi" w:cs="Times New Roman" w:hint="default"/>
        <w:w w:val="100"/>
        <w:sz w:val="20"/>
        <w:szCs w:val="20"/>
        <w:lang w:val="pl-PL" w:eastAsia="en-US" w:bidi="ar-SA"/>
      </w:rPr>
    </w:lvl>
    <w:lvl w:ilvl="1">
      <w:start w:val="1"/>
      <w:numFmt w:val="decimal"/>
      <w:lvlText w:val="%1.%2"/>
      <w:lvlJc w:val="left"/>
      <w:pPr>
        <w:ind w:left="978" w:hanging="36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920" w:hanging="360"/>
      </w:pPr>
      <w:rPr>
        <w:rFonts w:hint="default"/>
        <w:lang w:val="pl-PL" w:eastAsia="en-US" w:bidi="ar-SA"/>
      </w:rPr>
    </w:lvl>
    <w:lvl w:ilvl="3">
      <w:numFmt w:val="bullet"/>
      <w:lvlText w:val="•"/>
      <w:lvlJc w:val="left"/>
      <w:pPr>
        <w:ind w:left="2861" w:hanging="360"/>
      </w:pPr>
      <w:rPr>
        <w:rFonts w:hint="default"/>
        <w:lang w:val="pl-PL" w:eastAsia="en-US" w:bidi="ar-SA"/>
      </w:rPr>
    </w:lvl>
    <w:lvl w:ilvl="4">
      <w:numFmt w:val="bullet"/>
      <w:lvlText w:val="•"/>
      <w:lvlJc w:val="left"/>
      <w:pPr>
        <w:ind w:left="3802" w:hanging="360"/>
      </w:pPr>
      <w:rPr>
        <w:rFonts w:hint="default"/>
        <w:lang w:val="pl-PL" w:eastAsia="en-US" w:bidi="ar-SA"/>
      </w:rPr>
    </w:lvl>
    <w:lvl w:ilvl="5">
      <w:numFmt w:val="bullet"/>
      <w:lvlText w:val="•"/>
      <w:lvlJc w:val="left"/>
      <w:pPr>
        <w:ind w:left="4742" w:hanging="360"/>
      </w:pPr>
      <w:rPr>
        <w:rFonts w:hint="default"/>
        <w:lang w:val="pl-PL" w:eastAsia="en-US" w:bidi="ar-SA"/>
      </w:rPr>
    </w:lvl>
    <w:lvl w:ilvl="6">
      <w:numFmt w:val="bullet"/>
      <w:lvlText w:val="•"/>
      <w:lvlJc w:val="left"/>
      <w:pPr>
        <w:ind w:left="5683" w:hanging="360"/>
      </w:pPr>
      <w:rPr>
        <w:rFonts w:hint="default"/>
        <w:lang w:val="pl-PL" w:eastAsia="en-US" w:bidi="ar-SA"/>
      </w:rPr>
    </w:lvl>
    <w:lvl w:ilvl="7">
      <w:numFmt w:val="bullet"/>
      <w:lvlText w:val="•"/>
      <w:lvlJc w:val="left"/>
      <w:pPr>
        <w:ind w:left="6624" w:hanging="360"/>
      </w:pPr>
      <w:rPr>
        <w:rFonts w:hint="default"/>
        <w:lang w:val="pl-PL" w:eastAsia="en-US" w:bidi="ar-SA"/>
      </w:rPr>
    </w:lvl>
    <w:lvl w:ilvl="8">
      <w:numFmt w:val="bullet"/>
      <w:lvlText w:val="•"/>
      <w:lvlJc w:val="left"/>
      <w:pPr>
        <w:ind w:left="7564" w:hanging="360"/>
      </w:pPr>
      <w:rPr>
        <w:rFonts w:hint="default"/>
        <w:lang w:val="pl-PL" w:eastAsia="en-US" w:bidi="ar-SA"/>
      </w:rPr>
    </w:lvl>
  </w:abstractNum>
  <w:abstractNum w:abstractNumId="58" w15:restartNumberingAfterBreak="0">
    <w:nsid w:val="46197DD1"/>
    <w:multiLevelType w:val="hybridMultilevel"/>
    <w:tmpl w:val="B336BB2A"/>
    <w:lvl w:ilvl="0" w:tplc="047684B2">
      <w:start w:val="9"/>
      <w:numFmt w:val="upperRoman"/>
      <w:lvlText w:val="%1."/>
      <w:lvlJc w:val="left"/>
      <w:pPr>
        <w:ind w:left="258" w:hanging="389"/>
      </w:pPr>
      <w:rPr>
        <w:rFonts w:asciiTheme="minorHAnsi" w:eastAsia="Times New Roman" w:hAnsiTheme="minorHAnsi" w:cstheme="minorHAnsi" w:hint="default"/>
        <w:b/>
        <w:bCs/>
        <w:spacing w:val="-1"/>
        <w:w w:val="100"/>
        <w:sz w:val="22"/>
        <w:szCs w:val="22"/>
        <w:lang w:val="pl-PL" w:eastAsia="en-US" w:bidi="ar-SA"/>
      </w:rPr>
    </w:lvl>
    <w:lvl w:ilvl="1" w:tplc="C07601BE">
      <w:start w:val="1"/>
      <w:numFmt w:val="decimal"/>
      <w:lvlText w:val="%2."/>
      <w:lvlJc w:val="left"/>
      <w:pPr>
        <w:ind w:left="542" w:hanging="284"/>
      </w:pPr>
      <w:rPr>
        <w:rFonts w:asciiTheme="minorHAnsi" w:eastAsia="Times New Roman" w:hAnsiTheme="minorHAnsi" w:cstheme="minorHAnsi" w:hint="default"/>
        <w:w w:val="100"/>
        <w:sz w:val="22"/>
        <w:szCs w:val="22"/>
        <w:lang w:val="pl-PL" w:eastAsia="en-US" w:bidi="ar-SA"/>
      </w:rPr>
    </w:lvl>
    <w:lvl w:ilvl="2" w:tplc="975E8F22">
      <w:numFmt w:val="bullet"/>
      <w:lvlText w:val="•"/>
      <w:lvlJc w:val="left"/>
      <w:pPr>
        <w:ind w:left="1529" w:hanging="284"/>
      </w:pPr>
      <w:rPr>
        <w:rFonts w:hint="default"/>
        <w:lang w:val="pl-PL" w:eastAsia="en-US" w:bidi="ar-SA"/>
      </w:rPr>
    </w:lvl>
    <w:lvl w:ilvl="3" w:tplc="8C005550">
      <w:numFmt w:val="bullet"/>
      <w:lvlText w:val="•"/>
      <w:lvlJc w:val="left"/>
      <w:pPr>
        <w:ind w:left="2519" w:hanging="284"/>
      </w:pPr>
      <w:rPr>
        <w:rFonts w:hint="default"/>
        <w:lang w:val="pl-PL" w:eastAsia="en-US" w:bidi="ar-SA"/>
      </w:rPr>
    </w:lvl>
    <w:lvl w:ilvl="4" w:tplc="4FE44FE2">
      <w:numFmt w:val="bullet"/>
      <w:lvlText w:val="•"/>
      <w:lvlJc w:val="left"/>
      <w:pPr>
        <w:ind w:left="3508" w:hanging="284"/>
      </w:pPr>
      <w:rPr>
        <w:rFonts w:hint="default"/>
        <w:lang w:val="pl-PL" w:eastAsia="en-US" w:bidi="ar-SA"/>
      </w:rPr>
    </w:lvl>
    <w:lvl w:ilvl="5" w:tplc="0CA0C6C2">
      <w:numFmt w:val="bullet"/>
      <w:lvlText w:val="•"/>
      <w:lvlJc w:val="left"/>
      <w:pPr>
        <w:ind w:left="4498" w:hanging="284"/>
      </w:pPr>
      <w:rPr>
        <w:rFonts w:hint="default"/>
        <w:lang w:val="pl-PL" w:eastAsia="en-US" w:bidi="ar-SA"/>
      </w:rPr>
    </w:lvl>
    <w:lvl w:ilvl="6" w:tplc="BB0A02CC">
      <w:numFmt w:val="bullet"/>
      <w:lvlText w:val="•"/>
      <w:lvlJc w:val="left"/>
      <w:pPr>
        <w:ind w:left="5487" w:hanging="284"/>
      </w:pPr>
      <w:rPr>
        <w:rFonts w:hint="default"/>
        <w:lang w:val="pl-PL" w:eastAsia="en-US" w:bidi="ar-SA"/>
      </w:rPr>
    </w:lvl>
    <w:lvl w:ilvl="7" w:tplc="B1DE18DA">
      <w:numFmt w:val="bullet"/>
      <w:lvlText w:val="•"/>
      <w:lvlJc w:val="left"/>
      <w:pPr>
        <w:ind w:left="6477" w:hanging="284"/>
      </w:pPr>
      <w:rPr>
        <w:rFonts w:hint="default"/>
        <w:lang w:val="pl-PL" w:eastAsia="en-US" w:bidi="ar-SA"/>
      </w:rPr>
    </w:lvl>
    <w:lvl w:ilvl="8" w:tplc="B388D8D0">
      <w:numFmt w:val="bullet"/>
      <w:lvlText w:val="•"/>
      <w:lvlJc w:val="left"/>
      <w:pPr>
        <w:ind w:left="7466" w:hanging="284"/>
      </w:pPr>
      <w:rPr>
        <w:rFonts w:hint="default"/>
        <w:lang w:val="pl-PL" w:eastAsia="en-US" w:bidi="ar-SA"/>
      </w:rPr>
    </w:lvl>
  </w:abstractNum>
  <w:abstractNum w:abstractNumId="59" w15:restartNumberingAfterBreak="0">
    <w:nsid w:val="47FD7E55"/>
    <w:multiLevelType w:val="hybridMultilevel"/>
    <w:tmpl w:val="82CE8DCE"/>
    <w:lvl w:ilvl="0" w:tplc="B1E65CD6">
      <w:start w:val="1"/>
      <w:numFmt w:val="decimal"/>
      <w:lvlText w:val="%1."/>
      <w:lvlJc w:val="left"/>
      <w:pPr>
        <w:ind w:left="542" w:hanging="284"/>
      </w:pPr>
      <w:rPr>
        <w:rFonts w:ascii="Calibri" w:eastAsia="Times New Roman" w:hAnsi="Calibri" w:cs="Times New Roman" w:hint="default"/>
        <w:w w:val="100"/>
        <w:sz w:val="22"/>
        <w:szCs w:val="22"/>
        <w:lang w:val="pl-PL" w:eastAsia="en-US" w:bidi="ar-SA"/>
      </w:rPr>
    </w:lvl>
    <w:lvl w:ilvl="1" w:tplc="391A1FE0">
      <w:numFmt w:val="bullet"/>
      <w:lvlText w:val="•"/>
      <w:lvlJc w:val="left"/>
      <w:pPr>
        <w:ind w:left="1430" w:hanging="284"/>
      </w:pPr>
      <w:rPr>
        <w:rFonts w:hint="default"/>
        <w:lang w:val="pl-PL" w:eastAsia="en-US" w:bidi="ar-SA"/>
      </w:rPr>
    </w:lvl>
    <w:lvl w:ilvl="2" w:tplc="579A3B14">
      <w:numFmt w:val="bullet"/>
      <w:lvlText w:val="•"/>
      <w:lvlJc w:val="left"/>
      <w:pPr>
        <w:ind w:left="2321" w:hanging="284"/>
      </w:pPr>
      <w:rPr>
        <w:rFonts w:hint="default"/>
        <w:lang w:val="pl-PL" w:eastAsia="en-US" w:bidi="ar-SA"/>
      </w:rPr>
    </w:lvl>
    <w:lvl w:ilvl="3" w:tplc="B9989048">
      <w:numFmt w:val="bullet"/>
      <w:lvlText w:val="•"/>
      <w:lvlJc w:val="left"/>
      <w:pPr>
        <w:ind w:left="3211" w:hanging="284"/>
      </w:pPr>
      <w:rPr>
        <w:rFonts w:hint="default"/>
        <w:lang w:val="pl-PL" w:eastAsia="en-US" w:bidi="ar-SA"/>
      </w:rPr>
    </w:lvl>
    <w:lvl w:ilvl="4" w:tplc="B76C3FF4">
      <w:numFmt w:val="bullet"/>
      <w:lvlText w:val="•"/>
      <w:lvlJc w:val="left"/>
      <w:pPr>
        <w:ind w:left="4102" w:hanging="284"/>
      </w:pPr>
      <w:rPr>
        <w:rFonts w:hint="default"/>
        <w:lang w:val="pl-PL" w:eastAsia="en-US" w:bidi="ar-SA"/>
      </w:rPr>
    </w:lvl>
    <w:lvl w:ilvl="5" w:tplc="E88CC528">
      <w:numFmt w:val="bullet"/>
      <w:lvlText w:val="•"/>
      <w:lvlJc w:val="left"/>
      <w:pPr>
        <w:ind w:left="4993" w:hanging="284"/>
      </w:pPr>
      <w:rPr>
        <w:rFonts w:hint="default"/>
        <w:lang w:val="pl-PL" w:eastAsia="en-US" w:bidi="ar-SA"/>
      </w:rPr>
    </w:lvl>
    <w:lvl w:ilvl="6" w:tplc="388227C2">
      <w:numFmt w:val="bullet"/>
      <w:lvlText w:val="•"/>
      <w:lvlJc w:val="left"/>
      <w:pPr>
        <w:ind w:left="5883" w:hanging="284"/>
      </w:pPr>
      <w:rPr>
        <w:rFonts w:hint="default"/>
        <w:lang w:val="pl-PL" w:eastAsia="en-US" w:bidi="ar-SA"/>
      </w:rPr>
    </w:lvl>
    <w:lvl w:ilvl="7" w:tplc="91BC73B6">
      <w:numFmt w:val="bullet"/>
      <w:lvlText w:val="•"/>
      <w:lvlJc w:val="left"/>
      <w:pPr>
        <w:ind w:left="6774" w:hanging="284"/>
      </w:pPr>
      <w:rPr>
        <w:rFonts w:hint="default"/>
        <w:lang w:val="pl-PL" w:eastAsia="en-US" w:bidi="ar-SA"/>
      </w:rPr>
    </w:lvl>
    <w:lvl w:ilvl="8" w:tplc="A4340A14">
      <w:numFmt w:val="bullet"/>
      <w:lvlText w:val="•"/>
      <w:lvlJc w:val="left"/>
      <w:pPr>
        <w:ind w:left="7664" w:hanging="284"/>
      </w:pPr>
      <w:rPr>
        <w:rFonts w:hint="default"/>
        <w:lang w:val="pl-PL" w:eastAsia="en-US" w:bidi="ar-SA"/>
      </w:rPr>
    </w:lvl>
  </w:abstractNum>
  <w:abstractNum w:abstractNumId="60" w15:restartNumberingAfterBreak="0">
    <w:nsid w:val="49C13724"/>
    <w:multiLevelType w:val="hybridMultilevel"/>
    <w:tmpl w:val="4F062514"/>
    <w:lvl w:ilvl="0" w:tplc="EE92DB1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03616E"/>
    <w:multiLevelType w:val="multilevel"/>
    <w:tmpl w:val="602607CA"/>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109" w:hanging="425"/>
      </w:pPr>
      <w:rPr>
        <w:rFonts w:asciiTheme="minorHAnsi" w:eastAsia="Times New Roman" w:hAnsiTheme="minorHAnsi" w:cstheme="minorHAnsi" w:hint="default"/>
        <w:w w:val="100"/>
        <w:sz w:val="22"/>
        <w:szCs w:val="22"/>
        <w:lang w:val="pl-PL" w:eastAsia="en-US" w:bidi="ar-SA"/>
      </w:rPr>
    </w:lvl>
    <w:lvl w:ilvl="2">
      <w:numFmt w:val="bullet"/>
      <w:lvlText w:val="•"/>
      <w:lvlJc w:val="left"/>
      <w:pPr>
        <w:ind w:left="2027" w:hanging="425"/>
      </w:pPr>
      <w:rPr>
        <w:rFonts w:hint="default"/>
        <w:lang w:val="pl-PL" w:eastAsia="en-US" w:bidi="ar-SA"/>
      </w:rPr>
    </w:lvl>
    <w:lvl w:ilvl="3">
      <w:numFmt w:val="bullet"/>
      <w:lvlText w:val="•"/>
      <w:lvlJc w:val="left"/>
      <w:pPr>
        <w:ind w:left="2954" w:hanging="425"/>
      </w:pPr>
      <w:rPr>
        <w:rFonts w:hint="default"/>
        <w:lang w:val="pl-PL" w:eastAsia="en-US" w:bidi="ar-SA"/>
      </w:rPr>
    </w:lvl>
    <w:lvl w:ilvl="4">
      <w:numFmt w:val="bullet"/>
      <w:lvlText w:val="•"/>
      <w:lvlJc w:val="left"/>
      <w:pPr>
        <w:ind w:left="3882" w:hanging="425"/>
      </w:pPr>
      <w:rPr>
        <w:rFonts w:hint="default"/>
        <w:lang w:val="pl-PL" w:eastAsia="en-US" w:bidi="ar-SA"/>
      </w:rPr>
    </w:lvl>
    <w:lvl w:ilvl="5">
      <w:numFmt w:val="bullet"/>
      <w:lvlText w:val="•"/>
      <w:lvlJc w:val="left"/>
      <w:pPr>
        <w:ind w:left="4809" w:hanging="425"/>
      </w:pPr>
      <w:rPr>
        <w:rFonts w:hint="default"/>
        <w:lang w:val="pl-PL" w:eastAsia="en-US" w:bidi="ar-SA"/>
      </w:rPr>
    </w:lvl>
    <w:lvl w:ilvl="6">
      <w:numFmt w:val="bullet"/>
      <w:lvlText w:val="•"/>
      <w:lvlJc w:val="left"/>
      <w:pPr>
        <w:ind w:left="5736" w:hanging="425"/>
      </w:pPr>
      <w:rPr>
        <w:rFonts w:hint="default"/>
        <w:lang w:val="pl-PL" w:eastAsia="en-US" w:bidi="ar-SA"/>
      </w:rPr>
    </w:lvl>
    <w:lvl w:ilvl="7">
      <w:numFmt w:val="bullet"/>
      <w:lvlText w:val="•"/>
      <w:lvlJc w:val="left"/>
      <w:pPr>
        <w:ind w:left="6664" w:hanging="425"/>
      </w:pPr>
      <w:rPr>
        <w:rFonts w:hint="default"/>
        <w:lang w:val="pl-PL" w:eastAsia="en-US" w:bidi="ar-SA"/>
      </w:rPr>
    </w:lvl>
    <w:lvl w:ilvl="8">
      <w:numFmt w:val="bullet"/>
      <w:lvlText w:val="•"/>
      <w:lvlJc w:val="left"/>
      <w:pPr>
        <w:ind w:left="7591" w:hanging="425"/>
      </w:pPr>
      <w:rPr>
        <w:rFonts w:hint="default"/>
        <w:lang w:val="pl-PL" w:eastAsia="en-US" w:bidi="ar-SA"/>
      </w:rPr>
    </w:lvl>
  </w:abstractNum>
  <w:abstractNum w:abstractNumId="62" w15:restartNumberingAfterBreak="0">
    <w:nsid w:val="4C5C3634"/>
    <w:multiLevelType w:val="hybridMultilevel"/>
    <w:tmpl w:val="3F38A710"/>
    <w:lvl w:ilvl="0" w:tplc="A54E387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15:restartNumberingAfterBreak="0">
    <w:nsid w:val="4E6C5A5F"/>
    <w:multiLevelType w:val="hybridMultilevel"/>
    <w:tmpl w:val="334EA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C06330"/>
    <w:multiLevelType w:val="multilevel"/>
    <w:tmpl w:val="609242CA"/>
    <w:lvl w:ilvl="0">
      <w:start w:val="1"/>
      <w:numFmt w:val="decimal"/>
      <w:lvlText w:val="%1."/>
      <w:lvlJc w:val="left"/>
      <w:rPr>
        <w:b w:val="0"/>
        <w:i w:val="0"/>
        <w:i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53E37DF9"/>
    <w:multiLevelType w:val="hybridMultilevel"/>
    <w:tmpl w:val="9B2429F4"/>
    <w:lvl w:ilvl="0" w:tplc="CC963BC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547D0224"/>
    <w:multiLevelType w:val="hybridMultilevel"/>
    <w:tmpl w:val="9B26AFEC"/>
    <w:lvl w:ilvl="0" w:tplc="8E664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D1060E"/>
    <w:multiLevelType w:val="hybridMultilevel"/>
    <w:tmpl w:val="C95C709E"/>
    <w:lvl w:ilvl="0" w:tplc="4716A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AF0D56"/>
    <w:multiLevelType w:val="hybridMultilevel"/>
    <w:tmpl w:val="7C3ED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D419AF"/>
    <w:multiLevelType w:val="hybridMultilevel"/>
    <w:tmpl w:val="5D5C2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8172398"/>
    <w:multiLevelType w:val="hybridMultilevel"/>
    <w:tmpl w:val="5D5C21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8E10ABF"/>
    <w:multiLevelType w:val="multilevel"/>
    <w:tmpl w:val="448C1B9E"/>
    <w:lvl w:ilvl="0">
      <w:start w:val="11"/>
      <w:numFmt w:val="decimal"/>
      <w:lvlText w:val="%1."/>
      <w:lvlJc w:val="left"/>
      <w:pPr>
        <w:ind w:left="435" w:hanging="435"/>
      </w:pPr>
      <w:rPr>
        <w:rFonts w:hint="default"/>
        <w:b w:val="0"/>
      </w:rPr>
    </w:lvl>
    <w:lvl w:ilvl="1">
      <w:start w:val="1"/>
      <w:numFmt w:val="decimal"/>
      <w:lvlText w:val="%2."/>
      <w:lvlJc w:val="left"/>
      <w:pPr>
        <w:ind w:left="435" w:hanging="435"/>
      </w:pPr>
      <w:rPr>
        <w:rFonts w:ascii="Calibri" w:eastAsia="Calibri" w:hAnsi="Calibri" w:cs="Calibri" w:hint="default"/>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5AC929A6"/>
    <w:multiLevelType w:val="hybridMultilevel"/>
    <w:tmpl w:val="DFEE6F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C425A4"/>
    <w:multiLevelType w:val="hybridMultilevel"/>
    <w:tmpl w:val="A522BD9C"/>
    <w:lvl w:ilvl="0" w:tplc="AE4E6974">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tplc="4260CFD6">
      <w:numFmt w:val="bullet"/>
      <w:lvlText w:val="•"/>
      <w:lvlJc w:val="left"/>
      <w:pPr>
        <w:ind w:left="1556" w:hanging="426"/>
      </w:pPr>
      <w:rPr>
        <w:rFonts w:hint="default"/>
        <w:lang w:val="pl-PL" w:eastAsia="en-US" w:bidi="ar-SA"/>
      </w:rPr>
    </w:lvl>
    <w:lvl w:ilvl="2" w:tplc="C6BCCF22">
      <w:numFmt w:val="bullet"/>
      <w:lvlText w:val="•"/>
      <w:lvlJc w:val="left"/>
      <w:pPr>
        <w:ind w:left="2433" w:hanging="426"/>
      </w:pPr>
      <w:rPr>
        <w:rFonts w:hint="default"/>
        <w:lang w:val="pl-PL" w:eastAsia="en-US" w:bidi="ar-SA"/>
      </w:rPr>
    </w:lvl>
    <w:lvl w:ilvl="3" w:tplc="E6969DDA">
      <w:numFmt w:val="bullet"/>
      <w:lvlText w:val="•"/>
      <w:lvlJc w:val="left"/>
      <w:pPr>
        <w:ind w:left="3309" w:hanging="426"/>
      </w:pPr>
      <w:rPr>
        <w:rFonts w:hint="default"/>
        <w:lang w:val="pl-PL" w:eastAsia="en-US" w:bidi="ar-SA"/>
      </w:rPr>
    </w:lvl>
    <w:lvl w:ilvl="4" w:tplc="3D94ADC2">
      <w:numFmt w:val="bullet"/>
      <w:lvlText w:val="•"/>
      <w:lvlJc w:val="left"/>
      <w:pPr>
        <w:ind w:left="4186" w:hanging="426"/>
      </w:pPr>
      <w:rPr>
        <w:rFonts w:hint="default"/>
        <w:lang w:val="pl-PL" w:eastAsia="en-US" w:bidi="ar-SA"/>
      </w:rPr>
    </w:lvl>
    <w:lvl w:ilvl="5" w:tplc="6F466A3C">
      <w:numFmt w:val="bullet"/>
      <w:lvlText w:val="•"/>
      <w:lvlJc w:val="left"/>
      <w:pPr>
        <w:ind w:left="5063" w:hanging="426"/>
      </w:pPr>
      <w:rPr>
        <w:rFonts w:hint="default"/>
        <w:lang w:val="pl-PL" w:eastAsia="en-US" w:bidi="ar-SA"/>
      </w:rPr>
    </w:lvl>
    <w:lvl w:ilvl="6" w:tplc="1D3277B6">
      <w:numFmt w:val="bullet"/>
      <w:lvlText w:val="•"/>
      <w:lvlJc w:val="left"/>
      <w:pPr>
        <w:ind w:left="5939" w:hanging="426"/>
      </w:pPr>
      <w:rPr>
        <w:rFonts w:hint="default"/>
        <w:lang w:val="pl-PL" w:eastAsia="en-US" w:bidi="ar-SA"/>
      </w:rPr>
    </w:lvl>
    <w:lvl w:ilvl="7" w:tplc="FF2CCD00">
      <w:numFmt w:val="bullet"/>
      <w:lvlText w:val="•"/>
      <w:lvlJc w:val="left"/>
      <w:pPr>
        <w:ind w:left="6816" w:hanging="426"/>
      </w:pPr>
      <w:rPr>
        <w:rFonts w:hint="default"/>
        <w:lang w:val="pl-PL" w:eastAsia="en-US" w:bidi="ar-SA"/>
      </w:rPr>
    </w:lvl>
    <w:lvl w:ilvl="8" w:tplc="2C04F914">
      <w:numFmt w:val="bullet"/>
      <w:lvlText w:val="•"/>
      <w:lvlJc w:val="left"/>
      <w:pPr>
        <w:ind w:left="7692" w:hanging="426"/>
      </w:pPr>
      <w:rPr>
        <w:rFonts w:hint="default"/>
        <w:lang w:val="pl-PL" w:eastAsia="en-US" w:bidi="ar-SA"/>
      </w:rPr>
    </w:lvl>
  </w:abstractNum>
  <w:abstractNum w:abstractNumId="74" w15:restartNumberingAfterBreak="0">
    <w:nsid w:val="5C557DF7"/>
    <w:multiLevelType w:val="hybridMultilevel"/>
    <w:tmpl w:val="4FBE9EC4"/>
    <w:lvl w:ilvl="0" w:tplc="337C690A">
      <w:start w:val="1"/>
      <w:numFmt w:val="decimal"/>
      <w:lvlText w:val="%1)"/>
      <w:lvlJc w:val="left"/>
      <w:pPr>
        <w:ind w:left="788" w:hanging="360"/>
      </w:pPr>
      <w:rPr>
        <w:rFonts w:hint="default"/>
        <w:b/>
        <w:i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5" w15:restartNumberingAfterBreak="0">
    <w:nsid w:val="5C777F26"/>
    <w:multiLevelType w:val="hybridMultilevel"/>
    <w:tmpl w:val="AC34D8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282320"/>
    <w:multiLevelType w:val="hybridMultilevel"/>
    <w:tmpl w:val="6E565698"/>
    <w:lvl w:ilvl="0" w:tplc="8E664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F436E1"/>
    <w:multiLevelType w:val="hybridMultilevel"/>
    <w:tmpl w:val="2D940A1E"/>
    <w:lvl w:ilvl="0" w:tplc="96942822">
      <w:start w:val="1"/>
      <w:numFmt w:val="decimal"/>
      <w:lvlText w:val="%1)"/>
      <w:lvlJc w:val="left"/>
      <w:pPr>
        <w:ind w:left="720" w:hanging="360"/>
      </w:pPr>
      <w:rPr>
        <w:rFonts w:ascii="Calibri" w:eastAsia="Arial Unicode MS"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FCA06D0"/>
    <w:multiLevelType w:val="hybridMultilevel"/>
    <w:tmpl w:val="67D60DE6"/>
    <w:lvl w:ilvl="0" w:tplc="8260172A">
      <w:start w:val="1"/>
      <w:numFmt w:val="decimal"/>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9" w15:restartNumberingAfterBreak="0">
    <w:nsid w:val="61361EC0"/>
    <w:multiLevelType w:val="hybridMultilevel"/>
    <w:tmpl w:val="C14E52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21F06A1"/>
    <w:multiLevelType w:val="multilevel"/>
    <w:tmpl w:val="7568845E"/>
    <w:lvl w:ilvl="0">
      <w:start w:val="1"/>
      <w:numFmt w:val="decimal"/>
      <w:lvlText w:val="%1."/>
      <w:lvlJc w:val="left"/>
      <w:pPr>
        <w:ind w:left="684" w:hanging="426"/>
      </w:pPr>
      <w:rPr>
        <w:rFonts w:asciiTheme="minorHAnsi" w:eastAsia="Times New Roman" w:hAnsiTheme="minorHAnsi" w:cstheme="minorHAnsi" w:hint="default"/>
        <w:w w:val="100"/>
        <w:sz w:val="22"/>
        <w:szCs w:val="22"/>
        <w:lang w:val="pl-PL" w:eastAsia="en-US" w:bidi="ar-SA"/>
      </w:rPr>
    </w:lvl>
    <w:lvl w:ilvl="1">
      <w:start w:val="1"/>
      <w:numFmt w:val="decimal"/>
      <w:lvlText w:val="%1.%2."/>
      <w:lvlJc w:val="left"/>
      <w:pPr>
        <w:ind w:left="1183" w:hanging="499"/>
      </w:pPr>
      <w:rPr>
        <w:rFonts w:asciiTheme="minorHAnsi" w:eastAsia="Times New Roman" w:hAnsiTheme="minorHAnsi" w:cs="Times New Roman" w:hint="default"/>
        <w:w w:val="100"/>
        <w:sz w:val="22"/>
        <w:szCs w:val="22"/>
        <w:lang w:val="pl-PL" w:eastAsia="en-US" w:bidi="ar-SA"/>
      </w:rPr>
    </w:lvl>
    <w:lvl w:ilvl="2">
      <w:numFmt w:val="bullet"/>
      <w:lvlText w:val="•"/>
      <w:lvlJc w:val="left"/>
      <w:pPr>
        <w:ind w:left="2098" w:hanging="499"/>
      </w:pPr>
      <w:rPr>
        <w:rFonts w:hint="default"/>
        <w:lang w:val="pl-PL" w:eastAsia="en-US" w:bidi="ar-SA"/>
      </w:rPr>
    </w:lvl>
    <w:lvl w:ilvl="3">
      <w:numFmt w:val="bullet"/>
      <w:lvlText w:val="•"/>
      <w:lvlJc w:val="left"/>
      <w:pPr>
        <w:ind w:left="3016" w:hanging="499"/>
      </w:pPr>
      <w:rPr>
        <w:rFonts w:hint="default"/>
        <w:lang w:val="pl-PL" w:eastAsia="en-US" w:bidi="ar-SA"/>
      </w:rPr>
    </w:lvl>
    <w:lvl w:ilvl="4">
      <w:numFmt w:val="bullet"/>
      <w:lvlText w:val="•"/>
      <w:lvlJc w:val="left"/>
      <w:pPr>
        <w:ind w:left="3935" w:hanging="499"/>
      </w:pPr>
      <w:rPr>
        <w:rFonts w:hint="default"/>
        <w:lang w:val="pl-PL" w:eastAsia="en-US" w:bidi="ar-SA"/>
      </w:rPr>
    </w:lvl>
    <w:lvl w:ilvl="5">
      <w:numFmt w:val="bullet"/>
      <w:lvlText w:val="•"/>
      <w:lvlJc w:val="left"/>
      <w:pPr>
        <w:ind w:left="4853" w:hanging="499"/>
      </w:pPr>
      <w:rPr>
        <w:rFonts w:hint="default"/>
        <w:lang w:val="pl-PL" w:eastAsia="en-US" w:bidi="ar-SA"/>
      </w:rPr>
    </w:lvl>
    <w:lvl w:ilvl="6">
      <w:numFmt w:val="bullet"/>
      <w:lvlText w:val="•"/>
      <w:lvlJc w:val="left"/>
      <w:pPr>
        <w:ind w:left="5772" w:hanging="499"/>
      </w:pPr>
      <w:rPr>
        <w:rFonts w:hint="default"/>
        <w:lang w:val="pl-PL" w:eastAsia="en-US" w:bidi="ar-SA"/>
      </w:rPr>
    </w:lvl>
    <w:lvl w:ilvl="7">
      <w:numFmt w:val="bullet"/>
      <w:lvlText w:val="•"/>
      <w:lvlJc w:val="left"/>
      <w:pPr>
        <w:ind w:left="6690" w:hanging="499"/>
      </w:pPr>
      <w:rPr>
        <w:rFonts w:hint="default"/>
        <w:lang w:val="pl-PL" w:eastAsia="en-US" w:bidi="ar-SA"/>
      </w:rPr>
    </w:lvl>
    <w:lvl w:ilvl="8">
      <w:numFmt w:val="bullet"/>
      <w:lvlText w:val="•"/>
      <w:lvlJc w:val="left"/>
      <w:pPr>
        <w:ind w:left="7609" w:hanging="499"/>
      </w:pPr>
      <w:rPr>
        <w:rFonts w:hint="default"/>
        <w:lang w:val="pl-PL" w:eastAsia="en-US" w:bidi="ar-SA"/>
      </w:rPr>
    </w:lvl>
  </w:abstractNum>
  <w:abstractNum w:abstractNumId="81" w15:restartNumberingAfterBreak="0">
    <w:nsid w:val="6225022E"/>
    <w:multiLevelType w:val="hybridMultilevel"/>
    <w:tmpl w:val="8E5CC910"/>
    <w:lvl w:ilvl="0" w:tplc="0374F00E">
      <w:start w:val="9"/>
      <w:numFmt w:val="upperRoman"/>
      <w:lvlText w:val="%1."/>
      <w:lvlJc w:val="left"/>
      <w:pPr>
        <w:ind w:left="258" w:hanging="318"/>
      </w:pPr>
      <w:rPr>
        <w:rFonts w:ascii="Times New Roman" w:eastAsia="Times New Roman" w:hAnsi="Times New Roman" w:cs="Times New Roman" w:hint="default"/>
        <w:b/>
        <w:bCs/>
        <w:spacing w:val="-1"/>
        <w:w w:val="100"/>
        <w:sz w:val="20"/>
        <w:szCs w:val="20"/>
        <w:lang w:val="pl-PL" w:eastAsia="en-US" w:bidi="ar-SA"/>
      </w:rPr>
    </w:lvl>
    <w:lvl w:ilvl="1" w:tplc="D9646F1C">
      <w:numFmt w:val="bullet"/>
      <w:lvlText w:val="•"/>
      <w:lvlJc w:val="left"/>
      <w:pPr>
        <w:ind w:left="1178" w:hanging="318"/>
      </w:pPr>
      <w:rPr>
        <w:rFonts w:hint="default"/>
        <w:lang w:val="pl-PL" w:eastAsia="en-US" w:bidi="ar-SA"/>
      </w:rPr>
    </w:lvl>
    <w:lvl w:ilvl="2" w:tplc="F6FCD150">
      <w:numFmt w:val="bullet"/>
      <w:lvlText w:val="•"/>
      <w:lvlJc w:val="left"/>
      <w:pPr>
        <w:ind w:left="2097" w:hanging="318"/>
      </w:pPr>
      <w:rPr>
        <w:rFonts w:hint="default"/>
        <w:lang w:val="pl-PL" w:eastAsia="en-US" w:bidi="ar-SA"/>
      </w:rPr>
    </w:lvl>
    <w:lvl w:ilvl="3" w:tplc="9A6CA8E4">
      <w:numFmt w:val="bullet"/>
      <w:lvlText w:val="•"/>
      <w:lvlJc w:val="left"/>
      <w:pPr>
        <w:ind w:left="3015" w:hanging="318"/>
      </w:pPr>
      <w:rPr>
        <w:rFonts w:hint="default"/>
        <w:lang w:val="pl-PL" w:eastAsia="en-US" w:bidi="ar-SA"/>
      </w:rPr>
    </w:lvl>
    <w:lvl w:ilvl="4" w:tplc="9CE6C554">
      <w:numFmt w:val="bullet"/>
      <w:lvlText w:val="•"/>
      <w:lvlJc w:val="left"/>
      <w:pPr>
        <w:ind w:left="3934" w:hanging="318"/>
      </w:pPr>
      <w:rPr>
        <w:rFonts w:hint="default"/>
        <w:lang w:val="pl-PL" w:eastAsia="en-US" w:bidi="ar-SA"/>
      </w:rPr>
    </w:lvl>
    <w:lvl w:ilvl="5" w:tplc="D9E0117A">
      <w:numFmt w:val="bullet"/>
      <w:lvlText w:val="•"/>
      <w:lvlJc w:val="left"/>
      <w:pPr>
        <w:ind w:left="4853" w:hanging="318"/>
      </w:pPr>
      <w:rPr>
        <w:rFonts w:hint="default"/>
        <w:lang w:val="pl-PL" w:eastAsia="en-US" w:bidi="ar-SA"/>
      </w:rPr>
    </w:lvl>
    <w:lvl w:ilvl="6" w:tplc="D3B8D5AA">
      <w:numFmt w:val="bullet"/>
      <w:lvlText w:val="•"/>
      <w:lvlJc w:val="left"/>
      <w:pPr>
        <w:ind w:left="5771" w:hanging="318"/>
      </w:pPr>
      <w:rPr>
        <w:rFonts w:hint="default"/>
        <w:lang w:val="pl-PL" w:eastAsia="en-US" w:bidi="ar-SA"/>
      </w:rPr>
    </w:lvl>
    <w:lvl w:ilvl="7" w:tplc="8EBAF458">
      <w:numFmt w:val="bullet"/>
      <w:lvlText w:val="•"/>
      <w:lvlJc w:val="left"/>
      <w:pPr>
        <w:ind w:left="6690" w:hanging="318"/>
      </w:pPr>
      <w:rPr>
        <w:rFonts w:hint="default"/>
        <w:lang w:val="pl-PL" w:eastAsia="en-US" w:bidi="ar-SA"/>
      </w:rPr>
    </w:lvl>
    <w:lvl w:ilvl="8" w:tplc="677EAD48">
      <w:numFmt w:val="bullet"/>
      <w:lvlText w:val="•"/>
      <w:lvlJc w:val="left"/>
      <w:pPr>
        <w:ind w:left="7608" w:hanging="318"/>
      </w:pPr>
      <w:rPr>
        <w:rFonts w:hint="default"/>
        <w:lang w:val="pl-PL" w:eastAsia="en-US" w:bidi="ar-SA"/>
      </w:rPr>
    </w:lvl>
  </w:abstractNum>
  <w:abstractNum w:abstractNumId="82" w15:restartNumberingAfterBreak="0">
    <w:nsid w:val="66F51A9E"/>
    <w:multiLevelType w:val="hybridMultilevel"/>
    <w:tmpl w:val="A760B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F6337F"/>
    <w:multiLevelType w:val="hybridMultilevel"/>
    <w:tmpl w:val="446EAA8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66FA4AA2"/>
    <w:multiLevelType w:val="multilevel"/>
    <w:tmpl w:val="BF3CEEBE"/>
    <w:lvl w:ilvl="0">
      <w:start w:val="1"/>
      <w:numFmt w:val="decimal"/>
      <w:lvlText w:val="%1."/>
      <w:lvlJc w:val="left"/>
      <w:rPr>
        <w:rFonts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6A0801C4"/>
    <w:multiLevelType w:val="hybridMultilevel"/>
    <w:tmpl w:val="ECC61F46"/>
    <w:lvl w:ilvl="0" w:tplc="97B8F51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9F06F5"/>
    <w:multiLevelType w:val="hybridMultilevel"/>
    <w:tmpl w:val="48F65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BF43029"/>
    <w:multiLevelType w:val="hybridMultilevel"/>
    <w:tmpl w:val="A20E60DA"/>
    <w:lvl w:ilvl="0" w:tplc="0ADE38D8">
      <w:start w:val="1"/>
      <w:numFmt w:val="decimal"/>
      <w:lvlText w:val="%1."/>
      <w:lvlJc w:val="left"/>
      <w:pPr>
        <w:ind w:left="720" w:hanging="360"/>
      </w:pPr>
      <w:rPr>
        <w:b w:val="0"/>
      </w:rPr>
    </w:lvl>
    <w:lvl w:ilvl="1" w:tplc="D81E8928">
      <w:start w:val="7"/>
      <w:numFmt w:val="bullet"/>
      <w:lvlText w:val="•"/>
      <w:lvlJc w:val="left"/>
      <w:pPr>
        <w:ind w:left="1440" w:hanging="360"/>
      </w:pPr>
      <w:rPr>
        <w:rFonts w:ascii="Calibri" w:eastAsia="Arial Unicode MS"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E24241C"/>
    <w:multiLevelType w:val="hybridMultilevel"/>
    <w:tmpl w:val="01186658"/>
    <w:lvl w:ilvl="0" w:tplc="4716A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060E67"/>
    <w:multiLevelType w:val="hybridMultilevel"/>
    <w:tmpl w:val="C81ECBFA"/>
    <w:lvl w:ilvl="0" w:tplc="E48675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9D1BCC"/>
    <w:multiLevelType w:val="hybridMultilevel"/>
    <w:tmpl w:val="2286CC42"/>
    <w:lvl w:ilvl="0" w:tplc="7CDC6F0C">
      <w:start w:val="1"/>
      <w:numFmt w:val="decimal"/>
      <w:lvlText w:val="%1."/>
      <w:lvlJc w:val="left"/>
      <w:pPr>
        <w:ind w:left="618" w:hanging="360"/>
      </w:pPr>
      <w:rPr>
        <w:rFonts w:asciiTheme="minorHAnsi" w:eastAsia="Times New Roman" w:hAnsiTheme="minorHAnsi" w:cs="Times New Roman" w:hint="default"/>
        <w:w w:val="100"/>
        <w:sz w:val="22"/>
        <w:szCs w:val="22"/>
        <w:lang w:val="pl-PL" w:eastAsia="en-US" w:bidi="ar-SA"/>
      </w:rPr>
    </w:lvl>
    <w:lvl w:ilvl="1" w:tplc="F7B47B78">
      <w:numFmt w:val="bullet"/>
      <w:lvlText w:val="•"/>
      <w:lvlJc w:val="left"/>
      <w:pPr>
        <w:ind w:left="1502" w:hanging="360"/>
      </w:pPr>
      <w:rPr>
        <w:rFonts w:hint="default"/>
        <w:lang w:val="pl-PL" w:eastAsia="en-US" w:bidi="ar-SA"/>
      </w:rPr>
    </w:lvl>
    <w:lvl w:ilvl="2" w:tplc="39607060">
      <w:numFmt w:val="bullet"/>
      <w:lvlText w:val="•"/>
      <w:lvlJc w:val="left"/>
      <w:pPr>
        <w:ind w:left="2385" w:hanging="360"/>
      </w:pPr>
      <w:rPr>
        <w:rFonts w:hint="default"/>
        <w:lang w:val="pl-PL" w:eastAsia="en-US" w:bidi="ar-SA"/>
      </w:rPr>
    </w:lvl>
    <w:lvl w:ilvl="3" w:tplc="9AC4C7C8">
      <w:numFmt w:val="bullet"/>
      <w:lvlText w:val="•"/>
      <w:lvlJc w:val="left"/>
      <w:pPr>
        <w:ind w:left="3267" w:hanging="360"/>
      </w:pPr>
      <w:rPr>
        <w:rFonts w:hint="default"/>
        <w:lang w:val="pl-PL" w:eastAsia="en-US" w:bidi="ar-SA"/>
      </w:rPr>
    </w:lvl>
    <w:lvl w:ilvl="4" w:tplc="EA520D3A">
      <w:numFmt w:val="bullet"/>
      <w:lvlText w:val="•"/>
      <w:lvlJc w:val="left"/>
      <w:pPr>
        <w:ind w:left="4150" w:hanging="360"/>
      </w:pPr>
      <w:rPr>
        <w:rFonts w:hint="default"/>
        <w:lang w:val="pl-PL" w:eastAsia="en-US" w:bidi="ar-SA"/>
      </w:rPr>
    </w:lvl>
    <w:lvl w:ilvl="5" w:tplc="E07204F8">
      <w:numFmt w:val="bullet"/>
      <w:lvlText w:val="•"/>
      <w:lvlJc w:val="left"/>
      <w:pPr>
        <w:ind w:left="5033" w:hanging="360"/>
      </w:pPr>
      <w:rPr>
        <w:rFonts w:hint="default"/>
        <w:lang w:val="pl-PL" w:eastAsia="en-US" w:bidi="ar-SA"/>
      </w:rPr>
    </w:lvl>
    <w:lvl w:ilvl="6" w:tplc="146A67EA">
      <w:numFmt w:val="bullet"/>
      <w:lvlText w:val="•"/>
      <w:lvlJc w:val="left"/>
      <w:pPr>
        <w:ind w:left="5915" w:hanging="360"/>
      </w:pPr>
      <w:rPr>
        <w:rFonts w:hint="default"/>
        <w:lang w:val="pl-PL" w:eastAsia="en-US" w:bidi="ar-SA"/>
      </w:rPr>
    </w:lvl>
    <w:lvl w:ilvl="7" w:tplc="0C683D74">
      <w:numFmt w:val="bullet"/>
      <w:lvlText w:val="•"/>
      <w:lvlJc w:val="left"/>
      <w:pPr>
        <w:ind w:left="6798" w:hanging="360"/>
      </w:pPr>
      <w:rPr>
        <w:rFonts w:hint="default"/>
        <w:lang w:val="pl-PL" w:eastAsia="en-US" w:bidi="ar-SA"/>
      </w:rPr>
    </w:lvl>
    <w:lvl w:ilvl="8" w:tplc="EE745F92">
      <w:numFmt w:val="bullet"/>
      <w:lvlText w:val="•"/>
      <w:lvlJc w:val="left"/>
      <w:pPr>
        <w:ind w:left="7680" w:hanging="360"/>
      </w:pPr>
      <w:rPr>
        <w:rFonts w:hint="default"/>
        <w:lang w:val="pl-PL" w:eastAsia="en-US" w:bidi="ar-SA"/>
      </w:rPr>
    </w:lvl>
  </w:abstractNum>
  <w:abstractNum w:abstractNumId="91" w15:restartNumberingAfterBreak="0">
    <w:nsid w:val="70B348D1"/>
    <w:multiLevelType w:val="hybridMultilevel"/>
    <w:tmpl w:val="A1721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F661E6"/>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34B4A70"/>
    <w:multiLevelType w:val="hybridMultilevel"/>
    <w:tmpl w:val="7F1003A0"/>
    <w:lvl w:ilvl="0" w:tplc="F33CEDA2">
      <w:start w:val="1"/>
      <w:numFmt w:val="decimal"/>
      <w:lvlText w:val="%1."/>
      <w:lvlJc w:val="left"/>
      <w:pPr>
        <w:ind w:left="360" w:firstLine="0"/>
      </w:pPr>
      <w:rPr>
        <w:rFonts w:hint="default"/>
      </w:rPr>
    </w:lvl>
    <w:lvl w:ilvl="1" w:tplc="57CC96E8">
      <w:start w:val="1"/>
      <w:numFmt w:val="lowerLetter"/>
      <w:lvlText w:val="%2)"/>
      <w:lvlJc w:val="left"/>
      <w:pPr>
        <w:ind w:left="1200" w:hanging="1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2A7101"/>
    <w:multiLevelType w:val="hybridMultilevel"/>
    <w:tmpl w:val="074E8E8C"/>
    <w:lvl w:ilvl="0" w:tplc="0A2CB11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45228B"/>
    <w:multiLevelType w:val="hybridMultilevel"/>
    <w:tmpl w:val="8AAC4BDC"/>
    <w:lvl w:ilvl="0" w:tplc="CC6CEC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795D40F3"/>
    <w:multiLevelType w:val="hybridMultilevel"/>
    <w:tmpl w:val="B2563E70"/>
    <w:lvl w:ilvl="0" w:tplc="4AC26A54">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9947AD3"/>
    <w:multiLevelType w:val="hybridMultilevel"/>
    <w:tmpl w:val="A1EC693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A30C71"/>
    <w:multiLevelType w:val="hybridMultilevel"/>
    <w:tmpl w:val="20DE6F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9" w15:restartNumberingAfterBreak="0">
    <w:nsid w:val="7AFF4E6F"/>
    <w:multiLevelType w:val="hybridMultilevel"/>
    <w:tmpl w:val="7592C9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C26002B"/>
    <w:multiLevelType w:val="hybridMultilevel"/>
    <w:tmpl w:val="5BB6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C5A6BAF"/>
    <w:multiLevelType w:val="hybridMultilevel"/>
    <w:tmpl w:val="749602D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2" w15:restartNumberingAfterBreak="0">
    <w:nsid w:val="7D6F4D3E"/>
    <w:multiLevelType w:val="multilevel"/>
    <w:tmpl w:val="3620C1C4"/>
    <w:lvl w:ilvl="0">
      <w:start w:val="1"/>
      <w:numFmt w:val="decimal"/>
      <w:lvlText w:val="%1."/>
      <w:lvlJc w:val="left"/>
      <w:pPr>
        <w:ind w:left="618" w:hanging="360"/>
      </w:pPr>
      <w:rPr>
        <w:rFonts w:ascii="Calibri" w:eastAsia="Times New Roman" w:hAnsi="Calibri" w:cs="Times New Roman" w:hint="default"/>
        <w:w w:val="100"/>
        <w:sz w:val="22"/>
        <w:szCs w:val="22"/>
        <w:lang w:val="pl-PL" w:eastAsia="en-US" w:bidi="ar-SA"/>
      </w:rPr>
    </w:lvl>
    <w:lvl w:ilvl="1">
      <w:start w:val="1"/>
      <w:numFmt w:val="decimal"/>
      <w:lvlText w:val="%1.%2."/>
      <w:lvlJc w:val="left"/>
      <w:pPr>
        <w:ind w:left="1050" w:hanging="432"/>
      </w:pPr>
      <w:rPr>
        <w:rFonts w:ascii="Calibri" w:eastAsia="Times New Roman" w:hAnsi="Calibri" w:cs="Times New Roman" w:hint="default"/>
        <w:w w:val="100"/>
        <w:sz w:val="22"/>
        <w:szCs w:val="22"/>
        <w:lang w:val="pl-PL" w:eastAsia="en-US" w:bidi="ar-SA"/>
      </w:rPr>
    </w:lvl>
    <w:lvl w:ilvl="2">
      <w:numFmt w:val="bullet"/>
      <w:lvlText w:val="•"/>
      <w:lvlJc w:val="left"/>
      <w:pPr>
        <w:ind w:left="1991" w:hanging="432"/>
      </w:pPr>
      <w:rPr>
        <w:rFonts w:hint="default"/>
        <w:lang w:val="pl-PL" w:eastAsia="en-US" w:bidi="ar-SA"/>
      </w:rPr>
    </w:lvl>
    <w:lvl w:ilvl="3">
      <w:numFmt w:val="bullet"/>
      <w:lvlText w:val="•"/>
      <w:lvlJc w:val="left"/>
      <w:pPr>
        <w:ind w:left="2923" w:hanging="432"/>
      </w:pPr>
      <w:rPr>
        <w:rFonts w:hint="default"/>
        <w:lang w:val="pl-PL" w:eastAsia="en-US" w:bidi="ar-SA"/>
      </w:rPr>
    </w:lvl>
    <w:lvl w:ilvl="4">
      <w:numFmt w:val="bullet"/>
      <w:lvlText w:val="•"/>
      <w:lvlJc w:val="left"/>
      <w:pPr>
        <w:ind w:left="3855" w:hanging="432"/>
      </w:pPr>
      <w:rPr>
        <w:rFonts w:hint="default"/>
        <w:lang w:val="pl-PL" w:eastAsia="en-US" w:bidi="ar-SA"/>
      </w:rPr>
    </w:lvl>
    <w:lvl w:ilvl="5">
      <w:numFmt w:val="bullet"/>
      <w:lvlText w:val="•"/>
      <w:lvlJc w:val="left"/>
      <w:pPr>
        <w:ind w:left="4787" w:hanging="432"/>
      </w:pPr>
      <w:rPr>
        <w:rFonts w:hint="default"/>
        <w:lang w:val="pl-PL" w:eastAsia="en-US" w:bidi="ar-SA"/>
      </w:rPr>
    </w:lvl>
    <w:lvl w:ilvl="6">
      <w:numFmt w:val="bullet"/>
      <w:lvlText w:val="•"/>
      <w:lvlJc w:val="left"/>
      <w:pPr>
        <w:ind w:left="5718" w:hanging="432"/>
      </w:pPr>
      <w:rPr>
        <w:rFonts w:hint="default"/>
        <w:lang w:val="pl-PL" w:eastAsia="en-US" w:bidi="ar-SA"/>
      </w:rPr>
    </w:lvl>
    <w:lvl w:ilvl="7">
      <w:numFmt w:val="bullet"/>
      <w:lvlText w:val="•"/>
      <w:lvlJc w:val="left"/>
      <w:pPr>
        <w:ind w:left="6650" w:hanging="432"/>
      </w:pPr>
      <w:rPr>
        <w:rFonts w:hint="default"/>
        <w:lang w:val="pl-PL" w:eastAsia="en-US" w:bidi="ar-SA"/>
      </w:rPr>
    </w:lvl>
    <w:lvl w:ilvl="8">
      <w:numFmt w:val="bullet"/>
      <w:lvlText w:val="•"/>
      <w:lvlJc w:val="left"/>
      <w:pPr>
        <w:ind w:left="7582" w:hanging="432"/>
      </w:pPr>
      <w:rPr>
        <w:rFonts w:hint="default"/>
        <w:lang w:val="pl-PL" w:eastAsia="en-US" w:bidi="ar-SA"/>
      </w:rPr>
    </w:lvl>
  </w:abstractNum>
  <w:abstractNum w:abstractNumId="103" w15:restartNumberingAfterBreak="0">
    <w:nsid w:val="7DD36CB9"/>
    <w:multiLevelType w:val="multilevel"/>
    <w:tmpl w:val="6F7092BE"/>
    <w:lvl w:ilvl="0">
      <w:start w:val="1"/>
      <w:numFmt w:val="upperRoman"/>
      <w:lvlText w:val="%1."/>
      <w:lvlJc w:val="left"/>
      <w:pPr>
        <w:ind w:left="542" w:hanging="284"/>
      </w:pPr>
      <w:rPr>
        <w:rFonts w:asciiTheme="minorHAnsi" w:eastAsia="Times New Roman" w:hAnsiTheme="minorHAnsi" w:cstheme="minorHAnsi" w:hint="default"/>
        <w:b/>
        <w:bCs/>
        <w:spacing w:val="-1"/>
        <w:w w:val="100"/>
        <w:sz w:val="22"/>
        <w:szCs w:val="22"/>
        <w:lang w:val="pl-PL" w:eastAsia="en-US" w:bidi="ar-SA"/>
      </w:rPr>
    </w:lvl>
    <w:lvl w:ilvl="1">
      <w:start w:val="1"/>
      <w:numFmt w:val="decimal"/>
      <w:lvlText w:val="%2."/>
      <w:lvlJc w:val="left"/>
      <w:pPr>
        <w:ind w:left="618" w:hanging="360"/>
      </w:pPr>
      <w:rPr>
        <w:rFonts w:hint="default"/>
        <w:w w:val="100"/>
        <w:lang w:val="pl-PL" w:eastAsia="en-US" w:bidi="ar-SA"/>
      </w:rPr>
    </w:lvl>
    <w:lvl w:ilvl="2">
      <w:start w:val="1"/>
      <w:numFmt w:val="decimal"/>
      <w:lvlText w:val="%2.%3"/>
      <w:lvlJc w:val="left"/>
      <w:pPr>
        <w:ind w:left="902" w:hanging="360"/>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1968" w:hanging="360"/>
      </w:pPr>
      <w:rPr>
        <w:rFonts w:hint="default"/>
        <w:lang w:val="pl-PL" w:eastAsia="en-US" w:bidi="ar-SA"/>
      </w:rPr>
    </w:lvl>
    <w:lvl w:ilvl="4">
      <w:numFmt w:val="bullet"/>
      <w:lvlText w:val="•"/>
      <w:lvlJc w:val="left"/>
      <w:pPr>
        <w:ind w:left="3036" w:hanging="360"/>
      </w:pPr>
      <w:rPr>
        <w:rFonts w:hint="default"/>
        <w:lang w:val="pl-PL" w:eastAsia="en-US" w:bidi="ar-SA"/>
      </w:rPr>
    </w:lvl>
    <w:lvl w:ilvl="5">
      <w:numFmt w:val="bullet"/>
      <w:lvlText w:val="•"/>
      <w:lvlJc w:val="left"/>
      <w:pPr>
        <w:ind w:left="4104" w:hanging="360"/>
      </w:pPr>
      <w:rPr>
        <w:rFonts w:hint="default"/>
        <w:lang w:val="pl-PL" w:eastAsia="en-US" w:bidi="ar-SA"/>
      </w:rPr>
    </w:lvl>
    <w:lvl w:ilvl="6">
      <w:numFmt w:val="bullet"/>
      <w:lvlText w:val="•"/>
      <w:lvlJc w:val="left"/>
      <w:pPr>
        <w:ind w:left="5173" w:hanging="360"/>
      </w:pPr>
      <w:rPr>
        <w:rFonts w:hint="default"/>
        <w:lang w:val="pl-PL" w:eastAsia="en-US" w:bidi="ar-SA"/>
      </w:rPr>
    </w:lvl>
    <w:lvl w:ilvl="7">
      <w:numFmt w:val="bullet"/>
      <w:lvlText w:val="•"/>
      <w:lvlJc w:val="left"/>
      <w:pPr>
        <w:ind w:left="6241" w:hanging="360"/>
      </w:pPr>
      <w:rPr>
        <w:rFonts w:hint="default"/>
        <w:lang w:val="pl-PL" w:eastAsia="en-US" w:bidi="ar-SA"/>
      </w:rPr>
    </w:lvl>
    <w:lvl w:ilvl="8">
      <w:numFmt w:val="bullet"/>
      <w:lvlText w:val="•"/>
      <w:lvlJc w:val="left"/>
      <w:pPr>
        <w:ind w:left="7309" w:hanging="360"/>
      </w:pPr>
      <w:rPr>
        <w:rFonts w:hint="default"/>
        <w:lang w:val="pl-PL" w:eastAsia="en-US" w:bidi="ar-SA"/>
      </w:rPr>
    </w:lvl>
  </w:abstractNum>
  <w:abstractNum w:abstractNumId="104"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0919418">
    <w:abstractNumId w:val="34"/>
  </w:num>
  <w:num w:numId="2" w16cid:durableId="1447238274">
    <w:abstractNumId w:val="50"/>
  </w:num>
  <w:num w:numId="3" w16cid:durableId="1561357338">
    <w:abstractNumId w:val="57"/>
  </w:num>
  <w:num w:numId="4" w16cid:durableId="1844467380">
    <w:abstractNumId w:val="61"/>
  </w:num>
  <w:num w:numId="5" w16cid:durableId="1213924825">
    <w:abstractNumId w:val="90"/>
  </w:num>
  <w:num w:numId="6" w16cid:durableId="2100714233">
    <w:abstractNumId w:val="102"/>
  </w:num>
  <w:num w:numId="7" w16cid:durableId="454562218">
    <w:abstractNumId w:val="29"/>
  </w:num>
  <w:num w:numId="8" w16cid:durableId="452360441">
    <w:abstractNumId w:val="73"/>
  </w:num>
  <w:num w:numId="9" w16cid:durableId="1966033549">
    <w:abstractNumId w:val="20"/>
  </w:num>
  <w:num w:numId="10" w16cid:durableId="1162937554">
    <w:abstractNumId w:val="25"/>
  </w:num>
  <w:num w:numId="11" w16cid:durableId="1502889910">
    <w:abstractNumId w:val="80"/>
  </w:num>
  <w:num w:numId="12" w16cid:durableId="705911501">
    <w:abstractNumId w:val="35"/>
  </w:num>
  <w:num w:numId="13" w16cid:durableId="1907640031">
    <w:abstractNumId w:val="24"/>
  </w:num>
  <w:num w:numId="14" w16cid:durableId="107434298">
    <w:abstractNumId w:val="13"/>
  </w:num>
  <w:num w:numId="15" w16cid:durableId="440417783">
    <w:abstractNumId w:val="9"/>
  </w:num>
  <w:num w:numId="16" w16cid:durableId="1672373466">
    <w:abstractNumId w:val="58"/>
  </w:num>
  <w:num w:numId="17" w16cid:durableId="947734897">
    <w:abstractNumId w:val="59"/>
  </w:num>
  <w:num w:numId="18" w16cid:durableId="277566563">
    <w:abstractNumId w:val="103"/>
  </w:num>
  <w:num w:numId="19" w16cid:durableId="1345130175">
    <w:abstractNumId w:val="81"/>
  </w:num>
  <w:num w:numId="20" w16cid:durableId="1672489928">
    <w:abstractNumId w:val="21"/>
  </w:num>
  <w:num w:numId="21" w16cid:durableId="539561774">
    <w:abstractNumId w:val="15"/>
  </w:num>
  <w:num w:numId="22" w16cid:durableId="1946764311">
    <w:abstractNumId w:val="53"/>
  </w:num>
  <w:num w:numId="23" w16cid:durableId="289937489">
    <w:abstractNumId w:val="55"/>
  </w:num>
  <w:num w:numId="24" w16cid:durableId="1474254859">
    <w:abstractNumId w:val="17"/>
  </w:num>
  <w:num w:numId="25" w16cid:durableId="135148541">
    <w:abstractNumId w:val="0"/>
  </w:num>
  <w:num w:numId="26" w16cid:durableId="20075877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93614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62803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2081675">
    <w:abstractNumId w:val="23"/>
  </w:num>
  <w:num w:numId="30" w16cid:durableId="205141276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9200">
    <w:abstractNumId w:val="60"/>
  </w:num>
  <w:num w:numId="32" w16cid:durableId="970667636">
    <w:abstractNumId w:val="74"/>
  </w:num>
  <w:num w:numId="33" w16cid:durableId="1338270442">
    <w:abstractNumId w:val="11"/>
  </w:num>
  <w:num w:numId="34" w16cid:durableId="707922180">
    <w:abstractNumId w:val="46"/>
  </w:num>
  <w:num w:numId="35" w16cid:durableId="2038383085">
    <w:abstractNumId w:val="68"/>
  </w:num>
  <w:num w:numId="36" w16cid:durableId="286356218">
    <w:abstractNumId w:val="27"/>
  </w:num>
  <w:num w:numId="37" w16cid:durableId="160581020">
    <w:abstractNumId w:val="49"/>
  </w:num>
  <w:num w:numId="38" w16cid:durableId="944118180">
    <w:abstractNumId w:val="85"/>
  </w:num>
  <w:num w:numId="39" w16cid:durableId="1941260779">
    <w:abstractNumId w:val="99"/>
  </w:num>
  <w:num w:numId="40" w16cid:durableId="834228282">
    <w:abstractNumId w:val="42"/>
  </w:num>
  <w:num w:numId="41" w16cid:durableId="1783065681">
    <w:abstractNumId w:val="45"/>
  </w:num>
  <w:num w:numId="42" w16cid:durableId="349766655">
    <w:abstractNumId w:val="100"/>
  </w:num>
  <w:num w:numId="43" w16cid:durableId="1596743090">
    <w:abstractNumId w:val="98"/>
  </w:num>
  <w:num w:numId="44" w16cid:durableId="208498930">
    <w:abstractNumId w:val="5"/>
  </w:num>
  <w:num w:numId="45" w16cid:durableId="424766508">
    <w:abstractNumId w:val="75"/>
  </w:num>
  <w:num w:numId="46" w16cid:durableId="1164399359">
    <w:abstractNumId w:val="48"/>
  </w:num>
  <w:num w:numId="47" w16cid:durableId="910693249">
    <w:abstractNumId w:val="31"/>
  </w:num>
  <w:num w:numId="48" w16cid:durableId="126633108">
    <w:abstractNumId w:val="79"/>
  </w:num>
  <w:num w:numId="49" w16cid:durableId="1375229420">
    <w:abstractNumId w:val="43"/>
  </w:num>
  <w:num w:numId="50" w16cid:durableId="478497052">
    <w:abstractNumId w:val="62"/>
  </w:num>
  <w:num w:numId="51" w16cid:durableId="327564148">
    <w:abstractNumId w:val="10"/>
  </w:num>
  <w:num w:numId="52" w16cid:durableId="1191648430">
    <w:abstractNumId w:val="78"/>
  </w:num>
  <w:num w:numId="53" w16cid:durableId="1984657061">
    <w:abstractNumId w:val="64"/>
  </w:num>
  <w:num w:numId="54" w16cid:durableId="1140928505">
    <w:abstractNumId w:val="84"/>
  </w:num>
  <w:num w:numId="55" w16cid:durableId="1870988354">
    <w:abstractNumId w:val="22"/>
  </w:num>
  <w:num w:numId="56" w16cid:durableId="1423604145">
    <w:abstractNumId w:val="1"/>
  </w:num>
  <w:num w:numId="57" w16cid:durableId="1224833967">
    <w:abstractNumId w:val="33"/>
  </w:num>
  <w:num w:numId="58" w16cid:durableId="1287589582">
    <w:abstractNumId w:val="52"/>
  </w:num>
  <w:num w:numId="59" w16cid:durableId="887835159">
    <w:abstractNumId w:val="38"/>
  </w:num>
  <w:num w:numId="60" w16cid:durableId="1857840573">
    <w:abstractNumId w:val="104"/>
  </w:num>
  <w:num w:numId="61" w16cid:durableId="357515122">
    <w:abstractNumId w:val="63"/>
  </w:num>
  <w:num w:numId="62" w16cid:durableId="267012161">
    <w:abstractNumId w:val="70"/>
  </w:num>
  <w:num w:numId="63" w16cid:durableId="1091588316">
    <w:abstractNumId w:val="39"/>
  </w:num>
  <w:num w:numId="64" w16cid:durableId="135719751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7923550">
    <w:abstractNumId w:val="71"/>
  </w:num>
  <w:num w:numId="66" w16cid:durableId="1387219944">
    <w:abstractNumId w:val="30"/>
  </w:num>
  <w:num w:numId="67" w16cid:durableId="1724794515">
    <w:abstractNumId w:val="7"/>
  </w:num>
  <w:num w:numId="68" w16cid:durableId="1187912279">
    <w:abstractNumId w:val="77"/>
  </w:num>
  <w:num w:numId="69" w16cid:durableId="767428616">
    <w:abstractNumId w:val="89"/>
  </w:num>
  <w:num w:numId="70" w16cid:durableId="668673181">
    <w:abstractNumId w:val="65"/>
  </w:num>
  <w:num w:numId="71" w16cid:durableId="611980872">
    <w:abstractNumId w:val="86"/>
  </w:num>
  <w:num w:numId="72" w16cid:durableId="2040818090">
    <w:abstractNumId w:val="82"/>
  </w:num>
  <w:num w:numId="73" w16cid:durableId="1855075999">
    <w:abstractNumId w:val="19"/>
  </w:num>
  <w:num w:numId="74" w16cid:durableId="573471766">
    <w:abstractNumId w:val="3"/>
  </w:num>
  <w:num w:numId="75" w16cid:durableId="1048453412">
    <w:abstractNumId w:val="6"/>
  </w:num>
  <w:num w:numId="76" w16cid:durableId="535629762">
    <w:abstractNumId w:val="76"/>
  </w:num>
  <w:num w:numId="77" w16cid:durableId="2113670771">
    <w:abstractNumId w:val="67"/>
  </w:num>
  <w:num w:numId="78" w16cid:durableId="855994865">
    <w:abstractNumId w:val="88"/>
  </w:num>
  <w:num w:numId="79" w16cid:durableId="1458986874">
    <w:abstractNumId w:val="66"/>
  </w:num>
  <w:num w:numId="80" w16cid:durableId="283193261">
    <w:abstractNumId w:val="95"/>
  </w:num>
  <w:num w:numId="81" w16cid:durableId="1369450270">
    <w:abstractNumId w:val="16"/>
  </w:num>
  <w:num w:numId="82" w16cid:durableId="1644265241">
    <w:abstractNumId w:val="93"/>
  </w:num>
  <w:num w:numId="83" w16cid:durableId="1218128518">
    <w:abstractNumId w:val="2"/>
  </w:num>
  <w:num w:numId="84" w16cid:durableId="24405870">
    <w:abstractNumId w:val="72"/>
  </w:num>
  <w:num w:numId="85" w16cid:durableId="601647147">
    <w:abstractNumId w:val="8"/>
  </w:num>
  <w:num w:numId="86" w16cid:durableId="2118595884">
    <w:abstractNumId w:val="37"/>
  </w:num>
  <w:num w:numId="87" w16cid:durableId="2113475167">
    <w:abstractNumId w:val="97"/>
  </w:num>
  <w:num w:numId="88" w16cid:durableId="491680279">
    <w:abstractNumId w:val="54"/>
  </w:num>
  <w:num w:numId="89" w16cid:durableId="1744063512">
    <w:abstractNumId w:val="40"/>
  </w:num>
  <w:num w:numId="90" w16cid:durableId="685057145">
    <w:abstractNumId w:val="51"/>
  </w:num>
  <w:num w:numId="91" w16cid:durableId="1910069448">
    <w:abstractNumId w:val="36"/>
  </w:num>
  <w:num w:numId="92" w16cid:durableId="247663546">
    <w:abstractNumId w:val="44"/>
  </w:num>
  <w:num w:numId="93" w16cid:durableId="791021486">
    <w:abstractNumId w:val="83"/>
  </w:num>
  <w:num w:numId="94" w16cid:durableId="1394616291">
    <w:abstractNumId w:val="41"/>
  </w:num>
  <w:num w:numId="95" w16cid:durableId="1541278721">
    <w:abstractNumId w:val="32"/>
  </w:num>
  <w:num w:numId="96" w16cid:durableId="1998262883">
    <w:abstractNumId w:val="92"/>
  </w:num>
  <w:num w:numId="97" w16cid:durableId="1176924843">
    <w:abstractNumId w:val="69"/>
  </w:num>
  <w:num w:numId="98" w16cid:durableId="877548468">
    <w:abstractNumId w:val="4"/>
  </w:num>
  <w:num w:numId="99" w16cid:durableId="743574990">
    <w:abstractNumId w:val="94"/>
  </w:num>
  <w:num w:numId="100" w16cid:durableId="17722394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3375146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493944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35830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605310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742506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333854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649110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636478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953621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7480210">
    <w:abstractNumId w:val="98"/>
    <w:lvlOverride w:ilvl="0">
      <w:startOverride w:val="1"/>
    </w:lvlOverride>
    <w:lvlOverride w:ilvl="1"/>
    <w:lvlOverride w:ilvl="2"/>
    <w:lvlOverride w:ilvl="3"/>
    <w:lvlOverride w:ilvl="4"/>
    <w:lvlOverride w:ilvl="5"/>
    <w:lvlOverride w:ilvl="6"/>
    <w:lvlOverride w:ilvl="7"/>
    <w:lvlOverride w:ilvl="8"/>
  </w:num>
  <w:num w:numId="111" w16cid:durableId="1299645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0341143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820425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998125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3758879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220604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694283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93919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335410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488605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675633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5449662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911340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2130383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742079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340673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05204138">
    <w:abstractNumId w:val="7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44977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884583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332053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61095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683328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083288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841795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29478487">
    <w:abstractNumId w:val="47"/>
  </w:num>
  <w:num w:numId="136" w16cid:durableId="1190340103">
    <w:abstractNumId w:val="87"/>
  </w:num>
  <w:num w:numId="137" w16cid:durableId="332072987">
    <w:abstractNumId w:val="91"/>
  </w:num>
  <w:num w:numId="138" w16cid:durableId="898830397">
    <w:abstractNumId w:val="12"/>
  </w:num>
  <w:num w:numId="139" w16cid:durableId="421486366">
    <w:abstractNumId w:val="1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8E"/>
    <w:rsid w:val="00002C25"/>
    <w:rsid w:val="0001160B"/>
    <w:rsid w:val="00020450"/>
    <w:rsid w:val="00026EDE"/>
    <w:rsid w:val="000328F4"/>
    <w:rsid w:val="0003430E"/>
    <w:rsid w:val="00036188"/>
    <w:rsid w:val="00041EF7"/>
    <w:rsid w:val="00041FE0"/>
    <w:rsid w:val="00043649"/>
    <w:rsid w:val="00046BC8"/>
    <w:rsid w:val="000520DD"/>
    <w:rsid w:val="00057719"/>
    <w:rsid w:val="00067B1E"/>
    <w:rsid w:val="00067F90"/>
    <w:rsid w:val="00071F4E"/>
    <w:rsid w:val="0007329B"/>
    <w:rsid w:val="000774EE"/>
    <w:rsid w:val="00084278"/>
    <w:rsid w:val="000912F6"/>
    <w:rsid w:val="000913D4"/>
    <w:rsid w:val="000951D3"/>
    <w:rsid w:val="0009572F"/>
    <w:rsid w:val="000A089E"/>
    <w:rsid w:val="000A1048"/>
    <w:rsid w:val="000B6AD9"/>
    <w:rsid w:val="000C2AB7"/>
    <w:rsid w:val="000C37B9"/>
    <w:rsid w:val="000C64FE"/>
    <w:rsid w:val="000C6A5D"/>
    <w:rsid w:val="000C7276"/>
    <w:rsid w:val="000C75FA"/>
    <w:rsid w:val="000D2796"/>
    <w:rsid w:val="000E307E"/>
    <w:rsid w:val="000F14DF"/>
    <w:rsid w:val="000F1AE1"/>
    <w:rsid w:val="000F334E"/>
    <w:rsid w:val="001066F1"/>
    <w:rsid w:val="001072FA"/>
    <w:rsid w:val="00112B19"/>
    <w:rsid w:val="00114D99"/>
    <w:rsid w:val="00115307"/>
    <w:rsid w:val="00115689"/>
    <w:rsid w:val="00116062"/>
    <w:rsid w:val="00117665"/>
    <w:rsid w:val="0012043D"/>
    <w:rsid w:val="00122BA5"/>
    <w:rsid w:val="0012376E"/>
    <w:rsid w:val="0012450D"/>
    <w:rsid w:val="001245D6"/>
    <w:rsid w:val="00124734"/>
    <w:rsid w:val="001317CE"/>
    <w:rsid w:val="00135CD9"/>
    <w:rsid w:val="001367DE"/>
    <w:rsid w:val="00140B92"/>
    <w:rsid w:val="00140E21"/>
    <w:rsid w:val="00146FED"/>
    <w:rsid w:val="00147A01"/>
    <w:rsid w:val="00152736"/>
    <w:rsid w:val="001620CA"/>
    <w:rsid w:val="0017020A"/>
    <w:rsid w:val="001740A7"/>
    <w:rsid w:val="001776D7"/>
    <w:rsid w:val="00183397"/>
    <w:rsid w:val="00184993"/>
    <w:rsid w:val="00185691"/>
    <w:rsid w:val="001932E0"/>
    <w:rsid w:val="001978C9"/>
    <w:rsid w:val="001A0343"/>
    <w:rsid w:val="001A1BBA"/>
    <w:rsid w:val="001A260D"/>
    <w:rsid w:val="001A48D2"/>
    <w:rsid w:val="001A4CDC"/>
    <w:rsid w:val="001B0F28"/>
    <w:rsid w:val="001B7141"/>
    <w:rsid w:val="001C00B9"/>
    <w:rsid w:val="001C0334"/>
    <w:rsid w:val="001C092A"/>
    <w:rsid w:val="001C1EFC"/>
    <w:rsid w:val="001C7A60"/>
    <w:rsid w:val="001D466E"/>
    <w:rsid w:val="001D65DE"/>
    <w:rsid w:val="001E14CB"/>
    <w:rsid w:val="001E6A88"/>
    <w:rsid w:val="001E74A9"/>
    <w:rsid w:val="001F14C6"/>
    <w:rsid w:val="001F2550"/>
    <w:rsid w:val="001F446E"/>
    <w:rsid w:val="001F7875"/>
    <w:rsid w:val="001F7FB7"/>
    <w:rsid w:val="002040F0"/>
    <w:rsid w:val="002073FB"/>
    <w:rsid w:val="002375F8"/>
    <w:rsid w:val="00246F41"/>
    <w:rsid w:val="00257371"/>
    <w:rsid w:val="0026323F"/>
    <w:rsid w:val="00274180"/>
    <w:rsid w:val="00274B71"/>
    <w:rsid w:val="00275C92"/>
    <w:rsid w:val="00277363"/>
    <w:rsid w:val="0028517C"/>
    <w:rsid w:val="00285707"/>
    <w:rsid w:val="00286905"/>
    <w:rsid w:val="0029373E"/>
    <w:rsid w:val="002A1B9C"/>
    <w:rsid w:val="002A5417"/>
    <w:rsid w:val="002A5523"/>
    <w:rsid w:val="002A65E8"/>
    <w:rsid w:val="002C0040"/>
    <w:rsid w:val="002C0E7C"/>
    <w:rsid w:val="002C16E0"/>
    <w:rsid w:val="002E09D8"/>
    <w:rsid w:val="002E0B8B"/>
    <w:rsid w:val="002E154F"/>
    <w:rsid w:val="002E3F59"/>
    <w:rsid w:val="002E641D"/>
    <w:rsid w:val="00300CAD"/>
    <w:rsid w:val="00310821"/>
    <w:rsid w:val="00311078"/>
    <w:rsid w:val="0031224C"/>
    <w:rsid w:val="003140D0"/>
    <w:rsid w:val="003175A4"/>
    <w:rsid w:val="00321BA9"/>
    <w:rsid w:val="00322C0C"/>
    <w:rsid w:val="00324C9E"/>
    <w:rsid w:val="003277A0"/>
    <w:rsid w:val="00330B35"/>
    <w:rsid w:val="003408A7"/>
    <w:rsid w:val="003510AD"/>
    <w:rsid w:val="00352264"/>
    <w:rsid w:val="00352CFA"/>
    <w:rsid w:val="00353F4E"/>
    <w:rsid w:val="00364B8C"/>
    <w:rsid w:val="00364D8B"/>
    <w:rsid w:val="00370C35"/>
    <w:rsid w:val="003711CD"/>
    <w:rsid w:val="00371901"/>
    <w:rsid w:val="003831C7"/>
    <w:rsid w:val="003855F8"/>
    <w:rsid w:val="003857F2"/>
    <w:rsid w:val="00390870"/>
    <w:rsid w:val="00390C69"/>
    <w:rsid w:val="0039289D"/>
    <w:rsid w:val="00396EAF"/>
    <w:rsid w:val="003A4BDE"/>
    <w:rsid w:val="003B549F"/>
    <w:rsid w:val="003B5705"/>
    <w:rsid w:val="003B7A3A"/>
    <w:rsid w:val="003C2CC6"/>
    <w:rsid w:val="003C3F92"/>
    <w:rsid w:val="003D3D1A"/>
    <w:rsid w:val="003E6624"/>
    <w:rsid w:val="003F4489"/>
    <w:rsid w:val="003F5651"/>
    <w:rsid w:val="004022E0"/>
    <w:rsid w:val="00404DE9"/>
    <w:rsid w:val="00410F8E"/>
    <w:rsid w:val="00411467"/>
    <w:rsid w:val="00411DFF"/>
    <w:rsid w:val="00416B27"/>
    <w:rsid w:val="00421984"/>
    <w:rsid w:val="004224DA"/>
    <w:rsid w:val="00430450"/>
    <w:rsid w:val="004326EE"/>
    <w:rsid w:val="0043458A"/>
    <w:rsid w:val="00447480"/>
    <w:rsid w:val="004530FD"/>
    <w:rsid w:val="00453242"/>
    <w:rsid w:val="00456B2E"/>
    <w:rsid w:val="004623C8"/>
    <w:rsid w:val="00462FCA"/>
    <w:rsid w:val="00467738"/>
    <w:rsid w:val="00470D8A"/>
    <w:rsid w:val="0048285A"/>
    <w:rsid w:val="00485195"/>
    <w:rsid w:val="00486139"/>
    <w:rsid w:val="00490671"/>
    <w:rsid w:val="004913ED"/>
    <w:rsid w:val="00491CF8"/>
    <w:rsid w:val="0049668C"/>
    <w:rsid w:val="004A0300"/>
    <w:rsid w:val="004A0843"/>
    <w:rsid w:val="004A4D37"/>
    <w:rsid w:val="004A55AC"/>
    <w:rsid w:val="004B5626"/>
    <w:rsid w:val="004B6B1F"/>
    <w:rsid w:val="004C0BC3"/>
    <w:rsid w:val="004C1F70"/>
    <w:rsid w:val="004C3DAB"/>
    <w:rsid w:val="004D1115"/>
    <w:rsid w:val="004D181C"/>
    <w:rsid w:val="004D1E19"/>
    <w:rsid w:val="004D2509"/>
    <w:rsid w:val="004E0069"/>
    <w:rsid w:val="004E1CDA"/>
    <w:rsid w:val="004E29EB"/>
    <w:rsid w:val="004E6B5A"/>
    <w:rsid w:val="004F223A"/>
    <w:rsid w:val="004F7E2B"/>
    <w:rsid w:val="00503DD9"/>
    <w:rsid w:val="00511FFD"/>
    <w:rsid w:val="005153DA"/>
    <w:rsid w:val="00516496"/>
    <w:rsid w:val="0051724C"/>
    <w:rsid w:val="00520CD1"/>
    <w:rsid w:val="00521793"/>
    <w:rsid w:val="00522AFE"/>
    <w:rsid w:val="00523720"/>
    <w:rsid w:val="00524AB6"/>
    <w:rsid w:val="00527DB8"/>
    <w:rsid w:val="00533570"/>
    <w:rsid w:val="005417CE"/>
    <w:rsid w:val="005427B8"/>
    <w:rsid w:val="0054534D"/>
    <w:rsid w:val="00551241"/>
    <w:rsid w:val="0056090E"/>
    <w:rsid w:val="00564E23"/>
    <w:rsid w:val="005653C0"/>
    <w:rsid w:val="00573393"/>
    <w:rsid w:val="00574A64"/>
    <w:rsid w:val="00574D42"/>
    <w:rsid w:val="005826FF"/>
    <w:rsid w:val="005912E6"/>
    <w:rsid w:val="00593996"/>
    <w:rsid w:val="00595998"/>
    <w:rsid w:val="005A0FF6"/>
    <w:rsid w:val="005A65A3"/>
    <w:rsid w:val="005B11D9"/>
    <w:rsid w:val="005B454F"/>
    <w:rsid w:val="005B530A"/>
    <w:rsid w:val="005B7D10"/>
    <w:rsid w:val="005C30E8"/>
    <w:rsid w:val="005D6910"/>
    <w:rsid w:val="005E0B5A"/>
    <w:rsid w:val="005E6374"/>
    <w:rsid w:val="005F2657"/>
    <w:rsid w:val="005F7226"/>
    <w:rsid w:val="00601985"/>
    <w:rsid w:val="00601D29"/>
    <w:rsid w:val="0060239D"/>
    <w:rsid w:val="00602825"/>
    <w:rsid w:val="00605797"/>
    <w:rsid w:val="00607075"/>
    <w:rsid w:val="006141C2"/>
    <w:rsid w:val="00634005"/>
    <w:rsid w:val="006362CF"/>
    <w:rsid w:val="00642798"/>
    <w:rsid w:val="006472CF"/>
    <w:rsid w:val="006559AF"/>
    <w:rsid w:val="006660CF"/>
    <w:rsid w:val="006728F5"/>
    <w:rsid w:val="00675939"/>
    <w:rsid w:val="0068709A"/>
    <w:rsid w:val="0069014C"/>
    <w:rsid w:val="00690D10"/>
    <w:rsid w:val="0069119F"/>
    <w:rsid w:val="006956D7"/>
    <w:rsid w:val="00696011"/>
    <w:rsid w:val="006A1B30"/>
    <w:rsid w:val="006A31D3"/>
    <w:rsid w:val="006A5764"/>
    <w:rsid w:val="006B7E27"/>
    <w:rsid w:val="006C2734"/>
    <w:rsid w:val="006C790E"/>
    <w:rsid w:val="006D07C4"/>
    <w:rsid w:val="006D50A7"/>
    <w:rsid w:val="006D71F2"/>
    <w:rsid w:val="006D7314"/>
    <w:rsid w:val="006E2212"/>
    <w:rsid w:val="006E2841"/>
    <w:rsid w:val="006E2C2A"/>
    <w:rsid w:val="006E44F6"/>
    <w:rsid w:val="006E78FA"/>
    <w:rsid w:val="006E79F3"/>
    <w:rsid w:val="00704035"/>
    <w:rsid w:val="00706714"/>
    <w:rsid w:val="00706BA2"/>
    <w:rsid w:val="007155D3"/>
    <w:rsid w:val="00716702"/>
    <w:rsid w:val="007237FC"/>
    <w:rsid w:val="0072545E"/>
    <w:rsid w:val="00725660"/>
    <w:rsid w:val="007279D9"/>
    <w:rsid w:val="007279E0"/>
    <w:rsid w:val="00731F71"/>
    <w:rsid w:val="007347D1"/>
    <w:rsid w:val="00741BC9"/>
    <w:rsid w:val="00742055"/>
    <w:rsid w:val="0074502F"/>
    <w:rsid w:val="00762690"/>
    <w:rsid w:val="0076501B"/>
    <w:rsid w:val="00770EEB"/>
    <w:rsid w:val="00782358"/>
    <w:rsid w:val="00786CF6"/>
    <w:rsid w:val="007912AE"/>
    <w:rsid w:val="00793F0F"/>
    <w:rsid w:val="007A21B2"/>
    <w:rsid w:val="007A2C02"/>
    <w:rsid w:val="007A4858"/>
    <w:rsid w:val="007A5DF7"/>
    <w:rsid w:val="007B02A0"/>
    <w:rsid w:val="007B3A7F"/>
    <w:rsid w:val="007B3E7D"/>
    <w:rsid w:val="007B54AC"/>
    <w:rsid w:val="007C5CD8"/>
    <w:rsid w:val="007D0D68"/>
    <w:rsid w:val="007D2CCF"/>
    <w:rsid w:val="007D612C"/>
    <w:rsid w:val="007D7653"/>
    <w:rsid w:val="007E132B"/>
    <w:rsid w:val="007E28AD"/>
    <w:rsid w:val="007E5FC2"/>
    <w:rsid w:val="007E66B0"/>
    <w:rsid w:val="007E7B1E"/>
    <w:rsid w:val="007F6E0E"/>
    <w:rsid w:val="0080794F"/>
    <w:rsid w:val="008103F8"/>
    <w:rsid w:val="00815418"/>
    <w:rsid w:val="008248D2"/>
    <w:rsid w:val="008269BF"/>
    <w:rsid w:val="00832B3B"/>
    <w:rsid w:val="0083460C"/>
    <w:rsid w:val="00834E4C"/>
    <w:rsid w:val="008370D5"/>
    <w:rsid w:val="0083767B"/>
    <w:rsid w:val="00843F34"/>
    <w:rsid w:val="00844333"/>
    <w:rsid w:val="00853630"/>
    <w:rsid w:val="00856220"/>
    <w:rsid w:val="0086187D"/>
    <w:rsid w:val="0086535C"/>
    <w:rsid w:val="0087315C"/>
    <w:rsid w:val="008757F5"/>
    <w:rsid w:val="008836CF"/>
    <w:rsid w:val="0088509B"/>
    <w:rsid w:val="008851BB"/>
    <w:rsid w:val="008924FF"/>
    <w:rsid w:val="00897A6F"/>
    <w:rsid w:val="008A0560"/>
    <w:rsid w:val="008A07C6"/>
    <w:rsid w:val="008A28D1"/>
    <w:rsid w:val="008A2EBE"/>
    <w:rsid w:val="008A5D53"/>
    <w:rsid w:val="008A601E"/>
    <w:rsid w:val="008A6A36"/>
    <w:rsid w:val="008B043A"/>
    <w:rsid w:val="008B1978"/>
    <w:rsid w:val="008B4209"/>
    <w:rsid w:val="008B4EF7"/>
    <w:rsid w:val="008B4F98"/>
    <w:rsid w:val="008B6962"/>
    <w:rsid w:val="008C24C7"/>
    <w:rsid w:val="008C35CF"/>
    <w:rsid w:val="008C417D"/>
    <w:rsid w:val="008C488D"/>
    <w:rsid w:val="008C4BA8"/>
    <w:rsid w:val="008C7CF7"/>
    <w:rsid w:val="008D2A6C"/>
    <w:rsid w:val="008D5B90"/>
    <w:rsid w:val="008D68D0"/>
    <w:rsid w:val="008E5B00"/>
    <w:rsid w:val="008F0DBF"/>
    <w:rsid w:val="008F48D8"/>
    <w:rsid w:val="008F5716"/>
    <w:rsid w:val="008F6715"/>
    <w:rsid w:val="00910417"/>
    <w:rsid w:val="00911B6E"/>
    <w:rsid w:val="00913D8E"/>
    <w:rsid w:val="009154C9"/>
    <w:rsid w:val="00917C97"/>
    <w:rsid w:val="00930D57"/>
    <w:rsid w:val="00932469"/>
    <w:rsid w:val="00932960"/>
    <w:rsid w:val="00932B8E"/>
    <w:rsid w:val="00934BAF"/>
    <w:rsid w:val="009410A1"/>
    <w:rsid w:val="00944E08"/>
    <w:rsid w:val="0095040B"/>
    <w:rsid w:val="0095157A"/>
    <w:rsid w:val="00957486"/>
    <w:rsid w:val="00960FD1"/>
    <w:rsid w:val="00961728"/>
    <w:rsid w:val="00965DB1"/>
    <w:rsid w:val="0097047E"/>
    <w:rsid w:val="00971C09"/>
    <w:rsid w:val="009728B1"/>
    <w:rsid w:val="009728C3"/>
    <w:rsid w:val="00973F23"/>
    <w:rsid w:val="00973FB9"/>
    <w:rsid w:val="00981EE2"/>
    <w:rsid w:val="00985371"/>
    <w:rsid w:val="009958CB"/>
    <w:rsid w:val="009A39FA"/>
    <w:rsid w:val="009A6BB2"/>
    <w:rsid w:val="009A712C"/>
    <w:rsid w:val="009C120E"/>
    <w:rsid w:val="009C26F8"/>
    <w:rsid w:val="009C2FFE"/>
    <w:rsid w:val="009C4D44"/>
    <w:rsid w:val="009C5871"/>
    <w:rsid w:val="009C6913"/>
    <w:rsid w:val="009C7028"/>
    <w:rsid w:val="009D1939"/>
    <w:rsid w:val="009E1DB7"/>
    <w:rsid w:val="009F08F0"/>
    <w:rsid w:val="00A00921"/>
    <w:rsid w:val="00A01631"/>
    <w:rsid w:val="00A064B2"/>
    <w:rsid w:val="00A11154"/>
    <w:rsid w:val="00A11196"/>
    <w:rsid w:val="00A1251B"/>
    <w:rsid w:val="00A13B6D"/>
    <w:rsid w:val="00A149E9"/>
    <w:rsid w:val="00A25B60"/>
    <w:rsid w:val="00A26A69"/>
    <w:rsid w:val="00A2773D"/>
    <w:rsid w:val="00A34548"/>
    <w:rsid w:val="00A345C2"/>
    <w:rsid w:val="00A355C9"/>
    <w:rsid w:val="00A377EB"/>
    <w:rsid w:val="00A3784D"/>
    <w:rsid w:val="00A3790E"/>
    <w:rsid w:val="00A50BB0"/>
    <w:rsid w:val="00A56D8A"/>
    <w:rsid w:val="00A57331"/>
    <w:rsid w:val="00A57F1C"/>
    <w:rsid w:val="00A614F5"/>
    <w:rsid w:val="00A620A5"/>
    <w:rsid w:val="00A6775B"/>
    <w:rsid w:val="00A87F0C"/>
    <w:rsid w:val="00A94F1F"/>
    <w:rsid w:val="00A95949"/>
    <w:rsid w:val="00A9664D"/>
    <w:rsid w:val="00A96B95"/>
    <w:rsid w:val="00A97742"/>
    <w:rsid w:val="00AA4F6E"/>
    <w:rsid w:val="00AB3319"/>
    <w:rsid w:val="00AB7D90"/>
    <w:rsid w:val="00AC2AD7"/>
    <w:rsid w:val="00AC2C55"/>
    <w:rsid w:val="00AC4D0C"/>
    <w:rsid w:val="00AC574A"/>
    <w:rsid w:val="00AC793F"/>
    <w:rsid w:val="00AD16C9"/>
    <w:rsid w:val="00AD6126"/>
    <w:rsid w:val="00AE154A"/>
    <w:rsid w:val="00AE1A58"/>
    <w:rsid w:val="00AE27F2"/>
    <w:rsid w:val="00AE7BA5"/>
    <w:rsid w:val="00AF5B9C"/>
    <w:rsid w:val="00AF6AFB"/>
    <w:rsid w:val="00B00D92"/>
    <w:rsid w:val="00B024C1"/>
    <w:rsid w:val="00B04D9B"/>
    <w:rsid w:val="00B11A4E"/>
    <w:rsid w:val="00B12C0A"/>
    <w:rsid w:val="00B13430"/>
    <w:rsid w:val="00B15C2C"/>
    <w:rsid w:val="00B21DDE"/>
    <w:rsid w:val="00B220B2"/>
    <w:rsid w:val="00B2352D"/>
    <w:rsid w:val="00B33EB9"/>
    <w:rsid w:val="00B34A7C"/>
    <w:rsid w:val="00B34FC3"/>
    <w:rsid w:val="00B35386"/>
    <w:rsid w:val="00B4021B"/>
    <w:rsid w:val="00B45B5D"/>
    <w:rsid w:val="00B46F88"/>
    <w:rsid w:val="00B60001"/>
    <w:rsid w:val="00B61FDB"/>
    <w:rsid w:val="00B640D1"/>
    <w:rsid w:val="00B65D17"/>
    <w:rsid w:val="00B80440"/>
    <w:rsid w:val="00B83206"/>
    <w:rsid w:val="00B83EC2"/>
    <w:rsid w:val="00B846CC"/>
    <w:rsid w:val="00B87827"/>
    <w:rsid w:val="00B941AD"/>
    <w:rsid w:val="00B94938"/>
    <w:rsid w:val="00B96B92"/>
    <w:rsid w:val="00B97B80"/>
    <w:rsid w:val="00BA03BD"/>
    <w:rsid w:val="00BA19BA"/>
    <w:rsid w:val="00BA2A36"/>
    <w:rsid w:val="00BA3E18"/>
    <w:rsid w:val="00BA3FBF"/>
    <w:rsid w:val="00BA4371"/>
    <w:rsid w:val="00BA4DEE"/>
    <w:rsid w:val="00BA52EB"/>
    <w:rsid w:val="00BA6B2B"/>
    <w:rsid w:val="00BB0A4C"/>
    <w:rsid w:val="00BC7AAC"/>
    <w:rsid w:val="00BD0C7E"/>
    <w:rsid w:val="00BD47BD"/>
    <w:rsid w:val="00BD49C2"/>
    <w:rsid w:val="00BD4BA7"/>
    <w:rsid w:val="00BE224F"/>
    <w:rsid w:val="00BF09E3"/>
    <w:rsid w:val="00BF1441"/>
    <w:rsid w:val="00BF1B9B"/>
    <w:rsid w:val="00BF2786"/>
    <w:rsid w:val="00BF64A1"/>
    <w:rsid w:val="00BF6BCE"/>
    <w:rsid w:val="00BF74DD"/>
    <w:rsid w:val="00C00073"/>
    <w:rsid w:val="00C074A3"/>
    <w:rsid w:val="00C11F18"/>
    <w:rsid w:val="00C12074"/>
    <w:rsid w:val="00C225FB"/>
    <w:rsid w:val="00C31FE9"/>
    <w:rsid w:val="00C365F3"/>
    <w:rsid w:val="00C43C8A"/>
    <w:rsid w:val="00C47CF8"/>
    <w:rsid w:val="00C5044A"/>
    <w:rsid w:val="00C515E1"/>
    <w:rsid w:val="00C522FE"/>
    <w:rsid w:val="00C60D84"/>
    <w:rsid w:val="00C61C5D"/>
    <w:rsid w:val="00C64B62"/>
    <w:rsid w:val="00C6556E"/>
    <w:rsid w:val="00C73FBA"/>
    <w:rsid w:val="00C76A34"/>
    <w:rsid w:val="00C93C8C"/>
    <w:rsid w:val="00C95393"/>
    <w:rsid w:val="00C95526"/>
    <w:rsid w:val="00C95B5D"/>
    <w:rsid w:val="00C96524"/>
    <w:rsid w:val="00C96AF7"/>
    <w:rsid w:val="00CA0241"/>
    <w:rsid w:val="00CB36D3"/>
    <w:rsid w:val="00CE4EBC"/>
    <w:rsid w:val="00CE5436"/>
    <w:rsid w:val="00CE6DA9"/>
    <w:rsid w:val="00CF440E"/>
    <w:rsid w:val="00D0096B"/>
    <w:rsid w:val="00D040A2"/>
    <w:rsid w:val="00D054C4"/>
    <w:rsid w:val="00D156A6"/>
    <w:rsid w:val="00D178DD"/>
    <w:rsid w:val="00D23F9B"/>
    <w:rsid w:val="00D24EEC"/>
    <w:rsid w:val="00D31D44"/>
    <w:rsid w:val="00D32988"/>
    <w:rsid w:val="00D40FEE"/>
    <w:rsid w:val="00D42011"/>
    <w:rsid w:val="00D44DFA"/>
    <w:rsid w:val="00D4500E"/>
    <w:rsid w:val="00D45081"/>
    <w:rsid w:val="00D4787E"/>
    <w:rsid w:val="00D51A5C"/>
    <w:rsid w:val="00D552BD"/>
    <w:rsid w:val="00D67B9D"/>
    <w:rsid w:val="00D71B8A"/>
    <w:rsid w:val="00D77687"/>
    <w:rsid w:val="00D8044E"/>
    <w:rsid w:val="00D84530"/>
    <w:rsid w:val="00D86CE7"/>
    <w:rsid w:val="00DA1A8C"/>
    <w:rsid w:val="00DA4B68"/>
    <w:rsid w:val="00DB02FE"/>
    <w:rsid w:val="00DB2ABA"/>
    <w:rsid w:val="00DC468A"/>
    <w:rsid w:val="00DC68AE"/>
    <w:rsid w:val="00DD0991"/>
    <w:rsid w:val="00DD1A69"/>
    <w:rsid w:val="00DE51C2"/>
    <w:rsid w:val="00DE690E"/>
    <w:rsid w:val="00DF78B3"/>
    <w:rsid w:val="00E03EA3"/>
    <w:rsid w:val="00E052A4"/>
    <w:rsid w:val="00E12E3B"/>
    <w:rsid w:val="00E16098"/>
    <w:rsid w:val="00E2020A"/>
    <w:rsid w:val="00E21169"/>
    <w:rsid w:val="00E21A6E"/>
    <w:rsid w:val="00E21FEA"/>
    <w:rsid w:val="00E23DF5"/>
    <w:rsid w:val="00E270C6"/>
    <w:rsid w:val="00E33AD6"/>
    <w:rsid w:val="00E45B24"/>
    <w:rsid w:val="00E50A6A"/>
    <w:rsid w:val="00E55B56"/>
    <w:rsid w:val="00E57E9A"/>
    <w:rsid w:val="00E617E8"/>
    <w:rsid w:val="00E65834"/>
    <w:rsid w:val="00E66133"/>
    <w:rsid w:val="00E71C6E"/>
    <w:rsid w:val="00E72A5D"/>
    <w:rsid w:val="00E7777A"/>
    <w:rsid w:val="00E77E95"/>
    <w:rsid w:val="00E846D7"/>
    <w:rsid w:val="00E86B59"/>
    <w:rsid w:val="00E86C36"/>
    <w:rsid w:val="00E93B71"/>
    <w:rsid w:val="00E9732B"/>
    <w:rsid w:val="00EA16FF"/>
    <w:rsid w:val="00EA5054"/>
    <w:rsid w:val="00EA6166"/>
    <w:rsid w:val="00EA7014"/>
    <w:rsid w:val="00EC1509"/>
    <w:rsid w:val="00EC1DFF"/>
    <w:rsid w:val="00EC71F5"/>
    <w:rsid w:val="00EC79BD"/>
    <w:rsid w:val="00EC7BA8"/>
    <w:rsid w:val="00ED0358"/>
    <w:rsid w:val="00ED57F6"/>
    <w:rsid w:val="00ED791D"/>
    <w:rsid w:val="00EE2A46"/>
    <w:rsid w:val="00EE355B"/>
    <w:rsid w:val="00EE5F92"/>
    <w:rsid w:val="00EF0181"/>
    <w:rsid w:val="00EF0C7F"/>
    <w:rsid w:val="00EF3533"/>
    <w:rsid w:val="00EF6DD0"/>
    <w:rsid w:val="00F02DBF"/>
    <w:rsid w:val="00F07AFD"/>
    <w:rsid w:val="00F1007C"/>
    <w:rsid w:val="00F12A16"/>
    <w:rsid w:val="00F12CE5"/>
    <w:rsid w:val="00F178B4"/>
    <w:rsid w:val="00F21C21"/>
    <w:rsid w:val="00F2434B"/>
    <w:rsid w:val="00F26D73"/>
    <w:rsid w:val="00F27621"/>
    <w:rsid w:val="00F33366"/>
    <w:rsid w:val="00F362A0"/>
    <w:rsid w:val="00F41E52"/>
    <w:rsid w:val="00F46963"/>
    <w:rsid w:val="00F60FFF"/>
    <w:rsid w:val="00F61DB3"/>
    <w:rsid w:val="00F65F0C"/>
    <w:rsid w:val="00F70575"/>
    <w:rsid w:val="00F7208E"/>
    <w:rsid w:val="00F75E61"/>
    <w:rsid w:val="00F8083C"/>
    <w:rsid w:val="00F826A5"/>
    <w:rsid w:val="00F87381"/>
    <w:rsid w:val="00F91A1E"/>
    <w:rsid w:val="00FA1939"/>
    <w:rsid w:val="00FA5AFC"/>
    <w:rsid w:val="00FB5E16"/>
    <w:rsid w:val="00FC08E5"/>
    <w:rsid w:val="00FC6CE4"/>
    <w:rsid w:val="00FC726B"/>
    <w:rsid w:val="00FD2C66"/>
    <w:rsid w:val="00FD38B1"/>
    <w:rsid w:val="00FD715D"/>
    <w:rsid w:val="00FD7F5C"/>
    <w:rsid w:val="00FE5B96"/>
    <w:rsid w:val="00FF1647"/>
    <w:rsid w:val="00FF171B"/>
    <w:rsid w:val="00FF73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DBD7467"/>
  <w15:docId w15:val="{1ACCFB53-8068-4393-B52B-D5C7DAC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7B9"/>
    <w:rPr>
      <w:rFonts w:ascii="Times New Roman" w:eastAsia="Times New Roman" w:hAnsi="Times New Roman" w:cs="Times New Roman"/>
      <w:lang w:val="pl-PL"/>
    </w:rPr>
  </w:style>
  <w:style w:type="paragraph" w:styleId="Nagwek1">
    <w:name w:val="heading 1"/>
    <w:basedOn w:val="Normalny"/>
    <w:uiPriority w:val="9"/>
    <w:qFormat/>
    <w:pPr>
      <w:ind w:left="749"/>
      <w:outlineLvl w:val="0"/>
    </w:pPr>
    <w:rPr>
      <w:b/>
      <w:bCs/>
    </w:rPr>
  </w:style>
  <w:style w:type="paragraph" w:styleId="Nagwek3">
    <w:name w:val="heading 3"/>
    <w:basedOn w:val="Normalny"/>
    <w:next w:val="Normalny"/>
    <w:link w:val="Nagwek3Znak"/>
    <w:uiPriority w:val="9"/>
    <w:semiHidden/>
    <w:unhideWhenUsed/>
    <w:qFormat/>
    <w:rsid w:val="009C2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26323F"/>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29"/>
      <w:ind w:left="258"/>
    </w:pPr>
    <w:rPr>
      <w:b/>
      <w:bCs/>
      <w:sz w:val="20"/>
      <w:szCs w:val="20"/>
    </w:rPr>
  </w:style>
  <w:style w:type="paragraph" w:styleId="Spistreci2">
    <w:name w:val="toc 2"/>
    <w:basedOn w:val="Normalny"/>
    <w:uiPriority w:val="1"/>
    <w:qFormat/>
    <w:pPr>
      <w:ind w:left="542"/>
    </w:pPr>
    <w:rPr>
      <w:b/>
      <w:bCs/>
      <w:sz w:val="20"/>
      <w:szCs w:val="20"/>
    </w:rPr>
  </w:style>
  <w:style w:type="paragraph" w:styleId="Tekstpodstawowy">
    <w:name w:val="Body Text"/>
    <w:aliases w:val="Tekst podstawow.(F2),(F2),body text,contents,Szövegtörzs"/>
    <w:basedOn w:val="Normalny"/>
    <w:link w:val="TekstpodstawowyZnak"/>
    <w:qFormat/>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uiPriority w:val="34"/>
    <w:qFormat/>
    <w:pPr>
      <w:spacing w:before="60"/>
      <w:ind w:left="542" w:hanging="360"/>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12B19"/>
    <w:rPr>
      <w:color w:val="0000FF" w:themeColor="hyperlink"/>
      <w:u w:val="single"/>
    </w:rPr>
  </w:style>
  <w:style w:type="character" w:customStyle="1" w:styleId="Nierozpoznanawzmianka1">
    <w:name w:val="Nierozpoznana wzmianka1"/>
    <w:basedOn w:val="Domylnaczcionkaakapitu"/>
    <w:uiPriority w:val="99"/>
    <w:semiHidden/>
    <w:unhideWhenUsed/>
    <w:rsid w:val="00112B19"/>
    <w:rPr>
      <w:color w:val="605E5C"/>
      <w:shd w:val="clear" w:color="auto" w:fill="E1DFDD"/>
    </w:rPr>
  </w:style>
  <w:style w:type="character" w:styleId="Odwoaniedokomentarza">
    <w:name w:val="annotation reference"/>
    <w:basedOn w:val="Domylnaczcionkaakapitu"/>
    <w:uiPriority w:val="99"/>
    <w:semiHidden/>
    <w:unhideWhenUsed/>
    <w:rsid w:val="00A11196"/>
    <w:rPr>
      <w:sz w:val="16"/>
      <w:szCs w:val="16"/>
    </w:rPr>
  </w:style>
  <w:style w:type="paragraph" w:styleId="Tekstkomentarza">
    <w:name w:val="annotation text"/>
    <w:basedOn w:val="Normalny"/>
    <w:link w:val="TekstkomentarzaZnak"/>
    <w:uiPriority w:val="99"/>
    <w:semiHidden/>
    <w:unhideWhenUsed/>
    <w:rsid w:val="00A11196"/>
    <w:rPr>
      <w:sz w:val="20"/>
      <w:szCs w:val="20"/>
    </w:rPr>
  </w:style>
  <w:style w:type="character" w:customStyle="1" w:styleId="TekstkomentarzaZnak">
    <w:name w:val="Tekst komentarza Znak"/>
    <w:basedOn w:val="Domylnaczcionkaakapitu"/>
    <w:link w:val="Tekstkomentarza"/>
    <w:uiPriority w:val="99"/>
    <w:semiHidden/>
    <w:rsid w:val="00A1119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11196"/>
    <w:rPr>
      <w:b/>
      <w:bCs/>
    </w:rPr>
  </w:style>
  <w:style w:type="character" w:customStyle="1" w:styleId="TematkomentarzaZnak">
    <w:name w:val="Temat komentarza Znak"/>
    <w:basedOn w:val="TekstkomentarzaZnak"/>
    <w:link w:val="Tematkomentarza"/>
    <w:uiPriority w:val="99"/>
    <w:semiHidden/>
    <w:rsid w:val="00A11196"/>
    <w:rPr>
      <w:rFonts w:ascii="Times New Roman" w:eastAsia="Times New Roman" w:hAnsi="Times New Roman" w:cs="Times New Roman"/>
      <w:b/>
      <w:bCs/>
      <w:sz w:val="20"/>
      <w:szCs w:val="20"/>
      <w:lang w:val="pl-PL"/>
    </w:rPr>
  </w:style>
  <w:style w:type="table" w:styleId="Tabela-Siatka">
    <w:name w:val="Table Grid"/>
    <w:basedOn w:val="Standardowy"/>
    <w:uiPriority w:val="39"/>
    <w:rsid w:val="002375F8"/>
    <w:pPr>
      <w:widowControl/>
      <w:autoSpaceDE/>
      <w:autoSpaceDN/>
    </w:pPr>
    <w:rPr>
      <w:rFonts w:ascii="Calibri" w:eastAsia="Times New Roman"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unhideWhenUsed/>
    <w:rsid w:val="00BF74DD"/>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BF74DD"/>
    <w:rPr>
      <w:rFonts w:ascii="Times New Roman" w:eastAsia="Times New Roman" w:hAnsi="Times New Roman" w:cs="Times New Roman"/>
      <w:sz w:val="20"/>
      <w:szCs w:val="20"/>
      <w:lang w:val="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basedOn w:val="Domylnaczcionkaakapitu"/>
    <w:uiPriority w:val="99"/>
    <w:unhideWhenUsed/>
    <w:rsid w:val="00BF74DD"/>
    <w:rPr>
      <w:vertAlign w:val="superscript"/>
    </w:rPr>
  </w:style>
  <w:style w:type="paragraph" w:styleId="Tekstdymka">
    <w:name w:val="Balloon Text"/>
    <w:basedOn w:val="Normalny"/>
    <w:link w:val="TekstdymkaZnak"/>
    <w:uiPriority w:val="99"/>
    <w:semiHidden/>
    <w:unhideWhenUsed/>
    <w:rsid w:val="004A55A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55AC"/>
    <w:rPr>
      <w:rFonts w:ascii="Segoe UI" w:eastAsia="Times New Roman" w:hAnsi="Segoe UI" w:cs="Segoe UI"/>
      <w:sz w:val="18"/>
      <w:szCs w:val="18"/>
      <w:lang w:val="pl-PL"/>
    </w:rPr>
  </w:style>
  <w:style w:type="paragraph" w:styleId="Nagwek">
    <w:name w:val="header"/>
    <w:basedOn w:val="Normalny"/>
    <w:link w:val="NagwekZnak"/>
    <w:uiPriority w:val="99"/>
    <w:unhideWhenUsed/>
    <w:rsid w:val="005E6374"/>
    <w:pPr>
      <w:tabs>
        <w:tab w:val="center" w:pos="4536"/>
        <w:tab w:val="right" w:pos="9072"/>
      </w:tabs>
    </w:pPr>
  </w:style>
  <w:style w:type="character" w:customStyle="1" w:styleId="NagwekZnak">
    <w:name w:val="Nagłówek Znak"/>
    <w:basedOn w:val="Domylnaczcionkaakapitu"/>
    <w:link w:val="Nagwek"/>
    <w:uiPriority w:val="99"/>
    <w:rsid w:val="005E6374"/>
    <w:rPr>
      <w:rFonts w:ascii="Times New Roman" w:eastAsia="Times New Roman" w:hAnsi="Times New Roman" w:cs="Times New Roman"/>
      <w:lang w:val="pl-PL"/>
    </w:rPr>
  </w:style>
  <w:style w:type="paragraph" w:styleId="Stopka">
    <w:name w:val="footer"/>
    <w:basedOn w:val="Normalny"/>
    <w:link w:val="StopkaZnak"/>
    <w:uiPriority w:val="99"/>
    <w:unhideWhenUsed/>
    <w:rsid w:val="005E6374"/>
    <w:pPr>
      <w:tabs>
        <w:tab w:val="center" w:pos="4536"/>
        <w:tab w:val="right" w:pos="9072"/>
      </w:tabs>
    </w:pPr>
  </w:style>
  <w:style w:type="character" w:customStyle="1" w:styleId="StopkaZnak">
    <w:name w:val="Stopka Znak"/>
    <w:basedOn w:val="Domylnaczcionkaakapitu"/>
    <w:link w:val="Stopka"/>
    <w:uiPriority w:val="99"/>
    <w:rsid w:val="005E6374"/>
    <w:rPr>
      <w:rFonts w:ascii="Times New Roman" w:eastAsia="Times New Roman" w:hAnsi="Times New Roman" w:cs="Times New Roman"/>
      <w:lang w:val="pl-PL"/>
    </w:rPr>
  </w:style>
  <w:style w:type="paragraph" w:styleId="Tekstpodstawowy2">
    <w:name w:val="Body Text 2"/>
    <w:basedOn w:val="Normalny"/>
    <w:link w:val="Tekstpodstawowy2Znak"/>
    <w:uiPriority w:val="99"/>
    <w:semiHidden/>
    <w:unhideWhenUsed/>
    <w:rsid w:val="001C00B9"/>
    <w:pPr>
      <w:spacing w:after="120" w:line="480" w:lineRule="auto"/>
    </w:pPr>
  </w:style>
  <w:style w:type="character" w:customStyle="1" w:styleId="Tekstpodstawowy2Znak">
    <w:name w:val="Tekst podstawowy 2 Znak"/>
    <w:basedOn w:val="Domylnaczcionkaakapitu"/>
    <w:link w:val="Tekstpodstawowy2"/>
    <w:uiPriority w:val="99"/>
    <w:semiHidden/>
    <w:rsid w:val="001C00B9"/>
    <w:rPr>
      <w:rFonts w:ascii="Times New Roman" w:eastAsia="Times New Roman" w:hAnsi="Times New Roman" w:cs="Times New Roman"/>
      <w:lang w:val="pl-PL"/>
    </w:rPr>
  </w:style>
  <w:style w:type="paragraph" w:styleId="Listapunktowana">
    <w:name w:val="List Bullet"/>
    <w:basedOn w:val="Normalny"/>
    <w:uiPriority w:val="99"/>
    <w:unhideWhenUsed/>
    <w:rsid w:val="001C00B9"/>
    <w:pPr>
      <w:numPr>
        <w:numId w:val="25"/>
      </w:numPr>
      <w:suppressAutoHyphens/>
      <w:autoSpaceDE/>
      <w:autoSpaceDN/>
      <w:contextualSpacing/>
    </w:pPr>
    <w:rPr>
      <w:rFonts w:eastAsia="Arial Unicode MS"/>
      <w:kern w:val="2"/>
      <w:sz w:val="24"/>
      <w:szCs w:val="24"/>
      <w:lang w:eastAsia="uk-UA"/>
    </w:rPr>
  </w:style>
  <w:style w:type="character" w:customStyle="1" w:styleId="TekstpodstawowyZnak">
    <w:name w:val="Tekst podstawowy Znak"/>
    <w:aliases w:val="Tekst podstawow.(F2) Znak,(F2) Znak,body text Znak,contents Znak,Szövegtörzs Znak"/>
    <w:basedOn w:val="Domylnaczcionkaakapitu"/>
    <w:link w:val="Tekstpodstawowy"/>
    <w:rsid w:val="001C00B9"/>
    <w:rPr>
      <w:rFonts w:ascii="Times New Roman" w:eastAsia="Times New Roman" w:hAnsi="Times New Roman" w:cs="Times New Roman"/>
      <w:lang w:val="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uiPriority w:val="34"/>
    <w:qFormat/>
    <w:locked/>
    <w:rsid w:val="001C00B9"/>
    <w:rPr>
      <w:rFonts w:ascii="Times New Roman" w:eastAsia="Times New Roman" w:hAnsi="Times New Roman" w:cs="Times New Roman"/>
      <w:lang w:val="pl-PL"/>
    </w:rPr>
  </w:style>
  <w:style w:type="character" w:customStyle="1" w:styleId="highlight">
    <w:name w:val="highlight"/>
    <w:basedOn w:val="Domylnaczcionkaakapitu"/>
    <w:rsid w:val="001C00B9"/>
  </w:style>
  <w:style w:type="paragraph" w:customStyle="1" w:styleId="Default">
    <w:name w:val="Default"/>
    <w:rsid w:val="001C00B9"/>
    <w:pPr>
      <w:widowControl/>
      <w:adjustRightInd w:val="0"/>
    </w:pPr>
    <w:rPr>
      <w:rFonts w:ascii="Times New Roman" w:eastAsia="Times New Roman" w:hAnsi="Times New Roman" w:cs="Times New Roman"/>
      <w:color w:val="000000"/>
      <w:sz w:val="24"/>
      <w:szCs w:val="24"/>
      <w:lang w:val="pl-PL" w:eastAsia="pl-PL"/>
    </w:rPr>
  </w:style>
  <w:style w:type="character" w:styleId="Pogrubienie">
    <w:name w:val="Strong"/>
    <w:basedOn w:val="Domylnaczcionkaakapitu"/>
    <w:uiPriority w:val="22"/>
    <w:qFormat/>
    <w:rsid w:val="001C00B9"/>
    <w:rPr>
      <w:b/>
      <w:bCs/>
    </w:rPr>
  </w:style>
  <w:style w:type="paragraph" w:styleId="Tekstprzypisukocowego">
    <w:name w:val="endnote text"/>
    <w:basedOn w:val="Normalny"/>
    <w:link w:val="TekstprzypisukocowegoZnak"/>
    <w:unhideWhenUsed/>
    <w:rsid w:val="007B54AC"/>
    <w:pPr>
      <w:widowControl/>
      <w:autoSpaceDE/>
      <w:autoSpaceDN/>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rsid w:val="007B54AC"/>
    <w:rPr>
      <w:sz w:val="20"/>
      <w:szCs w:val="20"/>
      <w:lang w:val="pl-PL"/>
    </w:rPr>
  </w:style>
  <w:style w:type="character" w:customStyle="1" w:styleId="Nagwek6Znak">
    <w:name w:val="Nagłówek 6 Znak"/>
    <w:basedOn w:val="Domylnaczcionkaakapitu"/>
    <w:link w:val="Nagwek6"/>
    <w:uiPriority w:val="9"/>
    <w:semiHidden/>
    <w:rsid w:val="0026323F"/>
    <w:rPr>
      <w:rFonts w:asciiTheme="majorHAnsi" w:eastAsiaTheme="majorEastAsia" w:hAnsiTheme="majorHAnsi" w:cstheme="majorBidi"/>
      <w:color w:val="243F60" w:themeColor="accent1" w:themeShade="7F"/>
      <w:lang w:val="pl-PL"/>
    </w:rPr>
  </w:style>
  <w:style w:type="character" w:customStyle="1" w:styleId="Nagwek3Znak">
    <w:name w:val="Nagłówek 3 Znak"/>
    <w:basedOn w:val="Domylnaczcionkaakapitu"/>
    <w:link w:val="Nagwek3"/>
    <w:uiPriority w:val="9"/>
    <w:semiHidden/>
    <w:rsid w:val="009C2FFE"/>
    <w:rPr>
      <w:rFonts w:asciiTheme="majorHAnsi" w:eastAsiaTheme="majorEastAsia" w:hAnsiTheme="majorHAnsi" w:cstheme="majorBidi"/>
      <w:color w:val="243F60" w:themeColor="accent1" w:themeShade="7F"/>
      <w:sz w:val="24"/>
      <w:szCs w:val="24"/>
      <w:lang w:val="pl-PL"/>
    </w:rPr>
  </w:style>
  <w:style w:type="paragraph" w:styleId="Bezodstpw">
    <w:name w:val="No Spacing"/>
    <w:basedOn w:val="Normalny"/>
    <w:link w:val="BezodstpwZnak"/>
    <w:qFormat/>
    <w:rsid w:val="00F07AFD"/>
    <w:pPr>
      <w:widowControl/>
      <w:autoSpaceDE/>
      <w:autoSpaceDN/>
      <w:jc w:val="both"/>
    </w:pPr>
    <w:rPr>
      <w:rFonts w:ascii="Calibri" w:hAnsi="Calibri"/>
      <w:sz w:val="24"/>
      <w:szCs w:val="20"/>
      <w:lang w:val="en-US" w:bidi="en-US"/>
    </w:rPr>
  </w:style>
  <w:style w:type="character" w:customStyle="1" w:styleId="BezodstpwZnak">
    <w:name w:val="Bez odstępów Znak"/>
    <w:link w:val="Bezodstpw"/>
    <w:rsid w:val="00F07AFD"/>
    <w:rPr>
      <w:rFonts w:ascii="Calibri" w:eastAsia="Times New Roman" w:hAnsi="Calibri" w:cs="Times New Roman"/>
      <w:sz w:val="24"/>
      <w:szCs w:val="20"/>
      <w:lang w:bidi="en-US"/>
    </w:rPr>
  </w:style>
  <w:style w:type="numbering" w:customStyle="1" w:styleId="WWNum25111">
    <w:name w:val="WWNum25111"/>
    <w:basedOn w:val="Bezlisty"/>
    <w:rsid w:val="008C488D"/>
  </w:style>
  <w:style w:type="paragraph" w:customStyle="1" w:styleId="Normalny1">
    <w:name w:val="Normalny1"/>
    <w:basedOn w:val="Normalny"/>
    <w:rsid w:val="008C488D"/>
    <w:pPr>
      <w:widowControl/>
      <w:autoSpaceDE/>
      <w:autoSpaceDN/>
      <w:spacing w:before="100" w:beforeAutospacing="1" w:after="100" w:afterAutospacing="1"/>
    </w:pPr>
    <w:rPr>
      <w:sz w:val="24"/>
      <w:szCs w:val="24"/>
      <w:lang w:eastAsia="pl-PL"/>
    </w:rPr>
  </w:style>
  <w:style w:type="paragraph" w:customStyle="1" w:styleId="Tekstpodstawowy21">
    <w:name w:val="Tekst podstawowy 21"/>
    <w:basedOn w:val="Normalny"/>
    <w:rsid w:val="00932469"/>
    <w:pPr>
      <w:widowControl/>
      <w:autoSpaceDE/>
      <w:autoSpaceDN/>
      <w:jc w:val="both"/>
    </w:pPr>
    <w:rPr>
      <w:b/>
      <w:sz w:val="24"/>
      <w:szCs w:val="20"/>
      <w:lang w:eastAsia="pl-PL"/>
    </w:rPr>
  </w:style>
  <w:style w:type="numbering" w:customStyle="1" w:styleId="WWNum161">
    <w:name w:val="WWNum161"/>
    <w:basedOn w:val="Bezlisty"/>
    <w:rsid w:val="00312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436">
      <w:bodyDiv w:val="1"/>
      <w:marLeft w:val="0"/>
      <w:marRight w:val="0"/>
      <w:marTop w:val="0"/>
      <w:marBottom w:val="0"/>
      <w:divBdr>
        <w:top w:val="none" w:sz="0" w:space="0" w:color="auto"/>
        <w:left w:val="none" w:sz="0" w:space="0" w:color="auto"/>
        <w:bottom w:val="none" w:sz="0" w:space="0" w:color="auto"/>
        <w:right w:val="none" w:sz="0" w:space="0" w:color="auto"/>
      </w:divBdr>
    </w:div>
    <w:div w:id="451826908">
      <w:bodyDiv w:val="1"/>
      <w:marLeft w:val="0"/>
      <w:marRight w:val="0"/>
      <w:marTop w:val="0"/>
      <w:marBottom w:val="0"/>
      <w:divBdr>
        <w:top w:val="none" w:sz="0" w:space="0" w:color="auto"/>
        <w:left w:val="none" w:sz="0" w:space="0" w:color="auto"/>
        <w:bottom w:val="none" w:sz="0" w:space="0" w:color="auto"/>
        <w:right w:val="none" w:sz="0" w:space="0" w:color="auto"/>
      </w:divBdr>
    </w:div>
    <w:div w:id="629482214">
      <w:bodyDiv w:val="1"/>
      <w:marLeft w:val="0"/>
      <w:marRight w:val="0"/>
      <w:marTop w:val="0"/>
      <w:marBottom w:val="0"/>
      <w:divBdr>
        <w:top w:val="none" w:sz="0" w:space="0" w:color="auto"/>
        <w:left w:val="none" w:sz="0" w:space="0" w:color="auto"/>
        <w:bottom w:val="none" w:sz="0" w:space="0" w:color="auto"/>
        <w:right w:val="none" w:sz="0" w:space="0" w:color="auto"/>
      </w:divBdr>
    </w:div>
    <w:div w:id="781875803">
      <w:bodyDiv w:val="1"/>
      <w:marLeft w:val="0"/>
      <w:marRight w:val="0"/>
      <w:marTop w:val="0"/>
      <w:marBottom w:val="0"/>
      <w:divBdr>
        <w:top w:val="none" w:sz="0" w:space="0" w:color="auto"/>
        <w:left w:val="none" w:sz="0" w:space="0" w:color="auto"/>
        <w:bottom w:val="none" w:sz="0" w:space="0" w:color="auto"/>
        <w:right w:val="none" w:sz="0" w:space="0" w:color="auto"/>
      </w:divBdr>
    </w:div>
    <w:div w:id="885918583">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
    <w:div w:id="1329360998">
      <w:bodyDiv w:val="1"/>
      <w:marLeft w:val="0"/>
      <w:marRight w:val="0"/>
      <w:marTop w:val="0"/>
      <w:marBottom w:val="0"/>
      <w:divBdr>
        <w:top w:val="none" w:sz="0" w:space="0" w:color="auto"/>
        <w:left w:val="none" w:sz="0" w:space="0" w:color="auto"/>
        <w:bottom w:val="none" w:sz="0" w:space="0" w:color="auto"/>
        <w:right w:val="none" w:sz="0" w:space="0" w:color="auto"/>
      </w:divBdr>
    </w:div>
    <w:div w:id="190336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sk.eu" TargetMode="External"/><Relationship Id="rId5" Type="http://schemas.openxmlformats.org/officeDocument/2006/relationships/webSettings" Target="webSettings.xml"/><Relationship Id="rId10" Type="http://schemas.openxmlformats.org/officeDocument/2006/relationships/hyperlink" Target="mailto:astepien@plsk.e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6DDE-A707-45D1-821E-43CE4F2F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15184</Words>
  <Characters>91105</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siwz 9/13/PN</vt:lpstr>
    </vt:vector>
  </TitlesOfParts>
  <Company/>
  <LinksUpToDate>false</LinksUpToDate>
  <CharactersWithSpaces>106077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9/13/PN</dc:title>
  <dc:creator>Maja Hernik</dc:creator>
  <cp:lastModifiedBy>Barbara Skoczeń</cp:lastModifiedBy>
  <cp:revision>3</cp:revision>
  <cp:lastPrinted>2022-04-14T05:53:00Z</cp:lastPrinted>
  <dcterms:created xsi:type="dcterms:W3CDTF">2022-04-14T05:54:00Z</dcterms:created>
  <dcterms:modified xsi:type="dcterms:W3CDTF">2022-04-14T05:55:00Z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vt:lpwstr>
  </property>
  <property fmtid="{D5CDD505-2E9C-101B-9397-08002B2CF9AE}" pid="4" name="LastSaved">
    <vt:filetime>2021-01-18T00:00:00Z</vt:filetime>
  </property>
</Properties>
</file>