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525"/>
        <w:tblW w:w="9356"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A1F47" w:rsidRPr="00E11605" w14:paraId="03A548DB" w14:textId="77777777" w:rsidTr="00D64840">
        <w:tc>
          <w:tcPr>
            <w:tcW w:w="9356" w:type="dxa"/>
            <w:tcBorders>
              <w:bottom w:val="nil"/>
            </w:tcBorders>
          </w:tcPr>
          <w:p w14:paraId="1DD80785" w14:textId="77777777" w:rsidR="008A1F47" w:rsidRPr="00E11605" w:rsidRDefault="008A1F47" w:rsidP="004D1FE5">
            <w:pPr>
              <w:keepNext/>
              <w:spacing w:after="0" w:line="240" w:lineRule="auto"/>
              <w:jc w:val="both"/>
              <w:outlineLvl w:val="2"/>
              <w:rPr>
                <w:rFonts w:ascii="Times New Roman" w:eastAsia="Times New Roman" w:hAnsi="Times New Roman" w:cs="Times New Roman"/>
                <w:lang w:eastAsia="pl-PL"/>
              </w:rPr>
            </w:pPr>
          </w:p>
        </w:tc>
      </w:tr>
      <w:tr w:rsidR="008A1F47" w:rsidRPr="00E11605" w14:paraId="75DA0789" w14:textId="77777777" w:rsidTr="00D64840">
        <w:tc>
          <w:tcPr>
            <w:tcW w:w="9356" w:type="dxa"/>
            <w:tcBorders>
              <w:top w:val="nil"/>
              <w:bottom w:val="single" w:sz="4" w:space="0" w:color="auto"/>
            </w:tcBorders>
          </w:tcPr>
          <w:p w14:paraId="76E8B8FB" w14:textId="08ED7CEA" w:rsidR="008A1F47" w:rsidRPr="00E11605" w:rsidRDefault="00DC2490" w:rsidP="00153772">
            <w:pPr>
              <w:keepNext/>
              <w:spacing w:after="0" w:line="240" w:lineRule="auto"/>
              <w:jc w:val="center"/>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PR</w:t>
            </w:r>
            <w:r w:rsidR="00845409" w:rsidRPr="00E11605">
              <w:rPr>
                <w:rFonts w:ascii="Times New Roman" w:eastAsia="Times New Roman" w:hAnsi="Times New Roman" w:cs="Times New Roman"/>
                <w:b/>
                <w:lang w:eastAsia="pl-PL"/>
              </w:rPr>
              <w:t>O</w:t>
            </w:r>
            <w:r w:rsidRPr="00E11605">
              <w:rPr>
                <w:rFonts w:ascii="Times New Roman" w:eastAsia="Times New Roman" w:hAnsi="Times New Roman" w:cs="Times New Roman"/>
                <w:b/>
                <w:lang w:eastAsia="pl-PL"/>
              </w:rPr>
              <w:t>JEKTOWANE POSTANOWIENIA UMOWY</w:t>
            </w:r>
          </w:p>
          <w:p w14:paraId="590D7F50" w14:textId="77777777" w:rsidR="008A1F47" w:rsidRPr="00E11605" w:rsidRDefault="008A1F47" w:rsidP="00153772">
            <w:pPr>
              <w:spacing w:after="0" w:line="240" w:lineRule="auto"/>
              <w:jc w:val="center"/>
              <w:rPr>
                <w:rFonts w:ascii="Times New Roman" w:eastAsia="Times New Roman" w:hAnsi="Times New Roman" w:cs="Times New Roman"/>
                <w:lang w:eastAsia="pl-PL"/>
              </w:rPr>
            </w:pPr>
          </w:p>
        </w:tc>
      </w:tr>
    </w:tbl>
    <w:p w14:paraId="70D0C27E" w14:textId="506B5B44" w:rsidR="00D64840" w:rsidRPr="00E11605" w:rsidRDefault="00D64840" w:rsidP="00153772">
      <w:pPr>
        <w:keepNext/>
        <w:spacing w:beforeLines="40" w:before="96" w:afterLines="40" w:after="96" w:line="276" w:lineRule="auto"/>
        <w:jc w:val="right"/>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Załącznik nr 1</w:t>
      </w:r>
    </w:p>
    <w:p w14:paraId="2CA74CA8" w14:textId="77777777" w:rsidR="00D64840" w:rsidRPr="00E11605" w:rsidRDefault="00D64840"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p>
    <w:p w14:paraId="48600D0D" w14:textId="48E13ED5"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r w:rsidRPr="00E11605">
        <w:rPr>
          <w:rFonts w:ascii="Times New Roman" w:eastAsia="Times New Roman" w:hAnsi="Times New Roman" w:cs="Times New Roman"/>
          <w:b/>
          <w:lang w:val="x-none" w:eastAsia="pl-PL"/>
        </w:rPr>
        <w:t>Umowa Nr WA</w:t>
      </w:r>
      <w:r w:rsidR="00D94E28" w:rsidRPr="00E11605">
        <w:rPr>
          <w:rFonts w:ascii="Times New Roman" w:eastAsia="Times New Roman" w:hAnsi="Times New Roman" w:cs="Times New Roman"/>
          <w:b/>
          <w:lang w:val="x-none" w:eastAsia="pl-PL"/>
        </w:rPr>
        <w:t>…</w:t>
      </w:r>
      <w:r w:rsidR="00290048">
        <w:rPr>
          <w:rFonts w:ascii="Times New Roman" w:eastAsia="Times New Roman" w:hAnsi="Times New Roman" w:cs="Times New Roman"/>
          <w:b/>
          <w:lang w:eastAsia="pl-PL"/>
        </w:rPr>
        <w:t>261.</w:t>
      </w:r>
      <w:r w:rsidR="003D1BCF" w:rsidRPr="00E11605">
        <w:rPr>
          <w:rFonts w:ascii="Times New Roman" w:eastAsia="Times New Roman" w:hAnsi="Times New Roman" w:cs="Times New Roman"/>
          <w:b/>
          <w:lang w:eastAsia="pl-PL"/>
        </w:rPr>
        <w:t>....</w:t>
      </w:r>
      <w:r w:rsidRPr="00E11605">
        <w:rPr>
          <w:rFonts w:ascii="Times New Roman" w:eastAsia="Times New Roman" w:hAnsi="Times New Roman" w:cs="Times New Roman"/>
          <w:b/>
          <w:lang w:val="x-none" w:eastAsia="pl-PL"/>
        </w:rPr>
        <w:t>20</w:t>
      </w:r>
      <w:r w:rsidR="006332CD" w:rsidRPr="00E11605">
        <w:rPr>
          <w:rFonts w:ascii="Times New Roman" w:eastAsia="Times New Roman" w:hAnsi="Times New Roman" w:cs="Times New Roman"/>
          <w:b/>
          <w:lang w:eastAsia="pl-PL"/>
        </w:rPr>
        <w:t>2</w:t>
      </w:r>
      <w:r w:rsidR="00397161" w:rsidRPr="00E11605">
        <w:rPr>
          <w:rFonts w:ascii="Times New Roman" w:eastAsia="Times New Roman" w:hAnsi="Times New Roman" w:cs="Times New Roman"/>
          <w:b/>
          <w:lang w:eastAsia="pl-PL"/>
        </w:rPr>
        <w:t>2</w:t>
      </w:r>
      <w:r w:rsidRPr="00E11605">
        <w:rPr>
          <w:rFonts w:ascii="Times New Roman" w:eastAsia="Times New Roman" w:hAnsi="Times New Roman" w:cs="Times New Roman"/>
          <w:b/>
          <w:lang w:val="x-none" w:eastAsia="pl-PL"/>
        </w:rPr>
        <w:t>.U</w:t>
      </w:r>
    </w:p>
    <w:p w14:paraId="198E6273" w14:textId="017CB389"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lang w:eastAsia="pl-PL"/>
        </w:rPr>
      </w:pPr>
      <w:r w:rsidRPr="00E11605">
        <w:rPr>
          <w:rFonts w:ascii="Times New Roman" w:eastAsia="Times New Roman" w:hAnsi="Times New Roman" w:cs="Times New Roman"/>
          <w:lang w:val="x-none" w:eastAsia="pl-PL"/>
        </w:rPr>
        <w:t>zawarta w dniu ……………………..20</w:t>
      </w:r>
      <w:r w:rsidR="00BE0260" w:rsidRPr="00E11605">
        <w:rPr>
          <w:rFonts w:ascii="Times New Roman" w:eastAsia="Times New Roman" w:hAnsi="Times New Roman" w:cs="Times New Roman"/>
          <w:lang w:eastAsia="pl-PL"/>
        </w:rPr>
        <w:t>2</w:t>
      </w:r>
      <w:r w:rsidR="00397161" w:rsidRPr="00E11605">
        <w:rPr>
          <w:rFonts w:ascii="Times New Roman" w:eastAsia="Times New Roman" w:hAnsi="Times New Roman" w:cs="Times New Roman"/>
          <w:lang w:eastAsia="pl-PL"/>
        </w:rPr>
        <w:t>2</w:t>
      </w:r>
      <w:r w:rsidRPr="00E11605">
        <w:rPr>
          <w:rFonts w:ascii="Times New Roman" w:eastAsia="Times New Roman" w:hAnsi="Times New Roman" w:cs="Times New Roman"/>
          <w:lang w:val="x-none" w:eastAsia="pl-PL"/>
        </w:rPr>
        <w:t xml:space="preserve"> roku w Warszawie</w:t>
      </w:r>
      <w:r w:rsidR="001670AA" w:rsidRPr="00E11605">
        <w:rPr>
          <w:rFonts w:ascii="Times New Roman" w:eastAsia="Times New Roman" w:hAnsi="Times New Roman" w:cs="Times New Roman"/>
          <w:lang w:eastAsia="pl-PL"/>
        </w:rPr>
        <w:t xml:space="preserve">, </w:t>
      </w:r>
      <w:r w:rsidRPr="00E11605">
        <w:rPr>
          <w:rFonts w:ascii="Times New Roman" w:eastAsia="Times New Roman" w:hAnsi="Times New Roman" w:cs="Times New Roman"/>
          <w:lang w:eastAsia="pl-PL"/>
        </w:rPr>
        <w:t>pomiędzy:</w:t>
      </w:r>
    </w:p>
    <w:p w14:paraId="066384D6"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b/>
          <w:bCs/>
          <w:lang w:eastAsia="pl-PL"/>
        </w:rPr>
        <w:t>Skarbem Państwa - państwową jednostką budżetową Centrum Projektów Europejskich</w:t>
      </w:r>
      <w:r w:rsidRPr="00E11605">
        <w:rPr>
          <w:rFonts w:ascii="Times New Roman" w:eastAsia="Times New Roman" w:hAnsi="Times New Roman" w:cs="Times New Roman"/>
          <w:lang w:eastAsia="pl-PL"/>
        </w:rPr>
        <w:t>, z siedzibą w Warszawie przy ul. Domaniewskiej 39a, 02- 672 Warszawa, posiadającym numer identyfikacji REGON 141681456 oraz  NIP 7010158887,</w:t>
      </w:r>
    </w:p>
    <w:p w14:paraId="32EBBBEB" w14:textId="77777777" w:rsidR="008A1F47" w:rsidRPr="00E11605" w:rsidRDefault="008A1F47" w:rsidP="004D1FE5">
      <w:pPr>
        <w:tabs>
          <w:tab w:val="left" w:pos="0"/>
        </w:tabs>
        <w:spacing w:beforeLines="40" w:before="96" w:afterLines="40" w:after="96" w:line="276" w:lineRule="auto"/>
        <w:jc w:val="both"/>
        <w:rPr>
          <w:rFonts w:ascii="Times New Roman" w:eastAsia="Times New Roman" w:hAnsi="Times New Roman" w:cs="Times New Roman"/>
          <w:b/>
          <w:bCs/>
          <w:lang w:eastAsia="pl-PL"/>
        </w:rPr>
      </w:pPr>
      <w:r w:rsidRPr="00E11605">
        <w:rPr>
          <w:rFonts w:ascii="Times New Roman" w:eastAsia="Times New Roman" w:hAnsi="Times New Roman" w:cs="Times New Roman"/>
          <w:lang w:eastAsia="pl-PL"/>
        </w:rPr>
        <w:t xml:space="preserve">reprezentowanym przez </w:t>
      </w:r>
      <w:r w:rsidRPr="00E11605">
        <w:rPr>
          <w:rFonts w:ascii="Times New Roman" w:eastAsia="Times New Roman" w:hAnsi="Times New Roman" w:cs="Times New Roman"/>
          <w:b/>
          <w:bCs/>
          <w:lang w:eastAsia="pl-PL"/>
        </w:rPr>
        <w:t>Pana Leszka Buller</w:t>
      </w:r>
      <w:r w:rsidRPr="00E11605">
        <w:rPr>
          <w:rFonts w:ascii="Times New Roman" w:eastAsia="Times New Roman" w:hAnsi="Times New Roman" w:cs="Times New Roman"/>
          <w:lang w:eastAsia="pl-PL"/>
        </w:rPr>
        <w:t xml:space="preserve"> – Dyrektora Centrum Projektów Europejskich na podstawie powołania do pełnienia funkcji dyrektora Centrum Projektów Europejskich z dnia 13 maja 2016 r. przez Ministra Rozwoju,</w:t>
      </w:r>
      <w:r w:rsidRPr="00E11605">
        <w:rPr>
          <w:rFonts w:ascii="Times New Roman" w:eastAsia="Times New Roman" w:hAnsi="Times New Roman" w:cs="Times New Roman"/>
          <w:b/>
          <w:bCs/>
          <w:lang w:eastAsia="pl-PL"/>
        </w:rPr>
        <w:t xml:space="preserve"> </w:t>
      </w:r>
      <w:r w:rsidRPr="00E11605">
        <w:rPr>
          <w:rFonts w:ascii="Times New Roman" w:eastAsia="Times New Roman" w:hAnsi="Times New Roman" w:cs="Times New Roman"/>
          <w:lang w:eastAsia="pl-PL"/>
        </w:rPr>
        <w:t xml:space="preserve">zwanym w dalszej części </w:t>
      </w:r>
      <w:r w:rsidRPr="00E11605">
        <w:rPr>
          <w:rFonts w:ascii="Times New Roman" w:eastAsia="Times New Roman" w:hAnsi="Times New Roman" w:cs="Times New Roman"/>
          <w:b/>
          <w:bCs/>
          <w:lang w:eastAsia="pl-PL"/>
        </w:rPr>
        <w:t>„Zamawiającym”,</w:t>
      </w:r>
    </w:p>
    <w:p w14:paraId="787868E5" w14:textId="77777777" w:rsidR="001670AA"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a  </w:t>
      </w:r>
    </w:p>
    <w:p w14:paraId="235635E9" w14:textId="3E5D021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firmą ......................................... z siedzibą w ................... przy ul. ....................., </w:t>
      </w:r>
    </w:p>
    <w:p w14:paraId="3D5EE0FE"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E11605">
        <w:rPr>
          <w:rFonts w:ascii="Times New Roman" w:eastAsia="Times New Roman" w:hAnsi="Times New Roman" w:cs="Times New Roman"/>
          <w:b/>
          <w:lang w:eastAsia="pl-PL"/>
        </w:rPr>
        <w:t>Wykonawcą”</w:t>
      </w:r>
    </w:p>
    <w:p w14:paraId="7BEA56B2" w14:textId="77777777" w:rsidR="008A1F47" w:rsidRPr="00E11605" w:rsidRDefault="008A1F47" w:rsidP="004D1FE5">
      <w:pPr>
        <w:spacing w:beforeLines="40" w:before="96" w:afterLines="40" w:after="96" w:line="276" w:lineRule="auto"/>
        <w:ind w:left="426"/>
        <w:jc w:val="both"/>
        <w:rPr>
          <w:rFonts w:ascii="Times New Roman" w:eastAsia="Times New Roman" w:hAnsi="Times New Roman" w:cs="Times New Roman"/>
          <w:lang w:eastAsia="pl-PL"/>
        </w:rPr>
      </w:pPr>
    </w:p>
    <w:p w14:paraId="680CF67A"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Zamawiający lub/i Wykonawca zwani są również dalej „Stroną” lub/i „Stronami” umowy.</w:t>
      </w:r>
    </w:p>
    <w:p w14:paraId="5458A46C" w14:textId="77777777" w:rsidR="008A1F47" w:rsidRPr="00E11605" w:rsidRDefault="008A1F47" w:rsidP="004D1FE5">
      <w:pPr>
        <w:widowControl w:val="0"/>
        <w:suppressAutoHyphens/>
        <w:spacing w:beforeLines="40" w:before="96" w:afterLines="40" w:after="96" w:line="276" w:lineRule="auto"/>
        <w:jc w:val="both"/>
        <w:rPr>
          <w:rFonts w:ascii="Times New Roman" w:eastAsia="Arial Unicode MS" w:hAnsi="Times New Roman" w:cs="Times New Roman"/>
          <w:kern w:val="1"/>
          <w:lang w:eastAsia="pl-PL"/>
        </w:rPr>
      </w:pPr>
    </w:p>
    <w:p w14:paraId="573D3AD2"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w:t>
      </w:r>
    </w:p>
    <w:p w14:paraId="63067309" w14:textId="48C320FD"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 xml:space="preserve">Przedmiot umowy jest współfinansowany ze środków Unii Europejskiej w ramach </w:t>
      </w:r>
      <w:r w:rsidRPr="00E11605">
        <w:rPr>
          <w:rFonts w:ascii="Times New Roman" w:hAnsi="Times New Roman" w:cs="Times New Roman"/>
        </w:rPr>
        <w:br/>
      </w:r>
      <w:r w:rsidRPr="00E11605">
        <w:rPr>
          <w:rFonts w:ascii="Times New Roman" w:hAnsi="Times New Roman" w:cs="Times New Roman"/>
          <w:bCs/>
          <w:kern w:val="32"/>
        </w:rPr>
        <w:t>Pomocy Technicznej Programu Współpracy INTERREG Polska – Saksonia 2014-2020</w:t>
      </w:r>
      <w:r w:rsidRPr="00E11605">
        <w:rPr>
          <w:rFonts w:ascii="Times New Roman" w:hAnsi="Times New Roman" w:cs="Times New Roman"/>
        </w:rPr>
        <w:t>.</w:t>
      </w:r>
      <w:r w:rsidR="007226B7">
        <w:rPr>
          <w:rFonts w:ascii="Times New Roman" w:hAnsi="Times New Roman" w:cs="Times New Roman"/>
        </w:rPr>
        <w:t xml:space="preserve"> </w:t>
      </w:r>
      <w:r w:rsidR="007226B7" w:rsidRPr="007226B7">
        <w:rPr>
          <w:rFonts w:ascii="Times New Roman" w:hAnsi="Times New Roman" w:cs="Times New Roman"/>
        </w:rPr>
        <w:t>Zmiana struktury finansowania Centrum Projektów Europejskich od dnia 1.01.2023 r. nie wymaga aneksowania umowy- usługi będą sfinansowane ze środków Programów na lata 2021-2027.</w:t>
      </w:r>
    </w:p>
    <w:p w14:paraId="6020D806"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Zamawiający zamawia a Wykonawca zobowiązuje się do świadczenia usług wynajmu sprzętu niezbędnego do zapewnienia tłumaczenia ustnego.</w:t>
      </w:r>
    </w:p>
    <w:p w14:paraId="670C5098"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Szczegółowy zakres rzeczowy przedmiotu umowy określa załącznik nr 1 do umowy.</w:t>
      </w:r>
    </w:p>
    <w:p w14:paraId="5E7CBF11" w14:textId="77777777" w:rsidR="00ED25CC" w:rsidRPr="00E11605" w:rsidRDefault="00ED25CC" w:rsidP="00ED25CC">
      <w:pPr>
        <w:spacing w:beforeLines="40" w:before="96" w:afterLines="40" w:after="96" w:line="276" w:lineRule="auto"/>
        <w:ind w:left="360"/>
        <w:jc w:val="both"/>
        <w:rPr>
          <w:rFonts w:ascii="Times New Roman" w:hAnsi="Times New Roman" w:cs="Times New Roman"/>
        </w:rPr>
      </w:pPr>
    </w:p>
    <w:p w14:paraId="72BAE5EF"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2</w:t>
      </w:r>
    </w:p>
    <w:p w14:paraId="0713FE35" w14:textId="77777777" w:rsidR="00ED25CC" w:rsidRPr="00E11605" w:rsidRDefault="00ED25CC" w:rsidP="00D12768">
      <w:pPr>
        <w:widowControl w:val="0"/>
        <w:numPr>
          <w:ilvl w:val="0"/>
          <w:numId w:val="63"/>
        </w:numPr>
        <w:tabs>
          <w:tab w:val="clear" w:pos="705"/>
        </w:tabs>
        <w:suppressAutoHyphen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 xml:space="preserve">Niniejszą umowę Strony zawierają na czas określony 24 miesięcy od dnia zawarcia umowy lub do wyczerpania środków finansowych przeznaczonych na realizację niniejszej umowy, określonych w § 4 ust. 1 w zależności tego, które ze zdarzeń nastąpi wcześniej. </w:t>
      </w:r>
    </w:p>
    <w:p w14:paraId="250BFED0"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Umowa będzie realizowana sukcesywnie, zgodnie z zamówieniami składanymi drogą elektroniczną przez Kierownika WS PL-SN lub inne osoby wyznaczone przez Kierownika WS PL-SN do kontaktów z Wykonawcą.</w:t>
      </w:r>
    </w:p>
    <w:p w14:paraId="583B36F2"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 xml:space="preserve">Zamówienia na usługi objęte przedmiotem umowy składane będą za pomocą poczty elektronicznej na adres e-mail …………………………………………………… Chwilą złożenia zamówienia </w:t>
      </w:r>
      <w:r w:rsidRPr="00E11605">
        <w:rPr>
          <w:rFonts w:ascii="Times New Roman" w:eastAsia="Calibri" w:hAnsi="Times New Roman" w:cs="Times New Roman"/>
        </w:rPr>
        <w:lastRenderedPageBreak/>
        <w:t>jest wprowadzenie go do środka komunikacji elektronicznej w taki sposób, żeby Wykonawca mógł zapoznać się z jego treścią.</w:t>
      </w:r>
    </w:p>
    <w:p w14:paraId="72B7C365"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Zamawiający w zamówieniu wskaże:</w:t>
      </w:r>
    </w:p>
    <w:p w14:paraId="0ECFDF99"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termin wydarzenia i szacowany czas trwania,</w:t>
      </w:r>
    </w:p>
    <w:p w14:paraId="57C1A541"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miejsce wydarzenia, adres (kraj, miasto, nazwa instytucji),</w:t>
      </w:r>
    </w:p>
    <w:p w14:paraId="3AEDA30D"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godzina rozpoczęcia  i zakończenia usługi,</w:t>
      </w:r>
    </w:p>
    <w:p w14:paraId="49950DE7"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 xml:space="preserve">ilości w sztukach zamawianego sprzętu.  </w:t>
      </w:r>
    </w:p>
    <w:p w14:paraId="76432B22" w14:textId="0554B4CC"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Po otrzymaniu zamówienia Wykonawca ma obowiązek - za pomocą poczty elektronicznej na adres ………………………………………………………..  - potwierdzić zamówienie i dostępność sprzętu., w terminie nie dłuższym niż 4 godzin zegarowych od otrzymania zamówienia, pod warunkiem przesłania zamówienia w dniu roboczym do godziny 12:00. W przypadku przesłania zamówienia po godz. 12:00 potwierdzenie zostanie przesłane najpóźniej do godz. 10:00 następnego dnia roboczego. Strony uznają za dni robocze to dni od poniedziałku do piątku, za wyjątkiem dni ustawowo wolnych od pracy w rozumieniu ustawy z dnia 18 stycznia 1951 r. o dniach wolnych od pracy (Dz. U. 2020 r., poz. 1920), a za godziny robocze Strony uznają godziny od 8:00 do 16:00 w dni robocze. </w:t>
      </w:r>
    </w:p>
    <w:p w14:paraId="09DABDDA"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jest zobowiązany do:</w:t>
      </w:r>
    </w:p>
    <w:p w14:paraId="27B2097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montażu sprzętu i zapewnienia jego sprawnego działania na co najmniej 1 godzinę przed planowanym rozpoczęciem wydarzenia i podczas jej trwania,</w:t>
      </w:r>
    </w:p>
    <w:p w14:paraId="7422200D"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zabezpieczenia kabli odpowiednimi taśmami w razie potrzeby (bezpieczeństwo uczestników)</w:t>
      </w:r>
    </w:p>
    <w:p w14:paraId="5C347C4C"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niezwłocznego demontażu sprzętu po zakończeniu wydarzenia, max do 3 godzin po zakończonym spotkaniu.</w:t>
      </w:r>
    </w:p>
    <w:p w14:paraId="649146E6"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pokrycia wszelkich ewentualnych kosztów związanych z noclegiem i wyżywieniem osób z obsługi technicznej pracujących na rzecz Wykonawcy w związku z realizacją usługi objętej przedmiotem zamówienia,</w:t>
      </w:r>
    </w:p>
    <w:p w14:paraId="3459D6D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wyznaczenie każdorazowo osoby- koordynatora, która na miejscu odpowiadać będzie w imieniu Wykonawcy za realizację zlecenia i prawidłowe funkcjonowanie sprzętu (tej osobie będą zgłaszane na bieżąco ewentualne uwagi).</w:t>
      </w:r>
    </w:p>
    <w:p w14:paraId="75940EE2"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zastrzega sobie możliwość wypożyczenia jedynie takiego sprzętu, który jest niezbędny do wykonania danej usługi z zastrzeżeniem zdania następnego. Każde zamówienie jednostkowe dotyczy wypożyczenia kabiny tłumaczeniowej oraz co najmniej 20 odbiorników oraz co najmniej jednego mikrofonu bezprzewodowego. Dodatkowy sprzęt jest opcjonalny. Sprzęt musi być wzajemnie kompatybilny.</w:t>
      </w:r>
    </w:p>
    <w:p w14:paraId="4C0BDBF4"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zastrzega sobie możliwość kontroli realizacji zlecenia. </w:t>
      </w:r>
    </w:p>
    <w:p w14:paraId="57E4A0F8" w14:textId="6FA58509"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może cofnąć zamówienie, nie później niż 48 godzin przed terminem wydarzenia, bez ponoszenia skutków finansowych. W przypadku cofnięcia zamówienia później niż na 48 godzin przed terminem wydarzenia Zamawiający pokryje uzasadnione koszty Wykonawcy związane z przygotowaniem i realizacją cofniętego zamówienia. W wypadku, o którym mowa w zdaniu poprzednim Wykonawca zobowiązany jest do wskazania wyceny uzasadnionych kosztów przedstawionych  Zamawiającemu do rozliczenia i udowodnienia konieczności ich poniesienia, przedstawienia rachunków. </w:t>
      </w:r>
    </w:p>
    <w:p w14:paraId="2B684565" w14:textId="6FA58509"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3</w:t>
      </w:r>
    </w:p>
    <w:p w14:paraId="5A3AF328" w14:textId="77777777" w:rsidR="00ED25CC" w:rsidRPr="00E11605" w:rsidRDefault="00ED25CC" w:rsidP="00D12768">
      <w:pPr>
        <w:numPr>
          <w:ilvl w:val="0"/>
          <w:numId w:val="67"/>
        </w:numPr>
        <w:spacing w:beforeLines="40" w:before="96" w:afterLines="40" w:after="96" w:line="276" w:lineRule="auto"/>
        <w:ind w:left="426" w:hanging="437"/>
        <w:rPr>
          <w:rFonts w:ascii="Times New Roman" w:hAnsi="Times New Roman" w:cs="Times New Roman"/>
        </w:rPr>
      </w:pPr>
      <w:r w:rsidRPr="00E11605">
        <w:rPr>
          <w:rFonts w:ascii="Times New Roman" w:hAnsi="Times New Roman" w:cs="Times New Roman"/>
        </w:rPr>
        <w:lastRenderedPageBreak/>
        <w:t xml:space="preserve">Osobą wyznaczoną do kontaktu ze strony Wykonawcy jest: </w:t>
      </w:r>
    </w:p>
    <w:p w14:paraId="228F199A" w14:textId="77777777" w:rsidR="00ED25CC" w:rsidRPr="00E11605" w:rsidRDefault="00ED25CC" w:rsidP="00D12768">
      <w:pPr>
        <w:widowControl w:val="0"/>
        <w:numPr>
          <w:ilvl w:val="0"/>
          <w:numId w:val="61"/>
        </w:numPr>
        <w:suppressAutoHyphens/>
        <w:spacing w:beforeLines="40" w:before="96" w:afterLines="40" w:after="96" w:line="276" w:lineRule="auto"/>
        <w:rPr>
          <w:rFonts w:ascii="Times New Roman" w:hAnsi="Times New Roman" w:cs="Times New Roman"/>
        </w:rPr>
      </w:pPr>
      <w:r w:rsidRPr="00E11605">
        <w:rPr>
          <w:rFonts w:ascii="Times New Roman" w:hAnsi="Times New Roman" w:cs="Times New Roman"/>
        </w:rPr>
        <w:t xml:space="preserve">…………………………………………………………… </w:t>
      </w:r>
    </w:p>
    <w:p w14:paraId="66D5FB24" w14:textId="77777777" w:rsidR="00ED25CC" w:rsidRPr="00E11605" w:rsidRDefault="00ED25CC" w:rsidP="00ED25CC">
      <w:pPr>
        <w:suppressAutoHyphens/>
        <w:spacing w:beforeLines="40" w:before="96" w:afterLines="40" w:after="96" w:line="276" w:lineRule="auto"/>
        <w:ind w:left="720"/>
        <w:rPr>
          <w:rFonts w:ascii="Times New Roman" w:hAnsi="Times New Roman" w:cs="Times New Roman"/>
        </w:rPr>
      </w:pPr>
    </w:p>
    <w:p w14:paraId="3A1077E2" w14:textId="77777777" w:rsidR="00ED25CC" w:rsidRPr="00E11605" w:rsidRDefault="00ED25CC" w:rsidP="00D12768">
      <w:pPr>
        <w:numPr>
          <w:ilvl w:val="0"/>
          <w:numId w:val="67"/>
        </w:numPr>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Osobą wyznaczoną do kontaktów ze strony Zamawiającego jest:</w:t>
      </w:r>
    </w:p>
    <w:p w14:paraId="24D3F0D8" w14:textId="77777777" w:rsidR="00ED25CC" w:rsidRPr="00E11605" w:rsidRDefault="00ED25CC" w:rsidP="00D12768">
      <w:pPr>
        <w:pStyle w:val="ListParagraph"/>
        <w:widowControl w:val="0"/>
        <w:numPr>
          <w:ilvl w:val="0"/>
          <w:numId w:val="61"/>
        </w:numPr>
        <w:suppressAutoHyphens/>
        <w:spacing w:beforeLines="40" w:before="96" w:afterLines="40" w:after="96" w:line="276" w:lineRule="auto"/>
        <w:contextualSpacing w:val="0"/>
        <w:jc w:val="both"/>
        <w:rPr>
          <w:rFonts w:ascii="Times New Roman" w:hAnsi="Times New Roman" w:cs="Times New Roman"/>
          <w:b/>
        </w:rPr>
      </w:pPr>
      <w:r w:rsidRPr="00E11605">
        <w:rPr>
          <w:rFonts w:ascii="Times New Roman" w:hAnsi="Times New Roman" w:cs="Times New Roman"/>
        </w:rPr>
        <w:t>…………………………………………………….</w:t>
      </w:r>
    </w:p>
    <w:p w14:paraId="71CB5CD7"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W przypadku nieobecności osoby wyznaczonej do kontaktów oraz wyznaczenia osoby zastępującej przez którąś ze Stron, jest ona zobowiązana do niezwłocznego poinformowania o tym fakcie drugiej strony drogą mailową lub pisemną.</w:t>
      </w:r>
    </w:p>
    <w:p w14:paraId="21B5A429"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Zmiana stałej osoby do kontaktu którejkolwiek ze stron wymaga powiadomienia drugiej strony w formie pisemnej bądź mailowej, bez konieczności zmiany treści umowy.</w:t>
      </w:r>
    </w:p>
    <w:p w14:paraId="50677CB4" w14:textId="77777777" w:rsidR="00ED25CC" w:rsidRPr="00E11605" w:rsidRDefault="00ED25CC" w:rsidP="00ED25CC">
      <w:pPr>
        <w:pStyle w:val="ListParagraph"/>
        <w:suppressAutoHyphens/>
        <w:spacing w:beforeLines="40" w:before="96" w:afterLines="40" w:after="96" w:line="276" w:lineRule="auto"/>
        <w:ind w:left="0"/>
        <w:rPr>
          <w:rFonts w:ascii="Times New Roman" w:hAnsi="Times New Roman" w:cs="Times New Roman"/>
          <w:b/>
        </w:rPr>
      </w:pPr>
    </w:p>
    <w:p w14:paraId="2D27EDFE"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4</w:t>
      </w:r>
    </w:p>
    <w:p w14:paraId="6FE1F2A0"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wykonanie zamówienia Zamawiający zapłaci Wykonawcy wynagrodzenie w kwocie nie większej niż ……………………………………………………. zł brutto (złotych słownie: …………………………………………………… PLN ), zgodnie z kwotami określonymi w ofercie, stanowiącej załącznik nr  3  do umowy.</w:t>
      </w:r>
    </w:p>
    <w:p w14:paraId="4A25DDA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14:paraId="29B567D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Faktyczna wysokość wynagrodzenia będzie obliczana jako iloczyn faktycznej liczby wykonanych usług oraz ceny brutto za daną usługę, ustalonej przez Wykonawcę w ofercie stanowiącej załącznik nr 3 do niniejszej umowy.</w:t>
      </w:r>
    </w:p>
    <w:p w14:paraId="2F5DC64D"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Zapłata wynagrodzenia następować będzie po wykonaniu każdorazowego zamówienia, o którym mowa w § 2 ust. 2. Zapłata wynagrodzenia nastąpi na podstawie rachunku, faktury (e-faktury), wystawionej przez Wykonawcę po każdym zaakceptowanym przez Kierownika WST PL-SN (lub wyznaczoną przez niego osobę) zamówieniu, w terminie 21 dni od dnia doręczenia prawidłowo wystawionego i doręczonego rachunku/faktury.</w:t>
      </w:r>
    </w:p>
    <w:p w14:paraId="3B8D42FA"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Wynagrodzenie zapłacone zostanie na rachunek bankowy: …..</w:t>
      </w:r>
    </w:p>
    <w:p w14:paraId="354F43D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datę płatności przyjmuje się datę obciążenia rachunku bankowego płatnika.</w:t>
      </w:r>
    </w:p>
    <w:p w14:paraId="3CEA72D6"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Arial Unicode MS" w:hAnsi="Times New Roman" w:cs="Times New Roman"/>
          <w:bCs/>
          <w:kern w:val="2"/>
        </w:rPr>
      </w:pPr>
      <w:r w:rsidRPr="00E11605">
        <w:rPr>
          <w:rFonts w:ascii="Times New Roman" w:eastAsia="Arial Unicode MS" w:hAnsi="Times New Roman" w:cs="Times New Roman"/>
          <w:bCs/>
          <w:kern w:val="2"/>
        </w:rPr>
        <w:t xml:space="preserve">Faktura zostanie dostarczona na adres: </w:t>
      </w:r>
    </w:p>
    <w:p w14:paraId="09444C85"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Wspólny Sekretariat PW INTERREG Polska –Saksonia 2014-2020 </w:t>
      </w:r>
    </w:p>
    <w:p w14:paraId="1C383674"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ul. Św. Mikołaja 81, </w:t>
      </w:r>
    </w:p>
    <w:p w14:paraId="338DB318" w14:textId="703C1C88" w:rsidR="00ED25CC"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50-126 Wrocław</w:t>
      </w:r>
      <w:r w:rsidR="00F43E20">
        <w:rPr>
          <w:rFonts w:ascii="Times New Roman" w:hAnsi="Times New Roman" w:cs="Times New Roman"/>
        </w:rPr>
        <w:t>*</w:t>
      </w:r>
    </w:p>
    <w:p w14:paraId="4D1F927A" w14:textId="19675E0B" w:rsidR="00F43E20" w:rsidRPr="00960D57" w:rsidRDefault="00F43E20" w:rsidP="00F43E20">
      <w:pPr>
        <w:spacing w:line="276" w:lineRule="auto"/>
        <w:rPr>
          <w:rFonts w:eastAsia="Calibri" w:cstheme="minorHAnsi"/>
          <w:b/>
          <w:bCs/>
          <w:i/>
          <w:iCs/>
          <w:sz w:val="20"/>
          <w:szCs w:val="20"/>
        </w:rPr>
      </w:pPr>
      <w:r w:rsidRPr="00960D57">
        <w:rPr>
          <w:rFonts w:cstheme="minorHAnsi"/>
          <w:i/>
          <w:iCs/>
          <w:sz w:val="20"/>
          <w:szCs w:val="20"/>
        </w:rPr>
        <w:t>*Zamawiający zastrzega sobie możliwość zmiany adresu siedziby we Wrocławiu, przy czym ewentualna zmiana lokalizacji nastąpi w granicach administracyjnych tego miasta.</w:t>
      </w:r>
    </w:p>
    <w:p w14:paraId="5E1C66F9"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Calibri" w:hAnsi="Times New Roman" w:cs="Times New Roman"/>
        </w:rPr>
      </w:pPr>
      <w:r w:rsidRPr="00E11605">
        <w:rPr>
          <w:rFonts w:ascii="Times New Roman" w:eastAsia="Calibri" w:hAnsi="Times New Roman" w:cs="Times New Roman"/>
        </w:rPr>
        <w:t>Faktura wystawiona zostanie na:</w:t>
      </w:r>
    </w:p>
    <w:p w14:paraId="02A754B3"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Centrum Projektów Europejskich,</w:t>
      </w:r>
    </w:p>
    <w:p w14:paraId="6868FC44"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 xml:space="preserve">ul. Domaniewska 39 a, </w:t>
      </w:r>
    </w:p>
    <w:p w14:paraId="1EA2A11D"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02-672 Warszawa,</w:t>
      </w:r>
    </w:p>
    <w:p w14:paraId="600B88EF"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lastRenderedPageBreak/>
        <w:t>NIP: 7010 1588 87.</w:t>
      </w:r>
    </w:p>
    <w:p w14:paraId="359129E4"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Warunkiem wystawienia faktury przez Wykonawcę jest potwierdzenie przez Kierownika WST PL-SN lub osobę przez niego wyznaczoną poprawności wykonania zamówienia poprzez podpisanie protokołu odbioru. Potwierdzenie to może nastąpić w formie elektronicznej. W przypadku gdy Zamawiający zgłasza zastrzeżenie do wykonanego zamówienia, sporządza oświadczenie Zamawiającego dot. odbioru zamówienia zgodnie z załącznikiem nr 4.</w:t>
      </w:r>
    </w:p>
    <w:p w14:paraId="1D00ED57"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nie może dokonać przelewu wierzytelności Wykonawcy z tytułu wynagrodzenia wynikającego z umowy na osoby trzecie bez uprzedniej zgody Zamawiającego wyrażonej w formie pisemnej pod rygorem nieważności.</w:t>
      </w:r>
    </w:p>
    <w:p w14:paraId="111E87C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B4BBDE0" w14:textId="77777777" w:rsidR="00ED25CC" w:rsidRPr="00E11605" w:rsidRDefault="00ED25CC" w:rsidP="00ED25CC">
      <w:pPr>
        <w:spacing w:beforeLines="40" w:before="96" w:afterLines="40" w:after="96" w:line="276" w:lineRule="auto"/>
        <w:jc w:val="both"/>
        <w:rPr>
          <w:rFonts w:ascii="Times New Roman" w:eastAsia="Calibri" w:hAnsi="Times New Roman" w:cs="Times New Roman"/>
          <w:color w:val="000000"/>
        </w:rPr>
      </w:pPr>
    </w:p>
    <w:p w14:paraId="03C01963"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color w:val="000000"/>
        </w:rPr>
        <w:t>§ 5</w:t>
      </w:r>
    </w:p>
    <w:p w14:paraId="03ACE660" w14:textId="77777777" w:rsidR="00ED25CC" w:rsidRPr="00E11605" w:rsidRDefault="00ED25CC" w:rsidP="00D12768">
      <w:pPr>
        <w:numPr>
          <w:ilvl w:val="0"/>
          <w:numId w:val="70"/>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zapłaci Zamawiającemu karę umowną za:</w:t>
      </w:r>
    </w:p>
    <w:p w14:paraId="1B0E97C4"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odstąpienie od umowy przez Zamawiającego z winy Wykonawcy lub rozwiązanie Umowy przez Wykonawcę (wypowiedzenie lub odstąpienie) z powodów leżących po jego stronie - w wysokości 20% wynagrodzenia brutto pozostającego do zapłaty z całkowitej sumy wynagrodzenia wskazanej w § 4 ust. 1;</w:t>
      </w:r>
    </w:p>
    <w:p w14:paraId="19E0F819" w14:textId="3865BE7A"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 xml:space="preserve">- w wysokości 50% brutto wynagrodzenia, które przysługiwałoby Wykonawcy za realizację tego zamówienia; </w:t>
      </w:r>
    </w:p>
    <w:p w14:paraId="669A8BE8" w14:textId="3920FAE4"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nienależyte 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przez które rozumieć należy wykonanie zamówienia niezgodnie z umową lub OPZ, zapewnienie sprzętu wadliwego lub nieprawidłowo działającego, zawinioną przez Wykonawcę zwłokę w tłumaczeniu ustnym z wykorzystaniem urządzeń zapewnionych w ramach umowy przez Wykonawcę przekraczającą 10 minut w stosunku do godziny rozpoczęcia wydarzenia - w wysokości 25 % brutto wynagrodzenia za to zamówienie;</w:t>
      </w:r>
    </w:p>
    <w:p w14:paraId="51F61F4B"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zwłoki w stosunku do terminu określonego w § 2 ust. 5 – w wysokości 30 zł za każdą rozpoczętą godzinę roboczą zwłoki; kara naliczana będzie maksymalnie do 24 godzin roboczych zwłoki; po upływie 24 godziny roboczej zwłoki Zamawiającemu przysługuje prawo odstąpienia od umowy;</w:t>
      </w:r>
    </w:p>
    <w:p w14:paraId="36AC4C0B" w14:textId="50F4B56E"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ujawnienia informacji poufnych – każdorazowo w wysokości 5 000,00 (słownie: pięć tysięcy) zł. </w:t>
      </w:r>
    </w:p>
    <w:p w14:paraId="0AEE1B17"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Kary umowne mogą być naliczane maksymalnie do wysokości wynagrodzenia brutto określonego w § 4 ust. 1. </w:t>
      </w:r>
    </w:p>
    <w:p w14:paraId="6B91F3B4"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Zamawiającego jest uprawniony do potrącenia wymagalnych kar umownych z wynagrodzenia Wykonawcy - o ile obowiązujące w dniu potrącenia przepisy prawa nie stanowią inaczej. Do </w:t>
      </w:r>
      <w:r w:rsidRPr="00E11605">
        <w:rPr>
          <w:rFonts w:ascii="Times New Roman" w:hAnsi="Times New Roman" w:cs="Times New Roman"/>
          <w:bCs/>
          <w:lang w:bidi="pl-PL"/>
        </w:rPr>
        <w:lastRenderedPageBreak/>
        <w:t>potrącenia może dojść po uprzednim wezwaniu Wykonawcy do zapłaty kary umownej i upływie terminu oznaczonego wezwaniem.</w:t>
      </w:r>
    </w:p>
    <w:p w14:paraId="593F42FD"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Zamawiający może dochodzić, na zasadach ogólnych, odszkodowań przewyższających zastrzeżone na jego rzecz kary umowne.</w:t>
      </w:r>
    </w:p>
    <w:p w14:paraId="6AF9D4D3"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Kary umowne mogą podlegać łączeniu. </w:t>
      </w:r>
    </w:p>
    <w:p w14:paraId="0D669898"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Naliczenie kary umownej nie zwalnia Wykonawcy z obowiązku wykonania przedmiotu umowy. </w:t>
      </w:r>
    </w:p>
    <w:p w14:paraId="33F8AF19"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Rozwiązanie umowy nie ma wpływu na możliwość dochodzenia kar umownych zastrzeżonych z innych tytułów. </w:t>
      </w:r>
    </w:p>
    <w:p w14:paraId="66622E8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p>
    <w:p w14:paraId="5FA069E1"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7</w:t>
      </w:r>
    </w:p>
    <w:p w14:paraId="280ABF58" w14:textId="77777777" w:rsidR="00ED25CC" w:rsidRPr="00E11605" w:rsidRDefault="00ED25CC" w:rsidP="00D12768">
      <w:pPr>
        <w:numPr>
          <w:ilvl w:val="0"/>
          <w:numId w:val="73"/>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uprawniony jest do odstąpienia od umowy ze skutkiem natychmiastowym, bez wyznaczania terminu dodatkowego,  w przypadku, gdy:</w:t>
      </w:r>
    </w:p>
    <w:p w14:paraId="3F5B6E4F"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wykonuje umowę w sposób sprzeczny z umową i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powzięcia przez Zamawiającego informacji o przyczynie uzasadniającej odstąpienie;</w:t>
      </w:r>
    </w:p>
    <w:p w14:paraId="31A39049"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6AE31436"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zwłoka w stosunku do terminu określonego w § 2 ust. 5 przekroczy 24 godziny robocze – w terminie 30 dni od dnia, w którym upłynęła 24 godzina robocza zwłoki;</w:t>
      </w:r>
    </w:p>
    <w:p w14:paraId="248B57B3"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nie wykona zamówienia złożonego w oparciu o § 2 ust. 2 –  prawo odstąpienia może zostać zrealizowane w terminie 30 dni od dnia, w którym zamówienie powinno być zrealizowane (dzień wydarzenia);</w:t>
      </w:r>
    </w:p>
    <w:p w14:paraId="10B04014"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dwukrotnie w jednym miesiącu kalendarzowym lub czterokrotnie w okresie obowiązywania umowy popadnie w zwłokę w stosunku do terminu określonego w § 2 ust. 5 przekraczającą 4 godziny robocze - prawo odstąpienia może zostać zrealizowane w terminie 30 dni od powzięcia przez Zamawiającego informacji o przyczynie uzasadniającej odstąpienie;</w:t>
      </w:r>
    </w:p>
    <w:p w14:paraId="5496EEC5"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bCs/>
        </w:rPr>
        <w:t>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sidRPr="00E11605">
        <w:rPr>
          <w:rFonts w:ascii="Times New Roman" w:eastAsia="Calibri" w:hAnsi="Times New Roman" w:cs="Times New Roman"/>
        </w:rPr>
        <w:t xml:space="preserve"> - </w:t>
      </w:r>
      <w:r w:rsidRPr="00E11605">
        <w:rPr>
          <w:rFonts w:ascii="Times New Roman" w:eastAsia="Calibri" w:hAnsi="Times New Roman" w:cs="Times New Roman"/>
          <w:bCs/>
        </w:rPr>
        <w:t>prawo odstąpienia może zostać zrealizowane w terminie 30 dni od powzięcia przez Zamawiającego informacji o przyczynie uzasadniającej odstąpienie</w:t>
      </w:r>
      <w:r w:rsidRPr="00E11605">
        <w:rPr>
          <w:rFonts w:ascii="Times New Roman" w:eastAsia="Calibri" w:hAnsi="Times New Roman" w:cs="Times New Roman"/>
        </w:rPr>
        <w:t>.</w:t>
      </w:r>
    </w:p>
    <w:p w14:paraId="3D52DB8D" w14:textId="77777777" w:rsidR="00ED25CC" w:rsidRPr="00E11605" w:rsidRDefault="00ED25CC" w:rsidP="00D12768">
      <w:pPr>
        <w:widowControl w:val="0"/>
        <w:numPr>
          <w:ilvl w:val="0"/>
          <w:numId w:val="73"/>
        </w:numPr>
        <w:suppressAutoHyphens/>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Odstąpienie od Umowy wywołuje skutki na przyszłość. </w:t>
      </w:r>
    </w:p>
    <w:p w14:paraId="2EBD7DDA"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Wskazane w ust. 1 prawo odstąpienia od Umowy nie wyłącza możliwości wypowiedzenia Umowy na mocy przepisu art. 746 ustawy z dnia 23 kwietnia 1964 r. Kodeks cywilny (Dz. U. 2020 r. poz. 1740 z późn. zm.) z ograniczeniem możliwości wypowiedzenia Umowy przez Wykonawcę do wypowiedzenia wyłącznie z ważnego powodu przez który rozumie się zwłokę Zamawiającego w zapłacie wynagrodzenia przekraczającą 14 dni w stosunku do terminu określonego w § 4 ust. 4 lub </w:t>
      </w:r>
      <w:r w:rsidRPr="00E11605">
        <w:rPr>
          <w:rFonts w:ascii="Times New Roman" w:eastAsia="Calibri" w:hAnsi="Times New Roman" w:cs="Times New Roman"/>
        </w:rPr>
        <w:lastRenderedPageBreak/>
        <w:t xml:space="preserve">rażący brak współpracy Zamawiającego z Wykonawcą uniemożlwiający należyte wykonanie Umowy przez Wykonawcę.  </w:t>
      </w:r>
    </w:p>
    <w:p w14:paraId="3691CE91"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Oświadczenie o odstąpieniu lub wypowiedzeniu Umowy winno zostać złożone w formie pisemnej lub dokumentowej, przy czym za formę dokumentową Strony uznają email z podpisem złożonym w sposób określony w przepisie art. 77</w:t>
      </w:r>
      <w:r w:rsidRPr="00E11605">
        <w:rPr>
          <w:rFonts w:ascii="Times New Roman" w:eastAsia="Calibri" w:hAnsi="Times New Roman" w:cs="Times New Roman"/>
          <w:vertAlign w:val="superscript"/>
        </w:rPr>
        <w:t xml:space="preserve">1 </w:t>
      </w:r>
      <w:r w:rsidRPr="00E11605">
        <w:rPr>
          <w:rFonts w:ascii="Times New Roman" w:eastAsia="Calibri" w:hAnsi="Times New Roman" w:cs="Times New Roman"/>
        </w:rPr>
        <w:t xml:space="preserve">ustawy z dnia 23 kwietnia 1964 r. Kodeks cywilny (Dz. U. 2020 r. poz. 1740 z późn. zm.). </w:t>
      </w:r>
    </w:p>
    <w:p w14:paraId="12AE5743" w14:textId="77777777" w:rsidR="00ED25CC" w:rsidRPr="00E11605" w:rsidRDefault="00ED25CC" w:rsidP="00ED25CC">
      <w:pPr>
        <w:spacing w:beforeLines="40" w:before="96" w:afterLines="40" w:after="96" w:line="276" w:lineRule="auto"/>
        <w:rPr>
          <w:rFonts w:ascii="Times New Roman" w:hAnsi="Times New Roman" w:cs="Times New Roman"/>
          <w:b/>
        </w:rPr>
      </w:pPr>
    </w:p>
    <w:p w14:paraId="45565CDD"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8</w:t>
      </w:r>
    </w:p>
    <w:p w14:paraId="1D35549E"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1FBEC12"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Obowiązku zachowania poufności, o którym mowa w ust. 1, nie stosuje się do danych i informacji:</w:t>
      </w:r>
    </w:p>
    <w:p w14:paraId="589C2AA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dostępnych publicznie;</w:t>
      </w:r>
    </w:p>
    <w:p w14:paraId="7A1C5640"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otrzymanych przez Wykonawcę, zgodnie z przepisami prawa powszechnie obowiązującego, od osoby trzeciej bez obowiązku zachowania poufności;</w:t>
      </w:r>
    </w:p>
    <w:p w14:paraId="2C25C77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które w momencie ich przekazania przez Zamawiającego były już znane Wykonawcy bez obowiązku zachowania poufności;</w:t>
      </w:r>
    </w:p>
    <w:p w14:paraId="40610CFF"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 stosunku do których Wykonawca uzyskał pisemną zgodę Zamawiającego na ich ujawnienie.</w:t>
      </w:r>
    </w:p>
    <w:p w14:paraId="663C6F65"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78A70F3"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Wykonawca zobowiązuje się do:</w:t>
      </w:r>
    </w:p>
    <w:p w14:paraId="551BEC66"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dołożenia właściwych starań w celu zabezpieczenia Informacji Poufnych przed ich utratą, zniekształceniem oraz dostępem nieupoważnionych osób trzecich;</w:t>
      </w:r>
    </w:p>
    <w:p w14:paraId="2B48E1E4"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niewykorzystywania Informacji Poufnych w celach innych niż wykonanie umowy.</w:t>
      </w:r>
    </w:p>
    <w:p w14:paraId="260EC3B1" w14:textId="77777777" w:rsidR="00ED25CC" w:rsidRPr="00E11605" w:rsidRDefault="00ED25CC" w:rsidP="00ED25CC">
      <w:p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5.</w:t>
      </w:r>
      <w:r w:rsidRPr="00E11605">
        <w:rPr>
          <w:rFonts w:ascii="Times New Roman" w:eastAsia="Calibri" w:hAnsi="Times New Roman" w:cs="Times New Roman"/>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1F762B4E" w14:textId="77777777"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Po wykonaniu umowy oraz w przypadku rozwiązania umowy przez którąkolwiek ze Stron, Wykonawca bezzwłocznie zwróci Zamawiającemu lub komisyjnie zniszczy wszelkie Informacje Poufne.</w:t>
      </w:r>
    </w:p>
    <w:p w14:paraId="13680630" w14:textId="56E113BA"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Ustanowione umową zasady zachowania poufności Informacji Poufnych, jak również przewidziane w Umowy kary umowne z tytułu naruszenia zasad zachowania poufności Informacji Poufnych, obowiązują zarówno podczas wykonania umowy, jak i po jej wygaśnięciu przez okres 5 lat.</w:t>
      </w:r>
    </w:p>
    <w:p w14:paraId="18C2116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bCs/>
        </w:rPr>
      </w:pPr>
    </w:p>
    <w:p w14:paraId="5C127491"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lastRenderedPageBreak/>
        <w:t>§ 10</w:t>
      </w:r>
    </w:p>
    <w:p w14:paraId="4B0EBBF6" w14:textId="00D561F5" w:rsidR="00ED25CC" w:rsidRDefault="00ED25CC" w:rsidP="00D12768">
      <w:pPr>
        <w:numPr>
          <w:ilvl w:val="3"/>
          <w:numId w:val="77"/>
        </w:numPr>
        <w:spacing w:beforeLines="40" w:before="96" w:afterLines="40" w:after="96" w:line="276" w:lineRule="auto"/>
        <w:ind w:left="426" w:hanging="426"/>
        <w:jc w:val="both"/>
        <w:rPr>
          <w:rFonts w:ascii="Times New Roman" w:eastAsia="Arial Unicode MS" w:hAnsi="Times New Roman" w:cs="Times New Roman"/>
          <w:kern w:val="2"/>
          <w:lang w:bidi="pl-PL"/>
        </w:rPr>
      </w:pPr>
      <w:r w:rsidRPr="00E11605">
        <w:rPr>
          <w:rFonts w:ascii="Times New Roman" w:eastAsia="Arial Unicode MS" w:hAnsi="Times New Roman" w:cs="Times New Roman"/>
          <w:kern w:val="2"/>
          <w:lang w:bidi="pl-PL"/>
        </w:rPr>
        <w:t xml:space="preserve">Wszelkie zmiany Umowy wymagają zachowania formy pisemnej pod rygorem nieważności z wyjątkiem § 3.  </w:t>
      </w:r>
    </w:p>
    <w:p w14:paraId="151B9187" w14:textId="180F09D0" w:rsidR="007226B7" w:rsidRPr="00E11605" w:rsidRDefault="007226B7" w:rsidP="00D12768">
      <w:pPr>
        <w:numPr>
          <w:ilvl w:val="3"/>
          <w:numId w:val="77"/>
        </w:numPr>
        <w:spacing w:beforeLines="40" w:before="96" w:afterLines="40" w:after="96" w:line="276" w:lineRule="auto"/>
        <w:ind w:left="426" w:hanging="426"/>
        <w:jc w:val="both"/>
        <w:rPr>
          <w:rFonts w:ascii="Times New Roman" w:eastAsia="Arial Unicode MS" w:hAnsi="Times New Roman" w:cs="Times New Roman"/>
          <w:kern w:val="2"/>
          <w:lang w:bidi="pl-PL"/>
        </w:rPr>
      </w:pPr>
      <w:r w:rsidRPr="007226B7">
        <w:rPr>
          <w:rFonts w:ascii="Times New Roman" w:eastAsia="Arial Unicode MS" w:hAnsi="Times New Roman" w:cs="Times New Roman"/>
          <w:kern w:val="2"/>
          <w:lang w:bidi="pl-PL"/>
        </w:rPr>
        <w:t>Zamawiający zastrzega możliwość zmiany postanowień umowy w zakresie dotyczącym terminu określonego w § 2 ust. 1 – nie dłużej niż o 12 m-cy w przypadku niewykorzystania kwoty wynagrodzenia o której mowa w §4 ust. 1.</w:t>
      </w:r>
    </w:p>
    <w:p w14:paraId="06A390EB" w14:textId="77777777" w:rsidR="00ED25CC" w:rsidRPr="00E11605" w:rsidRDefault="00ED25CC" w:rsidP="00ED25CC">
      <w:pPr>
        <w:spacing w:beforeLines="40" w:before="96" w:afterLines="40" w:after="96" w:line="276" w:lineRule="auto"/>
        <w:rPr>
          <w:rFonts w:ascii="Times New Roman" w:hAnsi="Times New Roman" w:cs="Times New Roman"/>
          <w:b/>
        </w:rPr>
      </w:pPr>
    </w:p>
    <w:p w14:paraId="4BFB3860"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11</w:t>
      </w:r>
    </w:p>
    <w:p w14:paraId="256EF58A" w14:textId="2147BDED" w:rsidR="0047248E" w:rsidRPr="00E11605" w:rsidRDefault="0047248E"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Wszelkie spory mogące wyniknąć w związku z realizacją niniejszej umowy Strony poddają pod rozstrzygnięcie Sądu właściwego dla siedziby Zamawiającego.</w:t>
      </w:r>
    </w:p>
    <w:p w14:paraId="58139325" w14:textId="77777777" w:rsidR="00ED25CC" w:rsidRPr="00E11605" w:rsidRDefault="00ED25CC"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 xml:space="preserve">Umowę sporządzono w 2 jednobrzmiących egzemplarzach, po jednym dla każdej ze Stron. </w:t>
      </w:r>
    </w:p>
    <w:p w14:paraId="0200E5AF" w14:textId="77777777" w:rsidR="00ED25CC" w:rsidRPr="00E11605" w:rsidRDefault="00ED25CC" w:rsidP="00D12768">
      <w:pPr>
        <w:numPr>
          <w:ilvl w:val="0"/>
          <w:numId w:val="78"/>
        </w:numPr>
        <w:spacing w:beforeLines="40" w:before="96" w:afterLines="40" w:after="96" w:line="276" w:lineRule="auto"/>
        <w:rPr>
          <w:rFonts w:ascii="Times New Roman" w:eastAsia="Calibri" w:hAnsi="Times New Roman" w:cs="Times New Roman"/>
        </w:rPr>
      </w:pPr>
      <w:r w:rsidRPr="00E11605">
        <w:rPr>
          <w:rFonts w:ascii="Times New Roman" w:eastAsia="Calibri" w:hAnsi="Times New Roman" w:cs="Times New Roman"/>
        </w:rPr>
        <w:t>Integralną część niniejszej umowy stanowią:</w:t>
      </w:r>
    </w:p>
    <w:p w14:paraId="77782BFC" w14:textId="77777777" w:rsidR="00ED25CC" w:rsidRPr="00E11605" w:rsidRDefault="00ED25CC" w:rsidP="00ED25CC">
      <w:pPr>
        <w:spacing w:beforeLines="40" w:before="96" w:afterLines="40" w:after="96" w:line="276" w:lineRule="auto"/>
        <w:jc w:val="center"/>
        <w:rPr>
          <w:rFonts w:ascii="Times New Roman" w:hAnsi="Times New Roman" w:cs="Times New Roman"/>
          <w:b/>
        </w:rPr>
      </w:pPr>
    </w:p>
    <w:p w14:paraId="583C5257" w14:textId="77777777" w:rsidR="00ED25CC" w:rsidRPr="00E11605" w:rsidRDefault="00ED25CC" w:rsidP="00ED25CC">
      <w:pPr>
        <w:spacing w:beforeLines="40" w:before="96" w:afterLines="40" w:after="96" w:line="276" w:lineRule="auto"/>
        <w:jc w:val="both"/>
        <w:rPr>
          <w:rFonts w:ascii="Times New Roman" w:hAnsi="Times New Roman" w:cs="Times New Roman"/>
        </w:rPr>
      </w:pPr>
    </w:p>
    <w:p w14:paraId="1D2FC4D3"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12</w:t>
      </w:r>
    </w:p>
    <w:p w14:paraId="4C9E97BC" w14:textId="77777777" w:rsidR="00ED25CC" w:rsidRPr="00E11605" w:rsidRDefault="00ED25CC" w:rsidP="00ED25CC">
      <w:pPr>
        <w:spacing w:beforeLines="40" w:before="96" w:afterLines="40" w:after="96" w:line="276" w:lineRule="auto"/>
        <w:rPr>
          <w:rFonts w:ascii="Times New Roman" w:hAnsi="Times New Roman" w:cs="Times New Roman"/>
        </w:rPr>
      </w:pPr>
      <w:r w:rsidRPr="00E11605">
        <w:rPr>
          <w:rFonts w:ascii="Times New Roman" w:hAnsi="Times New Roman" w:cs="Times New Roman"/>
        </w:rPr>
        <w:t>Integralną część niniejszej umowy stanowią:</w:t>
      </w:r>
    </w:p>
    <w:p w14:paraId="7B2FF344"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1 -  opis przedmiotu zamówienia,</w:t>
      </w:r>
    </w:p>
    <w:p w14:paraId="79946E16"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2 - wypis z Centralnej Ewidencji i Informacji o Działalności Gospodarczej/ aktualny odpis z KRS Wykonawcy,</w:t>
      </w:r>
    </w:p>
    <w:p w14:paraId="4E5041E5"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3 - oferta Wykonawcy,</w:t>
      </w:r>
    </w:p>
    <w:p w14:paraId="77FCCA6D"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3a – pełnomocnictwo dla reprezentanta  Wykonawcy (jeżeli jest konieczne),</w:t>
      </w:r>
    </w:p>
    <w:p w14:paraId="37EEA871" w14:textId="58935B83"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 xml:space="preserve">Załącznik nr </w:t>
      </w:r>
      <w:r w:rsidR="00EB7E5E" w:rsidRPr="00E11605">
        <w:rPr>
          <w:rFonts w:ascii="Times New Roman" w:hAnsi="Times New Roman" w:cs="Times New Roman"/>
        </w:rPr>
        <w:t>4</w:t>
      </w:r>
      <w:r w:rsidRPr="00E11605">
        <w:rPr>
          <w:rFonts w:ascii="Times New Roman" w:hAnsi="Times New Roman" w:cs="Times New Roman"/>
        </w:rPr>
        <w:t xml:space="preserve"> – wzór protokołu odbioru i stwierdzenia wad.</w:t>
      </w:r>
    </w:p>
    <w:tbl>
      <w:tblPr>
        <w:tblW w:w="9141" w:type="dxa"/>
        <w:tblLayout w:type="fixed"/>
        <w:tblCellMar>
          <w:left w:w="70" w:type="dxa"/>
          <w:right w:w="70" w:type="dxa"/>
        </w:tblCellMar>
        <w:tblLook w:val="0000" w:firstRow="0" w:lastRow="0" w:firstColumn="0" w:lastColumn="0" w:noHBand="0" w:noVBand="0"/>
      </w:tblPr>
      <w:tblGrid>
        <w:gridCol w:w="3383"/>
        <w:gridCol w:w="2222"/>
        <w:gridCol w:w="3536"/>
      </w:tblGrid>
      <w:tr w:rsidR="00ED25CC" w:rsidRPr="00E11605" w14:paraId="34C6940C" w14:textId="77777777" w:rsidTr="00824E66">
        <w:tc>
          <w:tcPr>
            <w:tcW w:w="3383" w:type="dxa"/>
          </w:tcPr>
          <w:p w14:paraId="59C0BFCE" w14:textId="77777777" w:rsidR="00ED25CC" w:rsidRPr="00E11605" w:rsidRDefault="00ED25CC" w:rsidP="00AD67A1">
            <w:pPr>
              <w:spacing w:line="360" w:lineRule="auto"/>
              <w:jc w:val="center"/>
              <w:rPr>
                <w:rFonts w:ascii="Times New Roman" w:hAnsi="Times New Roman" w:cs="Times New Roman"/>
                <w:sz w:val="24"/>
                <w:szCs w:val="24"/>
              </w:rPr>
            </w:pPr>
          </w:p>
          <w:p w14:paraId="528B29FC" w14:textId="77777777" w:rsidR="00ED25CC" w:rsidRPr="00E11605" w:rsidRDefault="00ED25CC" w:rsidP="00AD67A1">
            <w:pPr>
              <w:spacing w:line="360" w:lineRule="auto"/>
              <w:jc w:val="center"/>
              <w:rPr>
                <w:rFonts w:ascii="Times New Roman" w:hAnsi="Times New Roman" w:cs="Times New Roman"/>
                <w:sz w:val="24"/>
                <w:szCs w:val="24"/>
              </w:rPr>
            </w:pPr>
          </w:p>
          <w:p w14:paraId="3FD694D2"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w:t>
            </w:r>
          </w:p>
          <w:p w14:paraId="261801D3"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i/>
                <w:sz w:val="24"/>
                <w:szCs w:val="24"/>
              </w:rPr>
              <w:t>(podpis i pieczątka Wykonawcy)</w:t>
            </w:r>
          </w:p>
        </w:tc>
        <w:tc>
          <w:tcPr>
            <w:tcW w:w="2222" w:type="dxa"/>
          </w:tcPr>
          <w:p w14:paraId="020AC4B6" w14:textId="77777777" w:rsidR="00ED25CC" w:rsidRPr="00E11605" w:rsidRDefault="00ED25CC" w:rsidP="00AD67A1">
            <w:pPr>
              <w:spacing w:line="360" w:lineRule="auto"/>
              <w:jc w:val="both"/>
              <w:rPr>
                <w:rFonts w:ascii="Times New Roman" w:hAnsi="Times New Roman" w:cs="Times New Roman"/>
                <w:sz w:val="24"/>
                <w:szCs w:val="24"/>
              </w:rPr>
            </w:pPr>
          </w:p>
        </w:tc>
        <w:tc>
          <w:tcPr>
            <w:tcW w:w="3536" w:type="dxa"/>
          </w:tcPr>
          <w:p w14:paraId="72293169"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 xml:space="preserve"> </w:t>
            </w:r>
          </w:p>
          <w:p w14:paraId="31598B4C" w14:textId="77777777" w:rsidR="00ED25CC" w:rsidRPr="00E11605" w:rsidRDefault="00ED25CC" w:rsidP="00AD67A1">
            <w:pPr>
              <w:spacing w:line="360" w:lineRule="auto"/>
              <w:jc w:val="center"/>
              <w:rPr>
                <w:rFonts w:ascii="Times New Roman" w:hAnsi="Times New Roman" w:cs="Times New Roman"/>
                <w:sz w:val="24"/>
                <w:szCs w:val="24"/>
              </w:rPr>
            </w:pPr>
          </w:p>
          <w:p w14:paraId="5341C0A5" w14:textId="77777777" w:rsidR="00ED25CC" w:rsidRPr="00E11605" w:rsidRDefault="00ED25CC" w:rsidP="00AD67A1">
            <w:pPr>
              <w:spacing w:line="360" w:lineRule="auto"/>
              <w:rPr>
                <w:rFonts w:ascii="Times New Roman" w:hAnsi="Times New Roman" w:cs="Times New Roman"/>
                <w:sz w:val="24"/>
                <w:szCs w:val="24"/>
              </w:rPr>
            </w:pPr>
            <w:r w:rsidRPr="00E11605">
              <w:rPr>
                <w:rFonts w:ascii="Times New Roman" w:hAnsi="Times New Roman" w:cs="Times New Roman"/>
                <w:sz w:val="24"/>
                <w:szCs w:val="24"/>
              </w:rPr>
              <w:t>.......................................................</w:t>
            </w:r>
          </w:p>
          <w:p w14:paraId="23E230A8" w14:textId="77777777" w:rsidR="00ED25CC" w:rsidRPr="00E11605" w:rsidRDefault="00ED25CC" w:rsidP="00AD67A1">
            <w:pPr>
              <w:spacing w:line="360" w:lineRule="auto"/>
              <w:jc w:val="center"/>
              <w:rPr>
                <w:rFonts w:ascii="Times New Roman" w:hAnsi="Times New Roman" w:cs="Times New Roman"/>
                <w:i/>
                <w:sz w:val="24"/>
                <w:szCs w:val="24"/>
              </w:rPr>
            </w:pPr>
            <w:r w:rsidRPr="00E11605">
              <w:rPr>
                <w:rFonts w:ascii="Times New Roman" w:hAnsi="Times New Roman" w:cs="Times New Roman"/>
                <w:i/>
                <w:sz w:val="24"/>
                <w:szCs w:val="24"/>
              </w:rPr>
              <w:t>(podpis i pieczątka Zamawiającego)</w:t>
            </w:r>
          </w:p>
          <w:p w14:paraId="14BC73C7" w14:textId="77777777" w:rsidR="00EB7E5E" w:rsidRPr="00E11605" w:rsidRDefault="00EB7E5E" w:rsidP="00AD67A1">
            <w:pPr>
              <w:spacing w:line="360" w:lineRule="auto"/>
              <w:jc w:val="center"/>
              <w:rPr>
                <w:rFonts w:ascii="Times New Roman" w:hAnsi="Times New Roman" w:cs="Times New Roman"/>
                <w:i/>
                <w:sz w:val="24"/>
                <w:szCs w:val="24"/>
              </w:rPr>
            </w:pPr>
          </w:p>
          <w:p w14:paraId="7E3AFE9E" w14:textId="77777777" w:rsidR="00EB7E5E" w:rsidRPr="00E11605" w:rsidRDefault="00EB7E5E" w:rsidP="00AD67A1">
            <w:pPr>
              <w:spacing w:line="360" w:lineRule="auto"/>
              <w:jc w:val="center"/>
              <w:rPr>
                <w:rFonts w:ascii="Times New Roman" w:hAnsi="Times New Roman" w:cs="Times New Roman"/>
                <w:i/>
                <w:sz w:val="24"/>
                <w:szCs w:val="24"/>
              </w:rPr>
            </w:pPr>
          </w:p>
          <w:p w14:paraId="11C611AF" w14:textId="77777777" w:rsidR="00EB7E5E" w:rsidRPr="00E11605" w:rsidRDefault="00EB7E5E" w:rsidP="00AD67A1">
            <w:pPr>
              <w:spacing w:line="360" w:lineRule="auto"/>
              <w:jc w:val="center"/>
              <w:rPr>
                <w:rFonts w:ascii="Times New Roman" w:hAnsi="Times New Roman" w:cs="Times New Roman"/>
                <w:i/>
                <w:sz w:val="24"/>
                <w:szCs w:val="24"/>
              </w:rPr>
            </w:pPr>
          </w:p>
          <w:p w14:paraId="758D2D61" w14:textId="77777777" w:rsidR="00EB7E5E" w:rsidRDefault="00EB7E5E" w:rsidP="00AD67A1">
            <w:pPr>
              <w:spacing w:line="360" w:lineRule="auto"/>
              <w:jc w:val="center"/>
              <w:rPr>
                <w:rFonts w:ascii="Times New Roman" w:hAnsi="Times New Roman" w:cs="Times New Roman"/>
                <w:i/>
                <w:sz w:val="24"/>
                <w:szCs w:val="24"/>
              </w:rPr>
            </w:pPr>
          </w:p>
          <w:p w14:paraId="211336FE" w14:textId="77777777" w:rsidR="00D81CD4" w:rsidRDefault="00D81CD4" w:rsidP="00AD67A1">
            <w:pPr>
              <w:spacing w:line="360" w:lineRule="auto"/>
              <w:jc w:val="center"/>
              <w:rPr>
                <w:rFonts w:ascii="Times New Roman" w:hAnsi="Times New Roman" w:cs="Times New Roman"/>
                <w:i/>
                <w:sz w:val="24"/>
                <w:szCs w:val="24"/>
              </w:rPr>
            </w:pPr>
          </w:p>
          <w:p w14:paraId="79E10D7E" w14:textId="77777777" w:rsidR="00D81CD4" w:rsidRDefault="00D81CD4" w:rsidP="00AD67A1">
            <w:pPr>
              <w:spacing w:line="360" w:lineRule="auto"/>
              <w:jc w:val="center"/>
              <w:rPr>
                <w:rFonts w:ascii="Times New Roman" w:hAnsi="Times New Roman" w:cs="Times New Roman"/>
                <w:i/>
                <w:sz w:val="24"/>
                <w:szCs w:val="24"/>
              </w:rPr>
            </w:pPr>
          </w:p>
          <w:p w14:paraId="3A7F5154" w14:textId="77777777" w:rsidR="00D81CD4" w:rsidRDefault="00D81CD4" w:rsidP="00AD67A1">
            <w:pPr>
              <w:spacing w:line="360" w:lineRule="auto"/>
              <w:jc w:val="center"/>
              <w:rPr>
                <w:rFonts w:ascii="Times New Roman" w:hAnsi="Times New Roman" w:cs="Times New Roman"/>
                <w:i/>
                <w:sz w:val="24"/>
                <w:szCs w:val="24"/>
              </w:rPr>
            </w:pPr>
          </w:p>
          <w:p w14:paraId="162BD8B1" w14:textId="77777777" w:rsidR="00D81CD4" w:rsidRDefault="00D81CD4" w:rsidP="00AD67A1">
            <w:pPr>
              <w:spacing w:line="360" w:lineRule="auto"/>
              <w:jc w:val="center"/>
              <w:rPr>
                <w:rFonts w:ascii="Times New Roman" w:hAnsi="Times New Roman" w:cs="Times New Roman"/>
                <w:i/>
                <w:sz w:val="24"/>
                <w:szCs w:val="24"/>
              </w:rPr>
            </w:pPr>
          </w:p>
          <w:p w14:paraId="1C885236" w14:textId="415FE047" w:rsidR="00D81CD4" w:rsidRPr="00E11605" w:rsidRDefault="00D81CD4" w:rsidP="00AD67A1">
            <w:pPr>
              <w:spacing w:line="360" w:lineRule="auto"/>
              <w:jc w:val="center"/>
              <w:rPr>
                <w:rFonts w:ascii="Times New Roman" w:hAnsi="Times New Roman" w:cs="Times New Roman"/>
                <w:i/>
                <w:sz w:val="24"/>
                <w:szCs w:val="24"/>
              </w:rPr>
            </w:pPr>
          </w:p>
        </w:tc>
      </w:tr>
    </w:tbl>
    <w:p w14:paraId="5CE4FD24" w14:textId="77777777" w:rsidR="00824E66" w:rsidRPr="00E11605" w:rsidRDefault="00824E66" w:rsidP="00824E66">
      <w:pPr>
        <w:jc w:val="right"/>
        <w:rPr>
          <w:rFonts w:ascii="Times New Roman" w:hAnsi="Times New Roman" w:cs="Times New Roman"/>
          <w:b/>
          <w:sz w:val="24"/>
          <w:szCs w:val="24"/>
        </w:rPr>
      </w:pPr>
      <w:r w:rsidRPr="00E11605">
        <w:rPr>
          <w:rFonts w:ascii="Times New Roman" w:hAnsi="Times New Roman" w:cs="Times New Roman"/>
          <w:sz w:val="24"/>
          <w:szCs w:val="24"/>
        </w:rPr>
        <w:lastRenderedPageBreak/>
        <w:t>Załącznik nr 1 -  opis przedmiotu zamówienia</w:t>
      </w:r>
    </w:p>
    <w:p w14:paraId="57D0454A" w14:textId="77777777" w:rsidR="00824E66" w:rsidRPr="00E11605" w:rsidRDefault="00824E66" w:rsidP="00824E66">
      <w:pPr>
        <w:jc w:val="center"/>
        <w:rPr>
          <w:rFonts w:ascii="Times New Roman" w:hAnsi="Times New Roman" w:cs="Times New Roman"/>
          <w:b/>
          <w:sz w:val="24"/>
          <w:szCs w:val="24"/>
        </w:rPr>
      </w:pPr>
    </w:p>
    <w:p w14:paraId="6BFF0158"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OPIS PRZEDMIOTU ZAMÓWIENIA</w:t>
      </w:r>
    </w:p>
    <w:p w14:paraId="30E38887" w14:textId="77777777" w:rsidR="00824E66" w:rsidRPr="00E11605" w:rsidRDefault="00824E66" w:rsidP="00824E66">
      <w:pPr>
        <w:jc w:val="center"/>
        <w:rPr>
          <w:rFonts w:ascii="Times New Roman" w:hAnsi="Times New Roman" w:cs="Times New Roman"/>
          <w:b/>
          <w:sz w:val="24"/>
          <w:szCs w:val="24"/>
        </w:rPr>
      </w:pPr>
    </w:p>
    <w:p w14:paraId="23F96AC0"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Przedmiotem zamówienia jest wynajem sprzętu niezbędnego do zapewnienia tłumaczenia ustnego dla WS PL-SN w latach 2022-2023 w terminie określonym we wzorze umowy.</w:t>
      </w:r>
    </w:p>
    <w:p w14:paraId="32811B12" w14:textId="77777777" w:rsidR="00824E66" w:rsidRPr="00E11605" w:rsidRDefault="00824E66" w:rsidP="00824E66">
      <w:pPr>
        <w:jc w:val="both"/>
        <w:rPr>
          <w:rFonts w:ascii="Times New Roman" w:hAnsi="Times New Roman" w:cs="Times New Roman"/>
          <w:sz w:val="24"/>
          <w:szCs w:val="24"/>
        </w:rPr>
      </w:pPr>
    </w:p>
    <w:p w14:paraId="1DF85AC8"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Sprzęt niezbędny do realizacji zamówienia</w:t>
      </w:r>
    </w:p>
    <w:p w14:paraId="5BBF6AF2"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kabina do tłumaczenia symultanicznego wraz z niezbędnym wyposażeniem</w:t>
      </w:r>
    </w:p>
    <w:p w14:paraId="597699E8"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w:t>
      </w:r>
    </w:p>
    <w:p w14:paraId="35FB4AE0"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multifon</w:t>
      </w:r>
    </w:p>
    <w:p w14:paraId="047434F1"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mikrofon bezprzewodowy</w:t>
      </w:r>
    </w:p>
    <w:p w14:paraId="791FB28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 do tłumaczenia symultanicznego (słuchawki z regulacją głośności i wyboru kanału odbioru)</w:t>
      </w:r>
    </w:p>
    <w:p w14:paraId="5011C37B" w14:textId="77777777" w:rsidR="00824E66" w:rsidRPr="00E11605" w:rsidRDefault="00824E66" w:rsidP="00824E66">
      <w:pPr>
        <w:jc w:val="both"/>
        <w:rPr>
          <w:rFonts w:ascii="Times New Roman" w:hAnsi="Times New Roman" w:cs="Times New Roman"/>
          <w:sz w:val="24"/>
          <w:szCs w:val="24"/>
        </w:rPr>
      </w:pPr>
    </w:p>
    <w:p w14:paraId="5485340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 xml:space="preserve">sprzęt do nagrywania spotkań </w:t>
      </w:r>
    </w:p>
    <w:p w14:paraId="152AC5EB"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Miejsce wykonania usług</w:t>
      </w:r>
    </w:p>
    <w:p w14:paraId="24F79121"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 xml:space="preserve">Polska </w:t>
      </w:r>
      <w:r w:rsidRPr="00E11605">
        <w:rPr>
          <w:rFonts w:ascii="Times New Roman" w:hAnsi="Times New Roman" w:cs="Times New Roman"/>
          <w:sz w:val="24"/>
          <w:szCs w:val="24"/>
        </w:rPr>
        <w:t>–</w:t>
      </w:r>
      <w:r w:rsidRPr="00E11605">
        <w:rPr>
          <w:rFonts w:ascii="Times New Roman" w:hAnsi="Times New Roman" w:cs="Times New Roman"/>
          <w:b/>
          <w:sz w:val="24"/>
          <w:szCs w:val="24"/>
        </w:rPr>
        <w:t xml:space="preserve"> </w:t>
      </w:r>
      <w:r w:rsidRPr="00E11605">
        <w:rPr>
          <w:rFonts w:ascii="Times New Roman" w:hAnsi="Times New Roman" w:cs="Times New Roman"/>
          <w:sz w:val="24"/>
          <w:szCs w:val="24"/>
        </w:rPr>
        <w:t xml:space="preserve">regiony: województwo dolnośląskie i lubuskie </w:t>
      </w:r>
    </w:p>
    <w:p w14:paraId="488760C6"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Niemcy</w:t>
      </w:r>
      <w:r w:rsidRPr="00E11605">
        <w:rPr>
          <w:rFonts w:ascii="Times New Roman" w:hAnsi="Times New Roman" w:cs="Times New Roman"/>
          <w:sz w:val="24"/>
          <w:szCs w:val="24"/>
        </w:rPr>
        <w:t xml:space="preserve"> – region: Wolny Kraj Związkowy Saksonia</w:t>
      </w:r>
    </w:p>
    <w:p w14:paraId="0C987834" w14:textId="77777777" w:rsidR="00824E66" w:rsidRPr="00E11605" w:rsidRDefault="00824E66" w:rsidP="00824E66">
      <w:pPr>
        <w:jc w:val="both"/>
        <w:rPr>
          <w:rFonts w:ascii="Times New Roman" w:hAnsi="Times New Roman" w:cs="Times New Roman"/>
          <w:sz w:val="24"/>
          <w:szCs w:val="24"/>
          <w:u w:val="single"/>
        </w:rPr>
      </w:pPr>
    </w:p>
    <w:p w14:paraId="5048286C"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Wymagania zamawiającego</w:t>
      </w:r>
    </w:p>
    <w:p w14:paraId="7B43A6A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6D5D3253"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Jednocześnie należy uwzględnić przewidywaną liczbę wymaganych podczas standardowego spotkania multifonów (w sytuacji ich zamówienia) w ilości 12 sztuk oraz mikrofonów bezprzewodowych w ilości 3 sztuk. Ponadto wykonawca zobowiązuje się do dostarczenia </w:t>
      </w:r>
      <w:r w:rsidRPr="00E11605">
        <w:rPr>
          <w:rFonts w:ascii="Times New Roman" w:hAnsi="Times New Roman" w:cs="Times New Roman"/>
          <w:sz w:val="24"/>
          <w:szCs w:val="24"/>
        </w:rPr>
        <w:lastRenderedPageBreak/>
        <w:t xml:space="preserve">wszelkich urządzeń niezbędnych do ich prawidłowego funkcjonowania oraz sprzętu do nagrywania spotkania wraz z usługą opracowania i udostępnienia nagrania. </w:t>
      </w:r>
    </w:p>
    <w:p w14:paraId="2B609C74" w14:textId="77777777" w:rsidR="00824E66" w:rsidRPr="00E11605" w:rsidRDefault="00824E66" w:rsidP="00824E66">
      <w:pPr>
        <w:jc w:val="both"/>
        <w:rPr>
          <w:rFonts w:ascii="Times New Roman" w:hAnsi="Times New Roman" w:cs="Times New Roman"/>
          <w:sz w:val="24"/>
          <w:szCs w:val="24"/>
          <w:u w:val="single"/>
        </w:rPr>
      </w:pPr>
    </w:p>
    <w:p w14:paraId="345EE32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Zamawiający wymaga, aby Wykonawca dostarczył zamówiony sprzęt do wybranej przez Zamawiającego lokalizacji, w ilości niezbędnej do przeprowadzenia tłumaczenia, zgodnie z zamówieniem skierowanym do wykonawcy. Wykonawca odpowiada za kompletność, kompatybilność, sprawność i funkcjonalność dostarczonego sprzętu. </w:t>
      </w:r>
    </w:p>
    <w:p w14:paraId="373E6222"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6F4786F1" w14:textId="77777777" w:rsidR="00824E66" w:rsidRPr="00E11605" w:rsidRDefault="00824E66" w:rsidP="00824E66">
      <w:pPr>
        <w:jc w:val="both"/>
        <w:rPr>
          <w:rFonts w:ascii="Times New Roman" w:hAnsi="Times New Roman" w:cs="Times New Roman"/>
          <w:sz w:val="24"/>
          <w:szCs w:val="24"/>
        </w:rPr>
      </w:pPr>
    </w:p>
    <w:p w14:paraId="2610CE87" w14:textId="21CED835"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17493935" w14:textId="6F245276" w:rsidR="00EB7E5E" w:rsidRPr="00E11605" w:rsidRDefault="00EB7E5E" w:rsidP="00824E66">
      <w:pPr>
        <w:jc w:val="both"/>
        <w:rPr>
          <w:rFonts w:ascii="Times New Roman" w:hAnsi="Times New Roman" w:cs="Times New Roman"/>
          <w:sz w:val="24"/>
          <w:szCs w:val="24"/>
        </w:rPr>
      </w:pPr>
    </w:p>
    <w:p w14:paraId="5F7C5926" w14:textId="4074F061" w:rsidR="00EB7E5E" w:rsidRPr="00E11605" w:rsidRDefault="00EB7E5E" w:rsidP="00824E66">
      <w:pPr>
        <w:jc w:val="both"/>
        <w:rPr>
          <w:rFonts w:ascii="Times New Roman" w:hAnsi="Times New Roman" w:cs="Times New Roman"/>
          <w:sz w:val="24"/>
          <w:szCs w:val="24"/>
        </w:rPr>
      </w:pPr>
    </w:p>
    <w:p w14:paraId="61369074" w14:textId="05509C78" w:rsidR="00EB7E5E" w:rsidRPr="00E11605" w:rsidRDefault="00EB7E5E" w:rsidP="00824E66">
      <w:pPr>
        <w:jc w:val="both"/>
        <w:rPr>
          <w:rFonts w:ascii="Times New Roman" w:hAnsi="Times New Roman" w:cs="Times New Roman"/>
          <w:sz w:val="24"/>
          <w:szCs w:val="24"/>
        </w:rPr>
      </w:pPr>
    </w:p>
    <w:p w14:paraId="008F5168" w14:textId="1532C3E6" w:rsidR="00EB7E5E" w:rsidRPr="00E11605" w:rsidRDefault="00EB7E5E" w:rsidP="00824E66">
      <w:pPr>
        <w:jc w:val="both"/>
        <w:rPr>
          <w:rFonts w:ascii="Times New Roman" w:hAnsi="Times New Roman" w:cs="Times New Roman"/>
          <w:sz w:val="24"/>
          <w:szCs w:val="24"/>
        </w:rPr>
      </w:pPr>
    </w:p>
    <w:p w14:paraId="5791FC1C" w14:textId="1681B44D" w:rsidR="00EB7E5E" w:rsidRPr="00E11605" w:rsidRDefault="00EB7E5E" w:rsidP="00824E66">
      <w:pPr>
        <w:jc w:val="both"/>
        <w:rPr>
          <w:rFonts w:ascii="Times New Roman" w:hAnsi="Times New Roman" w:cs="Times New Roman"/>
          <w:sz w:val="24"/>
          <w:szCs w:val="24"/>
        </w:rPr>
      </w:pPr>
    </w:p>
    <w:p w14:paraId="08EE9BFB" w14:textId="44E2B3E4" w:rsidR="00EB7E5E" w:rsidRPr="00E11605" w:rsidRDefault="00EB7E5E" w:rsidP="00824E66">
      <w:pPr>
        <w:jc w:val="both"/>
        <w:rPr>
          <w:rFonts w:ascii="Times New Roman" w:hAnsi="Times New Roman" w:cs="Times New Roman"/>
          <w:sz w:val="24"/>
          <w:szCs w:val="24"/>
        </w:rPr>
      </w:pPr>
    </w:p>
    <w:p w14:paraId="481C0526" w14:textId="75FE5C0B" w:rsidR="00EB7E5E" w:rsidRPr="00E11605" w:rsidRDefault="00EB7E5E" w:rsidP="00824E66">
      <w:pPr>
        <w:jc w:val="both"/>
        <w:rPr>
          <w:rFonts w:ascii="Times New Roman" w:hAnsi="Times New Roman" w:cs="Times New Roman"/>
          <w:sz w:val="24"/>
          <w:szCs w:val="24"/>
        </w:rPr>
      </w:pPr>
    </w:p>
    <w:p w14:paraId="5A2830F1" w14:textId="77777777" w:rsidR="00EB7E5E" w:rsidRPr="00E11605" w:rsidRDefault="00EB7E5E" w:rsidP="00824E66">
      <w:pPr>
        <w:jc w:val="both"/>
        <w:rPr>
          <w:rFonts w:ascii="Times New Roman" w:hAnsi="Times New Roman" w:cs="Times New Roman"/>
          <w:sz w:val="24"/>
          <w:szCs w:val="24"/>
        </w:rPr>
      </w:pPr>
    </w:p>
    <w:p w14:paraId="6DCFD7FF" w14:textId="038BE9F2" w:rsidR="00824E66" w:rsidRPr="00E11605" w:rsidRDefault="00824E66" w:rsidP="00824E66">
      <w:pPr>
        <w:pageBreakBefore/>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lastRenderedPageBreak/>
        <w:t xml:space="preserve">Załącznik nr </w:t>
      </w:r>
      <w:r w:rsidR="00EB7E5E" w:rsidRPr="00E11605">
        <w:rPr>
          <w:rFonts w:ascii="Times New Roman" w:hAnsi="Times New Roman" w:cs="Times New Roman"/>
          <w:b/>
          <w:sz w:val="24"/>
          <w:szCs w:val="24"/>
        </w:rPr>
        <w:t>4</w:t>
      </w:r>
      <w:r w:rsidRPr="00E11605">
        <w:rPr>
          <w:rFonts w:ascii="Times New Roman" w:hAnsi="Times New Roman" w:cs="Times New Roman"/>
          <w:b/>
          <w:sz w:val="24"/>
          <w:szCs w:val="24"/>
        </w:rPr>
        <w:t xml:space="preserve"> do Umowy </w:t>
      </w:r>
    </w:p>
    <w:p w14:paraId="599E525D"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nr ____________________</w:t>
      </w:r>
    </w:p>
    <w:p w14:paraId="29CA9606"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z dnia ____________________</w:t>
      </w:r>
    </w:p>
    <w:p w14:paraId="5BEA2EA8" w14:textId="77777777" w:rsidR="00824E66" w:rsidRPr="00E11605" w:rsidRDefault="00824E66" w:rsidP="00824E66">
      <w:pPr>
        <w:rPr>
          <w:rFonts w:ascii="Times New Roman" w:hAnsi="Times New Roman" w:cs="Times New Roman"/>
          <w:sz w:val="24"/>
          <w:szCs w:val="24"/>
        </w:rPr>
      </w:pPr>
    </w:p>
    <w:p w14:paraId="420CD200" w14:textId="212B3229" w:rsidR="00824E66" w:rsidRPr="00E11605" w:rsidRDefault="00824E66" w:rsidP="00824E66">
      <w:pPr>
        <w:jc w:val="right"/>
        <w:rPr>
          <w:rFonts w:ascii="Times New Roman" w:hAnsi="Times New Roman" w:cs="Times New Roman"/>
          <w:sz w:val="24"/>
          <w:szCs w:val="24"/>
        </w:rPr>
      </w:pPr>
    </w:p>
    <w:p w14:paraId="00E12438" w14:textId="77777777" w:rsidR="00824E66" w:rsidRPr="00E11605" w:rsidRDefault="00824E66" w:rsidP="00824E66">
      <w:pPr>
        <w:rPr>
          <w:rFonts w:ascii="Times New Roman" w:hAnsi="Times New Roman" w:cs="Times New Roman"/>
          <w:sz w:val="24"/>
          <w:szCs w:val="24"/>
        </w:rPr>
      </w:pPr>
    </w:p>
    <w:p w14:paraId="58372021"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Protokół odbioru i stwierdzenia wad</w:t>
      </w:r>
    </w:p>
    <w:p w14:paraId="55D87D23" w14:textId="77777777" w:rsidR="00824E66" w:rsidRPr="00E11605" w:rsidRDefault="00824E66" w:rsidP="00824E66">
      <w:pPr>
        <w:jc w:val="both"/>
        <w:rPr>
          <w:rFonts w:ascii="Times New Roman" w:hAnsi="Times New Roman" w:cs="Times New Roman"/>
          <w:sz w:val="24"/>
          <w:szCs w:val="24"/>
        </w:rPr>
      </w:pPr>
    </w:p>
    <w:p w14:paraId="6D45834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Zgodnie z § 6 ust. 9 umowy nr …………… z dnia ………….. 2022 r. na realizację usług wynajmu sprzętu, zawartej pomiędzy Centrum Projektów Europejskich a ………………………………, z siedzibą/zamieszkałym w …………………………………, stwierdzam braki w realizacji zamówienia zleconego dnia ………………………………….., nie dokonuje się / dokonuje się częściowego odbioru przedmiotu umowy. </w:t>
      </w:r>
    </w:p>
    <w:p w14:paraId="1ECA134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 zamówienia został wykonany zgodnie/ niezgodnie z wyznaczonym terminem.</w:t>
      </w:r>
    </w:p>
    <w:p w14:paraId="49529EED" w14:textId="77777777" w:rsidR="00824E66" w:rsidRPr="00E11605" w:rsidRDefault="00824E66" w:rsidP="00824E66">
      <w:pPr>
        <w:pStyle w:val="Default"/>
        <w:jc w:val="both"/>
      </w:pPr>
      <w:r w:rsidRPr="00E11605">
        <w:t xml:space="preserve">Zamawiający zgłasza następujące zastrzeżenia do przedmiotu odbioru. </w:t>
      </w:r>
    </w:p>
    <w:p w14:paraId="01A7C7E9" w14:textId="77777777" w:rsidR="00824E66" w:rsidRPr="00E11605" w:rsidRDefault="00824E66" w:rsidP="00824E66">
      <w:pPr>
        <w:rPr>
          <w:rFonts w:ascii="Times New Roman" w:hAnsi="Times New Roman" w:cs="Times New Roman"/>
          <w:sz w:val="24"/>
          <w:szCs w:val="24"/>
        </w:rPr>
      </w:pPr>
    </w:p>
    <w:p w14:paraId="1CACF902" w14:textId="77777777" w:rsidR="00824E66" w:rsidRPr="00E11605" w:rsidRDefault="00824E66" w:rsidP="00824E66">
      <w:pPr>
        <w:jc w:val="both"/>
        <w:rPr>
          <w:rFonts w:ascii="Times New Roman" w:hAnsi="Times New Roman" w:cs="Times New Roman"/>
          <w:sz w:val="24"/>
          <w:szCs w:val="24"/>
        </w:rPr>
      </w:pPr>
    </w:p>
    <w:p w14:paraId="32D98085" w14:textId="77777777" w:rsidR="00824E66" w:rsidRPr="00E11605" w:rsidRDefault="00824E66" w:rsidP="00824E66">
      <w:pPr>
        <w:jc w:val="both"/>
        <w:rPr>
          <w:rFonts w:ascii="Times New Roman" w:hAnsi="Times New Roman" w:cs="Times New Roman"/>
          <w:b/>
          <w:sz w:val="24"/>
          <w:szCs w:val="24"/>
        </w:rPr>
      </w:pPr>
      <w:r w:rsidRPr="00E11605">
        <w:rPr>
          <w:rFonts w:ascii="Times New Roman" w:hAnsi="Times New Roman" w:cs="Times New Roman"/>
          <w:b/>
          <w:sz w:val="24"/>
          <w:szCs w:val="24"/>
        </w:rPr>
        <w:t xml:space="preserve">Zastrzeżenia: </w:t>
      </w:r>
    </w:p>
    <w:p w14:paraId="5D24358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126A857"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314F26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5A49A0E"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76B70B3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73607A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1ED1A229" w14:textId="77777777" w:rsidR="00824E66" w:rsidRPr="00E11605" w:rsidRDefault="00824E66" w:rsidP="00824E66">
      <w:pPr>
        <w:rPr>
          <w:rFonts w:ascii="Times New Roman" w:hAnsi="Times New Roman" w:cs="Times New Roman"/>
          <w:sz w:val="24"/>
          <w:szCs w:val="24"/>
        </w:rPr>
      </w:pPr>
    </w:p>
    <w:p w14:paraId="6B46D3B6" w14:textId="77777777" w:rsidR="00824E66" w:rsidRPr="00E11605" w:rsidRDefault="00824E66" w:rsidP="00824E66">
      <w:pPr>
        <w:rPr>
          <w:rFonts w:ascii="Times New Roman" w:hAnsi="Times New Roman" w:cs="Times New Roman"/>
          <w:sz w:val="24"/>
          <w:szCs w:val="24"/>
        </w:rPr>
      </w:pPr>
    </w:p>
    <w:p w14:paraId="1734DEA3"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w:t>
      </w:r>
    </w:p>
    <w:p w14:paraId="624DCDE2"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(data i podpis Zamawiającego)</w:t>
      </w:r>
    </w:p>
    <w:p w14:paraId="5DE0398E" w14:textId="77777777" w:rsidR="00824E66" w:rsidRPr="00E11605" w:rsidRDefault="00824E66" w:rsidP="00824E66">
      <w:pPr>
        <w:rPr>
          <w:rFonts w:ascii="Times New Roman" w:hAnsi="Times New Roman" w:cs="Times New Roman"/>
          <w:sz w:val="24"/>
          <w:szCs w:val="24"/>
        </w:rPr>
      </w:pPr>
    </w:p>
    <w:p w14:paraId="7E0CF059" w14:textId="77777777" w:rsidR="00824E66" w:rsidRPr="00E11605" w:rsidRDefault="00824E66" w:rsidP="00824E66">
      <w:pPr>
        <w:rPr>
          <w:rFonts w:ascii="Times New Roman" w:hAnsi="Times New Roman" w:cs="Times New Roman"/>
          <w:sz w:val="24"/>
          <w:szCs w:val="24"/>
        </w:rPr>
      </w:pPr>
    </w:p>
    <w:p w14:paraId="33DC3369" w14:textId="77777777" w:rsidR="00824E66" w:rsidRPr="00E11605" w:rsidRDefault="00824E66" w:rsidP="00824E66">
      <w:pPr>
        <w:rPr>
          <w:rFonts w:ascii="Times New Roman" w:hAnsi="Times New Roman" w:cs="Times New Roman"/>
          <w:szCs w:val="24"/>
        </w:rPr>
      </w:pPr>
      <w:r w:rsidRPr="00E11605">
        <w:rPr>
          <w:rFonts w:ascii="Times New Roman" w:hAnsi="Times New Roman" w:cs="Times New Roman"/>
          <w:szCs w:val="24"/>
        </w:rPr>
        <w:t>* niewłaściwe skreślić</w:t>
      </w:r>
    </w:p>
    <w:sectPr w:rsidR="00824E66" w:rsidRPr="00E116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68B8" w14:textId="77777777" w:rsidR="00BE4DB2" w:rsidRDefault="00BE4DB2" w:rsidP="008A1F47">
      <w:pPr>
        <w:spacing w:after="0" w:line="240" w:lineRule="auto"/>
      </w:pPr>
      <w:r>
        <w:separator/>
      </w:r>
    </w:p>
  </w:endnote>
  <w:endnote w:type="continuationSeparator" w:id="0">
    <w:p w14:paraId="7D92F997" w14:textId="77777777" w:rsidR="00BE4DB2" w:rsidRDefault="00BE4DB2" w:rsidP="008A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BE1B" w14:textId="77777777" w:rsidR="00BE4DB2" w:rsidRDefault="00BE4DB2" w:rsidP="008A1F47">
      <w:pPr>
        <w:spacing w:after="0" w:line="240" w:lineRule="auto"/>
      </w:pPr>
      <w:r>
        <w:separator/>
      </w:r>
    </w:p>
  </w:footnote>
  <w:footnote w:type="continuationSeparator" w:id="0">
    <w:p w14:paraId="48317ABB" w14:textId="77777777" w:rsidR="00BE4DB2" w:rsidRDefault="00BE4DB2" w:rsidP="008A1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Number"/>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5128CF"/>
    <w:multiLevelType w:val="hybridMultilevel"/>
    <w:tmpl w:val="67D61BBC"/>
    <w:lvl w:ilvl="0" w:tplc="F35A8D7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6"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9"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2E350CE"/>
    <w:multiLevelType w:val="hybridMultilevel"/>
    <w:tmpl w:val="0A862A74"/>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4"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FD7F1F"/>
    <w:multiLevelType w:val="hybridMultilevel"/>
    <w:tmpl w:val="32BA5F18"/>
    <w:lvl w:ilvl="0" w:tplc="4FA4B76C">
      <w:start w:val="6"/>
      <w:numFmt w:val="decimal"/>
      <w:lvlText w:val="%1."/>
      <w:lvlJc w:val="left"/>
      <w:pPr>
        <w:tabs>
          <w:tab w:val="num" w:pos="360"/>
        </w:tabs>
        <w:ind w:left="757" w:hanging="397"/>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7" w15:restartNumberingAfterBreak="0">
    <w:nsid w:val="18C15918"/>
    <w:multiLevelType w:val="multilevel"/>
    <w:tmpl w:val="96DCF398"/>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9"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D78EC"/>
    <w:multiLevelType w:val="hybridMultilevel"/>
    <w:tmpl w:val="DE7A6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2" w15:restartNumberingAfterBreak="0">
    <w:nsid w:val="25A027DA"/>
    <w:multiLevelType w:val="multilevel"/>
    <w:tmpl w:val="22CC3022"/>
    <w:styleLink w:val="Styl11"/>
    <w:lvl w:ilvl="0">
      <w:start w:val="1"/>
      <w:numFmt w:val="decimal"/>
      <w:lvlText w:val="%1."/>
      <w:lvlJc w:val="left"/>
      <w:pPr>
        <w:tabs>
          <w:tab w:val="num" w:pos="720"/>
        </w:tabs>
        <w:ind w:left="720" w:hanging="360"/>
      </w:pPr>
      <w:rPr>
        <w:rFonts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5"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8" w15:restartNumberingAfterBreak="0">
    <w:nsid w:val="2ADE44B8"/>
    <w:multiLevelType w:val="singleLevel"/>
    <w:tmpl w:val="CDF61234"/>
    <w:styleLink w:val="WWNum191"/>
    <w:lvl w:ilvl="0">
      <w:start w:val="1"/>
      <w:numFmt w:val="decimal"/>
      <w:lvlText w:val="%1."/>
      <w:lvlJc w:val="left"/>
      <w:pPr>
        <w:tabs>
          <w:tab w:val="num" w:pos="360"/>
        </w:tabs>
        <w:ind w:left="360" w:hanging="360"/>
      </w:pPr>
      <w:rPr>
        <w:b w:val="0"/>
        <w:i w:val="0"/>
      </w:rPr>
    </w:lvl>
  </w:abstractNum>
  <w:abstractNum w:abstractNumId="29"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B1D431B"/>
    <w:multiLevelType w:val="hybridMultilevel"/>
    <w:tmpl w:val="20DAB17E"/>
    <w:lvl w:ilvl="0" w:tplc="18EEAAEA">
      <w:start w:val="2"/>
      <w:numFmt w:val="decimal"/>
      <w:lvlText w:val="%1."/>
      <w:lvlJc w:val="left"/>
      <w:pPr>
        <w:tabs>
          <w:tab w:val="num" w:pos="786"/>
        </w:tabs>
        <w:ind w:left="786"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F80C7D"/>
    <w:multiLevelType w:val="hybridMultilevel"/>
    <w:tmpl w:val="39D8680A"/>
    <w:lvl w:ilvl="0" w:tplc="B888F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19056E"/>
    <w:multiLevelType w:val="multilevel"/>
    <w:tmpl w:val="521A0550"/>
    <w:lvl w:ilvl="0">
      <w:start w:val="1"/>
      <w:numFmt w:val="decimal"/>
      <w:lvlText w:val="%1."/>
      <w:lvlJc w:val="left"/>
      <w:pPr>
        <w:tabs>
          <w:tab w:val="num" w:pos="705"/>
        </w:tabs>
        <w:ind w:left="705" w:hanging="705"/>
      </w:pPr>
      <w:rPr>
        <w:rFonts w:hint="default"/>
        <w:b w:val="0"/>
        <w:i w:val="0"/>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abstractNum w:abstractNumId="34"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7"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9"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1" w15:restartNumberingAfterBreak="0">
    <w:nsid w:val="40996905"/>
    <w:multiLevelType w:val="hybridMultilevel"/>
    <w:tmpl w:val="0B12FC1E"/>
    <w:lvl w:ilvl="0" w:tplc="50485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4"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6"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8"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9"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0"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2"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3"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6"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15:restartNumberingAfterBreak="0">
    <w:nsid w:val="547D0224"/>
    <w:multiLevelType w:val="hybridMultilevel"/>
    <w:tmpl w:val="9B26AFEC"/>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0"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1" w15:restartNumberingAfterBreak="0">
    <w:nsid w:val="5BC425A4"/>
    <w:multiLevelType w:val="hybridMultilevel"/>
    <w:tmpl w:val="A1908C88"/>
    <w:styleLink w:val="WWNum18131"/>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2"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3"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D282320"/>
    <w:multiLevelType w:val="hybridMultilevel"/>
    <w:tmpl w:val="6E565698"/>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1C47282"/>
    <w:multiLevelType w:val="singleLevel"/>
    <w:tmpl w:val="D8582AF8"/>
    <w:lvl w:ilvl="0">
      <w:start w:val="1"/>
      <w:numFmt w:val="decimal"/>
      <w:lvlText w:val="%1."/>
      <w:lvlJc w:val="left"/>
      <w:pPr>
        <w:tabs>
          <w:tab w:val="num" w:pos="360"/>
        </w:tabs>
        <w:ind w:left="360" w:hanging="360"/>
      </w:pPr>
      <w:rPr>
        <w:rFonts w:hint="default"/>
        <w:i w:val="0"/>
      </w:rPr>
    </w:lvl>
  </w:abstractNum>
  <w:abstractNum w:abstractNumId="67"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8"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69"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0"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3544C1"/>
    <w:multiLevelType w:val="hybridMultilevel"/>
    <w:tmpl w:val="A5F2B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45228B"/>
    <w:multiLevelType w:val="hybridMultilevel"/>
    <w:tmpl w:val="8AAC4BDC"/>
    <w:lvl w:ilvl="0" w:tplc="CC6CEC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15:restartNumberingAfterBreak="0">
    <w:nsid w:val="7C341C7C"/>
    <w:multiLevelType w:val="hybridMultilevel"/>
    <w:tmpl w:val="D272E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80"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16cid:durableId="289480865">
    <w:abstractNumId w:val="38"/>
  </w:num>
  <w:num w:numId="2" w16cid:durableId="2012488184">
    <w:abstractNumId w:val="13"/>
  </w:num>
  <w:num w:numId="3" w16cid:durableId="1925455045">
    <w:abstractNumId w:val="52"/>
  </w:num>
  <w:num w:numId="4" w16cid:durableId="177087674">
    <w:abstractNumId w:val="45"/>
  </w:num>
  <w:num w:numId="5" w16cid:durableId="588586078">
    <w:abstractNumId w:val="31"/>
  </w:num>
  <w:num w:numId="6" w16cid:durableId="338892154">
    <w:abstractNumId w:val="54"/>
  </w:num>
  <w:num w:numId="7" w16cid:durableId="1800757271">
    <w:abstractNumId w:val="7"/>
  </w:num>
  <w:num w:numId="8" w16cid:durableId="1301610762">
    <w:abstractNumId w:val="2"/>
  </w:num>
  <w:num w:numId="9" w16cid:durableId="522287244">
    <w:abstractNumId w:val="60"/>
  </w:num>
  <w:num w:numId="10" w16cid:durableId="1199052215">
    <w:abstractNumId w:val="51"/>
  </w:num>
  <w:num w:numId="11" w16cid:durableId="1728190039">
    <w:abstractNumId w:val="43"/>
  </w:num>
  <w:num w:numId="12" w16cid:durableId="1994945520">
    <w:abstractNumId w:val="25"/>
  </w:num>
  <w:num w:numId="13" w16cid:durableId="257105392">
    <w:abstractNumId w:val="14"/>
  </w:num>
  <w:num w:numId="14" w16cid:durableId="321130680">
    <w:abstractNumId w:val="68"/>
  </w:num>
  <w:num w:numId="15" w16cid:durableId="1930458273">
    <w:abstractNumId w:val="44"/>
  </w:num>
  <w:num w:numId="16" w16cid:durableId="1382166025">
    <w:abstractNumId w:val="71"/>
  </w:num>
  <w:num w:numId="17" w16cid:durableId="1320504171">
    <w:abstractNumId w:val="42"/>
  </w:num>
  <w:num w:numId="18" w16cid:durableId="1628510440">
    <w:abstractNumId w:val="1"/>
  </w:num>
  <w:num w:numId="19" w16cid:durableId="440302934">
    <w:abstractNumId w:val="57"/>
  </w:num>
  <w:num w:numId="20" w16cid:durableId="1030842341">
    <w:abstractNumId w:val="63"/>
  </w:num>
  <w:num w:numId="21" w16cid:durableId="1534883663">
    <w:abstractNumId w:val="62"/>
  </w:num>
  <w:num w:numId="22" w16cid:durableId="1496266789">
    <w:abstractNumId w:val="34"/>
  </w:num>
  <w:num w:numId="23" w16cid:durableId="974264086">
    <w:abstractNumId w:val="12"/>
  </w:num>
  <w:num w:numId="24" w16cid:durableId="1775906873">
    <w:abstractNumId w:val="35"/>
  </w:num>
  <w:num w:numId="25" w16cid:durableId="28188921">
    <w:abstractNumId w:val="47"/>
  </w:num>
  <w:num w:numId="26" w16cid:durableId="1681538817">
    <w:abstractNumId w:val="50"/>
  </w:num>
  <w:num w:numId="27" w16cid:durableId="969045125">
    <w:abstractNumId w:val="36"/>
  </w:num>
  <w:num w:numId="28" w16cid:durableId="92240323">
    <w:abstractNumId w:val="40"/>
  </w:num>
  <w:num w:numId="29" w16cid:durableId="971591311">
    <w:abstractNumId w:val="26"/>
  </w:num>
  <w:num w:numId="30" w16cid:durableId="1357807397">
    <w:abstractNumId w:val="59"/>
  </w:num>
  <w:num w:numId="31" w16cid:durableId="2006859446">
    <w:abstractNumId w:val="70"/>
  </w:num>
  <w:num w:numId="32" w16cid:durableId="543638111">
    <w:abstractNumId w:val="56"/>
  </w:num>
  <w:num w:numId="33" w16cid:durableId="2026861591">
    <w:abstractNumId w:val="19"/>
  </w:num>
  <w:num w:numId="34" w16cid:durableId="1865435824">
    <w:abstractNumId w:val="6"/>
  </w:num>
  <w:num w:numId="35" w16cid:durableId="1086000246">
    <w:abstractNumId w:val="37"/>
  </w:num>
  <w:num w:numId="36" w16cid:durableId="339817215">
    <w:abstractNumId w:val="65"/>
  </w:num>
  <w:num w:numId="37" w16cid:durableId="1895577700">
    <w:abstractNumId w:val="39"/>
  </w:num>
  <w:num w:numId="38" w16cid:durableId="842352631">
    <w:abstractNumId w:val="0"/>
  </w:num>
  <w:num w:numId="39" w16cid:durableId="434442577">
    <w:abstractNumId w:val="29"/>
  </w:num>
  <w:num w:numId="40" w16cid:durableId="667253180">
    <w:abstractNumId w:val="16"/>
  </w:num>
  <w:num w:numId="41" w16cid:durableId="1581210160">
    <w:abstractNumId w:val="76"/>
  </w:num>
  <w:num w:numId="42" w16cid:durableId="629554958">
    <w:abstractNumId w:val="5"/>
  </w:num>
  <w:num w:numId="43" w16cid:durableId="397675603">
    <w:abstractNumId w:val="8"/>
  </w:num>
  <w:num w:numId="44" w16cid:durableId="1567179991">
    <w:abstractNumId w:val="18"/>
  </w:num>
  <w:num w:numId="45" w16cid:durableId="776488220">
    <w:abstractNumId w:val="24"/>
  </w:num>
  <w:num w:numId="46" w16cid:durableId="22944378">
    <w:abstractNumId w:val="27"/>
  </w:num>
  <w:num w:numId="47" w16cid:durableId="674650815">
    <w:abstractNumId w:val="49"/>
  </w:num>
  <w:num w:numId="48" w16cid:durableId="1261985650">
    <w:abstractNumId w:val="55"/>
  </w:num>
  <w:num w:numId="49" w16cid:durableId="249968769">
    <w:abstractNumId w:val="67"/>
  </w:num>
  <w:num w:numId="50" w16cid:durableId="271983891">
    <w:abstractNumId w:val="69"/>
  </w:num>
  <w:num w:numId="51" w16cid:durableId="2036540114">
    <w:abstractNumId w:val="79"/>
  </w:num>
  <w:num w:numId="52" w16cid:durableId="1544710185">
    <w:abstractNumId w:val="80"/>
  </w:num>
  <w:num w:numId="53" w16cid:durableId="84125">
    <w:abstractNumId w:val="9"/>
  </w:num>
  <w:num w:numId="54" w16cid:durableId="2131513108">
    <w:abstractNumId w:val="21"/>
  </w:num>
  <w:num w:numId="55" w16cid:durableId="263224877">
    <w:abstractNumId w:val="48"/>
  </w:num>
  <w:num w:numId="56" w16cid:durableId="1702704100">
    <w:abstractNumId w:val="61"/>
  </w:num>
  <w:num w:numId="57" w16cid:durableId="1133718615">
    <w:abstractNumId w:val="28"/>
  </w:num>
  <w:num w:numId="58" w16cid:durableId="564024042">
    <w:abstractNumId w:val="72"/>
  </w:num>
  <w:num w:numId="59" w16cid:durableId="1071974211">
    <w:abstractNumId w:val="53"/>
  </w:num>
  <w:num w:numId="60" w16cid:durableId="1244224541">
    <w:abstractNumId w:val="22"/>
  </w:num>
  <w:num w:numId="61" w16cid:durableId="1048215235">
    <w:abstractNumId w:val="41"/>
  </w:num>
  <w:num w:numId="62" w16cid:durableId="338191806">
    <w:abstractNumId w:val="66"/>
  </w:num>
  <w:num w:numId="63" w16cid:durableId="918564573">
    <w:abstractNumId w:val="33"/>
  </w:num>
  <w:num w:numId="64" w16cid:durableId="1339774861">
    <w:abstractNumId w:val="20"/>
  </w:num>
  <w:num w:numId="65" w16cid:durableId="278493166">
    <w:abstractNumId w:val="11"/>
  </w:num>
  <w:num w:numId="66" w16cid:durableId="576597541">
    <w:abstractNumId w:val="4"/>
  </w:num>
  <w:num w:numId="67" w16cid:durableId="1888487290">
    <w:abstractNumId w:val="32"/>
  </w:num>
  <w:num w:numId="68" w16cid:durableId="829323480">
    <w:abstractNumId w:val="64"/>
  </w:num>
  <w:num w:numId="69" w16cid:durableId="700983530">
    <w:abstractNumId w:val="75"/>
  </w:num>
  <w:num w:numId="70" w16cid:durableId="2070494316">
    <w:abstractNumId w:val="58"/>
  </w:num>
  <w:num w:numId="71" w16cid:durableId="1755935297">
    <w:abstractNumId w:val="74"/>
  </w:num>
  <w:num w:numId="72" w16cid:durableId="1835953371">
    <w:abstractNumId w:val="30"/>
  </w:num>
  <w:num w:numId="73" w16cid:durableId="1551258642">
    <w:abstractNumId w:val="17"/>
  </w:num>
  <w:num w:numId="74" w16cid:durableId="907300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41836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71979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89582943">
    <w:abstractNumId w:val="15"/>
  </w:num>
  <w:num w:numId="78" w16cid:durableId="2564519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5527747">
    <w:abstractNumId w:val="73"/>
  </w:num>
  <w:num w:numId="80" w16cid:durableId="1816874150">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77"/>
    <w:rsid w:val="00001E8C"/>
    <w:rsid w:val="00010C2A"/>
    <w:rsid w:val="00020662"/>
    <w:rsid w:val="00022B80"/>
    <w:rsid w:val="00047121"/>
    <w:rsid w:val="00063FCE"/>
    <w:rsid w:val="00070219"/>
    <w:rsid w:val="000834C5"/>
    <w:rsid w:val="000A1C44"/>
    <w:rsid w:val="000B1A56"/>
    <w:rsid w:val="000B4DBD"/>
    <w:rsid w:val="000C0FAA"/>
    <w:rsid w:val="000D44DE"/>
    <w:rsid w:val="000F2E28"/>
    <w:rsid w:val="001002E5"/>
    <w:rsid w:val="00105224"/>
    <w:rsid w:val="00110EC1"/>
    <w:rsid w:val="001122E2"/>
    <w:rsid w:val="00131274"/>
    <w:rsid w:val="001429D4"/>
    <w:rsid w:val="00153772"/>
    <w:rsid w:val="001670AA"/>
    <w:rsid w:val="001B2762"/>
    <w:rsid w:val="001C1A77"/>
    <w:rsid w:val="001E1C9B"/>
    <w:rsid w:val="001F070F"/>
    <w:rsid w:val="00206CEE"/>
    <w:rsid w:val="00232211"/>
    <w:rsid w:val="00242A8A"/>
    <w:rsid w:val="00255F12"/>
    <w:rsid w:val="00257C6B"/>
    <w:rsid w:val="00270FF8"/>
    <w:rsid w:val="002737A9"/>
    <w:rsid w:val="00290048"/>
    <w:rsid w:val="002A3E30"/>
    <w:rsid w:val="002D2363"/>
    <w:rsid w:val="002F159D"/>
    <w:rsid w:val="003245A1"/>
    <w:rsid w:val="00344173"/>
    <w:rsid w:val="003728C6"/>
    <w:rsid w:val="00373AEC"/>
    <w:rsid w:val="0039196B"/>
    <w:rsid w:val="003957C5"/>
    <w:rsid w:val="00397161"/>
    <w:rsid w:val="003A0D9B"/>
    <w:rsid w:val="003B68E3"/>
    <w:rsid w:val="003D1BCF"/>
    <w:rsid w:val="003D3A0A"/>
    <w:rsid w:val="003D7C2A"/>
    <w:rsid w:val="003E088E"/>
    <w:rsid w:val="003E4007"/>
    <w:rsid w:val="003F2188"/>
    <w:rsid w:val="004047C2"/>
    <w:rsid w:val="0042398D"/>
    <w:rsid w:val="00442802"/>
    <w:rsid w:val="0047248E"/>
    <w:rsid w:val="00490B62"/>
    <w:rsid w:val="00495F0C"/>
    <w:rsid w:val="004D1FE5"/>
    <w:rsid w:val="00520B74"/>
    <w:rsid w:val="0054478F"/>
    <w:rsid w:val="00545136"/>
    <w:rsid w:val="00581C9B"/>
    <w:rsid w:val="0058498B"/>
    <w:rsid w:val="005F3CE4"/>
    <w:rsid w:val="0060350E"/>
    <w:rsid w:val="006041D5"/>
    <w:rsid w:val="006332CD"/>
    <w:rsid w:val="00633458"/>
    <w:rsid w:val="00643013"/>
    <w:rsid w:val="00661149"/>
    <w:rsid w:val="00667016"/>
    <w:rsid w:val="00684760"/>
    <w:rsid w:val="00686F41"/>
    <w:rsid w:val="006A2F85"/>
    <w:rsid w:val="00702C95"/>
    <w:rsid w:val="007226B7"/>
    <w:rsid w:val="00737052"/>
    <w:rsid w:val="00746BBF"/>
    <w:rsid w:val="007A0108"/>
    <w:rsid w:val="007B6CEB"/>
    <w:rsid w:val="007D79FE"/>
    <w:rsid w:val="007E362F"/>
    <w:rsid w:val="00816020"/>
    <w:rsid w:val="00824E66"/>
    <w:rsid w:val="0084221E"/>
    <w:rsid w:val="00845409"/>
    <w:rsid w:val="00855826"/>
    <w:rsid w:val="0088784F"/>
    <w:rsid w:val="0089212A"/>
    <w:rsid w:val="008A1F47"/>
    <w:rsid w:val="008B0278"/>
    <w:rsid w:val="008D3A81"/>
    <w:rsid w:val="008E277B"/>
    <w:rsid w:val="0095737A"/>
    <w:rsid w:val="00960D57"/>
    <w:rsid w:val="009635F6"/>
    <w:rsid w:val="00981CB7"/>
    <w:rsid w:val="00986A7C"/>
    <w:rsid w:val="00986D4A"/>
    <w:rsid w:val="009902A1"/>
    <w:rsid w:val="009B4AA8"/>
    <w:rsid w:val="009B7E77"/>
    <w:rsid w:val="009D7A3A"/>
    <w:rsid w:val="009E615D"/>
    <w:rsid w:val="00A132BE"/>
    <w:rsid w:val="00A702BA"/>
    <w:rsid w:val="00AB1B36"/>
    <w:rsid w:val="00AB740D"/>
    <w:rsid w:val="00AF1047"/>
    <w:rsid w:val="00B04763"/>
    <w:rsid w:val="00B07984"/>
    <w:rsid w:val="00B17216"/>
    <w:rsid w:val="00B42318"/>
    <w:rsid w:val="00B47B38"/>
    <w:rsid w:val="00B50262"/>
    <w:rsid w:val="00B71A15"/>
    <w:rsid w:val="00B911E4"/>
    <w:rsid w:val="00BC5543"/>
    <w:rsid w:val="00BE0260"/>
    <w:rsid w:val="00BE4DB2"/>
    <w:rsid w:val="00BF53BF"/>
    <w:rsid w:val="00C15B51"/>
    <w:rsid w:val="00C23B3A"/>
    <w:rsid w:val="00C26699"/>
    <w:rsid w:val="00C30138"/>
    <w:rsid w:val="00C84474"/>
    <w:rsid w:val="00C84560"/>
    <w:rsid w:val="00C863ED"/>
    <w:rsid w:val="00C909D1"/>
    <w:rsid w:val="00C9710C"/>
    <w:rsid w:val="00CA2B62"/>
    <w:rsid w:val="00CC6B9B"/>
    <w:rsid w:val="00CE3CC9"/>
    <w:rsid w:val="00CE7D64"/>
    <w:rsid w:val="00CF4A0E"/>
    <w:rsid w:val="00D04788"/>
    <w:rsid w:val="00D12768"/>
    <w:rsid w:val="00D30EC9"/>
    <w:rsid w:val="00D61A0F"/>
    <w:rsid w:val="00D64840"/>
    <w:rsid w:val="00D81CD4"/>
    <w:rsid w:val="00D86F39"/>
    <w:rsid w:val="00D94E28"/>
    <w:rsid w:val="00DB23AA"/>
    <w:rsid w:val="00DC2490"/>
    <w:rsid w:val="00DC3B44"/>
    <w:rsid w:val="00DE264C"/>
    <w:rsid w:val="00E02737"/>
    <w:rsid w:val="00E07354"/>
    <w:rsid w:val="00E11605"/>
    <w:rsid w:val="00E1247A"/>
    <w:rsid w:val="00E60CD5"/>
    <w:rsid w:val="00E6530D"/>
    <w:rsid w:val="00EB5F68"/>
    <w:rsid w:val="00EB7E5E"/>
    <w:rsid w:val="00ED25CC"/>
    <w:rsid w:val="00EE2B30"/>
    <w:rsid w:val="00F02769"/>
    <w:rsid w:val="00F2284D"/>
    <w:rsid w:val="00F26A64"/>
    <w:rsid w:val="00F31EEC"/>
    <w:rsid w:val="00F419DD"/>
    <w:rsid w:val="00F43E20"/>
    <w:rsid w:val="00F6016E"/>
    <w:rsid w:val="00F62519"/>
    <w:rsid w:val="00FC6DF4"/>
    <w:rsid w:val="00FC7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FF77"/>
  <w15:chartTrackingRefBased/>
  <w15:docId w15:val="{5CE230B2-2396-4CBC-90FA-BCFA755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63"/>
  </w:style>
  <w:style w:type="paragraph" w:styleId="Heading1">
    <w:name w:val="heading 1"/>
    <w:aliases w:val="H1 Znak,h1 Znak,II+ Znak,I Znak,Kurstitel Znak,1 ghost Znak,g Znak,ghost Znak,1 h3 Znak,Capitolo Znak,H11 Znak,H12 Znak,H13 Znak,H14 Znak,H15 Znak,H16 Znak,H17 Znak,H18 Znak,H111 Znak,H121 Znak,H131 Znak,H141 Znak,H151 Znak,H1,1,h1,Header 1"/>
    <w:basedOn w:val="Normal"/>
    <w:next w:val="Normal"/>
    <w:link w:val="Heading1Char"/>
    <w:uiPriority w:val="9"/>
    <w:qFormat/>
    <w:rsid w:val="002D236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236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236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2D236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2D236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2D236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2D236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aliases w:val="l8"/>
    <w:basedOn w:val="Normal"/>
    <w:next w:val="Normal"/>
    <w:link w:val="Heading8Char"/>
    <w:uiPriority w:val="9"/>
    <w:unhideWhenUsed/>
    <w:qFormat/>
    <w:rsid w:val="002D236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2D236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fn"/>
    <w:basedOn w:val="Normal"/>
    <w:link w:val="FootnoteTextChar"/>
    <w:uiPriority w:val="99"/>
    <w:unhideWhenUsed/>
    <w:rsid w:val="008A1F47"/>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rsid w:val="008A1F47"/>
    <w:rPr>
      <w:sz w:val="20"/>
      <w:szCs w:val="20"/>
    </w:rPr>
  </w:style>
  <w:style w:type="character" w:styleId="FootnoteReference">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8A1F47"/>
    <w:rPr>
      <w:vertAlign w:val="superscript"/>
    </w:rPr>
  </w:style>
  <w:style w:type="paragraph" w:styleId="ListParagraph">
    <w:name w:val="List Paragraph"/>
    <w:aliases w:val="L1,Numerowanie,BulletC,Wyliczanie,Obiekt,normalny tekst,Akapit z listą31,Bullets,List Paragraph1,Akapit z listą5,RR PGE Akapit z listą,Styl 1,1.Nagłówek,maz_wyliczenie,opis dzialania,K-P_odwolanie,A_wyliczenie,lp1,Preambuła"/>
    <w:basedOn w:val="Normal"/>
    <w:link w:val="ListParagraphChar"/>
    <w:uiPriority w:val="34"/>
    <w:qFormat/>
    <w:rsid w:val="008A1F47"/>
    <w:pPr>
      <w:ind w:left="720"/>
      <w:contextualSpacing/>
    </w:pPr>
  </w:style>
  <w:style w:type="character" w:styleId="Hyperlink">
    <w:name w:val="Hyperlink"/>
    <w:basedOn w:val="DefaultParagraphFont"/>
    <w:uiPriority w:val="99"/>
    <w:unhideWhenUsed/>
    <w:rsid w:val="00855826"/>
    <w:rPr>
      <w:color w:val="0563C1" w:themeColor="hyperlink"/>
      <w:u w:val="single"/>
    </w:rPr>
  </w:style>
  <w:style w:type="character" w:customStyle="1" w:styleId="Nierozpoznanawzmianka1">
    <w:name w:val="Nierozpoznana wzmianka1"/>
    <w:basedOn w:val="DefaultParagraphFont"/>
    <w:uiPriority w:val="99"/>
    <w:semiHidden/>
    <w:unhideWhenUsed/>
    <w:rsid w:val="00855826"/>
    <w:rPr>
      <w:color w:val="605E5C"/>
      <w:shd w:val="clear" w:color="auto" w:fill="E1DFDD"/>
    </w:rPr>
  </w:style>
  <w:style w:type="character" w:styleId="CommentReference">
    <w:name w:val="annotation reference"/>
    <w:basedOn w:val="DefaultParagraphFont"/>
    <w:uiPriority w:val="99"/>
    <w:unhideWhenUsed/>
    <w:rsid w:val="00CC6B9B"/>
    <w:rPr>
      <w:sz w:val="16"/>
      <w:szCs w:val="16"/>
    </w:rPr>
  </w:style>
  <w:style w:type="paragraph" w:styleId="CommentText">
    <w:name w:val="annotation text"/>
    <w:basedOn w:val="Normal"/>
    <w:link w:val="CommentTextChar"/>
    <w:uiPriority w:val="99"/>
    <w:unhideWhenUsed/>
    <w:rsid w:val="00CC6B9B"/>
    <w:pPr>
      <w:spacing w:line="240" w:lineRule="auto"/>
    </w:pPr>
    <w:rPr>
      <w:sz w:val="20"/>
      <w:szCs w:val="20"/>
    </w:rPr>
  </w:style>
  <w:style w:type="character" w:customStyle="1" w:styleId="CommentTextChar">
    <w:name w:val="Comment Text Char"/>
    <w:basedOn w:val="DefaultParagraphFont"/>
    <w:link w:val="CommentText"/>
    <w:uiPriority w:val="99"/>
    <w:rsid w:val="00CC6B9B"/>
    <w:rPr>
      <w:sz w:val="20"/>
      <w:szCs w:val="20"/>
    </w:rPr>
  </w:style>
  <w:style w:type="paragraph" w:styleId="CommentSubject">
    <w:name w:val="annotation subject"/>
    <w:basedOn w:val="CommentText"/>
    <w:next w:val="CommentText"/>
    <w:link w:val="CommentSubjectChar"/>
    <w:uiPriority w:val="99"/>
    <w:semiHidden/>
    <w:unhideWhenUsed/>
    <w:rsid w:val="00CC6B9B"/>
    <w:rPr>
      <w:b/>
      <w:bCs/>
    </w:rPr>
  </w:style>
  <w:style w:type="character" w:customStyle="1" w:styleId="CommentSubjectChar">
    <w:name w:val="Comment Subject Char"/>
    <w:basedOn w:val="CommentTextChar"/>
    <w:link w:val="CommentSubject"/>
    <w:uiPriority w:val="99"/>
    <w:semiHidden/>
    <w:rsid w:val="00CC6B9B"/>
    <w:rPr>
      <w:b/>
      <w:bCs/>
      <w:sz w:val="20"/>
      <w:szCs w:val="20"/>
    </w:rPr>
  </w:style>
  <w:style w:type="character" w:customStyle="1" w:styleId="Heading1Char">
    <w:name w:val="Heading 1 Char"/>
    <w:aliases w:val="H1 Znak Char,h1 Znak Char,II+ Znak Char,I Znak Char,Kurstitel Znak Char,1 ghost Znak Char,g Znak Char,ghost Znak Char,1 h3 Znak Char,Capitolo Znak Char,H11 Znak Char,H12 Znak Char,H13 Znak Char,H14 Znak Char,H15 Znak Char,H16 Znak Char"/>
    <w:basedOn w:val="DefaultParagraphFont"/>
    <w:link w:val="Heading1"/>
    <w:uiPriority w:val="9"/>
    <w:rsid w:val="002D2363"/>
    <w:rPr>
      <w:rFonts w:asciiTheme="majorHAnsi" w:eastAsiaTheme="majorEastAsia" w:hAnsiTheme="majorHAnsi" w:cstheme="majorBidi"/>
      <w:caps/>
      <w:sz w:val="36"/>
      <w:szCs w:val="36"/>
    </w:rPr>
  </w:style>
  <w:style w:type="paragraph" w:customStyle="1" w:styleId="h291">
    <w:name w:val="h291"/>
    <w:basedOn w:val="Normal"/>
    <w:next w:val="Normal"/>
    <w:unhideWhenUsed/>
    <w:rsid w:val="004047C2"/>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Nagwek31">
    <w:name w:val="Nagłówek 31"/>
    <w:basedOn w:val="Normal"/>
    <w:next w:val="Normal"/>
    <w:unhideWhenUsed/>
    <w:rsid w:val="004047C2"/>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2D2363"/>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2D236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2D236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2D236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aliases w:val="l8 Char"/>
    <w:basedOn w:val="DefaultParagraphFont"/>
    <w:link w:val="Heading8"/>
    <w:uiPriority w:val="9"/>
    <w:rsid w:val="002D236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2D2363"/>
    <w:rPr>
      <w:rFonts w:asciiTheme="majorHAnsi" w:eastAsiaTheme="majorEastAsia" w:hAnsiTheme="majorHAnsi" w:cstheme="majorBidi"/>
      <w:b/>
      <w:bCs/>
      <w:i/>
      <w:iCs/>
      <w:caps/>
      <w:color w:val="7F7F7F" w:themeColor="text1" w:themeTint="80"/>
      <w:sz w:val="20"/>
      <w:szCs w:val="20"/>
    </w:rPr>
  </w:style>
  <w:style w:type="numbering" w:customStyle="1" w:styleId="Bezlisty1">
    <w:name w:val="Bez listy1"/>
    <w:next w:val="NoList"/>
    <w:uiPriority w:val="99"/>
    <w:semiHidden/>
    <w:unhideWhenUsed/>
    <w:rsid w:val="004047C2"/>
  </w:style>
  <w:style w:type="table" w:customStyle="1" w:styleId="TableNormal1">
    <w:name w:val="Table Normal1"/>
    <w:uiPriority w:val="2"/>
    <w:semiHidden/>
    <w:unhideWhenUsed/>
    <w:qFormat/>
    <w:rsid w:val="004047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rsid w:val="004047C2"/>
    <w:pPr>
      <w:widowControl w:val="0"/>
      <w:autoSpaceDE w:val="0"/>
      <w:autoSpaceDN w:val="0"/>
      <w:spacing w:before="129" w:after="0" w:line="240" w:lineRule="auto"/>
      <w:ind w:left="258"/>
    </w:pPr>
    <w:rPr>
      <w:rFonts w:ascii="Times New Roman" w:eastAsia="Times New Roman" w:hAnsi="Times New Roman" w:cs="Times New Roman"/>
      <w:b/>
      <w:bCs/>
      <w:sz w:val="20"/>
      <w:szCs w:val="20"/>
    </w:rPr>
  </w:style>
  <w:style w:type="paragraph" w:styleId="TOC2">
    <w:name w:val="toc 2"/>
    <w:basedOn w:val="Normal"/>
    <w:uiPriority w:val="39"/>
    <w:rsid w:val="004047C2"/>
    <w:pPr>
      <w:widowControl w:val="0"/>
      <w:autoSpaceDE w:val="0"/>
      <w:autoSpaceDN w:val="0"/>
      <w:spacing w:after="0" w:line="240" w:lineRule="auto"/>
      <w:ind w:left="542"/>
    </w:pPr>
    <w:rPr>
      <w:rFonts w:ascii="Times New Roman" w:eastAsia="Times New Roman" w:hAnsi="Times New Roman" w:cs="Times New Roman"/>
      <w:b/>
      <w:bCs/>
      <w:sz w:val="20"/>
      <w:szCs w:val="20"/>
    </w:rPr>
  </w:style>
  <w:style w:type="paragraph" w:styleId="BodyText">
    <w:name w:val="Body Text"/>
    <w:aliases w:val="Tekst podstawow.(F2),(F2),body text,contents,Szövegtörzs,Tekst podstawowy Znak Znak Znak,Tekst podstawowy Znak Znak Znak Znak Znak,Tekst podstawowy Znak Znak Znak Znak,wypunktowanie"/>
    <w:basedOn w:val="Normal"/>
    <w:link w:val="BodyTextChar"/>
    <w:uiPriority w:val="1"/>
    <w:qFormat/>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aliases w:val="Tekst podstawow.(F2) Char,(F2) Char,body text Char,contents Char,Szövegtörzs Char,Tekst podstawowy Znak Znak Znak Char,Tekst podstawowy Znak Znak Znak Znak Znak Char,Tekst podstawowy Znak Znak Znak Znak Char,wypunktowanie Char"/>
    <w:basedOn w:val="DefaultParagraphFont"/>
    <w:link w:val="BodyText"/>
    <w:uiPriority w:val="1"/>
    <w:rsid w:val="004047C2"/>
    <w:rPr>
      <w:rFonts w:ascii="Times New Roman" w:eastAsia="Times New Roman" w:hAnsi="Times New Roman" w:cs="Times New Roman"/>
    </w:rPr>
  </w:style>
  <w:style w:type="paragraph" w:customStyle="1" w:styleId="TableParagraph">
    <w:name w:val="Table Paragraph"/>
    <w:basedOn w:val="Normal"/>
    <w:uiPriority w:val="1"/>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Nierozpoznanawzmianka10">
    <w:name w:val="Nierozpoznana wzmianka1"/>
    <w:basedOn w:val="DefaultParagraphFont"/>
    <w:uiPriority w:val="99"/>
    <w:semiHidden/>
    <w:unhideWhenUsed/>
    <w:rsid w:val="004047C2"/>
    <w:rPr>
      <w:color w:val="605E5C"/>
      <w:shd w:val="clear" w:color="auto" w:fill="E1DFDD"/>
    </w:rPr>
  </w:style>
  <w:style w:type="table" w:styleId="TableGrid">
    <w:name w:val="Table Grid"/>
    <w:basedOn w:val="TableNormal"/>
    <w:uiPriority w:val="59"/>
    <w:rsid w:val="004047C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47C2"/>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047C2"/>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236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2363"/>
    <w:rPr>
      <w:rFonts w:asciiTheme="majorHAnsi" w:eastAsiaTheme="majorEastAsia" w:hAnsiTheme="majorHAnsi" w:cstheme="majorBidi"/>
      <w:smallCaps/>
      <w:sz w:val="28"/>
      <w:szCs w:val="28"/>
    </w:rPr>
  </w:style>
  <w:style w:type="numbering" w:customStyle="1" w:styleId="Bezlisty11">
    <w:name w:val="Bez listy11"/>
    <w:next w:val="NoList"/>
    <w:uiPriority w:val="99"/>
    <w:semiHidden/>
    <w:unhideWhenUsed/>
    <w:rsid w:val="004047C2"/>
  </w:style>
  <w:style w:type="paragraph" w:styleId="BodyTextIndent">
    <w:name w:val="Body Text Indent"/>
    <w:basedOn w:val="Normal"/>
    <w:link w:val="BodyTextIndentChar"/>
    <w:uiPriority w:val="99"/>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BodyTextIndentChar">
    <w:name w:val="Body Text Indent Char"/>
    <w:basedOn w:val="DefaultParagraphFont"/>
    <w:link w:val="BodyTextIndent"/>
    <w:uiPriority w:val="99"/>
    <w:rsid w:val="004047C2"/>
    <w:rPr>
      <w:rFonts w:ascii="Times New Roman" w:eastAsia="Times New Roman" w:hAnsi="Times New Roman" w:cs="Times New Roman"/>
      <w:sz w:val="24"/>
      <w:szCs w:val="20"/>
      <w:lang w:eastAsia="pl-PL"/>
    </w:rPr>
  </w:style>
  <w:style w:type="paragraph" w:styleId="EndnoteText">
    <w:name w:val="endnote text"/>
    <w:basedOn w:val="Normal"/>
    <w:link w:val="EndnoteTextChar"/>
    <w:rsid w:val="004047C2"/>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rsid w:val="004047C2"/>
    <w:rPr>
      <w:rFonts w:ascii="Times New Roman" w:eastAsia="Times New Roman" w:hAnsi="Times New Roman" w:cs="Times New Roman"/>
      <w:sz w:val="20"/>
      <w:szCs w:val="20"/>
      <w:lang w:eastAsia="pl-PL"/>
    </w:rPr>
  </w:style>
  <w:style w:type="paragraph" w:styleId="ListBullet2">
    <w:name w:val="List Bullet 2"/>
    <w:basedOn w:val="Normal"/>
    <w:autoRedefine/>
    <w:rsid w:val="004047C2"/>
    <w:pPr>
      <w:spacing w:after="0" w:line="240" w:lineRule="auto"/>
      <w:ind w:left="349"/>
      <w:jc w:val="both"/>
    </w:pPr>
    <w:rPr>
      <w:rFonts w:ascii="Times New Roman" w:eastAsia="Times New Roman" w:hAnsi="Times New Roman" w:cs="Times New Roman"/>
      <w:sz w:val="23"/>
      <w:szCs w:val="20"/>
      <w:lang w:eastAsia="pl-PL"/>
    </w:rPr>
  </w:style>
  <w:style w:type="paragraph" w:styleId="Footer">
    <w:name w:val="footer"/>
    <w:basedOn w:val="Normal"/>
    <w:link w:val="FooterChar"/>
    <w:uiPriority w:val="99"/>
    <w:rsid w:val="004047C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FooterChar">
    <w:name w:val="Footer Char"/>
    <w:basedOn w:val="DefaultParagraphFont"/>
    <w:link w:val="Footer"/>
    <w:uiPriority w:val="99"/>
    <w:rsid w:val="004047C2"/>
    <w:rPr>
      <w:rFonts w:ascii="Times New Roman" w:eastAsia="Times New Roman" w:hAnsi="Times New Roman" w:cs="Times New Roman"/>
      <w:sz w:val="24"/>
      <w:szCs w:val="20"/>
      <w:lang w:eastAsia="pl-PL"/>
    </w:rPr>
  </w:style>
  <w:style w:type="paragraph" w:customStyle="1" w:styleId="Tekstpodstawowy31">
    <w:name w:val="Tekst podstawowy 31"/>
    <w:basedOn w:val="Normal"/>
    <w:rsid w:val="004047C2"/>
    <w:pPr>
      <w:spacing w:after="0" w:line="240" w:lineRule="auto"/>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
    <w:uiPriority w:val="99"/>
    <w:rsid w:val="004047C2"/>
    <w:pPr>
      <w:spacing w:after="120" w:line="480" w:lineRule="auto"/>
      <w:ind w:left="283"/>
    </w:pPr>
    <w:rPr>
      <w:rFonts w:ascii="Times New Roman" w:eastAsia="Times New Roman" w:hAnsi="Times New Roman" w:cs="Times New Roman"/>
      <w:sz w:val="20"/>
      <w:szCs w:val="20"/>
      <w:lang w:eastAsia="pl-PL"/>
    </w:rPr>
  </w:style>
  <w:style w:type="character" w:customStyle="1" w:styleId="BodyTextIndent2Char">
    <w:name w:val="Body Text Indent 2 Char"/>
    <w:basedOn w:val="DefaultParagraphFont"/>
    <w:link w:val="BodyTextIndent2"/>
    <w:uiPriority w:val="99"/>
    <w:rsid w:val="004047C2"/>
    <w:rPr>
      <w:rFonts w:ascii="Times New Roman" w:eastAsia="Times New Roman" w:hAnsi="Times New Roman" w:cs="Times New Roman"/>
      <w:sz w:val="20"/>
      <w:szCs w:val="20"/>
      <w:lang w:eastAsia="pl-PL"/>
    </w:rPr>
  </w:style>
  <w:style w:type="paragraph" w:styleId="BodyText2">
    <w:name w:val="Body Text 2"/>
    <w:basedOn w:val="Normal"/>
    <w:link w:val="BodyText2Char"/>
    <w:unhideWhenUsed/>
    <w:rsid w:val="004047C2"/>
    <w:pPr>
      <w:spacing w:after="120" w:line="480" w:lineRule="auto"/>
    </w:pPr>
    <w:rPr>
      <w:rFonts w:ascii="Times New Roman" w:eastAsia="Times New Roman" w:hAnsi="Times New Roman" w:cs="Times New Roman"/>
      <w:sz w:val="20"/>
      <w:szCs w:val="20"/>
      <w:lang w:eastAsia="pl-PL"/>
    </w:rPr>
  </w:style>
  <w:style w:type="character" w:customStyle="1" w:styleId="BodyText2Char">
    <w:name w:val="Body Text 2 Char"/>
    <w:basedOn w:val="DefaultParagraphFont"/>
    <w:link w:val="BodyText2"/>
    <w:rsid w:val="004047C2"/>
    <w:rPr>
      <w:rFonts w:ascii="Times New Roman" w:eastAsia="Times New Roman" w:hAnsi="Times New Roman" w:cs="Times New Roman"/>
      <w:sz w:val="20"/>
      <w:szCs w:val="20"/>
      <w:lang w:eastAsia="pl-PL"/>
    </w:rPr>
  </w:style>
  <w:style w:type="paragraph" w:styleId="Header">
    <w:name w:val="header"/>
    <w:basedOn w:val="Normal"/>
    <w:link w:val="HeaderChar"/>
    <w:uiPriority w:val="99"/>
    <w:rsid w:val="004047C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HeaderChar">
    <w:name w:val="Header Char"/>
    <w:basedOn w:val="DefaultParagraphFont"/>
    <w:link w:val="Header"/>
    <w:uiPriority w:val="99"/>
    <w:rsid w:val="004047C2"/>
    <w:rPr>
      <w:rFonts w:ascii="Times New Roman" w:eastAsia="Times New Roman" w:hAnsi="Times New Roman" w:cs="Times New Roman"/>
      <w:sz w:val="20"/>
      <w:szCs w:val="20"/>
      <w:lang w:eastAsia="pl-PL"/>
    </w:rPr>
  </w:style>
  <w:style w:type="paragraph" w:customStyle="1" w:styleId="Tekstpodstawowy21">
    <w:name w:val="Tekst podstawowy 21"/>
    <w:basedOn w:val="Normal"/>
    <w:rsid w:val="004047C2"/>
    <w:pPr>
      <w:spacing w:after="0" w:line="240" w:lineRule="auto"/>
      <w:jc w:val="both"/>
    </w:pPr>
    <w:rPr>
      <w:rFonts w:ascii="Times New Roman" w:eastAsia="Times New Roman" w:hAnsi="Times New Roman" w:cs="Times New Roman"/>
      <w:b/>
      <w:sz w:val="24"/>
      <w:szCs w:val="20"/>
      <w:lang w:eastAsia="pl-PL"/>
    </w:rPr>
  </w:style>
  <w:style w:type="paragraph" w:styleId="HTMLPreformatted">
    <w:name w:val="HTML Preformatted"/>
    <w:basedOn w:val="Normal"/>
    <w:link w:val="HTMLPreformattedChar"/>
    <w:uiPriority w:val="99"/>
    <w:unhideWhenUsed/>
    <w:rsid w:val="0040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4047C2"/>
    <w:rPr>
      <w:rFonts w:ascii="Courier New" w:eastAsia="Times New Roman" w:hAnsi="Courier New" w:cs="Courier New"/>
      <w:sz w:val="20"/>
      <w:szCs w:val="20"/>
      <w:lang w:eastAsia="pl-PL"/>
    </w:rPr>
  </w:style>
  <w:style w:type="paragraph" w:customStyle="1" w:styleId="xl25">
    <w:name w:val="xl25"/>
    <w:basedOn w:val="Normal"/>
    <w:rsid w:val="004047C2"/>
    <w:pPr>
      <w:spacing w:before="100" w:beforeAutospacing="1" w:after="100" w:afterAutospacing="1" w:line="240" w:lineRule="auto"/>
    </w:pPr>
    <w:rPr>
      <w:rFonts w:ascii="Arial" w:eastAsia="Times New Roman" w:hAnsi="Arial" w:cs="Arial"/>
      <w:b/>
      <w:bCs/>
      <w:sz w:val="24"/>
      <w:szCs w:val="24"/>
      <w:lang w:val="en-US"/>
    </w:rPr>
  </w:style>
  <w:style w:type="paragraph" w:customStyle="1" w:styleId="Default">
    <w:name w:val="Default"/>
    <w:rsid w:val="004047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efaultParagraphFont"/>
    <w:rsid w:val="004047C2"/>
    <w:rPr>
      <w:rFonts w:ascii="Times New Roman" w:hAnsi="Times New Roman" w:cs="Times New Roman"/>
      <w:i/>
      <w:iCs/>
      <w:sz w:val="22"/>
      <w:szCs w:val="22"/>
    </w:rPr>
  </w:style>
  <w:style w:type="table" w:customStyle="1" w:styleId="Tabela-Siatka1">
    <w:name w:val="Tabela - Siatka1"/>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363"/>
    <w:pPr>
      <w:spacing w:line="240" w:lineRule="auto"/>
    </w:pPr>
    <w:rPr>
      <w:b/>
      <w:bCs/>
      <w:smallCaps/>
      <w:color w:val="595959" w:themeColor="text1" w:themeTint="A6"/>
    </w:rPr>
  </w:style>
  <w:style w:type="paragraph" w:customStyle="1" w:styleId="Style1">
    <w:name w:val="Style1"/>
    <w:basedOn w:val="Normal"/>
    <w:rsid w:val="004047C2"/>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basedOn w:val="DefaultParagraphFont"/>
    <w:rsid w:val="004047C2"/>
    <w:rPr>
      <w:rFonts w:ascii="Times New Roman" w:hAnsi="Times New Roman" w:cs="Times New Roman"/>
      <w:sz w:val="22"/>
      <w:szCs w:val="22"/>
    </w:rPr>
  </w:style>
  <w:style w:type="paragraph" w:customStyle="1" w:styleId="Style5">
    <w:name w:val="Style5"/>
    <w:basedOn w:val="Normal"/>
    <w:rsid w:val="004047C2"/>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
    <w:rsid w:val="004047C2"/>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basedOn w:val="DefaultParagraphFont"/>
    <w:rsid w:val="004047C2"/>
    <w:rPr>
      <w:rFonts w:ascii="Times New Roman" w:hAnsi="Times New Roman" w:cs="Times New Roman"/>
      <w:i/>
      <w:iCs/>
      <w:sz w:val="18"/>
      <w:szCs w:val="18"/>
    </w:rPr>
  </w:style>
  <w:style w:type="paragraph" w:customStyle="1" w:styleId="WW-Domylnie">
    <w:name w:val="WW-Domyślnie"/>
    <w:rsid w:val="004047C2"/>
    <w:pPr>
      <w:suppressAutoHyphens/>
      <w:spacing w:after="0" w:line="240" w:lineRule="auto"/>
    </w:pPr>
    <w:rPr>
      <w:rFonts w:ascii="Arial" w:eastAsia="Arial" w:hAnsi="Arial" w:cs="Times New Roman"/>
      <w:sz w:val="20"/>
      <w:szCs w:val="20"/>
    </w:rPr>
  </w:style>
  <w:style w:type="paragraph" w:styleId="BodyText3">
    <w:name w:val="Body Text 3"/>
    <w:basedOn w:val="Normal"/>
    <w:link w:val="BodyText3Char"/>
    <w:rsid w:val="004047C2"/>
    <w:pPr>
      <w:spacing w:after="120" w:line="240" w:lineRule="auto"/>
    </w:pPr>
    <w:rPr>
      <w:rFonts w:ascii="Times New Roman" w:eastAsia="Times New Roman" w:hAnsi="Times New Roman" w:cs="Times New Roman"/>
      <w:sz w:val="16"/>
      <w:szCs w:val="16"/>
      <w:lang w:eastAsia="pl-PL"/>
    </w:rPr>
  </w:style>
  <w:style w:type="character" w:customStyle="1" w:styleId="BodyText3Char">
    <w:name w:val="Body Text 3 Char"/>
    <w:basedOn w:val="DefaultParagraphFont"/>
    <w:link w:val="BodyText3"/>
    <w:rsid w:val="004047C2"/>
    <w:rPr>
      <w:rFonts w:ascii="Times New Roman" w:eastAsia="Times New Roman" w:hAnsi="Times New Roman" w:cs="Times New Roman"/>
      <w:sz w:val="16"/>
      <w:szCs w:val="16"/>
      <w:lang w:eastAsia="pl-PL"/>
    </w:rPr>
  </w:style>
  <w:style w:type="paragraph" w:styleId="NormalWeb">
    <w:name w:val="Normal (Web)"/>
    <w:basedOn w:val="Normal"/>
    <w:uiPriority w:val="99"/>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047C2"/>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4047C2"/>
    <w:rPr>
      <w:sz w:val="24"/>
    </w:rPr>
  </w:style>
  <w:style w:type="paragraph" w:customStyle="1" w:styleId="Nagwek11">
    <w:name w:val="Nagłówek 11"/>
    <w:basedOn w:val="Standard"/>
    <w:next w:val="Textbody"/>
    <w:rsid w:val="004047C2"/>
    <w:pPr>
      <w:keepNext/>
      <w:jc w:val="center"/>
      <w:outlineLvl w:val="0"/>
    </w:pPr>
    <w:rPr>
      <w:sz w:val="24"/>
    </w:rPr>
  </w:style>
  <w:style w:type="paragraph" w:customStyle="1" w:styleId="Nagwek21">
    <w:name w:val="Nagłówek 21"/>
    <w:basedOn w:val="Standard"/>
    <w:next w:val="Textbody"/>
    <w:rsid w:val="004047C2"/>
    <w:pPr>
      <w:keepNext/>
      <w:jc w:val="center"/>
      <w:outlineLvl w:val="1"/>
    </w:pPr>
    <w:rPr>
      <w:b/>
      <w:sz w:val="24"/>
    </w:rPr>
  </w:style>
  <w:style w:type="numbering" w:customStyle="1" w:styleId="WWNum18">
    <w:name w:val="WWNum18"/>
    <w:basedOn w:val="NoList"/>
    <w:rsid w:val="004047C2"/>
    <w:pPr>
      <w:numPr>
        <w:numId w:val="14"/>
      </w:numPr>
    </w:pPr>
  </w:style>
  <w:style w:type="paragraph" w:customStyle="1" w:styleId="WW-Tekstpodstawowy2">
    <w:name w:val="WW-Tekst podstawowy 2"/>
    <w:basedOn w:val="Normal"/>
    <w:uiPriority w:val="99"/>
    <w:rsid w:val="004047C2"/>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NoList"/>
    <w:rsid w:val="004047C2"/>
  </w:style>
  <w:style w:type="numbering" w:customStyle="1" w:styleId="WWNum19">
    <w:name w:val="WWNum19"/>
    <w:basedOn w:val="NoList"/>
    <w:rsid w:val="004047C2"/>
  </w:style>
  <w:style w:type="numbering" w:customStyle="1" w:styleId="WWNum16">
    <w:name w:val="WWNum16"/>
    <w:basedOn w:val="NoList"/>
    <w:rsid w:val="004047C2"/>
  </w:style>
  <w:style w:type="numbering" w:customStyle="1" w:styleId="WWNum38">
    <w:name w:val="WWNum38"/>
    <w:basedOn w:val="NoList"/>
    <w:rsid w:val="004047C2"/>
  </w:style>
  <w:style w:type="numbering" w:customStyle="1" w:styleId="WWNum25">
    <w:name w:val="WWNum25"/>
    <w:basedOn w:val="NoList"/>
    <w:rsid w:val="004047C2"/>
    <w:pPr>
      <w:numPr>
        <w:numId w:val="12"/>
      </w:numPr>
    </w:pPr>
  </w:style>
  <w:style w:type="numbering" w:customStyle="1" w:styleId="WWNum20">
    <w:name w:val="WWNum20"/>
    <w:basedOn w:val="NoList"/>
    <w:rsid w:val="004047C2"/>
  </w:style>
  <w:style w:type="character" w:styleId="EndnoteReference">
    <w:name w:val="endnote reference"/>
    <w:basedOn w:val="DefaultParagraphFont"/>
    <w:uiPriority w:val="99"/>
    <w:semiHidden/>
    <w:unhideWhenUsed/>
    <w:rsid w:val="004047C2"/>
    <w:rPr>
      <w:vertAlign w:val="superscript"/>
    </w:rPr>
  </w:style>
  <w:style w:type="character" w:customStyle="1" w:styleId="Absatz-Standardschriftart">
    <w:name w:val="Absatz-Standardschriftart"/>
    <w:rsid w:val="004047C2"/>
  </w:style>
  <w:style w:type="character" w:customStyle="1" w:styleId="WW-Absatz-Standardschriftart">
    <w:name w:val="WW-Absatz-Standardschriftart"/>
    <w:rsid w:val="004047C2"/>
  </w:style>
  <w:style w:type="character" w:customStyle="1" w:styleId="WW-Absatz-Standardschriftart1">
    <w:name w:val="WW-Absatz-Standardschriftart1"/>
    <w:rsid w:val="004047C2"/>
  </w:style>
  <w:style w:type="character" w:customStyle="1" w:styleId="WW-Absatz-Standardschriftart11">
    <w:name w:val="WW-Absatz-Standardschriftart11"/>
    <w:rsid w:val="004047C2"/>
  </w:style>
  <w:style w:type="character" w:customStyle="1" w:styleId="WW-Absatz-Standardschriftart111">
    <w:name w:val="WW-Absatz-Standardschriftart111"/>
    <w:rsid w:val="004047C2"/>
  </w:style>
  <w:style w:type="character" w:customStyle="1" w:styleId="WW-Absatz-Standardschriftart1111">
    <w:name w:val="WW-Absatz-Standardschriftart1111"/>
    <w:rsid w:val="004047C2"/>
  </w:style>
  <w:style w:type="character" w:customStyle="1" w:styleId="WW-Absatz-Standardschriftart11111">
    <w:name w:val="WW-Absatz-Standardschriftart11111"/>
    <w:rsid w:val="004047C2"/>
  </w:style>
  <w:style w:type="character" w:customStyle="1" w:styleId="WW-Absatz-Standardschriftart111111">
    <w:name w:val="WW-Absatz-Standardschriftart111111"/>
    <w:rsid w:val="004047C2"/>
  </w:style>
  <w:style w:type="character" w:customStyle="1" w:styleId="WW-Absatz-Standardschriftart1111111">
    <w:name w:val="WW-Absatz-Standardschriftart1111111"/>
    <w:rsid w:val="004047C2"/>
  </w:style>
  <w:style w:type="character" w:customStyle="1" w:styleId="WW-Absatz-Standardschriftart11111111">
    <w:name w:val="WW-Absatz-Standardschriftart11111111"/>
    <w:rsid w:val="004047C2"/>
  </w:style>
  <w:style w:type="paragraph" w:customStyle="1" w:styleId="Nagwek1">
    <w:name w:val="Nagłówek1"/>
    <w:basedOn w:val="Normal"/>
    <w:next w:val="BodyText"/>
    <w:rsid w:val="004047C2"/>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
    <w:name w:val="List"/>
    <w:basedOn w:val="BodyText"/>
    <w:rsid w:val="004047C2"/>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
    <w:rsid w:val="004047C2"/>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
    <w:rsid w:val="004047C2"/>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NoSpacing">
    <w:name w:val="No Spacing"/>
    <w:link w:val="NoSpacingChar"/>
    <w:uiPriority w:val="1"/>
    <w:qFormat/>
    <w:rsid w:val="002D2363"/>
    <w:pPr>
      <w:spacing w:after="0" w:line="240" w:lineRule="auto"/>
    </w:pPr>
  </w:style>
  <w:style w:type="character" w:customStyle="1" w:styleId="NoSpacingChar">
    <w:name w:val="No Spacing Char"/>
    <w:basedOn w:val="DefaultParagraphFont"/>
    <w:link w:val="NoSpacing"/>
    <w:uiPriority w:val="1"/>
    <w:rsid w:val="004047C2"/>
  </w:style>
  <w:style w:type="table" w:styleId="ColorfulList-Accent4">
    <w:name w:val="Colorful List Accent 4"/>
    <w:basedOn w:val="TableNormal"/>
    <w:uiPriority w:val="72"/>
    <w:rsid w:val="004047C2"/>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List-Accent3">
    <w:name w:val="Light List Accent 3"/>
    <w:basedOn w:val="TableNormal"/>
    <w:uiPriority w:val="61"/>
    <w:rsid w:val="004047C2"/>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itle">
    <w:name w:val="Title"/>
    <w:basedOn w:val="Normal"/>
    <w:next w:val="Normal"/>
    <w:link w:val="TitleChar"/>
    <w:uiPriority w:val="10"/>
    <w:qFormat/>
    <w:rsid w:val="002D236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2363"/>
    <w:rPr>
      <w:rFonts w:asciiTheme="majorHAnsi" w:eastAsiaTheme="majorEastAsia" w:hAnsiTheme="majorHAnsi" w:cstheme="majorBidi"/>
      <w:caps/>
      <w:color w:val="404040" w:themeColor="text1" w:themeTint="BF"/>
      <w:spacing w:val="-10"/>
      <w:sz w:val="72"/>
      <w:szCs w:val="72"/>
    </w:rPr>
  </w:style>
  <w:style w:type="paragraph" w:customStyle="1" w:styleId="Akapitzlist1">
    <w:name w:val="Akapit z listą1"/>
    <w:basedOn w:val="Normal"/>
    <w:rsid w:val="004047C2"/>
    <w:pPr>
      <w:spacing w:after="0" w:line="240" w:lineRule="auto"/>
      <w:ind w:left="720"/>
      <w:contextualSpacing/>
    </w:pPr>
    <w:rPr>
      <w:rFonts w:ascii="Times New Roman" w:eastAsia="Times New Roman" w:hAnsi="Times New Roman" w:cs="Times New Roman"/>
      <w:sz w:val="24"/>
      <w:szCs w:val="24"/>
      <w:lang w:eastAsia="pl-PL"/>
    </w:rPr>
  </w:style>
  <w:style w:type="paragraph" w:styleId="Subtitle">
    <w:name w:val="Subtitle"/>
    <w:basedOn w:val="Normal"/>
    <w:next w:val="Normal"/>
    <w:link w:val="SubtitleChar"/>
    <w:uiPriority w:val="11"/>
    <w:qFormat/>
    <w:rsid w:val="002D236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2363"/>
    <w:rPr>
      <w:rFonts w:asciiTheme="majorHAnsi" w:eastAsiaTheme="majorEastAsia" w:hAnsiTheme="majorHAnsi" w:cstheme="majorBidi"/>
      <w:smallCaps/>
      <w:color w:val="595959" w:themeColor="text1" w:themeTint="A6"/>
      <w:sz w:val="28"/>
      <w:szCs w:val="28"/>
    </w:rPr>
  </w:style>
  <w:style w:type="character" w:styleId="Strong">
    <w:name w:val="Strong"/>
    <w:aliases w:val="Tekst treści + MS Reference Sans Serif,126 pt"/>
    <w:basedOn w:val="DefaultParagraphFont"/>
    <w:uiPriority w:val="22"/>
    <w:qFormat/>
    <w:rsid w:val="002D2363"/>
    <w:rPr>
      <w:b/>
      <w:bCs/>
    </w:rPr>
  </w:style>
  <w:style w:type="paragraph" w:customStyle="1" w:styleId="TableText">
    <w:name w:val="Table Text"/>
    <w:basedOn w:val="Normal"/>
    <w:uiPriority w:val="99"/>
    <w:rsid w:val="004047C2"/>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4047C2"/>
    <w:pPr>
      <w:numPr>
        <w:numId w:val="15"/>
      </w:numPr>
    </w:pPr>
  </w:style>
  <w:style w:type="numbering" w:customStyle="1" w:styleId="Styl2">
    <w:name w:val="Styl2"/>
    <w:rsid w:val="004047C2"/>
    <w:pPr>
      <w:numPr>
        <w:numId w:val="16"/>
      </w:numPr>
    </w:pPr>
  </w:style>
  <w:style w:type="paragraph" w:customStyle="1" w:styleId="Text">
    <w:name w:val="Text"/>
    <w:basedOn w:val="Normal"/>
    <w:rsid w:val="004047C2"/>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
    <w:next w:val="Normal"/>
    <w:rsid w:val="004047C2"/>
    <w:pPr>
      <w:numPr>
        <w:numId w:val="17"/>
      </w:numPr>
      <w:spacing w:after="0" w:line="360" w:lineRule="auto"/>
      <w:jc w:val="both"/>
    </w:pPr>
    <w:rPr>
      <w:rFonts w:ascii="Calibri" w:eastAsia="Calibri" w:hAnsi="Calibri" w:cs="Times New Roman"/>
    </w:rPr>
  </w:style>
  <w:style w:type="character" w:styleId="FollowedHyperlink">
    <w:name w:val="FollowedHyperlink"/>
    <w:basedOn w:val="DefaultParagraphFont"/>
    <w:uiPriority w:val="99"/>
    <w:semiHidden/>
    <w:unhideWhenUsed/>
    <w:rsid w:val="004047C2"/>
    <w:rPr>
      <w:color w:val="800080"/>
      <w:u w:val="single"/>
    </w:rPr>
  </w:style>
  <w:style w:type="character" w:customStyle="1" w:styleId="TekstkomentarzaZnak1">
    <w:name w:val="Tekst komentarza Znak1"/>
    <w:basedOn w:val="DefaultParagraphFont"/>
    <w:semiHidden/>
    <w:locked/>
    <w:rsid w:val="004047C2"/>
    <w:rPr>
      <w:rFonts w:ascii="Times New Roman" w:eastAsia="Arial Unicode MS" w:hAnsi="Times New Roman" w:cs="Times New Roman"/>
      <w:kern w:val="2"/>
      <w:sz w:val="20"/>
      <w:szCs w:val="20"/>
    </w:rPr>
  </w:style>
  <w:style w:type="paragraph" w:styleId="Revision">
    <w:name w:val="Revision"/>
    <w:hidden/>
    <w:uiPriority w:val="99"/>
    <w:semiHidden/>
    <w:rsid w:val="004047C2"/>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4047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047C2"/>
    <w:rPr>
      <w:rFonts w:ascii="Consolas" w:eastAsia="Calibri" w:hAnsi="Consolas" w:cs="Times New Roman"/>
      <w:sz w:val="21"/>
      <w:szCs w:val="21"/>
    </w:rPr>
  </w:style>
  <w:style w:type="paragraph" w:customStyle="1" w:styleId="CM19">
    <w:name w:val="CM19"/>
    <w:basedOn w:val="Default"/>
    <w:next w:val="Default"/>
    <w:uiPriority w:val="99"/>
    <w:rsid w:val="004047C2"/>
    <w:pPr>
      <w:widowControl w:val="0"/>
    </w:pPr>
    <w:rPr>
      <w:rFonts w:ascii="Calibri" w:hAnsi="Calibri"/>
      <w:color w:val="auto"/>
    </w:rPr>
  </w:style>
  <w:style w:type="paragraph" w:customStyle="1" w:styleId="CM2">
    <w:name w:val="CM2"/>
    <w:basedOn w:val="Default"/>
    <w:next w:val="Default"/>
    <w:uiPriority w:val="99"/>
    <w:rsid w:val="004047C2"/>
    <w:pPr>
      <w:widowControl w:val="0"/>
      <w:spacing w:line="293" w:lineRule="atLeast"/>
    </w:pPr>
    <w:rPr>
      <w:rFonts w:ascii="Calibri" w:hAnsi="Calibri"/>
      <w:color w:val="auto"/>
    </w:rPr>
  </w:style>
  <w:style w:type="paragraph" w:customStyle="1" w:styleId="CM18">
    <w:name w:val="CM18"/>
    <w:basedOn w:val="Default"/>
    <w:next w:val="Default"/>
    <w:uiPriority w:val="99"/>
    <w:rsid w:val="004047C2"/>
    <w:pPr>
      <w:widowControl w:val="0"/>
    </w:pPr>
    <w:rPr>
      <w:rFonts w:ascii="Calibri" w:hAnsi="Calibri"/>
      <w:color w:val="auto"/>
    </w:rPr>
  </w:style>
  <w:style w:type="paragraph" w:customStyle="1" w:styleId="CM22">
    <w:name w:val="CM22"/>
    <w:basedOn w:val="Default"/>
    <w:next w:val="Default"/>
    <w:uiPriority w:val="99"/>
    <w:rsid w:val="004047C2"/>
    <w:pPr>
      <w:widowControl w:val="0"/>
    </w:pPr>
    <w:rPr>
      <w:rFonts w:ascii="Calibri" w:hAnsi="Calibri"/>
      <w:color w:val="auto"/>
    </w:rPr>
  </w:style>
  <w:style w:type="paragraph" w:customStyle="1" w:styleId="CM21">
    <w:name w:val="CM21"/>
    <w:basedOn w:val="Default"/>
    <w:next w:val="Default"/>
    <w:uiPriority w:val="99"/>
    <w:rsid w:val="004047C2"/>
    <w:pPr>
      <w:widowControl w:val="0"/>
    </w:pPr>
    <w:rPr>
      <w:rFonts w:ascii="Calibri" w:hAnsi="Calibri"/>
      <w:color w:val="auto"/>
    </w:rPr>
  </w:style>
  <w:style w:type="paragraph" w:customStyle="1" w:styleId="Akapitzlist2">
    <w:name w:val="Akapit z listą2"/>
    <w:basedOn w:val="Normal"/>
    <w:uiPriority w:val="99"/>
    <w:rsid w:val="004047C2"/>
    <w:pPr>
      <w:spacing w:after="200" w:line="276" w:lineRule="auto"/>
      <w:ind w:left="720"/>
      <w:contextualSpacing/>
    </w:pPr>
    <w:rPr>
      <w:rFonts w:ascii="Calibri" w:eastAsia="Times New Roman" w:hAnsi="Calibri" w:cs="Times New Roman"/>
    </w:rPr>
  </w:style>
  <w:style w:type="paragraph" w:styleId="TOCHeading">
    <w:name w:val="TOC Heading"/>
    <w:basedOn w:val="Heading1"/>
    <w:next w:val="Normal"/>
    <w:uiPriority w:val="39"/>
    <w:unhideWhenUsed/>
    <w:qFormat/>
    <w:rsid w:val="002D2363"/>
    <w:pPr>
      <w:outlineLvl w:val="9"/>
    </w:pPr>
  </w:style>
  <w:style w:type="paragraph" w:styleId="TOC3">
    <w:name w:val="toc 3"/>
    <w:basedOn w:val="Normal"/>
    <w:next w:val="Normal"/>
    <w:autoRedefine/>
    <w:uiPriority w:val="39"/>
    <w:rsid w:val="004047C2"/>
    <w:pPr>
      <w:spacing w:after="100" w:line="276" w:lineRule="auto"/>
      <w:ind w:left="440"/>
    </w:pPr>
    <w:rPr>
      <w:rFonts w:ascii="Calibri" w:eastAsia="Times New Roman" w:hAnsi="Calibri" w:cs="Times New Roman"/>
    </w:rPr>
  </w:style>
  <w:style w:type="paragraph" w:styleId="BodyTextIndent3">
    <w:name w:val="Body Text Indent 3"/>
    <w:basedOn w:val="Normal"/>
    <w:link w:val="BodyTextIndent3Char"/>
    <w:uiPriority w:val="99"/>
    <w:unhideWhenUsed/>
    <w:rsid w:val="004047C2"/>
    <w:pPr>
      <w:spacing w:after="120" w:line="240" w:lineRule="auto"/>
      <w:ind w:left="283"/>
    </w:pPr>
    <w:rPr>
      <w:rFonts w:ascii="Times New Roman" w:eastAsia="Times New Roman" w:hAnsi="Times New Roman" w:cs="Times New Roman"/>
      <w:sz w:val="16"/>
      <w:szCs w:val="16"/>
      <w:lang w:eastAsia="pl-PL"/>
    </w:rPr>
  </w:style>
  <w:style w:type="character" w:customStyle="1" w:styleId="BodyTextIndent3Char">
    <w:name w:val="Body Text Indent 3 Char"/>
    <w:basedOn w:val="DefaultParagraphFont"/>
    <w:link w:val="BodyTextIndent3"/>
    <w:uiPriority w:val="99"/>
    <w:rsid w:val="004047C2"/>
    <w:rPr>
      <w:rFonts w:ascii="Times New Roman" w:eastAsia="Times New Roman" w:hAnsi="Times New Roman" w:cs="Times New Roman"/>
      <w:sz w:val="16"/>
      <w:szCs w:val="16"/>
      <w:lang w:eastAsia="pl-PL"/>
    </w:rPr>
  </w:style>
  <w:style w:type="paragraph" w:customStyle="1" w:styleId="Akapitzlist3">
    <w:name w:val="Akapit z listą3"/>
    <w:basedOn w:val="Normal"/>
    <w:rsid w:val="004047C2"/>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
    <w:rsid w:val="004047C2"/>
    <w:pPr>
      <w:spacing w:after="0" w:line="360" w:lineRule="auto"/>
      <w:ind w:firstLine="397"/>
      <w:jc w:val="both"/>
    </w:pPr>
    <w:rPr>
      <w:rFonts w:ascii="Calibri" w:eastAsia="Calibri" w:hAnsi="Calibri" w:cs="Times New Roman"/>
    </w:rPr>
  </w:style>
  <w:style w:type="paragraph" w:styleId="ListBullet">
    <w:name w:val="List Bullet"/>
    <w:basedOn w:val="Normal"/>
    <w:uiPriority w:val="99"/>
    <w:rsid w:val="004047C2"/>
    <w:pPr>
      <w:widowControl w:val="0"/>
      <w:numPr>
        <w:numId w:val="18"/>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4047C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efaultParagraphFont"/>
    <w:rsid w:val="004047C2"/>
  </w:style>
  <w:style w:type="paragraph" w:styleId="z-BottomofForm">
    <w:name w:val="HTML Bottom of Form"/>
    <w:basedOn w:val="Normal"/>
    <w:next w:val="Normal"/>
    <w:link w:val="z-BottomofFormChar"/>
    <w:hidden/>
    <w:uiPriority w:val="99"/>
    <w:semiHidden/>
    <w:unhideWhenUsed/>
    <w:rsid w:val="004047C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4047C2"/>
    <w:rPr>
      <w:rFonts w:ascii="Arial" w:eastAsia="Times New Roman" w:hAnsi="Arial" w:cs="Arial"/>
      <w:vanish/>
      <w:sz w:val="16"/>
      <w:szCs w:val="16"/>
      <w:lang w:eastAsia="pl-PL"/>
    </w:rPr>
  </w:style>
  <w:style w:type="character" w:customStyle="1" w:styleId="ListParagraphChar">
    <w:name w:val="List Paragraph Char"/>
    <w:aliases w:val="L1 Char,Numerowanie Char,BulletC Char,Wyliczanie Char,Obiekt Char,normalny tekst Char,Akapit z listą31 Char,Bullets Char,List Paragraph1 Char,Akapit z listą5 Char,RR PGE Akapit z listą Char,Styl 1 Char,1.Nagłówek Char,lp1 Char"/>
    <w:link w:val="ListParagraph"/>
    <w:uiPriority w:val="34"/>
    <w:qFormat/>
    <w:rsid w:val="004047C2"/>
  </w:style>
  <w:style w:type="paragraph" w:customStyle="1" w:styleId="Kropki">
    <w:name w:val="Kropki"/>
    <w:basedOn w:val="Normal"/>
    <w:rsid w:val="004047C2"/>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pkt">
    <w:name w:val="pkt"/>
    <w:basedOn w:val="Normal"/>
    <w:link w:val="pktZnak"/>
    <w:rsid w:val="004047C2"/>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4047C2"/>
    <w:rPr>
      <w:rFonts w:ascii="Times New Roman" w:eastAsia="Times New Roman" w:hAnsi="Times New Roman" w:cs="Times New Roman"/>
      <w:sz w:val="24"/>
      <w:szCs w:val="20"/>
      <w:lang w:eastAsia="pl-PL"/>
    </w:rPr>
  </w:style>
  <w:style w:type="numbering" w:customStyle="1" w:styleId="WWNum2">
    <w:name w:val="WWNum2"/>
    <w:basedOn w:val="NoList"/>
    <w:rsid w:val="004047C2"/>
    <w:pPr>
      <w:numPr>
        <w:numId w:val="19"/>
      </w:numPr>
    </w:pPr>
  </w:style>
  <w:style w:type="character" w:styleId="PlaceholderText">
    <w:name w:val="Placeholder Text"/>
    <w:basedOn w:val="DefaultParagraphFont"/>
    <w:uiPriority w:val="99"/>
    <w:semiHidden/>
    <w:rsid w:val="004047C2"/>
    <w:rPr>
      <w:color w:val="808080"/>
    </w:rPr>
  </w:style>
  <w:style w:type="character" w:customStyle="1" w:styleId="hps">
    <w:name w:val="hps"/>
    <w:rsid w:val="004047C2"/>
  </w:style>
  <w:style w:type="paragraph" w:styleId="DocumentMap">
    <w:name w:val="Document Map"/>
    <w:aliases w:val="Plan dokumentu"/>
    <w:basedOn w:val="Normal"/>
    <w:link w:val="DocumentMapChar"/>
    <w:uiPriority w:val="99"/>
    <w:semiHidden/>
    <w:unhideWhenUsed/>
    <w:rsid w:val="004047C2"/>
    <w:pPr>
      <w:spacing w:after="0" w:line="240" w:lineRule="auto"/>
    </w:pPr>
    <w:rPr>
      <w:rFonts w:ascii="Tahoma" w:eastAsia="Times New Roman" w:hAnsi="Tahoma" w:cs="Tahoma"/>
      <w:sz w:val="16"/>
      <w:szCs w:val="16"/>
      <w:lang w:eastAsia="pl-PL"/>
    </w:rPr>
  </w:style>
  <w:style w:type="character" w:customStyle="1" w:styleId="DocumentMapChar">
    <w:name w:val="Document Map Char"/>
    <w:aliases w:val="Plan dokumentu Char"/>
    <w:basedOn w:val="DefaultParagraphFont"/>
    <w:link w:val="DocumentMap"/>
    <w:uiPriority w:val="99"/>
    <w:semiHidden/>
    <w:rsid w:val="004047C2"/>
    <w:rPr>
      <w:rFonts w:ascii="Tahoma" w:eastAsia="Times New Roman" w:hAnsi="Tahoma" w:cs="Tahoma"/>
      <w:sz w:val="16"/>
      <w:szCs w:val="16"/>
      <w:lang w:eastAsia="pl-PL"/>
    </w:rPr>
  </w:style>
  <w:style w:type="character" w:customStyle="1" w:styleId="Teksttreci">
    <w:name w:val="Tekst treści_"/>
    <w:basedOn w:val="DefaultParagraphFont"/>
    <w:link w:val="Teksttreci1"/>
    <w:uiPriority w:val="99"/>
    <w:rsid w:val="004047C2"/>
    <w:rPr>
      <w:rFonts w:ascii="Times New Roman" w:hAnsi="Times New Roman"/>
      <w:sz w:val="21"/>
      <w:szCs w:val="21"/>
      <w:shd w:val="clear" w:color="auto" w:fill="FFFFFF"/>
    </w:rPr>
  </w:style>
  <w:style w:type="paragraph" w:customStyle="1" w:styleId="Teksttreci1">
    <w:name w:val="Tekst treści1"/>
    <w:basedOn w:val="Normal"/>
    <w:link w:val="Teksttreci"/>
    <w:uiPriority w:val="99"/>
    <w:rsid w:val="004047C2"/>
    <w:pPr>
      <w:widowControl w:val="0"/>
      <w:shd w:val="clear" w:color="auto" w:fill="FFFFFF"/>
      <w:spacing w:after="780" w:line="269" w:lineRule="exact"/>
      <w:ind w:hanging="420"/>
      <w:jc w:val="center"/>
    </w:pPr>
    <w:rPr>
      <w:rFonts w:ascii="Times New Roman" w:hAnsi="Times New Roman"/>
      <w:sz w:val="21"/>
      <w:szCs w:val="21"/>
    </w:rPr>
  </w:style>
  <w:style w:type="numbering" w:customStyle="1" w:styleId="WWNum1">
    <w:name w:val="WWNum1"/>
    <w:basedOn w:val="NoList"/>
    <w:rsid w:val="004047C2"/>
    <w:pPr>
      <w:numPr>
        <w:numId w:val="20"/>
      </w:numPr>
    </w:pPr>
  </w:style>
  <w:style w:type="paragraph" w:customStyle="1" w:styleId="CMSHeadL7">
    <w:name w:val="CMS Head L7"/>
    <w:basedOn w:val="Normal"/>
    <w:rsid w:val="004047C2"/>
    <w:pPr>
      <w:numPr>
        <w:ilvl w:val="6"/>
        <w:numId w:val="21"/>
      </w:numPr>
      <w:spacing w:after="240" w:line="240" w:lineRule="auto"/>
      <w:outlineLvl w:val="6"/>
    </w:pPr>
    <w:rPr>
      <w:rFonts w:ascii="Times New Roman" w:eastAsia="Times New Roman" w:hAnsi="Times New Roman" w:cs="Times New Roman"/>
      <w:szCs w:val="24"/>
      <w:lang w:val="en-GB"/>
    </w:rPr>
  </w:style>
  <w:style w:type="paragraph" w:customStyle="1" w:styleId="Nagwek110">
    <w:name w:val="Nagłówek 110"/>
    <w:basedOn w:val="Standard"/>
    <w:next w:val="Normal"/>
    <w:rsid w:val="004047C2"/>
    <w:pPr>
      <w:keepNext/>
      <w:jc w:val="center"/>
      <w:outlineLvl w:val="0"/>
    </w:pPr>
    <w:rPr>
      <w:sz w:val="24"/>
    </w:rPr>
  </w:style>
  <w:style w:type="paragraph" w:customStyle="1" w:styleId="Nagwek111">
    <w:name w:val="Nagłówek 111"/>
    <w:basedOn w:val="Standard"/>
    <w:next w:val="Normal"/>
    <w:rsid w:val="004047C2"/>
    <w:pPr>
      <w:keepNext/>
      <w:jc w:val="center"/>
      <w:outlineLvl w:val="0"/>
    </w:pPr>
    <w:rPr>
      <w:sz w:val="24"/>
    </w:rPr>
  </w:style>
  <w:style w:type="character" w:customStyle="1" w:styleId="PlandokumentuZnak">
    <w:name w:val="Plan dokumentu Znak"/>
    <w:uiPriority w:val="99"/>
    <w:semiHidden/>
    <w:rsid w:val="004047C2"/>
    <w:rPr>
      <w:rFonts w:ascii="Tahoma" w:eastAsia="Times New Roman" w:hAnsi="Tahoma" w:cs="Tahoma"/>
      <w:sz w:val="16"/>
      <w:szCs w:val="16"/>
    </w:rPr>
  </w:style>
  <w:style w:type="paragraph" w:customStyle="1" w:styleId="m40">
    <w:name w:val="m4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Emphasis">
    <w:name w:val="Emphasis"/>
    <w:basedOn w:val="DefaultParagraphFont"/>
    <w:uiPriority w:val="20"/>
    <w:qFormat/>
    <w:rsid w:val="002D2363"/>
    <w:rPr>
      <w:i/>
      <w:iCs/>
    </w:rPr>
  </w:style>
  <w:style w:type="numbering" w:customStyle="1" w:styleId="WWNum201">
    <w:name w:val="WWNum201"/>
    <w:basedOn w:val="NoList"/>
    <w:rsid w:val="004047C2"/>
  </w:style>
  <w:style w:type="numbering" w:customStyle="1" w:styleId="Styl11">
    <w:name w:val="Styl11"/>
    <w:rsid w:val="004047C2"/>
    <w:pPr>
      <w:numPr>
        <w:numId w:val="60"/>
      </w:numPr>
    </w:pPr>
  </w:style>
  <w:style w:type="numbering" w:customStyle="1" w:styleId="WWNum181">
    <w:name w:val="WWNum181"/>
    <w:basedOn w:val="NoList"/>
    <w:rsid w:val="004047C2"/>
  </w:style>
  <w:style w:type="numbering" w:customStyle="1" w:styleId="WWNum241">
    <w:name w:val="WWNum241"/>
    <w:basedOn w:val="NoList"/>
    <w:rsid w:val="004047C2"/>
  </w:style>
  <w:style w:type="numbering" w:customStyle="1" w:styleId="WWNum191">
    <w:name w:val="WWNum191"/>
    <w:basedOn w:val="NoList"/>
    <w:rsid w:val="004047C2"/>
    <w:pPr>
      <w:numPr>
        <w:numId w:val="57"/>
      </w:numPr>
    </w:pPr>
  </w:style>
  <w:style w:type="numbering" w:customStyle="1" w:styleId="WWNum161">
    <w:name w:val="WWNum161"/>
    <w:basedOn w:val="NoList"/>
    <w:rsid w:val="004047C2"/>
    <w:pPr>
      <w:numPr>
        <w:numId w:val="58"/>
      </w:numPr>
    </w:pPr>
  </w:style>
  <w:style w:type="numbering" w:customStyle="1" w:styleId="WWNum381">
    <w:name w:val="WWNum381"/>
    <w:basedOn w:val="NoList"/>
    <w:rsid w:val="004047C2"/>
  </w:style>
  <w:style w:type="numbering" w:customStyle="1" w:styleId="WWNum251">
    <w:name w:val="WWNum251"/>
    <w:basedOn w:val="NoList"/>
    <w:rsid w:val="004047C2"/>
    <w:pPr>
      <w:numPr>
        <w:numId w:val="59"/>
      </w:numPr>
    </w:pPr>
  </w:style>
  <w:style w:type="numbering" w:customStyle="1" w:styleId="WWNum202">
    <w:name w:val="WWNum202"/>
    <w:basedOn w:val="NoList"/>
    <w:rsid w:val="004047C2"/>
  </w:style>
  <w:style w:type="numbering" w:customStyle="1" w:styleId="Styl12">
    <w:name w:val="Styl12"/>
    <w:rsid w:val="004047C2"/>
  </w:style>
  <w:style w:type="numbering" w:customStyle="1" w:styleId="Styl21">
    <w:name w:val="Styl21"/>
    <w:rsid w:val="004047C2"/>
  </w:style>
  <w:style w:type="character" w:customStyle="1" w:styleId="MapadokumentuZnak2">
    <w:name w:val="Mapa dokumentu Znak2"/>
    <w:uiPriority w:val="99"/>
    <w:semiHidden/>
    <w:rsid w:val="004047C2"/>
    <w:rPr>
      <w:rFonts w:ascii="Tahoma" w:eastAsia="Times New Roman" w:hAnsi="Tahoma"/>
      <w:sz w:val="16"/>
      <w:szCs w:val="16"/>
      <w:lang w:val="x-none" w:eastAsia="x-none"/>
    </w:rPr>
  </w:style>
  <w:style w:type="paragraph" w:customStyle="1" w:styleId="Tekstpodstawowywcity21">
    <w:name w:val="Tekst podstawowy wcięty 21"/>
    <w:basedOn w:val="Normal"/>
    <w:rsid w:val="004047C2"/>
    <w:pPr>
      <w:suppressAutoHyphens/>
      <w:spacing w:after="0" w:line="284" w:lineRule="atLeast"/>
      <w:ind w:left="375" w:firstLine="480"/>
      <w:jc w:val="both"/>
    </w:pPr>
    <w:rPr>
      <w:rFonts w:ascii="Times New Roman" w:eastAsia="Times New Roman" w:hAnsi="Times New Roman" w:cs="Times New Roman"/>
      <w:kern w:val="1"/>
      <w:sz w:val="26"/>
      <w:szCs w:val="26"/>
      <w:lang w:eastAsia="pl-PL"/>
    </w:rPr>
  </w:style>
  <w:style w:type="paragraph" w:customStyle="1" w:styleId="tekst-tabelka-lub-formularz">
    <w:name w:val="tekst-tabelka-lub-formularz"/>
    <w:basedOn w:val="Normal"/>
    <w:rsid w:val="004047C2"/>
    <w:pPr>
      <w:keepLines/>
      <w:tabs>
        <w:tab w:val="left" w:pos="2540"/>
      </w:tabs>
      <w:spacing w:after="0" w:line="220" w:lineRule="exact"/>
      <w:jc w:val="both"/>
    </w:pPr>
    <w:rPr>
      <w:rFonts w:ascii="SlimbachItcTEE" w:eastAsia="Times New Roman" w:hAnsi="SlimbachItcTEE" w:cs="Times New Roman"/>
      <w:noProof/>
      <w:sz w:val="18"/>
      <w:szCs w:val="20"/>
      <w:lang w:eastAsia="pl-PL"/>
    </w:rPr>
  </w:style>
  <w:style w:type="numbering" w:customStyle="1" w:styleId="WWNum1811">
    <w:name w:val="WWNum1811"/>
    <w:basedOn w:val="NoList"/>
    <w:rsid w:val="004047C2"/>
  </w:style>
  <w:style w:type="numbering" w:customStyle="1" w:styleId="WWNum2411">
    <w:name w:val="WWNum2411"/>
    <w:basedOn w:val="NoList"/>
    <w:rsid w:val="004047C2"/>
  </w:style>
  <w:style w:type="numbering" w:customStyle="1" w:styleId="WWNum1911">
    <w:name w:val="WWNum1911"/>
    <w:basedOn w:val="NoList"/>
    <w:rsid w:val="004047C2"/>
  </w:style>
  <w:style w:type="numbering" w:customStyle="1" w:styleId="WWNum1611">
    <w:name w:val="WWNum1611"/>
    <w:basedOn w:val="NoList"/>
    <w:rsid w:val="004047C2"/>
  </w:style>
  <w:style w:type="numbering" w:customStyle="1" w:styleId="WWNum3811">
    <w:name w:val="WWNum3811"/>
    <w:basedOn w:val="NoList"/>
    <w:rsid w:val="004047C2"/>
  </w:style>
  <w:style w:type="numbering" w:customStyle="1" w:styleId="WWNum2511">
    <w:name w:val="WWNum2511"/>
    <w:basedOn w:val="NoList"/>
    <w:rsid w:val="004047C2"/>
  </w:style>
  <w:style w:type="numbering" w:customStyle="1" w:styleId="WWNum2011">
    <w:name w:val="WWNum2011"/>
    <w:basedOn w:val="NoList"/>
    <w:rsid w:val="004047C2"/>
  </w:style>
  <w:style w:type="numbering" w:customStyle="1" w:styleId="Styl111">
    <w:name w:val="Styl111"/>
    <w:rsid w:val="004047C2"/>
  </w:style>
  <w:style w:type="numbering" w:customStyle="1" w:styleId="Styl211">
    <w:name w:val="Styl211"/>
    <w:rsid w:val="004047C2"/>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character" w:styleId="PageNumber">
    <w:name w:val="page number"/>
    <w:rsid w:val="004047C2"/>
  </w:style>
  <w:style w:type="paragraph" w:customStyle="1" w:styleId="Normalny12">
    <w:name w:val="Normalny 12"/>
    <w:basedOn w:val="Normal"/>
    <w:rsid w:val="004047C2"/>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
    <w:rsid w:val="004047C2"/>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
    <w:rsid w:val="004047C2"/>
    <w:pPr>
      <w:spacing w:after="0" w:line="240" w:lineRule="auto"/>
    </w:pPr>
    <w:rPr>
      <w:rFonts w:ascii="Times New Roman" w:eastAsia="Times New Roman" w:hAnsi="Times New Roman" w:cs="Times New Roman"/>
      <w:sz w:val="24"/>
      <w:szCs w:val="24"/>
      <w:lang w:eastAsia="pl-PL"/>
    </w:rPr>
  </w:style>
  <w:style w:type="character" w:customStyle="1" w:styleId="sbold1">
    <w:name w:val="sbold1"/>
    <w:rsid w:val="004047C2"/>
    <w:rPr>
      <w:rFonts w:ascii="Verdana" w:hAnsi="Verdana" w:hint="default"/>
      <w:b/>
      <w:bCs/>
      <w:strike w:val="0"/>
      <w:dstrike w:val="0"/>
      <w:color w:val="863F69"/>
      <w:sz w:val="11"/>
      <w:szCs w:val="11"/>
      <w:u w:val="none"/>
      <w:effect w:val="none"/>
    </w:rPr>
  </w:style>
  <w:style w:type="paragraph" w:customStyle="1" w:styleId="BOB">
    <w:name w:val="BOB"/>
    <w:basedOn w:val="Normal"/>
    <w:link w:val="BOBZnak"/>
    <w:rsid w:val="004047C2"/>
    <w:pPr>
      <w:spacing w:after="0" w:line="240" w:lineRule="auto"/>
    </w:pPr>
    <w:rPr>
      <w:rFonts w:ascii="Arial" w:eastAsia="Times New Roman" w:hAnsi="Arial" w:cs="Times New Roman"/>
      <w:sz w:val="24"/>
      <w:szCs w:val="24"/>
      <w:lang w:eastAsia="pl-PL"/>
    </w:rPr>
  </w:style>
  <w:style w:type="character" w:customStyle="1" w:styleId="BOBZnak">
    <w:name w:val="BOB Znak"/>
    <w:link w:val="BOB"/>
    <w:rsid w:val="004047C2"/>
    <w:rPr>
      <w:rFonts w:ascii="Arial" w:eastAsia="Times New Roman" w:hAnsi="Arial" w:cs="Times New Roman"/>
      <w:sz w:val="24"/>
      <w:szCs w:val="24"/>
      <w:lang w:eastAsia="pl-PL"/>
    </w:rPr>
  </w:style>
  <w:style w:type="character" w:customStyle="1" w:styleId="czarny11b1">
    <w:name w:val="czarny_11b1"/>
    <w:rsid w:val="004047C2"/>
    <w:rPr>
      <w:rFonts w:ascii="Verdana" w:hAnsi="Verdana" w:hint="default"/>
      <w:b/>
      <w:bCs/>
      <w:i w:val="0"/>
      <w:iCs w:val="0"/>
      <w:smallCaps w:val="0"/>
      <w:color w:val="000000"/>
      <w:sz w:val="17"/>
      <w:szCs w:val="17"/>
    </w:rPr>
  </w:style>
  <w:style w:type="character" w:customStyle="1" w:styleId="cszary101">
    <w:name w:val="c_szary_101"/>
    <w:rsid w:val="004047C2"/>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
    <w:next w:val="Normal"/>
    <w:rsid w:val="004047C2"/>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
    <w:rsid w:val="004047C2"/>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
    <w:rsid w:val="004047C2"/>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4047C2"/>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
    <w:rsid w:val="004047C2"/>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
    <w:rsid w:val="004047C2"/>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4047C2"/>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
    <w:rsid w:val="004047C2"/>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odyTextIndent31">
    <w:name w:val="Body Text Indent 31"/>
    <w:basedOn w:val="Normal"/>
    <w:rsid w:val="004047C2"/>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rsid w:val="004047C2"/>
    <w:rPr>
      <w:rFonts w:ascii="Times New Roman" w:hAnsi="Times New Roman" w:cs="Times New Roman"/>
      <w:sz w:val="22"/>
      <w:szCs w:val="22"/>
    </w:rPr>
  </w:style>
  <w:style w:type="paragraph" w:customStyle="1" w:styleId="Tekstpodstawowy32">
    <w:name w:val="Tekst podstawowy 32"/>
    <w:basedOn w:val="Normal"/>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4047C2"/>
    <w:rPr>
      <w:rFonts w:cs="Verdana"/>
      <w:color w:val="000000"/>
      <w:sz w:val="18"/>
      <w:szCs w:val="18"/>
    </w:rPr>
  </w:style>
  <w:style w:type="paragraph" w:styleId="ListNumber">
    <w:name w:val="List Number"/>
    <w:basedOn w:val="Normal"/>
    <w:rsid w:val="004047C2"/>
    <w:pPr>
      <w:numPr>
        <w:numId w:val="38"/>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
    <w:rsid w:val="004047C2"/>
    <w:pPr>
      <w:spacing w:after="0" w:line="360" w:lineRule="auto"/>
      <w:jc w:val="both"/>
    </w:pPr>
    <w:rPr>
      <w:rFonts w:ascii="Verdana" w:eastAsia="Times New Roman" w:hAnsi="Verdana" w:cs="Times New Roman"/>
      <w:sz w:val="20"/>
      <w:szCs w:val="20"/>
      <w:lang w:eastAsia="pl-PL"/>
    </w:rPr>
  </w:style>
  <w:style w:type="character" w:customStyle="1" w:styleId="BodyTextIndent2Char1">
    <w:name w:val="Body Text Indent 2 Char1"/>
    <w:uiPriority w:val="99"/>
    <w:rsid w:val="004047C2"/>
    <w:rPr>
      <w:rFonts w:ascii="Times New Roman" w:eastAsia="Times New Roman" w:hAnsi="Times New Roman" w:cs="Times New Roman"/>
      <w:sz w:val="20"/>
      <w:szCs w:val="20"/>
      <w:lang w:eastAsia="pl-PL"/>
    </w:rPr>
  </w:style>
  <w:style w:type="numbering" w:customStyle="1" w:styleId="Bezlisty2">
    <w:name w:val="Bez listy2"/>
    <w:next w:val="NoList"/>
    <w:uiPriority w:val="99"/>
    <w:semiHidden/>
    <w:unhideWhenUsed/>
    <w:rsid w:val="004047C2"/>
  </w:style>
  <w:style w:type="table" w:customStyle="1" w:styleId="TableNormal10">
    <w:name w:val="Table Normal1"/>
    <w:uiPriority w:val="2"/>
    <w:semiHidden/>
    <w:unhideWhenUsed/>
    <w:qFormat/>
    <w:rsid w:val="004047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4047C2"/>
    <w:rPr>
      <w:rFonts w:ascii="Tahoma" w:eastAsia="Times New Roman" w:hAnsi="Tahoma" w:cs="Tahoma"/>
      <w:sz w:val="16"/>
      <w:szCs w:val="16"/>
    </w:rPr>
  </w:style>
  <w:style w:type="numbering" w:customStyle="1" w:styleId="WWNum74">
    <w:name w:val="WWNum74"/>
    <w:rsid w:val="004047C2"/>
  </w:style>
  <w:style w:type="character" w:customStyle="1" w:styleId="SBBULLETSChar">
    <w:name w:val="SB BULLETS Char"/>
    <w:link w:val="SBBULLETS"/>
    <w:rsid w:val="004047C2"/>
    <w:rPr>
      <w:color w:val="595959"/>
      <w:szCs w:val="24"/>
      <w:lang w:eastAsia="ar-SA"/>
    </w:rPr>
  </w:style>
  <w:style w:type="paragraph" w:customStyle="1" w:styleId="SBText">
    <w:name w:val="SB Text"/>
    <w:autoRedefine/>
    <w:rsid w:val="004047C2"/>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rsid w:val="004047C2"/>
    <w:pPr>
      <w:spacing w:after="0" w:line="240" w:lineRule="auto"/>
    </w:pPr>
    <w:rPr>
      <w:color w:val="595959"/>
      <w:szCs w:val="24"/>
      <w:lang w:eastAsia="ar-SA"/>
    </w:rPr>
  </w:style>
  <w:style w:type="numbering" w:customStyle="1" w:styleId="WWNum1812">
    <w:name w:val="WWNum1812"/>
    <w:basedOn w:val="NoList"/>
    <w:rsid w:val="004047C2"/>
  </w:style>
  <w:style w:type="numbering" w:customStyle="1" w:styleId="WWNum2412">
    <w:name w:val="WWNum2412"/>
    <w:basedOn w:val="NoList"/>
    <w:rsid w:val="004047C2"/>
  </w:style>
  <w:style w:type="numbering" w:customStyle="1" w:styleId="WWNum1912">
    <w:name w:val="WWNum1912"/>
    <w:basedOn w:val="NoList"/>
    <w:rsid w:val="004047C2"/>
  </w:style>
  <w:style w:type="numbering" w:customStyle="1" w:styleId="WWNum1612">
    <w:name w:val="WWNum1612"/>
    <w:basedOn w:val="NoList"/>
    <w:rsid w:val="004047C2"/>
  </w:style>
  <w:style w:type="numbering" w:customStyle="1" w:styleId="WWNum3812">
    <w:name w:val="WWNum3812"/>
    <w:basedOn w:val="NoList"/>
    <w:rsid w:val="004047C2"/>
  </w:style>
  <w:style w:type="numbering" w:customStyle="1" w:styleId="WWNum2512">
    <w:name w:val="WWNum2512"/>
    <w:basedOn w:val="NoList"/>
    <w:rsid w:val="004047C2"/>
  </w:style>
  <w:style w:type="numbering" w:customStyle="1" w:styleId="WWNum2012">
    <w:name w:val="WWNum2012"/>
    <w:basedOn w:val="NoList"/>
    <w:rsid w:val="004047C2"/>
  </w:style>
  <w:style w:type="numbering" w:customStyle="1" w:styleId="Styl112">
    <w:name w:val="Styl112"/>
    <w:rsid w:val="004047C2"/>
  </w:style>
  <w:style w:type="numbering" w:customStyle="1" w:styleId="Styl212">
    <w:name w:val="Styl212"/>
    <w:rsid w:val="004047C2"/>
  </w:style>
  <w:style w:type="table" w:customStyle="1" w:styleId="Tabela-Siatka2">
    <w:name w:val="Tabela - Siatka2"/>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NoList"/>
    <w:uiPriority w:val="99"/>
    <w:semiHidden/>
    <w:unhideWhenUsed/>
    <w:rsid w:val="004047C2"/>
  </w:style>
  <w:style w:type="numbering" w:customStyle="1" w:styleId="Bezlisty4">
    <w:name w:val="Bez listy4"/>
    <w:next w:val="NoList"/>
    <w:uiPriority w:val="99"/>
    <w:semiHidden/>
    <w:unhideWhenUsed/>
    <w:rsid w:val="004047C2"/>
  </w:style>
  <w:style w:type="numbering" w:customStyle="1" w:styleId="Bezlisty5">
    <w:name w:val="Bez listy5"/>
    <w:next w:val="NoList"/>
    <w:uiPriority w:val="99"/>
    <w:semiHidden/>
    <w:unhideWhenUsed/>
    <w:rsid w:val="004047C2"/>
  </w:style>
  <w:style w:type="numbering" w:customStyle="1" w:styleId="Bezlisty111">
    <w:name w:val="Bez listy111"/>
    <w:next w:val="NoList"/>
    <w:uiPriority w:val="99"/>
    <w:semiHidden/>
    <w:unhideWhenUsed/>
    <w:rsid w:val="004047C2"/>
  </w:style>
  <w:style w:type="numbering" w:customStyle="1" w:styleId="WWNum182">
    <w:name w:val="WWNum182"/>
    <w:basedOn w:val="NoList"/>
    <w:rsid w:val="004047C2"/>
  </w:style>
  <w:style w:type="numbering" w:customStyle="1" w:styleId="WWNum242">
    <w:name w:val="WWNum242"/>
    <w:basedOn w:val="NoList"/>
    <w:rsid w:val="004047C2"/>
  </w:style>
  <w:style w:type="numbering" w:customStyle="1" w:styleId="WWNum192">
    <w:name w:val="WWNum192"/>
    <w:basedOn w:val="NoList"/>
    <w:rsid w:val="004047C2"/>
  </w:style>
  <w:style w:type="numbering" w:customStyle="1" w:styleId="WWNum162">
    <w:name w:val="WWNum162"/>
    <w:basedOn w:val="NoList"/>
    <w:rsid w:val="004047C2"/>
  </w:style>
  <w:style w:type="numbering" w:customStyle="1" w:styleId="WWNum382">
    <w:name w:val="WWNum382"/>
    <w:basedOn w:val="NoList"/>
    <w:rsid w:val="004047C2"/>
  </w:style>
  <w:style w:type="numbering" w:customStyle="1" w:styleId="WWNum252">
    <w:name w:val="WWNum252"/>
    <w:basedOn w:val="NoList"/>
    <w:rsid w:val="004047C2"/>
  </w:style>
  <w:style w:type="numbering" w:customStyle="1" w:styleId="WWNum203">
    <w:name w:val="WWNum203"/>
    <w:basedOn w:val="NoList"/>
    <w:rsid w:val="004047C2"/>
  </w:style>
  <w:style w:type="numbering" w:customStyle="1" w:styleId="Styl13">
    <w:name w:val="Styl13"/>
    <w:rsid w:val="004047C2"/>
  </w:style>
  <w:style w:type="numbering" w:customStyle="1" w:styleId="Styl22">
    <w:name w:val="Styl22"/>
    <w:rsid w:val="004047C2"/>
  </w:style>
  <w:style w:type="numbering" w:customStyle="1" w:styleId="WWNum21">
    <w:name w:val="WWNum21"/>
    <w:basedOn w:val="NoList"/>
    <w:rsid w:val="004047C2"/>
  </w:style>
  <w:style w:type="numbering" w:customStyle="1" w:styleId="WWNum2013">
    <w:name w:val="WWNum2013"/>
    <w:basedOn w:val="NoList"/>
    <w:rsid w:val="004047C2"/>
  </w:style>
  <w:style w:type="numbering" w:customStyle="1" w:styleId="Styl113">
    <w:name w:val="Styl113"/>
    <w:rsid w:val="004047C2"/>
  </w:style>
  <w:style w:type="numbering" w:customStyle="1" w:styleId="WWNum1813">
    <w:name w:val="WWNum1813"/>
    <w:basedOn w:val="NoList"/>
    <w:rsid w:val="004047C2"/>
    <w:pPr>
      <w:numPr>
        <w:numId w:val="30"/>
      </w:numPr>
    </w:pPr>
  </w:style>
  <w:style w:type="numbering" w:customStyle="1" w:styleId="WWNum2413">
    <w:name w:val="WWNum2413"/>
    <w:basedOn w:val="NoList"/>
    <w:rsid w:val="004047C2"/>
    <w:pPr>
      <w:numPr>
        <w:numId w:val="24"/>
      </w:numPr>
    </w:pPr>
  </w:style>
  <w:style w:type="numbering" w:customStyle="1" w:styleId="WWNum1913">
    <w:name w:val="WWNum1913"/>
    <w:basedOn w:val="NoList"/>
    <w:rsid w:val="004047C2"/>
    <w:pPr>
      <w:numPr>
        <w:numId w:val="25"/>
      </w:numPr>
    </w:pPr>
  </w:style>
  <w:style w:type="numbering" w:customStyle="1" w:styleId="WWNum1613">
    <w:name w:val="WWNum1613"/>
    <w:basedOn w:val="NoList"/>
    <w:rsid w:val="004047C2"/>
    <w:pPr>
      <w:numPr>
        <w:numId w:val="26"/>
      </w:numPr>
    </w:pPr>
  </w:style>
  <w:style w:type="numbering" w:customStyle="1" w:styleId="WWNum3813">
    <w:name w:val="WWNum3813"/>
    <w:basedOn w:val="NoList"/>
    <w:rsid w:val="004047C2"/>
    <w:pPr>
      <w:numPr>
        <w:numId w:val="27"/>
      </w:numPr>
    </w:pPr>
  </w:style>
  <w:style w:type="numbering" w:customStyle="1" w:styleId="WWNum2513">
    <w:name w:val="WWNum2513"/>
    <w:basedOn w:val="NoList"/>
    <w:rsid w:val="004047C2"/>
    <w:pPr>
      <w:numPr>
        <w:numId w:val="28"/>
      </w:numPr>
    </w:pPr>
  </w:style>
  <w:style w:type="numbering" w:customStyle="1" w:styleId="WWNum2021">
    <w:name w:val="WWNum2021"/>
    <w:basedOn w:val="NoList"/>
    <w:rsid w:val="004047C2"/>
    <w:pPr>
      <w:numPr>
        <w:numId w:val="29"/>
      </w:numPr>
    </w:pPr>
  </w:style>
  <w:style w:type="numbering" w:customStyle="1" w:styleId="Styl121">
    <w:name w:val="Styl121"/>
    <w:rsid w:val="004047C2"/>
    <w:pPr>
      <w:numPr>
        <w:numId w:val="31"/>
      </w:numPr>
    </w:pPr>
  </w:style>
  <w:style w:type="numbering" w:customStyle="1" w:styleId="Styl213">
    <w:name w:val="Styl213"/>
    <w:rsid w:val="004047C2"/>
  </w:style>
  <w:style w:type="numbering" w:customStyle="1" w:styleId="Bezlisty1111">
    <w:name w:val="Bez listy1111"/>
    <w:next w:val="NoList"/>
    <w:uiPriority w:val="99"/>
    <w:semiHidden/>
    <w:unhideWhenUsed/>
    <w:rsid w:val="004047C2"/>
  </w:style>
  <w:style w:type="numbering" w:customStyle="1" w:styleId="WWNum18111">
    <w:name w:val="WWNum18111"/>
    <w:basedOn w:val="NoList"/>
    <w:rsid w:val="004047C2"/>
  </w:style>
  <w:style w:type="numbering" w:customStyle="1" w:styleId="WWNum24111">
    <w:name w:val="WWNum24111"/>
    <w:basedOn w:val="NoList"/>
    <w:rsid w:val="004047C2"/>
  </w:style>
  <w:style w:type="numbering" w:customStyle="1" w:styleId="WWNum19111">
    <w:name w:val="WWNum19111"/>
    <w:basedOn w:val="NoList"/>
    <w:rsid w:val="004047C2"/>
  </w:style>
  <w:style w:type="numbering" w:customStyle="1" w:styleId="WWNum16111">
    <w:name w:val="WWNum16111"/>
    <w:basedOn w:val="NoList"/>
    <w:rsid w:val="004047C2"/>
  </w:style>
  <w:style w:type="numbering" w:customStyle="1" w:styleId="WWNum38111">
    <w:name w:val="WWNum38111"/>
    <w:basedOn w:val="NoList"/>
    <w:rsid w:val="004047C2"/>
    <w:pPr>
      <w:numPr>
        <w:numId w:val="37"/>
      </w:numPr>
    </w:pPr>
  </w:style>
  <w:style w:type="numbering" w:customStyle="1" w:styleId="WWNum25111">
    <w:name w:val="WWNum25111"/>
    <w:basedOn w:val="NoList"/>
    <w:rsid w:val="004047C2"/>
  </w:style>
  <w:style w:type="numbering" w:customStyle="1" w:styleId="WWNum20111">
    <w:name w:val="WWNum20111"/>
    <w:basedOn w:val="NoList"/>
    <w:rsid w:val="004047C2"/>
  </w:style>
  <w:style w:type="numbering" w:customStyle="1" w:styleId="Styl1111">
    <w:name w:val="Styl1111"/>
    <w:rsid w:val="004047C2"/>
    <w:pPr>
      <w:numPr>
        <w:numId w:val="40"/>
      </w:numPr>
    </w:pPr>
  </w:style>
  <w:style w:type="numbering" w:customStyle="1" w:styleId="Styl2111">
    <w:name w:val="Styl2111"/>
    <w:rsid w:val="004047C2"/>
    <w:pPr>
      <w:numPr>
        <w:numId w:val="41"/>
      </w:numPr>
    </w:pPr>
  </w:style>
  <w:style w:type="numbering" w:customStyle="1" w:styleId="Bezlisty21">
    <w:name w:val="Bez listy21"/>
    <w:next w:val="NoList"/>
    <w:uiPriority w:val="99"/>
    <w:semiHidden/>
    <w:unhideWhenUsed/>
    <w:rsid w:val="004047C2"/>
  </w:style>
  <w:style w:type="numbering" w:customStyle="1" w:styleId="WWNum741">
    <w:name w:val="WWNum741"/>
    <w:rsid w:val="004047C2"/>
    <w:pPr>
      <w:numPr>
        <w:numId w:val="39"/>
      </w:numPr>
    </w:pPr>
  </w:style>
  <w:style w:type="numbering" w:customStyle="1" w:styleId="WWNum18121">
    <w:name w:val="WWNum18121"/>
    <w:basedOn w:val="NoList"/>
    <w:rsid w:val="004047C2"/>
    <w:pPr>
      <w:numPr>
        <w:numId w:val="34"/>
      </w:numPr>
    </w:pPr>
  </w:style>
  <w:style w:type="numbering" w:customStyle="1" w:styleId="WWNum24121">
    <w:name w:val="WWNum24121"/>
    <w:basedOn w:val="NoList"/>
    <w:rsid w:val="004047C2"/>
    <w:pPr>
      <w:numPr>
        <w:numId w:val="32"/>
      </w:numPr>
    </w:pPr>
  </w:style>
  <w:style w:type="numbering" w:customStyle="1" w:styleId="WWNum19121">
    <w:name w:val="WWNum19121"/>
    <w:basedOn w:val="NoList"/>
    <w:rsid w:val="004047C2"/>
  </w:style>
  <w:style w:type="numbering" w:customStyle="1" w:styleId="WWNum16121">
    <w:name w:val="WWNum16121"/>
    <w:basedOn w:val="NoList"/>
    <w:rsid w:val="004047C2"/>
  </w:style>
  <w:style w:type="numbering" w:customStyle="1" w:styleId="WWNum38121">
    <w:name w:val="WWNum38121"/>
    <w:basedOn w:val="NoList"/>
    <w:rsid w:val="004047C2"/>
  </w:style>
  <w:style w:type="numbering" w:customStyle="1" w:styleId="WWNum25121">
    <w:name w:val="WWNum25121"/>
    <w:basedOn w:val="NoList"/>
    <w:rsid w:val="004047C2"/>
  </w:style>
  <w:style w:type="numbering" w:customStyle="1" w:styleId="WWNum20121">
    <w:name w:val="WWNum20121"/>
    <w:basedOn w:val="NoList"/>
    <w:rsid w:val="004047C2"/>
    <w:pPr>
      <w:numPr>
        <w:numId w:val="33"/>
      </w:numPr>
    </w:pPr>
  </w:style>
  <w:style w:type="numbering" w:customStyle="1" w:styleId="Styl1121">
    <w:name w:val="Styl1121"/>
    <w:rsid w:val="004047C2"/>
    <w:pPr>
      <w:numPr>
        <w:numId w:val="35"/>
      </w:numPr>
    </w:pPr>
  </w:style>
  <w:style w:type="numbering" w:customStyle="1" w:styleId="Styl2121">
    <w:name w:val="Styl2121"/>
    <w:rsid w:val="004047C2"/>
    <w:pPr>
      <w:numPr>
        <w:numId w:val="36"/>
      </w:numPr>
    </w:pPr>
  </w:style>
  <w:style w:type="numbering" w:customStyle="1" w:styleId="Bezlisty31">
    <w:name w:val="Bez listy31"/>
    <w:next w:val="NoList"/>
    <w:uiPriority w:val="99"/>
    <w:semiHidden/>
    <w:unhideWhenUsed/>
    <w:rsid w:val="004047C2"/>
  </w:style>
  <w:style w:type="numbering" w:customStyle="1" w:styleId="Bezlisty41">
    <w:name w:val="Bez listy41"/>
    <w:next w:val="NoList"/>
    <w:uiPriority w:val="99"/>
    <w:semiHidden/>
    <w:unhideWhenUsed/>
    <w:rsid w:val="004047C2"/>
  </w:style>
  <w:style w:type="character" w:customStyle="1" w:styleId="MapadokumentuZnak3">
    <w:name w:val="Mapa dokumentu Znak3"/>
    <w:uiPriority w:val="99"/>
    <w:semiHidden/>
    <w:rsid w:val="004047C2"/>
    <w:rPr>
      <w:rFonts w:ascii="Segoe UI" w:hAnsi="Segoe UI" w:cs="Segoe UI"/>
      <w:sz w:val="16"/>
      <w:szCs w:val="16"/>
    </w:rPr>
  </w:style>
  <w:style w:type="paragraph" w:customStyle="1" w:styleId="Normalny1">
    <w:name w:val="Normalny1"/>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6">
    <w:name w:val="Bez listy6"/>
    <w:next w:val="NoList"/>
    <w:uiPriority w:val="99"/>
    <w:semiHidden/>
    <w:unhideWhenUsed/>
    <w:rsid w:val="004047C2"/>
  </w:style>
  <w:style w:type="table" w:customStyle="1" w:styleId="Tabela-Siatka3">
    <w:name w:val="Tabela - Siatka3"/>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NoList"/>
    <w:rsid w:val="004047C2"/>
  </w:style>
  <w:style w:type="numbering" w:customStyle="1" w:styleId="WWNum243">
    <w:name w:val="WWNum243"/>
    <w:basedOn w:val="NoList"/>
    <w:rsid w:val="004047C2"/>
  </w:style>
  <w:style w:type="numbering" w:customStyle="1" w:styleId="WWNum193">
    <w:name w:val="WWNum193"/>
    <w:basedOn w:val="NoList"/>
    <w:rsid w:val="004047C2"/>
  </w:style>
  <w:style w:type="numbering" w:customStyle="1" w:styleId="WWNum163">
    <w:name w:val="WWNum163"/>
    <w:basedOn w:val="NoList"/>
    <w:rsid w:val="004047C2"/>
  </w:style>
  <w:style w:type="numbering" w:customStyle="1" w:styleId="WWNum383">
    <w:name w:val="WWNum383"/>
    <w:basedOn w:val="NoList"/>
    <w:rsid w:val="004047C2"/>
  </w:style>
  <w:style w:type="numbering" w:customStyle="1" w:styleId="WWNum253">
    <w:name w:val="WWNum253"/>
    <w:basedOn w:val="NoList"/>
    <w:rsid w:val="004047C2"/>
  </w:style>
  <w:style w:type="numbering" w:customStyle="1" w:styleId="WWNum204">
    <w:name w:val="WWNum204"/>
    <w:basedOn w:val="NoList"/>
    <w:rsid w:val="004047C2"/>
  </w:style>
  <w:style w:type="numbering" w:customStyle="1" w:styleId="Styl14">
    <w:name w:val="Styl14"/>
    <w:rsid w:val="004047C2"/>
  </w:style>
  <w:style w:type="numbering" w:customStyle="1" w:styleId="Styl23">
    <w:name w:val="Styl23"/>
    <w:rsid w:val="004047C2"/>
  </w:style>
  <w:style w:type="numbering" w:customStyle="1" w:styleId="WWNum22">
    <w:name w:val="WWNum22"/>
    <w:basedOn w:val="NoList"/>
    <w:rsid w:val="004047C2"/>
  </w:style>
  <w:style w:type="numbering" w:customStyle="1" w:styleId="WWNum2014">
    <w:name w:val="WWNum2014"/>
    <w:basedOn w:val="NoList"/>
    <w:rsid w:val="004047C2"/>
  </w:style>
  <w:style w:type="numbering" w:customStyle="1" w:styleId="Styl114">
    <w:name w:val="Styl114"/>
    <w:rsid w:val="004047C2"/>
  </w:style>
  <w:style w:type="numbering" w:customStyle="1" w:styleId="WWNum1814">
    <w:name w:val="WWNum1814"/>
    <w:basedOn w:val="NoList"/>
    <w:rsid w:val="004047C2"/>
  </w:style>
  <w:style w:type="numbering" w:customStyle="1" w:styleId="WWNum2414">
    <w:name w:val="WWNum2414"/>
    <w:basedOn w:val="NoList"/>
    <w:rsid w:val="004047C2"/>
  </w:style>
  <w:style w:type="numbering" w:customStyle="1" w:styleId="WWNum1914">
    <w:name w:val="WWNum1914"/>
    <w:basedOn w:val="NoList"/>
    <w:rsid w:val="004047C2"/>
  </w:style>
  <w:style w:type="numbering" w:customStyle="1" w:styleId="WWNum1614">
    <w:name w:val="WWNum1614"/>
    <w:basedOn w:val="NoList"/>
    <w:rsid w:val="004047C2"/>
  </w:style>
  <w:style w:type="numbering" w:customStyle="1" w:styleId="WWNum3814">
    <w:name w:val="WWNum3814"/>
    <w:basedOn w:val="NoList"/>
    <w:rsid w:val="004047C2"/>
  </w:style>
  <w:style w:type="numbering" w:customStyle="1" w:styleId="WWNum2514">
    <w:name w:val="WWNum2514"/>
    <w:basedOn w:val="NoList"/>
    <w:rsid w:val="004047C2"/>
  </w:style>
  <w:style w:type="numbering" w:customStyle="1" w:styleId="WWNum2022">
    <w:name w:val="WWNum2022"/>
    <w:basedOn w:val="NoList"/>
    <w:rsid w:val="004047C2"/>
  </w:style>
  <w:style w:type="numbering" w:customStyle="1" w:styleId="Styl122">
    <w:name w:val="Styl122"/>
    <w:rsid w:val="004047C2"/>
  </w:style>
  <w:style w:type="numbering" w:customStyle="1" w:styleId="Styl214">
    <w:name w:val="Styl214"/>
    <w:rsid w:val="004047C2"/>
  </w:style>
  <w:style w:type="numbering" w:customStyle="1" w:styleId="Bezlisty12">
    <w:name w:val="Bez listy12"/>
    <w:next w:val="NoList"/>
    <w:uiPriority w:val="99"/>
    <w:semiHidden/>
    <w:unhideWhenUsed/>
    <w:rsid w:val="004047C2"/>
  </w:style>
  <w:style w:type="numbering" w:customStyle="1" w:styleId="WWNum18112">
    <w:name w:val="WWNum18112"/>
    <w:basedOn w:val="NoList"/>
    <w:rsid w:val="004047C2"/>
  </w:style>
  <w:style w:type="numbering" w:customStyle="1" w:styleId="WWNum24112">
    <w:name w:val="WWNum24112"/>
    <w:basedOn w:val="NoList"/>
    <w:rsid w:val="004047C2"/>
  </w:style>
  <w:style w:type="numbering" w:customStyle="1" w:styleId="WWNum19112">
    <w:name w:val="WWNum19112"/>
    <w:basedOn w:val="NoList"/>
    <w:rsid w:val="004047C2"/>
  </w:style>
  <w:style w:type="numbering" w:customStyle="1" w:styleId="WWNum16112">
    <w:name w:val="WWNum16112"/>
    <w:basedOn w:val="NoList"/>
    <w:rsid w:val="004047C2"/>
  </w:style>
  <w:style w:type="numbering" w:customStyle="1" w:styleId="WWNum38112">
    <w:name w:val="WWNum38112"/>
    <w:basedOn w:val="NoList"/>
    <w:rsid w:val="004047C2"/>
  </w:style>
  <w:style w:type="numbering" w:customStyle="1" w:styleId="WWNum25112">
    <w:name w:val="WWNum25112"/>
    <w:basedOn w:val="NoList"/>
    <w:rsid w:val="004047C2"/>
  </w:style>
  <w:style w:type="numbering" w:customStyle="1" w:styleId="WWNum20112">
    <w:name w:val="WWNum20112"/>
    <w:basedOn w:val="NoList"/>
    <w:rsid w:val="004047C2"/>
  </w:style>
  <w:style w:type="numbering" w:customStyle="1" w:styleId="Styl1112">
    <w:name w:val="Styl1112"/>
    <w:rsid w:val="004047C2"/>
  </w:style>
  <w:style w:type="numbering" w:customStyle="1" w:styleId="Styl2112">
    <w:name w:val="Styl2112"/>
    <w:rsid w:val="004047C2"/>
  </w:style>
  <w:style w:type="numbering" w:customStyle="1" w:styleId="Bezlisty22">
    <w:name w:val="Bez listy22"/>
    <w:next w:val="NoList"/>
    <w:uiPriority w:val="99"/>
    <w:semiHidden/>
    <w:unhideWhenUsed/>
    <w:rsid w:val="004047C2"/>
  </w:style>
  <w:style w:type="numbering" w:customStyle="1" w:styleId="WWNum742">
    <w:name w:val="WWNum742"/>
    <w:rsid w:val="004047C2"/>
  </w:style>
  <w:style w:type="numbering" w:customStyle="1" w:styleId="WWNum18122">
    <w:name w:val="WWNum18122"/>
    <w:basedOn w:val="NoList"/>
    <w:rsid w:val="004047C2"/>
  </w:style>
  <w:style w:type="numbering" w:customStyle="1" w:styleId="WWNum24122">
    <w:name w:val="WWNum24122"/>
    <w:basedOn w:val="NoList"/>
    <w:rsid w:val="004047C2"/>
  </w:style>
  <w:style w:type="numbering" w:customStyle="1" w:styleId="WWNum19122">
    <w:name w:val="WWNum19122"/>
    <w:basedOn w:val="NoList"/>
    <w:rsid w:val="004047C2"/>
  </w:style>
  <w:style w:type="numbering" w:customStyle="1" w:styleId="WWNum16122">
    <w:name w:val="WWNum16122"/>
    <w:basedOn w:val="NoList"/>
    <w:rsid w:val="004047C2"/>
  </w:style>
  <w:style w:type="numbering" w:customStyle="1" w:styleId="WWNum38122">
    <w:name w:val="WWNum38122"/>
    <w:basedOn w:val="NoList"/>
    <w:rsid w:val="004047C2"/>
  </w:style>
  <w:style w:type="numbering" w:customStyle="1" w:styleId="WWNum25122">
    <w:name w:val="WWNum25122"/>
    <w:basedOn w:val="NoList"/>
    <w:rsid w:val="004047C2"/>
  </w:style>
  <w:style w:type="numbering" w:customStyle="1" w:styleId="WWNum20122">
    <w:name w:val="WWNum20122"/>
    <w:basedOn w:val="NoList"/>
    <w:rsid w:val="004047C2"/>
  </w:style>
  <w:style w:type="numbering" w:customStyle="1" w:styleId="Styl1122">
    <w:name w:val="Styl1122"/>
    <w:rsid w:val="004047C2"/>
  </w:style>
  <w:style w:type="numbering" w:customStyle="1" w:styleId="Styl2122">
    <w:name w:val="Styl2122"/>
    <w:rsid w:val="004047C2"/>
  </w:style>
  <w:style w:type="table" w:customStyle="1" w:styleId="Tabela-Siatka11">
    <w:name w:val="Tabela - Siatka11"/>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NoList"/>
    <w:uiPriority w:val="99"/>
    <w:semiHidden/>
    <w:unhideWhenUsed/>
    <w:rsid w:val="004047C2"/>
  </w:style>
  <w:style w:type="numbering" w:customStyle="1" w:styleId="Bezlisty42">
    <w:name w:val="Bez listy42"/>
    <w:next w:val="NoList"/>
    <w:uiPriority w:val="99"/>
    <w:semiHidden/>
    <w:unhideWhenUsed/>
    <w:rsid w:val="004047C2"/>
  </w:style>
  <w:style w:type="numbering" w:customStyle="1" w:styleId="Bezlisty51">
    <w:name w:val="Bez listy51"/>
    <w:next w:val="NoList"/>
    <w:uiPriority w:val="99"/>
    <w:semiHidden/>
    <w:unhideWhenUsed/>
    <w:rsid w:val="004047C2"/>
  </w:style>
  <w:style w:type="numbering" w:customStyle="1" w:styleId="Bezlisty112">
    <w:name w:val="Bez listy112"/>
    <w:next w:val="NoList"/>
    <w:uiPriority w:val="99"/>
    <w:semiHidden/>
    <w:unhideWhenUsed/>
    <w:rsid w:val="004047C2"/>
  </w:style>
  <w:style w:type="numbering" w:customStyle="1" w:styleId="WWNum1821">
    <w:name w:val="WWNum1821"/>
    <w:basedOn w:val="NoList"/>
    <w:rsid w:val="004047C2"/>
  </w:style>
  <w:style w:type="numbering" w:customStyle="1" w:styleId="WWNum2421">
    <w:name w:val="WWNum2421"/>
    <w:basedOn w:val="NoList"/>
    <w:rsid w:val="004047C2"/>
  </w:style>
  <w:style w:type="numbering" w:customStyle="1" w:styleId="WWNum1921">
    <w:name w:val="WWNum1921"/>
    <w:basedOn w:val="NoList"/>
    <w:rsid w:val="004047C2"/>
  </w:style>
  <w:style w:type="numbering" w:customStyle="1" w:styleId="WWNum1621">
    <w:name w:val="WWNum1621"/>
    <w:basedOn w:val="NoList"/>
    <w:rsid w:val="004047C2"/>
  </w:style>
  <w:style w:type="numbering" w:customStyle="1" w:styleId="WWNum3821">
    <w:name w:val="WWNum3821"/>
    <w:basedOn w:val="NoList"/>
    <w:rsid w:val="004047C2"/>
    <w:pPr>
      <w:numPr>
        <w:numId w:val="44"/>
      </w:numPr>
    </w:pPr>
  </w:style>
  <w:style w:type="numbering" w:customStyle="1" w:styleId="WWNum2521">
    <w:name w:val="WWNum2521"/>
    <w:basedOn w:val="NoList"/>
    <w:rsid w:val="004047C2"/>
  </w:style>
  <w:style w:type="numbering" w:customStyle="1" w:styleId="WWNum2031">
    <w:name w:val="WWNum2031"/>
    <w:basedOn w:val="NoList"/>
    <w:rsid w:val="004047C2"/>
  </w:style>
  <w:style w:type="numbering" w:customStyle="1" w:styleId="Styl131">
    <w:name w:val="Styl131"/>
    <w:rsid w:val="004047C2"/>
  </w:style>
  <w:style w:type="numbering" w:customStyle="1" w:styleId="Styl221">
    <w:name w:val="Styl221"/>
    <w:rsid w:val="004047C2"/>
  </w:style>
  <w:style w:type="numbering" w:customStyle="1" w:styleId="WWNum211">
    <w:name w:val="WWNum211"/>
    <w:basedOn w:val="NoList"/>
    <w:rsid w:val="004047C2"/>
    <w:pPr>
      <w:numPr>
        <w:numId w:val="13"/>
      </w:numPr>
    </w:pPr>
  </w:style>
  <w:style w:type="paragraph" w:customStyle="1" w:styleId="2">
    <w:name w:val="2"/>
    <w:basedOn w:val="Normal"/>
    <w:next w:val="DocumentMap"/>
    <w:uiPriority w:val="99"/>
    <w:unhideWhenUsed/>
    <w:rsid w:val="004047C2"/>
    <w:pPr>
      <w:spacing w:after="0" w:line="240" w:lineRule="auto"/>
    </w:pPr>
    <w:rPr>
      <w:rFonts w:ascii="Tahoma" w:eastAsia="Times New Roman" w:hAnsi="Tahoma" w:cs="Tahoma"/>
      <w:sz w:val="16"/>
      <w:szCs w:val="16"/>
    </w:rPr>
  </w:style>
  <w:style w:type="numbering" w:customStyle="1" w:styleId="WWNum20131">
    <w:name w:val="WWNum20131"/>
    <w:basedOn w:val="NoList"/>
    <w:rsid w:val="004047C2"/>
  </w:style>
  <w:style w:type="numbering" w:customStyle="1" w:styleId="Styl1131">
    <w:name w:val="Styl1131"/>
    <w:rsid w:val="004047C2"/>
  </w:style>
  <w:style w:type="numbering" w:customStyle="1" w:styleId="WWNum18131">
    <w:name w:val="WWNum18131"/>
    <w:basedOn w:val="NoList"/>
    <w:rsid w:val="004047C2"/>
    <w:pPr>
      <w:numPr>
        <w:numId w:val="56"/>
      </w:numPr>
    </w:pPr>
  </w:style>
  <w:style w:type="numbering" w:customStyle="1" w:styleId="WWNum24131">
    <w:name w:val="WWNum24131"/>
    <w:basedOn w:val="NoList"/>
    <w:rsid w:val="004047C2"/>
    <w:pPr>
      <w:numPr>
        <w:numId w:val="1"/>
      </w:numPr>
    </w:pPr>
  </w:style>
  <w:style w:type="numbering" w:customStyle="1" w:styleId="WWNum19131">
    <w:name w:val="WWNum19131"/>
    <w:basedOn w:val="NoList"/>
    <w:rsid w:val="004047C2"/>
    <w:pPr>
      <w:numPr>
        <w:numId w:val="55"/>
      </w:numPr>
    </w:pPr>
  </w:style>
  <w:style w:type="numbering" w:customStyle="1" w:styleId="WWNum16131">
    <w:name w:val="WWNum16131"/>
    <w:basedOn w:val="NoList"/>
    <w:rsid w:val="004047C2"/>
    <w:pPr>
      <w:numPr>
        <w:numId w:val="48"/>
      </w:numPr>
    </w:pPr>
  </w:style>
  <w:style w:type="numbering" w:customStyle="1" w:styleId="WWNum38131">
    <w:name w:val="WWNum38131"/>
    <w:basedOn w:val="NoList"/>
    <w:rsid w:val="004047C2"/>
    <w:pPr>
      <w:numPr>
        <w:numId w:val="50"/>
      </w:numPr>
    </w:pPr>
  </w:style>
  <w:style w:type="numbering" w:customStyle="1" w:styleId="WWNum25131">
    <w:name w:val="WWNum25131"/>
    <w:basedOn w:val="NoList"/>
    <w:rsid w:val="004047C2"/>
    <w:pPr>
      <w:numPr>
        <w:numId w:val="51"/>
      </w:numPr>
    </w:pPr>
  </w:style>
  <w:style w:type="numbering" w:customStyle="1" w:styleId="WWNum20211">
    <w:name w:val="WWNum20211"/>
    <w:basedOn w:val="NoList"/>
    <w:rsid w:val="004047C2"/>
    <w:pPr>
      <w:numPr>
        <w:numId w:val="45"/>
      </w:numPr>
    </w:pPr>
  </w:style>
  <w:style w:type="numbering" w:customStyle="1" w:styleId="Styl1211">
    <w:name w:val="Styl1211"/>
    <w:rsid w:val="004047C2"/>
    <w:pPr>
      <w:numPr>
        <w:numId w:val="2"/>
      </w:numPr>
    </w:pPr>
  </w:style>
  <w:style w:type="numbering" w:customStyle="1" w:styleId="Styl2131">
    <w:name w:val="Styl2131"/>
    <w:rsid w:val="004047C2"/>
  </w:style>
  <w:style w:type="numbering" w:customStyle="1" w:styleId="Bezlisty11111">
    <w:name w:val="Bez listy11111"/>
    <w:next w:val="NoList"/>
    <w:uiPriority w:val="99"/>
    <w:semiHidden/>
    <w:unhideWhenUsed/>
    <w:rsid w:val="004047C2"/>
  </w:style>
  <w:style w:type="numbering" w:customStyle="1" w:styleId="WWNum181111">
    <w:name w:val="WWNum181111"/>
    <w:basedOn w:val="NoList"/>
    <w:rsid w:val="004047C2"/>
    <w:pPr>
      <w:numPr>
        <w:numId w:val="47"/>
      </w:numPr>
    </w:pPr>
  </w:style>
  <w:style w:type="numbering" w:customStyle="1" w:styleId="WWNum241111">
    <w:name w:val="WWNum241111"/>
    <w:basedOn w:val="NoList"/>
    <w:rsid w:val="004047C2"/>
    <w:pPr>
      <w:numPr>
        <w:numId w:val="54"/>
      </w:numPr>
    </w:pPr>
  </w:style>
  <w:style w:type="numbering" w:customStyle="1" w:styleId="WWNum191111">
    <w:name w:val="WWNum191111"/>
    <w:basedOn w:val="NoList"/>
    <w:rsid w:val="004047C2"/>
    <w:pPr>
      <w:numPr>
        <w:numId w:val="49"/>
      </w:numPr>
    </w:pPr>
  </w:style>
  <w:style w:type="numbering" w:customStyle="1" w:styleId="WWNum161111">
    <w:name w:val="WWNum161111"/>
    <w:basedOn w:val="NoList"/>
    <w:rsid w:val="004047C2"/>
    <w:pPr>
      <w:numPr>
        <w:numId w:val="46"/>
      </w:numPr>
    </w:pPr>
  </w:style>
  <w:style w:type="numbering" w:customStyle="1" w:styleId="WWNum381111">
    <w:name w:val="WWNum381111"/>
    <w:basedOn w:val="NoList"/>
    <w:rsid w:val="004047C2"/>
    <w:pPr>
      <w:numPr>
        <w:numId w:val="22"/>
      </w:numPr>
    </w:pPr>
  </w:style>
  <w:style w:type="numbering" w:customStyle="1" w:styleId="WWNum251111">
    <w:name w:val="WWNum251111"/>
    <w:basedOn w:val="NoList"/>
    <w:rsid w:val="004047C2"/>
    <w:pPr>
      <w:numPr>
        <w:numId w:val="43"/>
      </w:numPr>
    </w:pPr>
  </w:style>
  <w:style w:type="numbering" w:customStyle="1" w:styleId="WWNum201111">
    <w:name w:val="WWNum201111"/>
    <w:basedOn w:val="NoList"/>
    <w:rsid w:val="004047C2"/>
    <w:pPr>
      <w:numPr>
        <w:numId w:val="42"/>
      </w:numPr>
    </w:pPr>
  </w:style>
  <w:style w:type="numbering" w:customStyle="1" w:styleId="Styl11111">
    <w:name w:val="Styl11111"/>
    <w:rsid w:val="004047C2"/>
    <w:pPr>
      <w:numPr>
        <w:numId w:val="3"/>
      </w:numPr>
    </w:pPr>
  </w:style>
  <w:style w:type="numbering" w:customStyle="1" w:styleId="Styl21111">
    <w:name w:val="Styl21111"/>
    <w:rsid w:val="004047C2"/>
    <w:pPr>
      <w:numPr>
        <w:numId w:val="52"/>
      </w:numPr>
    </w:pPr>
  </w:style>
  <w:style w:type="numbering" w:customStyle="1" w:styleId="Bezlisty211">
    <w:name w:val="Bez listy211"/>
    <w:next w:val="NoList"/>
    <w:uiPriority w:val="99"/>
    <w:semiHidden/>
    <w:unhideWhenUsed/>
    <w:rsid w:val="004047C2"/>
  </w:style>
  <w:style w:type="numbering" w:customStyle="1" w:styleId="WWNum7411">
    <w:name w:val="WWNum7411"/>
    <w:rsid w:val="004047C2"/>
    <w:pPr>
      <w:numPr>
        <w:numId w:val="23"/>
      </w:numPr>
    </w:pPr>
  </w:style>
  <w:style w:type="numbering" w:customStyle="1" w:styleId="WWNum181211">
    <w:name w:val="WWNum181211"/>
    <w:basedOn w:val="NoList"/>
    <w:rsid w:val="004047C2"/>
    <w:pPr>
      <w:numPr>
        <w:numId w:val="9"/>
      </w:numPr>
    </w:pPr>
  </w:style>
  <w:style w:type="numbering" w:customStyle="1" w:styleId="WWNum241211">
    <w:name w:val="WWNum241211"/>
    <w:basedOn w:val="NoList"/>
    <w:rsid w:val="004047C2"/>
    <w:pPr>
      <w:numPr>
        <w:numId w:val="53"/>
      </w:numPr>
    </w:pPr>
  </w:style>
  <w:style w:type="numbering" w:customStyle="1" w:styleId="WWNum191211">
    <w:name w:val="WWNum191211"/>
    <w:basedOn w:val="NoList"/>
    <w:rsid w:val="004047C2"/>
    <w:pPr>
      <w:numPr>
        <w:numId w:val="4"/>
      </w:numPr>
    </w:pPr>
  </w:style>
  <w:style w:type="numbering" w:customStyle="1" w:styleId="WWNum161211">
    <w:name w:val="WWNum161211"/>
    <w:basedOn w:val="NoList"/>
    <w:rsid w:val="004047C2"/>
    <w:pPr>
      <w:numPr>
        <w:numId w:val="5"/>
      </w:numPr>
    </w:pPr>
  </w:style>
  <w:style w:type="numbering" w:customStyle="1" w:styleId="WWNum381211">
    <w:name w:val="WWNum381211"/>
    <w:basedOn w:val="NoList"/>
    <w:rsid w:val="004047C2"/>
    <w:pPr>
      <w:numPr>
        <w:numId w:val="6"/>
      </w:numPr>
    </w:pPr>
  </w:style>
  <w:style w:type="numbering" w:customStyle="1" w:styleId="WWNum251211">
    <w:name w:val="WWNum251211"/>
    <w:basedOn w:val="NoList"/>
    <w:rsid w:val="004047C2"/>
    <w:pPr>
      <w:numPr>
        <w:numId w:val="7"/>
      </w:numPr>
    </w:pPr>
  </w:style>
  <w:style w:type="numbering" w:customStyle="1" w:styleId="WWNum201211">
    <w:name w:val="WWNum201211"/>
    <w:basedOn w:val="NoList"/>
    <w:rsid w:val="004047C2"/>
    <w:pPr>
      <w:numPr>
        <w:numId w:val="8"/>
      </w:numPr>
    </w:pPr>
  </w:style>
  <w:style w:type="numbering" w:customStyle="1" w:styleId="Styl11211">
    <w:name w:val="Styl11211"/>
    <w:rsid w:val="004047C2"/>
    <w:pPr>
      <w:numPr>
        <w:numId w:val="10"/>
      </w:numPr>
    </w:pPr>
  </w:style>
  <w:style w:type="numbering" w:customStyle="1" w:styleId="Styl21211">
    <w:name w:val="Styl21211"/>
    <w:rsid w:val="004047C2"/>
    <w:pPr>
      <w:numPr>
        <w:numId w:val="11"/>
      </w:numPr>
    </w:pPr>
  </w:style>
  <w:style w:type="numbering" w:customStyle="1" w:styleId="Bezlisty311">
    <w:name w:val="Bez listy311"/>
    <w:next w:val="NoList"/>
    <w:uiPriority w:val="99"/>
    <w:semiHidden/>
    <w:unhideWhenUsed/>
    <w:rsid w:val="004047C2"/>
  </w:style>
  <w:style w:type="numbering" w:customStyle="1" w:styleId="Bezlisty411">
    <w:name w:val="Bez listy411"/>
    <w:next w:val="NoList"/>
    <w:uiPriority w:val="99"/>
    <w:semiHidden/>
    <w:unhideWhenUsed/>
    <w:rsid w:val="004047C2"/>
  </w:style>
  <w:style w:type="paragraph" w:customStyle="1" w:styleId="pf0">
    <w:name w:val="pf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rsid w:val="004047C2"/>
    <w:rPr>
      <w:rFonts w:ascii="Segoe UI" w:hAnsi="Segoe UI" w:cs="Segoe UI" w:hint="default"/>
      <w:sz w:val="18"/>
      <w:szCs w:val="18"/>
    </w:rPr>
  </w:style>
  <w:style w:type="paragraph" w:customStyle="1" w:styleId="msonormal0">
    <w:name w:val="msonormal"/>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7">
    <w:name w:val="font7"/>
    <w:basedOn w:val="Normal"/>
    <w:rsid w:val="004047C2"/>
    <w:pPr>
      <w:spacing w:before="100" w:beforeAutospacing="1" w:after="100" w:afterAutospacing="1" w:line="240" w:lineRule="auto"/>
    </w:pPr>
    <w:rPr>
      <w:rFonts w:ascii="Times New Roman" w:eastAsia="Times New Roman" w:hAnsi="Times New Roman" w:cs="Times New Roman"/>
      <w:color w:val="FF0000"/>
      <w:sz w:val="20"/>
      <w:szCs w:val="20"/>
      <w:lang w:eastAsia="pl-PL"/>
    </w:rPr>
  </w:style>
  <w:style w:type="paragraph" w:customStyle="1" w:styleId="xl65">
    <w:name w:val="xl65"/>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6">
    <w:name w:val="xl66"/>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7">
    <w:name w:val="xl67"/>
    <w:basedOn w:val="Normal"/>
    <w:rsid w:val="004047C2"/>
    <w:pPr>
      <w:pBdr>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8">
    <w:name w:val="xl68"/>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69">
    <w:name w:val="xl69"/>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0">
    <w:name w:val="xl70"/>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2">
    <w:name w:val="xl72"/>
    <w:basedOn w:val="Normal"/>
    <w:rsid w:val="004047C2"/>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4">
    <w:name w:val="xl74"/>
    <w:basedOn w:val="Normal"/>
    <w:rsid w:val="004047C2"/>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5">
    <w:name w:val="xl75"/>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6">
    <w:name w:val="xl76"/>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7">
    <w:name w:val="xl77"/>
    <w:basedOn w:val="Normal"/>
    <w:rsid w:val="004047C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8">
    <w:name w:val="xl78"/>
    <w:basedOn w:val="Normal"/>
    <w:rsid w:val="004047C2"/>
    <w:pPr>
      <w:pBdr>
        <w:top w:val="single" w:sz="8" w:space="0" w:color="auto"/>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9">
    <w:name w:val="xl79"/>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0">
    <w:name w:val="xl80"/>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1">
    <w:name w:val="xl81"/>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2">
    <w:name w:val="xl82"/>
    <w:basedOn w:val="Normal"/>
    <w:rsid w:val="004047C2"/>
    <w:pPr>
      <w:pBdr>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83">
    <w:name w:val="xl83"/>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
    <w:rsid w:val="004047C2"/>
    <w:pPr>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
    <w:rsid w:val="004047C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6">
    <w:name w:val="xl86"/>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7">
    <w:name w:val="xl87"/>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8">
    <w:name w:val="xl88"/>
    <w:basedOn w:val="Normal"/>
    <w:rsid w:val="004047C2"/>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9">
    <w:name w:val="xl89"/>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0">
    <w:name w:val="xl90"/>
    <w:basedOn w:val="Normal"/>
    <w:rsid w:val="004047C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1">
    <w:name w:val="xl91"/>
    <w:basedOn w:val="Normal"/>
    <w:rsid w:val="004047C2"/>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2">
    <w:name w:val="xl92"/>
    <w:basedOn w:val="Normal"/>
    <w:rsid w:val="004047C2"/>
    <w:pPr>
      <w:pBdr>
        <w:top w:val="single" w:sz="8" w:space="0" w:color="FFFFFF"/>
        <w:left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3">
    <w:name w:val="xl9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4">
    <w:name w:val="xl94"/>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5">
    <w:name w:val="xl95"/>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6">
    <w:name w:val="xl96"/>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7">
    <w:name w:val="xl97"/>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8">
    <w:name w:val="xl98"/>
    <w:basedOn w:val="Normal"/>
    <w:rsid w:val="004047C2"/>
    <w:pPr>
      <w:pBdr>
        <w:top w:val="single" w:sz="8" w:space="0" w:color="000000"/>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9">
    <w:name w:val="xl99"/>
    <w:basedOn w:val="Normal"/>
    <w:rsid w:val="004047C2"/>
    <w:pPr>
      <w:pBdr>
        <w:left w:val="single" w:sz="8" w:space="0" w:color="000000"/>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Style10">
    <w:name w:val="Style10"/>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13">
    <w:name w:val="Style13"/>
    <w:basedOn w:val="Normal"/>
    <w:rsid w:val="004047C2"/>
    <w:pPr>
      <w:widowControl w:val="0"/>
      <w:autoSpaceDE w:val="0"/>
      <w:autoSpaceDN w:val="0"/>
      <w:adjustRightInd w:val="0"/>
      <w:spacing w:before="120" w:after="120" w:line="398" w:lineRule="exact"/>
      <w:jc w:val="center"/>
    </w:pPr>
    <w:rPr>
      <w:rFonts w:ascii="Times New Roman" w:eastAsia="Times New Roman" w:hAnsi="Times New Roman" w:cs="Times New Roman"/>
      <w:szCs w:val="24"/>
      <w:lang w:eastAsia="pl-PL"/>
    </w:rPr>
  </w:style>
  <w:style w:type="paragraph" w:customStyle="1" w:styleId="Style15">
    <w:name w:val="Style15"/>
    <w:basedOn w:val="Normal"/>
    <w:rsid w:val="004047C2"/>
    <w:pPr>
      <w:widowControl w:val="0"/>
      <w:autoSpaceDE w:val="0"/>
      <w:autoSpaceDN w:val="0"/>
      <w:adjustRightInd w:val="0"/>
      <w:spacing w:before="120" w:after="120" w:line="260" w:lineRule="exact"/>
      <w:jc w:val="both"/>
    </w:pPr>
    <w:rPr>
      <w:rFonts w:ascii="Times New Roman" w:eastAsia="Times New Roman" w:hAnsi="Times New Roman" w:cs="Times New Roman"/>
      <w:szCs w:val="24"/>
      <w:lang w:eastAsia="pl-PL"/>
    </w:rPr>
  </w:style>
  <w:style w:type="paragraph" w:customStyle="1" w:styleId="Style18">
    <w:name w:val="Style18"/>
    <w:basedOn w:val="Normal"/>
    <w:rsid w:val="004047C2"/>
    <w:pPr>
      <w:widowControl w:val="0"/>
      <w:autoSpaceDE w:val="0"/>
      <w:autoSpaceDN w:val="0"/>
      <w:adjustRightInd w:val="0"/>
      <w:spacing w:before="120" w:after="120" w:line="259" w:lineRule="exact"/>
      <w:ind w:hanging="336"/>
      <w:jc w:val="both"/>
    </w:pPr>
    <w:rPr>
      <w:rFonts w:ascii="Times New Roman" w:eastAsia="Times New Roman" w:hAnsi="Times New Roman" w:cs="Times New Roman"/>
      <w:szCs w:val="24"/>
      <w:lang w:eastAsia="pl-PL"/>
    </w:rPr>
  </w:style>
  <w:style w:type="paragraph" w:customStyle="1" w:styleId="Style31">
    <w:name w:val="Style31"/>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34">
    <w:name w:val="Style34"/>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character" w:customStyle="1" w:styleId="FontStyle50">
    <w:name w:val="Font Style50"/>
    <w:rsid w:val="004047C2"/>
    <w:rPr>
      <w:rFonts w:ascii="Times New Roman" w:hAnsi="Times New Roman" w:cs="Times New Roman"/>
      <w:b/>
      <w:bCs/>
      <w:sz w:val="22"/>
      <w:szCs w:val="22"/>
    </w:rPr>
  </w:style>
  <w:style w:type="character" w:customStyle="1" w:styleId="FontStyle55">
    <w:name w:val="Font Style55"/>
    <w:rsid w:val="004047C2"/>
    <w:rPr>
      <w:rFonts w:ascii="Times New Roman" w:hAnsi="Times New Roman" w:cs="Times New Roman"/>
      <w:b/>
      <w:bCs/>
      <w:sz w:val="24"/>
      <w:szCs w:val="24"/>
    </w:rPr>
  </w:style>
  <w:style w:type="character" w:customStyle="1" w:styleId="FontStyle61">
    <w:name w:val="Font Style61"/>
    <w:rsid w:val="004047C2"/>
    <w:rPr>
      <w:rFonts w:ascii="Times New Roman" w:hAnsi="Times New Roman" w:cs="Times New Roman"/>
      <w:b/>
      <w:bCs/>
      <w:sz w:val="22"/>
      <w:szCs w:val="22"/>
    </w:rPr>
  </w:style>
  <w:style w:type="paragraph" w:customStyle="1" w:styleId="ecxmsonormal">
    <w:name w:val="ecxmsonormal"/>
    <w:basedOn w:val="Normal"/>
    <w:rsid w:val="004047C2"/>
    <w:pPr>
      <w:spacing w:before="100" w:beforeAutospacing="1" w:after="100" w:afterAutospacing="1" w:line="240" w:lineRule="auto"/>
      <w:jc w:val="both"/>
    </w:pPr>
    <w:rPr>
      <w:rFonts w:ascii="Times New Roman" w:eastAsia="Times New Roman" w:hAnsi="Times New Roman" w:cs="Times New Roman"/>
      <w:szCs w:val="24"/>
      <w:lang w:eastAsia="pl-PL"/>
    </w:rPr>
  </w:style>
  <w:style w:type="paragraph" w:customStyle="1" w:styleId="p69">
    <w:name w:val="p69"/>
    <w:basedOn w:val="Normal"/>
    <w:uiPriority w:val="99"/>
    <w:rsid w:val="004047C2"/>
    <w:pPr>
      <w:widowControl w:val="0"/>
      <w:tabs>
        <w:tab w:val="left" w:pos="204"/>
      </w:tabs>
      <w:autoSpaceDE w:val="0"/>
      <w:autoSpaceDN w:val="0"/>
      <w:adjustRightInd w:val="0"/>
      <w:spacing w:before="120" w:after="120" w:line="240" w:lineRule="atLeast"/>
      <w:jc w:val="both"/>
    </w:pPr>
    <w:rPr>
      <w:rFonts w:ascii="Times New Roman" w:eastAsia="Times New Roman" w:hAnsi="Times New Roman" w:cs="Times New Roman"/>
      <w:szCs w:val="24"/>
      <w:lang w:val="en-US" w:eastAsia="pl-PL"/>
    </w:rPr>
  </w:style>
  <w:style w:type="paragraph" w:customStyle="1" w:styleId="tabela">
    <w:name w:val="tabela"/>
    <w:basedOn w:val="Normal"/>
    <w:rsid w:val="004047C2"/>
    <w:pPr>
      <w:tabs>
        <w:tab w:val="left" w:pos="567"/>
      </w:tabs>
      <w:suppressAutoHyphens/>
      <w:spacing w:after="0" w:line="240" w:lineRule="auto"/>
    </w:pPr>
    <w:rPr>
      <w:rFonts w:ascii="Times New Roman" w:eastAsia="Times New Roman" w:hAnsi="Times New Roman" w:cs="Times New Roman"/>
      <w:sz w:val="20"/>
      <w:szCs w:val="24"/>
      <w:lang w:eastAsia="ar-SA"/>
    </w:rPr>
  </w:style>
  <w:style w:type="paragraph" w:customStyle="1" w:styleId="Pisma">
    <w:name w:val="Pisma"/>
    <w:basedOn w:val="Normal"/>
    <w:rsid w:val="004047C2"/>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customStyle="1" w:styleId="Znakiprzypiswdolnych">
    <w:name w:val="Znaki przypisów dolnych"/>
    <w:rsid w:val="004047C2"/>
    <w:rPr>
      <w:vertAlign w:val="superscript"/>
    </w:rPr>
  </w:style>
  <w:style w:type="numbering" w:customStyle="1" w:styleId="WWNum11">
    <w:name w:val="WWNum11"/>
    <w:basedOn w:val="NoList"/>
    <w:rsid w:val="004047C2"/>
  </w:style>
  <w:style w:type="paragraph" w:customStyle="1" w:styleId="Nagwek12">
    <w:name w:val="Nagłówek 12"/>
    <w:basedOn w:val="Standard"/>
    <w:next w:val="Textbody"/>
    <w:rsid w:val="004047C2"/>
    <w:pPr>
      <w:keepNext/>
      <w:jc w:val="center"/>
      <w:outlineLvl w:val="0"/>
    </w:pPr>
    <w:rPr>
      <w:sz w:val="24"/>
    </w:rPr>
  </w:style>
  <w:style w:type="paragraph" w:customStyle="1" w:styleId="Nagwek22">
    <w:name w:val="Nagłówek 22"/>
    <w:basedOn w:val="Standard"/>
    <w:next w:val="Textbody"/>
    <w:rsid w:val="004047C2"/>
    <w:pPr>
      <w:keepNext/>
      <w:jc w:val="center"/>
      <w:outlineLvl w:val="1"/>
    </w:pPr>
    <w:rPr>
      <w:b/>
      <w:sz w:val="24"/>
    </w:rPr>
  </w:style>
  <w:style w:type="paragraph" w:customStyle="1" w:styleId="xl63">
    <w:name w:val="xl6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4">
    <w:name w:val="xl64"/>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character" w:customStyle="1" w:styleId="Nagwek2Znak1">
    <w:name w:val="Nagłówek 2 Znak1"/>
    <w:basedOn w:val="DefaultParagraphFont"/>
    <w:uiPriority w:val="9"/>
    <w:semiHidden/>
    <w:rsid w:val="004047C2"/>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efaultParagraphFont"/>
    <w:uiPriority w:val="9"/>
    <w:semiHidden/>
    <w:rsid w:val="004047C2"/>
    <w:rPr>
      <w:rFonts w:asciiTheme="majorHAnsi" w:eastAsiaTheme="majorEastAsia" w:hAnsiTheme="majorHAnsi" w:cstheme="majorBidi"/>
      <w:color w:val="1F3763" w:themeColor="accent1" w:themeShade="7F"/>
      <w:sz w:val="24"/>
      <w:szCs w:val="24"/>
    </w:rPr>
  </w:style>
  <w:style w:type="paragraph" w:customStyle="1" w:styleId="FR1">
    <w:name w:val="FR1"/>
    <w:rsid w:val="000C0FAA"/>
    <w:pPr>
      <w:widowControl w:val="0"/>
      <w:autoSpaceDE w:val="0"/>
      <w:autoSpaceDN w:val="0"/>
      <w:adjustRightInd w:val="0"/>
      <w:spacing w:before="360" w:after="0" w:line="240" w:lineRule="auto"/>
      <w:ind w:left="4200"/>
    </w:pPr>
    <w:rPr>
      <w:rFonts w:ascii="Arial" w:eastAsia="Times New Roman" w:hAnsi="Arial" w:cs="Arial"/>
      <w:noProof/>
      <w:sz w:val="24"/>
      <w:szCs w:val="24"/>
      <w:lang w:eastAsia="pl-PL"/>
    </w:rPr>
  </w:style>
  <w:style w:type="paragraph" w:styleId="Quote">
    <w:name w:val="Quote"/>
    <w:basedOn w:val="Normal"/>
    <w:next w:val="Normal"/>
    <w:link w:val="QuoteChar"/>
    <w:uiPriority w:val="29"/>
    <w:qFormat/>
    <w:rsid w:val="002D236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236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D236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2363"/>
    <w:rPr>
      <w:color w:val="404040" w:themeColor="text1" w:themeTint="BF"/>
      <w:sz w:val="32"/>
      <w:szCs w:val="32"/>
    </w:rPr>
  </w:style>
  <w:style w:type="character" w:styleId="SubtleEmphasis">
    <w:name w:val="Subtle Emphasis"/>
    <w:basedOn w:val="DefaultParagraphFont"/>
    <w:uiPriority w:val="19"/>
    <w:qFormat/>
    <w:rsid w:val="002D2363"/>
    <w:rPr>
      <w:i/>
      <w:iCs/>
      <w:color w:val="595959" w:themeColor="text1" w:themeTint="A6"/>
    </w:rPr>
  </w:style>
  <w:style w:type="character" w:styleId="IntenseEmphasis">
    <w:name w:val="Intense Emphasis"/>
    <w:basedOn w:val="DefaultParagraphFont"/>
    <w:uiPriority w:val="21"/>
    <w:qFormat/>
    <w:rsid w:val="002D2363"/>
    <w:rPr>
      <w:b/>
      <w:bCs/>
      <w:i/>
      <w:iCs/>
    </w:rPr>
  </w:style>
  <w:style w:type="character" w:styleId="SubtleReference">
    <w:name w:val="Subtle Reference"/>
    <w:basedOn w:val="DefaultParagraphFont"/>
    <w:uiPriority w:val="31"/>
    <w:qFormat/>
    <w:rsid w:val="002D236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2363"/>
    <w:rPr>
      <w:b/>
      <w:bCs/>
      <w:caps w:val="0"/>
      <w:smallCaps/>
      <w:color w:val="auto"/>
      <w:spacing w:val="3"/>
      <w:u w:val="single"/>
    </w:rPr>
  </w:style>
  <w:style w:type="character" w:styleId="BookTitle">
    <w:name w:val="Book Title"/>
    <w:basedOn w:val="DefaultParagraphFont"/>
    <w:uiPriority w:val="33"/>
    <w:qFormat/>
    <w:rsid w:val="002D2363"/>
    <w:rPr>
      <w:b/>
      <w:bCs/>
      <w:smallCaps/>
      <w:spacing w:val="7"/>
    </w:rPr>
  </w:style>
  <w:style w:type="character" w:styleId="UnresolvedMention">
    <w:name w:val="Unresolved Mention"/>
    <w:basedOn w:val="DefaultParagraphFont"/>
    <w:uiPriority w:val="99"/>
    <w:semiHidden/>
    <w:unhideWhenUsed/>
    <w:rsid w:val="0042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40A7-003B-4DB2-8855-B13CD078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3015</Words>
  <Characters>18092</Characters>
  <Application>Microsoft Office Word</Application>
  <DocSecurity>0</DocSecurity>
  <Lines>150</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Pietrzak</dc:creator>
  <cp:keywords/>
  <dc:description/>
  <cp:lastModifiedBy>Joanna Chudoba</cp:lastModifiedBy>
  <cp:revision>7</cp:revision>
  <cp:lastPrinted>2022-02-02T10:16:00Z</cp:lastPrinted>
  <dcterms:created xsi:type="dcterms:W3CDTF">2022-03-01T08:02:00Z</dcterms:created>
  <dcterms:modified xsi:type="dcterms:W3CDTF">2022-07-01T11:19:00Z</dcterms:modified>
</cp:coreProperties>
</file>