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D832" w14:textId="42B34F38" w:rsidR="00711E90" w:rsidRPr="009A712C" w:rsidRDefault="00711E90" w:rsidP="00711E90">
      <w:pPr>
        <w:spacing w:line="276" w:lineRule="auto"/>
        <w:ind w:right="116"/>
        <w:jc w:val="right"/>
        <w:rPr>
          <w:rFonts w:asciiTheme="minorHAnsi" w:hAnsiTheme="minorHAnsi" w:cstheme="minorHAnsi"/>
          <w:b/>
          <w:i/>
        </w:rPr>
      </w:pPr>
      <w:bookmarkStart w:id="0" w:name="_Hlk78871191"/>
      <w:bookmarkStart w:id="1" w:name="_Hlk76024746"/>
      <w:bookmarkStart w:id="2" w:name="_Hlk68089992"/>
      <w:r w:rsidRPr="009A712C">
        <w:rPr>
          <w:rFonts w:asciiTheme="minorHAnsi" w:hAnsiTheme="minorHAnsi" w:cstheme="minorHAnsi"/>
          <w:b/>
          <w:i/>
        </w:rPr>
        <w:t>Załącznik Nr 1 do SWZ</w:t>
      </w:r>
    </w:p>
    <w:p w14:paraId="248BB071" w14:textId="77777777" w:rsidR="00711E90" w:rsidRPr="009A712C" w:rsidRDefault="00711E90" w:rsidP="00711E90">
      <w:pPr>
        <w:pStyle w:val="Nagwek1"/>
        <w:spacing w:line="276" w:lineRule="auto"/>
        <w:ind w:right="611"/>
        <w:jc w:val="center"/>
        <w:rPr>
          <w:rFonts w:asciiTheme="minorHAnsi" w:hAnsiTheme="minorHAnsi" w:cstheme="minorHAnsi"/>
        </w:rPr>
      </w:pPr>
      <w:r w:rsidRPr="009A712C">
        <w:rPr>
          <w:rFonts w:asciiTheme="minorHAnsi" w:hAnsiTheme="minorHAnsi" w:cstheme="minorHAnsi"/>
        </w:rPr>
        <w:t>FORMULARZ OFERTY</w:t>
      </w:r>
    </w:p>
    <w:p w14:paraId="1DFCB7C5" w14:textId="77777777" w:rsidR="00711E90" w:rsidRPr="009A712C" w:rsidRDefault="00711E90" w:rsidP="00711E90">
      <w:pPr>
        <w:spacing w:line="276" w:lineRule="auto"/>
        <w:ind w:left="749" w:right="611"/>
        <w:jc w:val="center"/>
        <w:rPr>
          <w:rFonts w:asciiTheme="minorHAnsi" w:hAnsiTheme="minorHAnsi" w:cstheme="minorHAnsi"/>
          <w:b/>
        </w:rPr>
      </w:pPr>
      <w:r w:rsidRPr="009A712C">
        <w:rPr>
          <w:rFonts w:asciiTheme="minorHAnsi" w:hAnsiTheme="minorHAnsi" w:cstheme="minorHAnsi"/>
          <w:b/>
        </w:rPr>
        <w:t>dla Centrum Projektów Europejskich w Warszawie</w:t>
      </w:r>
    </w:p>
    <w:p w14:paraId="0322B672" w14:textId="77777777" w:rsidR="00711E90" w:rsidRPr="009A712C" w:rsidRDefault="00711E90" w:rsidP="00711E90">
      <w:pPr>
        <w:pStyle w:val="Tekstpodstawowy"/>
        <w:spacing w:line="276" w:lineRule="auto"/>
        <w:rPr>
          <w:rFonts w:asciiTheme="minorHAnsi" w:hAnsiTheme="minorHAnsi" w:cstheme="minorHAnsi"/>
          <w:b/>
        </w:rPr>
      </w:pPr>
    </w:p>
    <w:p w14:paraId="65BDD787"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Ja/my* niżej podpisani:</w:t>
      </w:r>
    </w:p>
    <w:p w14:paraId="3F024504"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551E754E" w14:textId="77777777" w:rsidR="00711E90" w:rsidRPr="009A712C" w:rsidRDefault="00711E90" w:rsidP="00711E90">
      <w:pPr>
        <w:spacing w:line="276" w:lineRule="auto"/>
        <w:ind w:left="749" w:right="611"/>
        <w:jc w:val="center"/>
        <w:rPr>
          <w:rFonts w:asciiTheme="minorHAnsi" w:hAnsiTheme="minorHAnsi" w:cstheme="minorHAnsi"/>
          <w:i/>
        </w:rPr>
      </w:pPr>
      <w:r w:rsidRPr="009A712C">
        <w:rPr>
          <w:rFonts w:asciiTheme="minorHAnsi" w:hAnsiTheme="minorHAnsi" w:cstheme="minorHAnsi"/>
          <w:i/>
        </w:rPr>
        <w:t>(imię, nazwisko, stanowisko/podstawa do reprezentacji)</w:t>
      </w:r>
    </w:p>
    <w:p w14:paraId="0C871CC9"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działając w imieniu i na rzecz:</w:t>
      </w:r>
    </w:p>
    <w:p w14:paraId="366810A1"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5152C083"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w:t>
      </w:r>
    </w:p>
    <w:p w14:paraId="6EB03B20" w14:textId="77777777" w:rsidR="00711E90" w:rsidRPr="009A712C" w:rsidRDefault="00711E90" w:rsidP="00711E90">
      <w:pPr>
        <w:spacing w:line="276" w:lineRule="auto"/>
        <w:ind w:left="313" w:right="172"/>
        <w:jc w:val="center"/>
        <w:rPr>
          <w:rFonts w:asciiTheme="minorHAnsi" w:hAnsiTheme="minorHAnsi" w:cstheme="minorHAnsi"/>
          <w:i/>
        </w:rPr>
      </w:pPr>
      <w:r w:rsidRPr="009A712C">
        <w:rPr>
          <w:rFonts w:asciiTheme="minorHAnsi" w:hAnsiTheme="minorHAnsi" w:cstheme="minorHAnsi"/>
          <w:i/>
        </w:rPr>
        <w:t>(pełna nazwa Wykonawcy/Wykonawców w przypadku wykonawców wspólnie ubiegających się o udzielenie zamówienia)</w:t>
      </w:r>
    </w:p>
    <w:p w14:paraId="79D93D26"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Adres:</w:t>
      </w:r>
    </w:p>
    <w:p w14:paraId="1E0BC4D5" w14:textId="77777777" w:rsidR="00711E90" w:rsidRPr="009A712C" w:rsidRDefault="00711E90" w:rsidP="00711E90">
      <w:pPr>
        <w:pStyle w:val="Tekstpodstawowy"/>
        <w:spacing w:line="276" w:lineRule="auto"/>
        <w:ind w:left="258" w:right="152"/>
        <w:rPr>
          <w:rFonts w:asciiTheme="minorHAnsi" w:hAnsiTheme="minorHAnsi" w:cstheme="minorHAnsi"/>
        </w:rPr>
      </w:pPr>
      <w:r w:rsidRPr="009A712C">
        <w:rPr>
          <w:rFonts w:asciiTheme="minorHAnsi" w:hAnsiTheme="minorHAnsi" w:cstheme="minorHAnsi"/>
        </w:rPr>
        <w:t>…………………………………………………………………………………………………………… Kraj</w:t>
      </w:r>
      <w:r w:rsidRPr="009A712C">
        <w:rPr>
          <w:rFonts w:asciiTheme="minorHAnsi" w:hAnsiTheme="minorHAnsi" w:cstheme="minorHAnsi"/>
          <w:spacing w:val="-2"/>
        </w:rPr>
        <w:t xml:space="preserve"> </w:t>
      </w:r>
      <w:r w:rsidRPr="009A712C">
        <w:rPr>
          <w:rFonts w:asciiTheme="minorHAnsi" w:hAnsiTheme="minorHAnsi" w:cstheme="minorHAnsi"/>
        </w:rPr>
        <w:t>…………………………………..</w:t>
      </w:r>
    </w:p>
    <w:p w14:paraId="448AD3C1"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REGON</w:t>
      </w:r>
      <w:r w:rsidRPr="009A712C">
        <w:rPr>
          <w:rFonts w:asciiTheme="minorHAnsi" w:hAnsiTheme="minorHAnsi" w:cstheme="minorHAnsi"/>
          <w:spacing w:val="-5"/>
        </w:rPr>
        <w:t xml:space="preserve"> </w:t>
      </w:r>
      <w:r w:rsidRPr="009A712C">
        <w:rPr>
          <w:rFonts w:asciiTheme="minorHAnsi" w:hAnsiTheme="minorHAnsi" w:cstheme="minorHAnsi"/>
        </w:rPr>
        <w:t>………………………………</w:t>
      </w:r>
    </w:p>
    <w:p w14:paraId="1CEA6BAE"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NIP:</w:t>
      </w:r>
      <w:r w:rsidRPr="009A712C">
        <w:rPr>
          <w:rFonts w:asciiTheme="minorHAnsi" w:hAnsiTheme="minorHAnsi" w:cstheme="minorHAnsi"/>
          <w:spacing w:val="-4"/>
        </w:rPr>
        <w:t xml:space="preserve"> </w:t>
      </w:r>
      <w:r w:rsidRPr="009A712C">
        <w:rPr>
          <w:rFonts w:asciiTheme="minorHAnsi" w:hAnsiTheme="minorHAnsi" w:cstheme="minorHAnsi"/>
        </w:rPr>
        <w:t>…………………………………..</w:t>
      </w:r>
    </w:p>
    <w:p w14:paraId="6831C082"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TEL.</w:t>
      </w:r>
      <w:r w:rsidRPr="009A712C">
        <w:rPr>
          <w:rFonts w:asciiTheme="minorHAnsi" w:hAnsiTheme="minorHAnsi" w:cstheme="minorHAnsi"/>
          <w:spacing w:val="-4"/>
        </w:rPr>
        <w:t xml:space="preserve"> </w:t>
      </w:r>
      <w:r w:rsidRPr="009A712C">
        <w:rPr>
          <w:rFonts w:asciiTheme="minorHAnsi" w:hAnsiTheme="minorHAnsi" w:cstheme="minorHAnsi"/>
        </w:rPr>
        <w:t>………………………………….</w:t>
      </w:r>
    </w:p>
    <w:p w14:paraId="57B3344F"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 xml:space="preserve">Adres skrzynki </w:t>
      </w:r>
      <w:proofErr w:type="spellStart"/>
      <w:r w:rsidRPr="009A712C">
        <w:rPr>
          <w:rFonts w:asciiTheme="minorHAnsi" w:hAnsiTheme="minorHAnsi" w:cstheme="minorHAnsi"/>
        </w:rPr>
        <w:t>ePUAP</w:t>
      </w:r>
      <w:proofErr w:type="spellEnd"/>
      <w:r w:rsidRPr="009A712C">
        <w:rPr>
          <w:rFonts w:asciiTheme="minorHAnsi" w:hAnsiTheme="minorHAnsi" w:cstheme="minorHAnsi"/>
        </w:rPr>
        <w:t xml:space="preserve"> ……………………………………………</w:t>
      </w:r>
    </w:p>
    <w:p w14:paraId="10EAA8EC" w14:textId="77777777" w:rsidR="00711E90" w:rsidRPr="009A712C" w:rsidRDefault="00711E90" w:rsidP="00711E90">
      <w:pPr>
        <w:pStyle w:val="Tekstpodstawowy"/>
        <w:spacing w:line="276" w:lineRule="auto"/>
        <w:ind w:left="258"/>
        <w:rPr>
          <w:rFonts w:asciiTheme="minorHAnsi" w:hAnsiTheme="minorHAnsi" w:cstheme="minorHAnsi"/>
        </w:rPr>
      </w:pPr>
      <w:r w:rsidRPr="009A712C">
        <w:rPr>
          <w:rFonts w:asciiTheme="minorHAnsi" w:hAnsiTheme="minorHAnsi" w:cstheme="minorHAnsi"/>
        </w:rPr>
        <w:t>adres e-mail:……………………………………</w:t>
      </w:r>
    </w:p>
    <w:p w14:paraId="155F20A2" w14:textId="77777777" w:rsidR="00711E90" w:rsidRPr="009A712C" w:rsidRDefault="00711E90" w:rsidP="00711E90">
      <w:pPr>
        <w:spacing w:line="276" w:lineRule="auto"/>
        <w:ind w:left="258"/>
        <w:rPr>
          <w:rFonts w:asciiTheme="minorHAnsi" w:hAnsiTheme="minorHAnsi" w:cstheme="minorHAnsi"/>
          <w:i/>
        </w:rPr>
      </w:pPr>
      <w:r w:rsidRPr="009A712C">
        <w:rPr>
          <w:rFonts w:asciiTheme="minorHAnsi" w:hAnsiTheme="minorHAnsi" w:cstheme="minorHAnsi"/>
          <w:i/>
        </w:rPr>
        <w:t>(na który Zamawiający ma przesyłać korespondencję)</w:t>
      </w:r>
    </w:p>
    <w:p w14:paraId="7D73917B" w14:textId="77777777" w:rsidR="00711E90" w:rsidRPr="00C16942" w:rsidRDefault="00711E90" w:rsidP="00711E90">
      <w:pPr>
        <w:pStyle w:val="Tekstpodstawowy"/>
        <w:spacing w:line="276" w:lineRule="auto"/>
        <w:ind w:left="258"/>
        <w:rPr>
          <w:rFonts w:asciiTheme="minorHAnsi" w:hAnsiTheme="minorHAnsi" w:cstheme="minorHAnsi"/>
          <w:i/>
          <w:iCs/>
          <w:sz w:val="20"/>
          <w:szCs w:val="20"/>
        </w:rPr>
      </w:pPr>
      <w:r w:rsidRPr="009A712C">
        <w:rPr>
          <w:rFonts w:asciiTheme="minorHAnsi" w:hAnsiTheme="minorHAnsi" w:cstheme="minorHAnsi"/>
        </w:rPr>
        <w:t xml:space="preserve">Wykonawca jest mikro, małym, średnim przedsiębiorcą - </w:t>
      </w:r>
      <w:r w:rsidRPr="009A712C">
        <w:rPr>
          <w:rFonts w:asciiTheme="minorHAnsi" w:hAnsiTheme="minorHAnsi" w:cstheme="minorHAnsi"/>
          <w:b/>
        </w:rPr>
        <w:t>TAK/NIE</w:t>
      </w:r>
      <w:r w:rsidRPr="009A712C">
        <w:rPr>
          <w:rFonts w:asciiTheme="minorHAnsi" w:hAnsiTheme="minorHAnsi" w:cstheme="minorHAnsi"/>
        </w:rPr>
        <w:t xml:space="preserve">*  </w:t>
      </w:r>
      <w:r w:rsidRPr="00C16942">
        <w:rPr>
          <w:rFonts w:asciiTheme="minorHAnsi" w:hAnsiTheme="minorHAnsi" w:cstheme="minorHAnsi"/>
          <w:i/>
          <w:iCs/>
          <w:sz w:val="20"/>
          <w:szCs w:val="20"/>
        </w:rPr>
        <w:t>(*niepotrzebne skreślić)</w:t>
      </w:r>
    </w:p>
    <w:p w14:paraId="55A12972" w14:textId="58567ED4" w:rsidR="00711E90" w:rsidRDefault="00711E90" w:rsidP="00F75A30">
      <w:pPr>
        <w:ind w:left="360"/>
        <w:jc w:val="both"/>
        <w:rPr>
          <w:rFonts w:asciiTheme="minorHAnsi" w:hAnsiTheme="minorHAnsi" w:cstheme="minorHAnsi"/>
          <w:b/>
        </w:rPr>
      </w:pPr>
      <w:r w:rsidRPr="009A712C">
        <w:rPr>
          <w:rFonts w:asciiTheme="minorHAnsi" w:hAnsiTheme="minorHAnsi" w:cstheme="minorHAnsi"/>
        </w:rPr>
        <w:t xml:space="preserve">Ubiegając się o udzielenie zamówienia publicznego na </w:t>
      </w:r>
      <w:r w:rsidR="00F75A30" w:rsidRPr="00F75A30">
        <w:rPr>
          <w:rFonts w:asciiTheme="minorHAnsi" w:hAnsiTheme="minorHAnsi" w:cstheme="minorHAnsi"/>
          <w:b/>
          <w:bCs/>
          <w:i/>
          <w:iCs/>
        </w:rPr>
        <w:t xml:space="preserve">świadczenie usługi kompleksowej organizacji jednodniowego wydarzenia rocznego Programu Współpracy Transgranicznej Polska-Rosja 2014-2020 wraz z organizacją Europejskiego Dnia Współpracy (zwanego dalej: </w:t>
      </w:r>
      <w:proofErr w:type="spellStart"/>
      <w:r w:rsidR="00F75A30" w:rsidRPr="00F75A30">
        <w:rPr>
          <w:rFonts w:asciiTheme="minorHAnsi" w:hAnsiTheme="minorHAnsi" w:cstheme="minorHAnsi"/>
          <w:b/>
          <w:bCs/>
          <w:i/>
          <w:iCs/>
        </w:rPr>
        <w:t>ECDay</w:t>
      </w:r>
      <w:proofErr w:type="spellEnd"/>
      <w:r w:rsidR="00F75A30" w:rsidRPr="00F75A30">
        <w:rPr>
          <w:rFonts w:asciiTheme="minorHAnsi" w:hAnsiTheme="minorHAnsi" w:cstheme="minorHAnsi"/>
          <w:b/>
          <w:bCs/>
          <w:i/>
          <w:iCs/>
        </w:rPr>
        <w:t>) oraz usługi hotelarskiej w Elblągu</w:t>
      </w:r>
      <w:r w:rsidR="009B77ED">
        <w:rPr>
          <w:rFonts w:asciiTheme="minorHAnsi" w:hAnsiTheme="minorHAnsi" w:cstheme="minorHAnsi"/>
          <w:b/>
          <w:bCs/>
          <w:i/>
          <w:iCs/>
        </w:rPr>
        <w:t xml:space="preserve">, </w:t>
      </w:r>
      <w:r w:rsidRPr="009A712C">
        <w:rPr>
          <w:rFonts w:asciiTheme="minorHAnsi" w:hAnsiTheme="minorHAnsi" w:cstheme="minorHAnsi"/>
          <w:b/>
        </w:rPr>
        <w:t>nr postępowania WA.263</w:t>
      </w:r>
      <w:r w:rsidR="009B0140">
        <w:rPr>
          <w:rFonts w:asciiTheme="minorHAnsi" w:hAnsiTheme="minorHAnsi" w:cstheme="minorHAnsi"/>
          <w:b/>
        </w:rPr>
        <w:t>.</w:t>
      </w:r>
      <w:r w:rsidR="00F75A30">
        <w:rPr>
          <w:rFonts w:asciiTheme="minorHAnsi" w:hAnsiTheme="minorHAnsi" w:cstheme="minorHAnsi"/>
          <w:b/>
        </w:rPr>
        <w:t>25</w:t>
      </w:r>
      <w:r w:rsidR="009B0140">
        <w:rPr>
          <w:rFonts w:asciiTheme="minorHAnsi" w:hAnsiTheme="minorHAnsi" w:cstheme="minorHAnsi"/>
          <w:b/>
        </w:rPr>
        <w:t>.2022.</w:t>
      </w:r>
      <w:r w:rsidR="00F75A30">
        <w:rPr>
          <w:rFonts w:asciiTheme="minorHAnsi" w:hAnsiTheme="minorHAnsi" w:cstheme="minorHAnsi"/>
          <w:b/>
        </w:rPr>
        <w:t>BS</w:t>
      </w:r>
    </w:p>
    <w:p w14:paraId="22BFEDBB" w14:textId="77777777" w:rsidR="00711E90" w:rsidRDefault="00711E90" w:rsidP="00711E90">
      <w:pPr>
        <w:ind w:left="360"/>
        <w:jc w:val="both"/>
        <w:rPr>
          <w:rFonts w:asciiTheme="minorHAnsi" w:hAnsiTheme="minorHAnsi" w:cstheme="minorHAnsi"/>
          <w:b/>
          <w:bCs/>
          <w:i/>
          <w:iCs/>
        </w:rPr>
      </w:pPr>
    </w:p>
    <w:p w14:paraId="380FE751" w14:textId="77777777" w:rsidR="00711E90" w:rsidRDefault="00711E90" w:rsidP="00711E90">
      <w:pPr>
        <w:pStyle w:val="Akapitzlist"/>
        <w:numPr>
          <w:ilvl w:val="0"/>
          <w:numId w:val="3"/>
        </w:numPr>
        <w:tabs>
          <w:tab w:val="left" w:pos="682"/>
          <w:tab w:val="left" w:pos="683"/>
        </w:tabs>
        <w:spacing w:before="0" w:line="276" w:lineRule="auto"/>
        <w:rPr>
          <w:rFonts w:asciiTheme="minorHAnsi" w:hAnsiTheme="minorHAnsi" w:cstheme="minorHAnsi"/>
        </w:rPr>
      </w:pPr>
      <w:r w:rsidRPr="000D544C">
        <w:rPr>
          <w:rFonts w:asciiTheme="minorHAnsi" w:hAnsiTheme="minorHAnsi" w:cstheme="minorHAnsi"/>
        </w:rPr>
        <w:t>SKŁADAMY</w:t>
      </w:r>
      <w:r w:rsidRPr="000D544C">
        <w:rPr>
          <w:rFonts w:asciiTheme="minorHAnsi" w:hAnsiTheme="minorHAnsi" w:cstheme="minorHAnsi"/>
          <w:spacing w:val="22"/>
        </w:rPr>
        <w:t xml:space="preserve"> </w:t>
      </w:r>
      <w:r w:rsidRPr="000D544C">
        <w:rPr>
          <w:rFonts w:asciiTheme="minorHAnsi" w:hAnsiTheme="minorHAnsi" w:cstheme="minorHAnsi"/>
        </w:rPr>
        <w:t>OFERTĘ</w:t>
      </w:r>
      <w:r w:rsidRPr="000D544C">
        <w:rPr>
          <w:rFonts w:asciiTheme="minorHAnsi" w:hAnsiTheme="minorHAnsi" w:cstheme="minorHAnsi"/>
          <w:spacing w:val="23"/>
        </w:rPr>
        <w:t xml:space="preserve"> </w:t>
      </w:r>
      <w:r w:rsidRPr="000D544C">
        <w:rPr>
          <w:rFonts w:asciiTheme="minorHAnsi" w:hAnsiTheme="minorHAnsi" w:cstheme="minorHAnsi"/>
        </w:rPr>
        <w:t>na</w:t>
      </w:r>
      <w:r w:rsidRPr="000D544C">
        <w:rPr>
          <w:rFonts w:asciiTheme="minorHAnsi" w:hAnsiTheme="minorHAnsi" w:cstheme="minorHAnsi"/>
          <w:spacing w:val="23"/>
        </w:rPr>
        <w:t xml:space="preserve"> </w:t>
      </w:r>
      <w:r w:rsidRPr="000D544C">
        <w:rPr>
          <w:rFonts w:asciiTheme="minorHAnsi" w:hAnsiTheme="minorHAnsi" w:cstheme="minorHAnsi"/>
        </w:rPr>
        <w:t>realizację</w:t>
      </w:r>
      <w:r w:rsidRPr="000D544C">
        <w:rPr>
          <w:rFonts w:asciiTheme="minorHAnsi" w:hAnsiTheme="minorHAnsi" w:cstheme="minorHAnsi"/>
          <w:spacing w:val="23"/>
        </w:rPr>
        <w:t xml:space="preserve"> </w:t>
      </w:r>
      <w:r w:rsidRPr="000D544C">
        <w:rPr>
          <w:rFonts w:asciiTheme="minorHAnsi" w:hAnsiTheme="minorHAnsi" w:cstheme="minorHAnsi"/>
        </w:rPr>
        <w:t>przedmiotu</w:t>
      </w:r>
      <w:r w:rsidRPr="000D544C">
        <w:rPr>
          <w:rFonts w:asciiTheme="minorHAnsi" w:hAnsiTheme="minorHAnsi" w:cstheme="minorHAnsi"/>
          <w:spacing w:val="23"/>
        </w:rPr>
        <w:t xml:space="preserve"> </w:t>
      </w:r>
      <w:r w:rsidRPr="000D544C">
        <w:rPr>
          <w:rFonts w:asciiTheme="minorHAnsi" w:hAnsiTheme="minorHAnsi" w:cstheme="minorHAnsi"/>
        </w:rPr>
        <w:t>zamówienia</w:t>
      </w:r>
      <w:r w:rsidRPr="000D544C">
        <w:rPr>
          <w:rFonts w:asciiTheme="minorHAnsi" w:hAnsiTheme="minorHAnsi" w:cstheme="minorHAnsi"/>
          <w:spacing w:val="24"/>
        </w:rPr>
        <w:t xml:space="preserve"> </w:t>
      </w:r>
      <w:r w:rsidRPr="000D544C">
        <w:rPr>
          <w:rFonts w:asciiTheme="minorHAnsi" w:hAnsiTheme="minorHAnsi" w:cstheme="minorHAnsi"/>
        </w:rPr>
        <w:t>w</w:t>
      </w:r>
      <w:r w:rsidRPr="000D544C">
        <w:rPr>
          <w:rFonts w:asciiTheme="minorHAnsi" w:hAnsiTheme="minorHAnsi" w:cstheme="minorHAnsi"/>
          <w:spacing w:val="23"/>
        </w:rPr>
        <w:t xml:space="preserve"> </w:t>
      </w:r>
      <w:r w:rsidRPr="000D544C">
        <w:rPr>
          <w:rFonts w:asciiTheme="minorHAnsi" w:hAnsiTheme="minorHAnsi" w:cstheme="minorHAnsi"/>
        </w:rPr>
        <w:t>zakresie</w:t>
      </w:r>
      <w:r w:rsidRPr="000D544C">
        <w:rPr>
          <w:rFonts w:asciiTheme="minorHAnsi" w:hAnsiTheme="minorHAnsi" w:cstheme="minorHAnsi"/>
          <w:spacing w:val="25"/>
        </w:rPr>
        <w:t xml:space="preserve"> </w:t>
      </w:r>
      <w:r w:rsidRPr="000D544C">
        <w:rPr>
          <w:rFonts w:asciiTheme="minorHAnsi" w:hAnsiTheme="minorHAnsi" w:cstheme="minorHAnsi"/>
        </w:rPr>
        <w:t>określonym w Specyfikacji Warunków Zamówienia, na następujących warunkach:</w:t>
      </w:r>
    </w:p>
    <w:p w14:paraId="40ACADCF" w14:textId="77777777" w:rsidR="00711E90" w:rsidRPr="00843250" w:rsidRDefault="00711E90" w:rsidP="00597367">
      <w:pPr>
        <w:widowControl/>
        <w:numPr>
          <w:ilvl w:val="0"/>
          <w:numId w:val="46"/>
        </w:numPr>
        <w:autoSpaceDE/>
        <w:autoSpaceDN/>
        <w:spacing w:line="276" w:lineRule="auto"/>
        <w:ind w:left="284" w:hanging="284"/>
        <w:rPr>
          <w:rFonts w:asciiTheme="minorHAnsi" w:hAnsiTheme="minorHAnsi"/>
          <w:b/>
        </w:rPr>
      </w:pPr>
      <w:r w:rsidRPr="00843250">
        <w:rPr>
          <w:rFonts w:asciiTheme="minorHAnsi" w:hAnsiTheme="minorHAnsi"/>
          <w:b/>
        </w:rPr>
        <w:t>KRYTERIUM CENA:</w:t>
      </w:r>
    </w:p>
    <w:p w14:paraId="3271CF97" w14:textId="16D629A3" w:rsidR="00F75A30" w:rsidRDefault="00F75A30" w:rsidP="004452C4">
      <w:pPr>
        <w:jc w:val="both"/>
        <w:rPr>
          <w:rFonts w:ascii="Calibri" w:hAnsi="Calibri" w:cs="Calibri"/>
          <w:b/>
          <w:bCs/>
        </w:rPr>
      </w:pPr>
    </w:p>
    <w:p w14:paraId="1CC93DB9" w14:textId="77777777" w:rsidR="00456705" w:rsidRPr="00456705" w:rsidRDefault="00456705" w:rsidP="00456705">
      <w:pPr>
        <w:widowControl/>
        <w:numPr>
          <w:ilvl w:val="0"/>
          <w:numId w:val="71"/>
        </w:numPr>
        <w:autoSpaceDE/>
        <w:autoSpaceDN/>
        <w:spacing w:after="160" w:line="276" w:lineRule="auto"/>
        <w:jc w:val="both"/>
        <w:rPr>
          <w:rFonts w:ascii="Calibri" w:hAnsi="Calibri" w:cs="Calibri"/>
          <w:u w:val="single"/>
        </w:rPr>
      </w:pPr>
      <w:r w:rsidRPr="00456705">
        <w:rPr>
          <w:rFonts w:ascii="Calibri" w:hAnsi="Calibri" w:cs="Calibri"/>
          <w:u w:val="single"/>
        </w:rPr>
        <w:t>Kryterium całkowita cena brutto zamówienia-75 pkt:</w:t>
      </w:r>
    </w:p>
    <w:p w14:paraId="6F51AE55" w14:textId="77777777" w:rsidR="00456705" w:rsidRPr="00456705" w:rsidRDefault="00456705" w:rsidP="00456705">
      <w:pPr>
        <w:rPr>
          <w:rFonts w:ascii="Calibri" w:hAnsi="Calibri" w:cs="Calibri"/>
          <w:bCs/>
        </w:rPr>
      </w:pPr>
    </w:p>
    <w:p w14:paraId="2B99E1B3" w14:textId="77777777" w:rsidR="00456705" w:rsidRPr="00456705" w:rsidRDefault="00456705" w:rsidP="00456705">
      <w:pPr>
        <w:spacing w:line="276" w:lineRule="auto"/>
        <w:rPr>
          <w:rFonts w:ascii="Calibri" w:hAnsi="Calibri" w:cs="Calibri"/>
          <w:b/>
        </w:rPr>
      </w:pPr>
      <w:r w:rsidRPr="00456705">
        <w:rPr>
          <w:rFonts w:ascii="Calibri" w:hAnsi="Calibri" w:cs="Calibri"/>
          <w:b/>
          <w:bCs/>
        </w:rPr>
        <w:t>1) Usługa wynajmu sali konferencyjnej wraz z niezbędną infrastrukturą, wyposażeniem technicznym oraz obsługą techniczną i aranżacją pomieszczeń:</w:t>
      </w:r>
    </w:p>
    <w:p w14:paraId="49745C61" w14:textId="77777777" w:rsidR="00456705" w:rsidRPr="00456705" w:rsidRDefault="00456705" w:rsidP="00456705">
      <w:pPr>
        <w:spacing w:line="276" w:lineRule="auto"/>
        <w:ind w:left="360"/>
        <w:rPr>
          <w:rFonts w:ascii="Calibri" w:hAnsi="Calibri" w:cs="Calibri"/>
        </w:rPr>
      </w:pPr>
      <w:r w:rsidRPr="00456705">
        <w:rPr>
          <w:rFonts w:ascii="Calibri" w:hAnsi="Calibri" w:cs="Calibri"/>
          <w:b/>
          <w:bCs/>
        </w:rPr>
        <w:t>1.a.</w:t>
      </w:r>
      <w:r w:rsidRPr="00456705">
        <w:rPr>
          <w:rFonts w:ascii="Calibri" w:hAnsi="Calibri" w:cs="Calibri"/>
          <w:bCs/>
        </w:rPr>
        <w:t xml:space="preserve"> Cena brutto za </w:t>
      </w:r>
      <w:r w:rsidRPr="00456705">
        <w:rPr>
          <w:rFonts w:ascii="Calibri" w:hAnsi="Calibri" w:cs="Calibri"/>
        </w:rPr>
        <w:t xml:space="preserve">wynajem sali konferencyjnej wraz z wymaganym wyposażeniem i obsługą techniczną: </w:t>
      </w:r>
    </w:p>
    <w:p w14:paraId="1008D29A" w14:textId="77777777" w:rsidR="00456705" w:rsidRPr="00456705" w:rsidRDefault="00456705" w:rsidP="00456705">
      <w:pPr>
        <w:spacing w:line="276" w:lineRule="auto"/>
        <w:ind w:left="360"/>
        <w:rPr>
          <w:rFonts w:ascii="Calibri" w:hAnsi="Calibri" w:cs="Calibri"/>
        </w:rPr>
      </w:pPr>
      <w:r w:rsidRPr="00456705">
        <w:rPr>
          <w:rFonts w:ascii="Calibri" w:hAnsi="Calibri" w:cs="Calibri"/>
        </w:rPr>
        <w:t>………………………………………………………………………………………………….…………………………………………….….zł</w:t>
      </w:r>
    </w:p>
    <w:p w14:paraId="3D841DDC" w14:textId="77777777" w:rsidR="00456705" w:rsidRPr="00456705" w:rsidRDefault="00456705" w:rsidP="00456705">
      <w:pPr>
        <w:spacing w:line="276" w:lineRule="auto"/>
        <w:ind w:left="360"/>
        <w:rPr>
          <w:rFonts w:ascii="Calibri" w:hAnsi="Calibri" w:cs="Calibri"/>
        </w:rPr>
      </w:pPr>
      <w:r w:rsidRPr="00456705">
        <w:rPr>
          <w:rFonts w:ascii="Calibri" w:hAnsi="Calibri" w:cs="Calibri"/>
          <w:b/>
          <w:bCs/>
        </w:rPr>
        <w:t>1.b.</w:t>
      </w:r>
      <w:r w:rsidRPr="00456705">
        <w:rPr>
          <w:rFonts w:ascii="Calibri" w:hAnsi="Calibri" w:cs="Calibri"/>
          <w:bCs/>
        </w:rPr>
        <w:t xml:space="preserve"> Cena brutto za wynajem </w:t>
      </w:r>
      <w:r w:rsidRPr="00456705">
        <w:rPr>
          <w:rFonts w:ascii="Calibri" w:hAnsi="Calibri" w:cs="Calibri"/>
        </w:rPr>
        <w:t xml:space="preserve">holu lub sali do zorganizowania przerwy kawowej wraz z wymaganym sprzętem i obsługą: </w:t>
      </w:r>
    </w:p>
    <w:p w14:paraId="107A5871" w14:textId="77777777" w:rsidR="00456705" w:rsidRPr="00456705" w:rsidRDefault="00456705" w:rsidP="00456705">
      <w:pPr>
        <w:spacing w:line="276" w:lineRule="auto"/>
        <w:ind w:left="360"/>
        <w:rPr>
          <w:rFonts w:ascii="Calibri" w:hAnsi="Calibri" w:cs="Calibri"/>
        </w:rPr>
      </w:pPr>
      <w:r w:rsidRPr="00456705">
        <w:rPr>
          <w:rFonts w:ascii="Calibri" w:hAnsi="Calibri" w:cs="Calibri"/>
        </w:rPr>
        <w:t>………………………………………………………………………………………………….…………………………………………….….zł</w:t>
      </w:r>
    </w:p>
    <w:p w14:paraId="409FA085" w14:textId="77777777" w:rsidR="00456705" w:rsidRPr="00456705" w:rsidRDefault="00456705" w:rsidP="00456705">
      <w:pPr>
        <w:spacing w:line="276" w:lineRule="auto"/>
        <w:ind w:left="360"/>
        <w:rPr>
          <w:rFonts w:ascii="Calibri" w:hAnsi="Calibri" w:cs="Calibri"/>
        </w:rPr>
      </w:pPr>
      <w:r w:rsidRPr="00456705">
        <w:rPr>
          <w:rFonts w:ascii="Calibri" w:hAnsi="Calibri" w:cs="Calibri"/>
          <w:b/>
          <w:bCs/>
        </w:rPr>
        <w:t>1.c.</w:t>
      </w:r>
      <w:r w:rsidRPr="00456705">
        <w:rPr>
          <w:rFonts w:ascii="Calibri" w:hAnsi="Calibri" w:cs="Calibri"/>
        </w:rPr>
        <w:t xml:space="preserve"> Cena brutto za przygotowanie punktu rejestracyjnego wraz z oznakowaniem sali i dróg dojścia do sali zgodnie z OPZ:</w:t>
      </w:r>
    </w:p>
    <w:p w14:paraId="46DDF45E" w14:textId="77777777" w:rsidR="00456705" w:rsidRPr="00456705" w:rsidRDefault="00456705" w:rsidP="00456705">
      <w:pPr>
        <w:spacing w:line="276" w:lineRule="auto"/>
        <w:ind w:left="360"/>
        <w:rPr>
          <w:rFonts w:ascii="Calibri" w:hAnsi="Calibri" w:cs="Calibri"/>
        </w:rPr>
      </w:pPr>
      <w:r w:rsidRPr="00456705">
        <w:rPr>
          <w:rFonts w:ascii="Calibri" w:hAnsi="Calibri" w:cs="Calibri"/>
        </w:rPr>
        <w:t>………………………………………………………………………………………………….…………………………………………….….zł</w:t>
      </w:r>
    </w:p>
    <w:p w14:paraId="4BF4A31F" w14:textId="77777777" w:rsidR="00456705" w:rsidRPr="00456705" w:rsidRDefault="00456705" w:rsidP="00456705">
      <w:pPr>
        <w:spacing w:line="276" w:lineRule="auto"/>
        <w:ind w:left="360"/>
        <w:rPr>
          <w:rFonts w:ascii="Calibri" w:hAnsi="Calibri" w:cs="Calibri"/>
        </w:rPr>
      </w:pPr>
      <w:r w:rsidRPr="00456705">
        <w:rPr>
          <w:rFonts w:ascii="Calibri" w:hAnsi="Calibri" w:cs="Calibri"/>
          <w:b/>
          <w:bCs/>
        </w:rPr>
        <w:t>1.d.</w:t>
      </w:r>
      <w:r w:rsidRPr="00456705">
        <w:rPr>
          <w:rFonts w:ascii="Calibri" w:hAnsi="Calibri" w:cs="Calibri"/>
        </w:rPr>
        <w:t xml:space="preserve"> Cena brutto za zapewnienie 1 miejsca parkingowego przy miejscu, w którym odbędzie się merytoryczna część wydarzenia zgodnie z OPZ na cały dzień:</w:t>
      </w:r>
    </w:p>
    <w:p w14:paraId="0322C876" w14:textId="77777777" w:rsidR="00456705" w:rsidRPr="00456705" w:rsidRDefault="00456705" w:rsidP="00456705">
      <w:pPr>
        <w:spacing w:line="276" w:lineRule="auto"/>
        <w:ind w:left="360"/>
        <w:rPr>
          <w:rFonts w:ascii="Calibri" w:hAnsi="Calibri" w:cs="Calibri"/>
        </w:rPr>
      </w:pPr>
      <w:r w:rsidRPr="00456705">
        <w:rPr>
          <w:rFonts w:ascii="Calibri" w:hAnsi="Calibri" w:cs="Calibri"/>
        </w:rPr>
        <w:t>…………………………………………………………………………………………………………………………………………………………zł</w:t>
      </w:r>
    </w:p>
    <w:p w14:paraId="6871156E" w14:textId="77777777" w:rsidR="00456705" w:rsidRPr="00456705" w:rsidRDefault="00456705" w:rsidP="00456705">
      <w:pPr>
        <w:spacing w:line="276" w:lineRule="auto"/>
        <w:ind w:left="360"/>
        <w:rPr>
          <w:rFonts w:ascii="Calibri" w:hAnsi="Calibri" w:cs="Calibri"/>
        </w:rPr>
      </w:pPr>
      <w:r w:rsidRPr="00456705">
        <w:rPr>
          <w:rFonts w:ascii="Calibri" w:hAnsi="Calibri" w:cs="Calibri"/>
          <w:b/>
          <w:bCs/>
        </w:rPr>
        <w:t>1.e.</w:t>
      </w:r>
      <w:r w:rsidRPr="00456705">
        <w:rPr>
          <w:rFonts w:ascii="Calibri" w:hAnsi="Calibri" w:cs="Calibri"/>
        </w:rPr>
        <w:t xml:space="preserve"> Cena brutto za zapewnienie maksymalnie 5 miejsc parkingowych przy miejscu, w którym </w:t>
      </w:r>
      <w:r w:rsidRPr="00456705">
        <w:rPr>
          <w:rFonts w:ascii="Calibri" w:hAnsi="Calibri" w:cs="Calibri"/>
        </w:rPr>
        <w:lastRenderedPageBreak/>
        <w:t>odbędzie się merytoryczna część wydarzenia zgodnie z OPZ na cały dzień (poz. 1.d. x 5):</w:t>
      </w:r>
    </w:p>
    <w:p w14:paraId="55501080" w14:textId="77777777" w:rsidR="00456705" w:rsidRPr="00456705" w:rsidRDefault="00456705" w:rsidP="00456705">
      <w:pPr>
        <w:spacing w:line="276" w:lineRule="auto"/>
        <w:ind w:left="360"/>
        <w:rPr>
          <w:rFonts w:ascii="Calibri" w:hAnsi="Calibri" w:cs="Calibri"/>
        </w:rPr>
      </w:pPr>
      <w:r w:rsidRPr="00456705">
        <w:rPr>
          <w:rFonts w:ascii="Calibri" w:hAnsi="Calibri" w:cs="Calibri"/>
        </w:rPr>
        <w:t>…………………………………………………………………………………………………………………………………………………………zł</w:t>
      </w:r>
    </w:p>
    <w:p w14:paraId="7B95F2C9" w14:textId="77777777" w:rsidR="00456705" w:rsidRPr="00456705" w:rsidRDefault="00456705" w:rsidP="00456705">
      <w:pPr>
        <w:spacing w:line="276" w:lineRule="auto"/>
        <w:rPr>
          <w:rFonts w:ascii="Calibri" w:hAnsi="Calibri" w:cs="Calibri"/>
        </w:rPr>
      </w:pPr>
    </w:p>
    <w:p w14:paraId="429005A0" w14:textId="77777777" w:rsidR="00456705" w:rsidRPr="00456705" w:rsidRDefault="00456705" w:rsidP="00456705">
      <w:pPr>
        <w:spacing w:line="276" w:lineRule="auto"/>
        <w:ind w:left="360"/>
        <w:rPr>
          <w:rFonts w:ascii="Calibri" w:hAnsi="Calibri" w:cs="Calibri"/>
          <w:b/>
          <w:bCs/>
        </w:rPr>
      </w:pPr>
      <w:r w:rsidRPr="00456705">
        <w:rPr>
          <w:rFonts w:ascii="Calibri" w:hAnsi="Calibri" w:cs="Calibri"/>
          <w:b/>
          <w:bCs/>
        </w:rPr>
        <w:t>Łączna cena wynajmu sali wraz z niezbędną infrastrukturą, wyposażeniem technicznym oraz obsługą techniczną i aranżacją pomieszczeń:</w:t>
      </w:r>
    </w:p>
    <w:p w14:paraId="2A34A7AA" w14:textId="77777777" w:rsidR="00456705" w:rsidRPr="00456705" w:rsidRDefault="00456705" w:rsidP="00456705">
      <w:pPr>
        <w:spacing w:line="276" w:lineRule="auto"/>
        <w:ind w:left="360"/>
        <w:rPr>
          <w:rFonts w:ascii="Calibri" w:hAnsi="Calibri" w:cs="Calibri"/>
          <w:b/>
          <w:bCs/>
        </w:rPr>
      </w:pPr>
      <w:r w:rsidRPr="00456705">
        <w:rPr>
          <w:rFonts w:ascii="Calibri" w:hAnsi="Calibri" w:cs="Calibri"/>
          <w:b/>
          <w:bCs/>
        </w:rPr>
        <w:t>1. (1.a.+1.b.+1.c.+1.e.) =</w:t>
      </w:r>
    </w:p>
    <w:p w14:paraId="4110E4BF" w14:textId="77777777" w:rsidR="00456705" w:rsidRPr="00456705" w:rsidRDefault="00456705" w:rsidP="00456705">
      <w:pPr>
        <w:spacing w:line="276" w:lineRule="auto"/>
        <w:ind w:left="360"/>
        <w:rPr>
          <w:rFonts w:ascii="Calibri" w:hAnsi="Calibri" w:cs="Calibri"/>
          <w:b/>
          <w:bCs/>
        </w:rPr>
      </w:pPr>
      <w:r w:rsidRPr="00456705">
        <w:rPr>
          <w:rFonts w:ascii="Calibri" w:hAnsi="Calibri" w:cs="Calibri"/>
          <w:b/>
          <w:bCs/>
        </w:rPr>
        <w:t>……………………..………………………………………………………………………zł</w:t>
      </w:r>
    </w:p>
    <w:p w14:paraId="402451DF" w14:textId="77777777" w:rsidR="00456705" w:rsidRPr="00456705" w:rsidRDefault="00456705" w:rsidP="00456705">
      <w:pPr>
        <w:spacing w:line="276" w:lineRule="auto"/>
        <w:rPr>
          <w:rFonts w:ascii="Calibri" w:hAnsi="Calibri" w:cs="Calibri"/>
          <w:b/>
          <w:bCs/>
        </w:rPr>
      </w:pPr>
    </w:p>
    <w:p w14:paraId="4C65B3B9" w14:textId="77777777" w:rsidR="00456705" w:rsidRPr="00456705" w:rsidRDefault="00456705" w:rsidP="00456705">
      <w:pPr>
        <w:spacing w:line="276" w:lineRule="auto"/>
        <w:rPr>
          <w:rFonts w:ascii="Calibri" w:hAnsi="Calibri" w:cs="Calibri"/>
          <w:b/>
        </w:rPr>
      </w:pPr>
      <w:r w:rsidRPr="00456705">
        <w:rPr>
          <w:rFonts w:ascii="Calibri" w:hAnsi="Calibri" w:cs="Calibri"/>
          <w:b/>
          <w:bCs/>
        </w:rPr>
        <w:t>2) Usługi gastronomiczne:</w:t>
      </w:r>
    </w:p>
    <w:p w14:paraId="74ACA6A2" w14:textId="77777777" w:rsidR="00456705" w:rsidRPr="00456705" w:rsidRDefault="00456705" w:rsidP="00456705">
      <w:pPr>
        <w:spacing w:line="276" w:lineRule="auto"/>
        <w:ind w:left="360"/>
        <w:rPr>
          <w:rFonts w:ascii="Calibri" w:hAnsi="Calibri" w:cs="Calibri"/>
          <w:bCs/>
        </w:rPr>
      </w:pPr>
      <w:r w:rsidRPr="00456705">
        <w:rPr>
          <w:rFonts w:ascii="Calibri" w:hAnsi="Calibri" w:cs="Calibri"/>
          <w:b/>
          <w:bCs/>
        </w:rPr>
        <w:t>2.a.</w:t>
      </w:r>
      <w:r w:rsidRPr="00456705">
        <w:rPr>
          <w:rFonts w:ascii="Calibri" w:hAnsi="Calibri" w:cs="Calibri"/>
          <w:bCs/>
        </w:rPr>
        <w:t xml:space="preserve"> Cena brutto za ciągłą przerwę kawową z uzupełnianiem brakujących składników dla 1 osoby: </w:t>
      </w:r>
    </w:p>
    <w:p w14:paraId="1E817A4F" w14:textId="77777777" w:rsidR="00456705" w:rsidRPr="00456705" w:rsidRDefault="00456705" w:rsidP="00456705">
      <w:pPr>
        <w:spacing w:line="276" w:lineRule="auto"/>
        <w:ind w:left="360"/>
        <w:rPr>
          <w:rFonts w:ascii="Calibri" w:hAnsi="Calibri" w:cs="Calibri"/>
          <w:bCs/>
        </w:rPr>
      </w:pPr>
      <w:r w:rsidRPr="00456705">
        <w:rPr>
          <w:rFonts w:ascii="Calibri" w:hAnsi="Calibri" w:cs="Calibri"/>
          <w:bCs/>
        </w:rPr>
        <w:t>………………………………………………………………………………………………….…………………………………………….….zł</w:t>
      </w:r>
    </w:p>
    <w:p w14:paraId="683DDA13" w14:textId="15D62749" w:rsidR="00456705" w:rsidRPr="00456705" w:rsidRDefault="00456705" w:rsidP="00456705">
      <w:pPr>
        <w:spacing w:line="276" w:lineRule="auto"/>
        <w:ind w:left="360"/>
        <w:rPr>
          <w:rFonts w:ascii="Calibri" w:hAnsi="Calibri" w:cs="Calibri"/>
          <w:bCs/>
        </w:rPr>
      </w:pPr>
      <w:r w:rsidRPr="00456705">
        <w:rPr>
          <w:rFonts w:ascii="Calibri" w:hAnsi="Calibri" w:cs="Calibri"/>
          <w:b/>
        </w:rPr>
        <w:t>2.b.</w:t>
      </w:r>
      <w:r w:rsidRPr="00456705">
        <w:rPr>
          <w:rFonts w:ascii="Calibri" w:hAnsi="Calibri" w:cs="Calibri"/>
          <w:bCs/>
        </w:rPr>
        <w:t xml:space="preserve"> Cena brutto za ciągłą przerwę kawową z uzupełnianiem brakujących składników dla maks. </w:t>
      </w:r>
      <w:r w:rsidR="00DF71CF">
        <w:rPr>
          <w:rFonts w:ascii="Calibri" w:hAnsi="Calibri" w:cs="Calibri"/>
          <w:bCs/>
        </w:rPr>
        <w:t>75</w:t>
      </w:r>
      <w:r w:rsidRPr="00456705">
        <w:rPr>
          <w:rFonts w:ascii="Calibri" w:hAnsi="Calibri" w:cs="Calibri"/>
          <w:bCs/>
        </w:rPr>
        <w:t xml:space="preserve"> osób (poz. 2.a. x </w:t>
      </w:r>
      <w:r w:rsidR="00DF71CF">
        <w:rPr>
          <w:rFonts w:ascii="Calibri" w:hAnsi="Calibri" w:cs="Calibri"/>
          <w:bCs/>
        </w:rPr>
        <w:t>75</w:t>
      </w:r>
      <w:r w:rsidRPr="00456705">
        <w:rPr>
          <w:rFonts w:ascii="Calibri" w:hAnsi="Calibri" w:cs="Calibri"/>
          <w:bCs/>
        </w:rPr>
        <w:t xml:space="preserve">): </w:t>
      </w:r>
    </w:p>
    <w:p w14:paraId="27E3FFA4" w14:textId="77777777" w:rsidR="00456705" w:rsidRPr="00456705" w:rsidRDefault="00456705" w:rsidP="00456705">
      <w:pPr>
        <w:spacing w:line="276" w:lineRule="auto"/>
        <w:ind w:left="360"/>
        <w:rPr>
          <w:rFonts w:ascii="Calibri" w:hAnsi="Calibri" w:cs="Calibri"/>
          <w:bCs/>
        </w:rPr>
      </w:pPr>
      <w:r w:rsidRPr="00456705">
        <w:rPr>
          <w:rFonts w:ascii="Calibri" w:hAnsi="Calibri" w:cs="Calibri"/>
          <w:bCs/>
        </w:rPr>
        <w:t>………………………………………………………………………………………………….…………………………………………….….zł</w:t>
      </w:r>
    </w:p>
    <w:p w14:paraId="70D31044" w14:textId="77777777" w:rsidR="00456705" w:rsidRPr="00456705" w:rsidRDefault="00456705" w:rsidP="00456705">
      <w:pPr>
        <w:spacing w:line="276" w:lineRule="auto"/>
        <w:ind w:left="360"/>
        <w:jc w:val="both"/>
        <w:rPr>
          <w:rFonts w:ascii="Calibri" w:hAnsi="Calibri" w:cs="Calibri"/>
        </w:rPr>
      </w:pPr>
      <w:r w:rsidRPr="00456705">
        <w:rPr>
          <w:rFonts w:ascii="Calibri" w:hAnsi="Calibri" w:cs="Calibri"/>
          <w:b/>
        </w:rPr>
        <w:t>2.c.</w:t>
      </w:r>
      <w:r w:rsidRPr="00456705">
        <w:rPr>
          <w:rFonts w:ascii="Calibri" w:hAnsi="Calibri" w:cs="Calibri"/>
        </w:rPr>
        <w:t xml:space="preserve"> </w:t>
      </w:r>
      <w:r w:rsidRPr="00456705">
        <w:rPr>
          <w:rFonts w:ascii="Calibri" w:hAnsi="Calibri" w:cs="Calibri"/>
          <w:bCs/>
        </w:rPr>
        <w:t>Cena brutto za o</w:t>
      </w:r>
      <w:r w:rsidRPr="00456705">
        <w:rPr>
          <w:rFonts w:ascii="Calibri" w:hAnsi="Calibri" w:cs="Calibri"/>
        </w:rPr>
        <w:t xml:space="preserve">biad </w:t>
      </w:r>
      <w:proofErr w:type="spellStart"/>
      <w:r w:rsidRPr="00456705">
        <w:rPr>
          <w:rFonts w:ascii="Calibri" w:hAnsi="Calibri" w:cs="Calibri"/>
        </w:rPr>
        <w:t>zasiadany</w:t>
      </w:r>
      <w:proofErr w:type="spellEnd"/>
      <w:r w:rsidRPr="00456705">
        <w:rPr>
          <w:rFonts w:ascii="Calibri" w:hAnsi="Calibri" w:cs="Calibri"/>
        </w:rPr>
        <w:t xml:space="preserve"> dla 1 osoby:</w:t>
      </w:r>
    </w:p>
    <w:p w14:paraId="6C23EACD" w14:textId="77777777" w:rsidR="00456705" w:rsidRPr="00456705" w:rsidRDefault="00456705" w:rsidP="00456705">
      <w:pPr>
        <w:spacing w:line="276" w:lineRule="auto"/>
        <w:ind w:left="360"/>
        <w:jc w:val="both"/>
        <w:rPr>
          <w:rFonts w:ascii="Calibri" w:hAnsi="Calibri" w:cs="Calibri"/>
        </w:rPr>
      </w:pPr>
      <w:r w:rsidRPr="00456705">
        <w:rPr>
          <w:rFonts w:ascii="Calibri" w:hAnsi="Calibri" w:cs="Calibri"/>
        </w:rPr>
        <w:t>………………………………………………………………………………………………….…………………………………………….….zł</w:t>
      </w:r>
    </w:p>
    <w:p w14:paraId="38F39C1B" w14:textId="484891C7" w:rsidR="00456705" w:rsidRPr="00456705" w:rsidRDefault="00456705" w:rsidP="00456705">
      <w:pPr>
        <w:spacing w:line="276" w:lineRule="auto"/>
        <w:ind w:left="360"/>
        <w:rPr>
          <w:rFonts w:ascii="Calibri" w:hAnsi="Calibri" w:cs="Calibri"/>
          <w:bCs/>
        </w:rPr>
      </w:pPr>
      <w:r w:rsidRPr="00456705">
        <w:rPr>
          <w:rFonts w:ascii="Calibri" w:hAnsi="Calibri" w:cs="Calibri"/>
          <w:b/>
        </w:rPr>
        <w:t>2.d.</w:t>
      </w:r>
      <w:r w:rsidRPr="00456705">
        <w:rPr>
          <w:rFonts w:ascii="Calibri" w:hAnsi="Calibri" w:cs="Calibri"/>
          <w:bCs/>
        </w:rPr>
        <w:t xml:space="preserve"> Cena brutto za obiad </w:t>
      </w:r>
      <w:proofErr w:type="spellStart"/>
      <w:r w:rsidRPr="00456705">
        <w:rPr>
          <w:rFonts w:ascii="Calibri" w:hAnsi="Calibri" w:cs="Calibri"/>
          <w:bCs/>
        </w:rPr>
        <w:t>zasiadany</w:t>
      </w:r>
      <w:proofErr w:type="spellEnd"/>
      <w:r w:rsidRPr="00456705">
        <w:rPr>
          <w:rFonts w:ascii="Calibri" w:hAnsi="Calibri" w:cs="Calibri"/>
          <w:bCs/>
        </w:rPr>
        <w:t xml:space="preserve"> dla maks. </w:t>
      </w:r>
      <w:r w:rsidR="00DF71CF">
        <w:rPr>
          <w:rFonts w:ascii="Calibri" w:hAnsi="Calibri" w:cs="Calibri"/>
          <w:bCs/>
        </w:rPr>
        <w:t>75</w:t>
      </w:r>
      <w:r w:rsidRPr="00456705">
        <w:rPr>
          <w:rFonts w:ascii="Calibri" w:hAnsi="Calibri" w:cs="Calibri"/>
          <w:bCs/>
        </w:rPr>
        <w:t xml:space="preserve"> osób (poz. 2.c. x </w:t>
      </w:r>
      <w:r w:rsidR="00DF71CF">
        <w:rPr>
          <w:rFonts w:ascii="Calibri" w:hAnsi="Calibri" w:cs="Calibri"/>
          <w:bCs/>
        </w:rPr>
        <w:t>75</w:t>
      </w:r>
      <w:r w:rsidRPr="00456705">
        <w:rPr>
          <w:rFonts w:ascii="Calibri" w:hAnsi="Calibri" w:cs="Calibri"/>
          <w:bCs/>
        </w:rPr>
        <w:t xml:space="preserve">): </w:t>
      </w:r>
    </w:p>
    <w:p w14:paraId="74B8855B" w14:textId="77777777" w:rsidR="00456705" w:rsidRPr="00456705" w:rsidRDefault="00456705" w:rsidP="00456705">
      <w:pPr>
        <w:spacing w:line="276" w:lineRule="auto"/>
        <w:ind w:left="360"/>
        <w:rPr>
          <w:rFonts w:ascii="Calibri" w:hAnsi="Calibri" w:cs="Calibri"/>
          <w:bCs/>
        </w:rPr>
      </w:pPr>
      <w:r w:rsidRPr="00456705">
        <w:rPr>
          <w:rFonts w:ascii="Calibri" w:hAnsi="Calibri" w:cs="Calibri"/>
          <w:bCs/>
        </w:rPr>
        <w:t>………………………………………………………………………………………………….…………………………………………….….zł</w:t>
      </w:r>
    </w:p>
    <w:p w14:paraId="65E0F42F" w14:textId="77777777" w:rsidR="00456705" w:rsidRPr="00456705" w:rsidRDefault="00456705" w:rsidP="00456705">
      <w:pPr>
        <w:spacing w:line="276" w:lineRule="auto"/>
        <w:rPr>
          <w:rFonts w:ascii="Calibri" w:hAnsi="Calibri" w:cs="Calibri"/>
        </w:rPr>
      </w:pPr>
      <w:bookmarkStart w:id="3" w:name="_Hlk107916454"/>
    </w:p>
    <w:p w14:paraId="0204A04C" w14:textId="77777777" w:rsidR="00456705" w:rsidRPr="00456705" w:rsidRDefault="00456705" w:rsidP="00456705">
      <w:pPr>
        <w:spacing w:line="276" w:lineRule="auto"/>
        <w:ind w:left="360"/>
        <w:rPr>
          <w:rFonts w:ascii="Calibri" w:hAnsi="Calibri" w:cs="Calibri"/>
          <w:b/>
          <w:bCs/>
        </w:rPr>
      </w:pPr>
      <w:r w:rsidRPr="00456705">
        <w:rPr>
          <w:rFonts w:ascii="Calibri" w:hAnsi="Calibri" w:cs="Calibri"/>
          <w:b/>
          <w:bCs/>
        </w:rPr>
        <w:t>Łączna cena usług gastronomicznych:</w:t>
      </w:r>
    </w:p>
    <w:p w14:paraId="06862255" w14:textId="77777777" w:rsidR="00456705" w:rsidRPr="00456705" w:rsidRDefault="00456705" w:rsidP="00456705">
      <w:pPr>
        <w:spacing w:line="276" w:lineRule="auto"/>
        <w:ind w:left="360"/>
        <w:rPr>
          <w:rFonts w:ascii="Calibri" w:hAnsi="Calibri" w:cs="Calibri"/>
          <w:b/>
          <w:bCs/>
        </w:rPr>
      </w:pPr>
      <w:r w:rsidRPr="00456705">
        <w:rPr>
          <w:rFonts w:ascii="Calibri" w:hAnsi="Calibri" w:cs="Calibri"/>
          <w:b/>
          <w:bCs/>
        </w:rPr>
        <w:t>2. (2.b.+2.d.) =</w:t>
      </w:r>
    </w:p>
    <w:p w14:paraId="62DFDC7D" w14:textId="77777777" w:rsidR="00456705" w:rsidRPr="00456705" w:rsidRDefault="00456705" w:rsidP="00456705">
      <w:pPr>
        <w:spacing w:line="276" w:lineRule="auto"/>
        <w:ind w:left="360"/>
        <w:rPr>
          <w:rFonts w:ascii="Calibri" w:hAnsi="Calibri" w:cs="Calibri"/>
          <w:b/>
          <w:bCs/>
        </w:rPr>
      </w:pPr>
      <w:r w:rsidRPr="00456705">
        <w:rPr>
          <w:rFonts w:ascii="Calibri" w:hAnsi="Calibri" w:cs="Calibri"/>
          <w:b/>
          <w:bCs/>
        </w:rPr>
        <w:t>……………………..………………………………………………………………………zł</w:t>
      </w:r>
    </w:p>
    <w:p w14:paraId="411A8E6D" w14:textId="77777777" w:rsidR="00456705" w:rsidRPr="00456705" w:rsidRDefault="00456705" w:rsidP="00456705">
      <w:pPr>
        <w:spacing w:line="276" w:lineRule="auto"/>
        <w:ind w:left="360"/>
        <w:rPr>
          <w:rFonts w:ascii="Calibri" w:hAnsi="Calibri" w:cs="Calibri"/>
          <w:b/>
          <w:bCs/>
        </w:rPr>
      </w:pPr>
    </w:p>
    <w:p w14:paraId="32D6D326" w14:textId="77777777" w:rsidR="00456705" w:rsidRPr="00456705" w:rsidRDefault="00456705" w:rsidP="00456705">
      <w:pPr>
        <w:spacing w:line="276" w:lineRule="auto"/>
        <w:jc w:val="both"/>
        <w:rPr>
          <w:rFonts w:ascii="Calibri" w:hAnsi="Calibri" w:cs="Calibri"/>
          <w:b/>
          <w:bCs/>
        </w:rPr>
      </w:pPr>
      <w:r w:rsidRPr="00456705">
        <w:rPr>
          <w:rFonts w:ascii="Calibri" w:hAnsi="Calibri" w:cs="Calibri"/>
          <w:b/>
          <w:bCs/>
        </w:rPr>
        <w:t>3) Usługi hotelarskie:</w:t>
      </w:r>
    </w:p>
    <w:p w14:paraId="766F33B1" w14:textId="77777777" w:rsidR="00456705" w:rsidRPr="00456705" w:rsidRDefault="00456705" w:rsidP="00456705">
      <w:pPr>
        <w:spacing w:line="276" w:lineRule="auto"/>
        <w:ind w:left="360"/>
        <w:jc w:val="both"/>
        <w:rPr>
          <w:rFonts w:ascii="Calibri" w:hAnsi="Calibri" w:cs="Calibri"/>
        </w:rPr>
      </w:pPr>
      <w:r w:rsidRPr="00456705">
        <w:rPr>
          <w:rFonts w:ascii="Calibri" w:hAnsi="Calibri" w:cs="Calibri"/>
          <w:b/>
          <w:bCs/>
        </w:rPr>
        <w:t>3.a.</w:t>
      </w:r>
      <w:r w:rsidRPr="00456705">
        <w:rPr>
          <w:rFonts w:ascii="Calibri" w:hAnsi="Calibri" w:cs="Calibri"/>
        </w:rPr>
        <w:t xml:space="preserve"> Cena brutto usługi hotelarskiej dla 1 osoby na 1 dobę (poprzedzającą wydarzenie) wraz ze śniadaniem i miejscem parkingowym</w:t>
      </w:r>
    </w:p>
    <w:p w14:paraId="231EF3CE" w14:textId="77777777" w:rsidR="00456705" w:rsidRPr="00456705" w:rsidRDefault="00456705" w:rsidP="00456705">
      <w:pPr>
        <w:spacing w:line="276" w:lineRule="auto"/>
        <w:ind w:left="360"/>
        <w:jc w:val="both"/>
        <w:rPr>
          <w:rFonts w:ascii="Calibri" w:hAnsi="Calibri" w:cs="Calibri"/>
        </w:rPr>
      </w:pPr>
      <w:r w:rsidRPr="00456705">
        <w:rPr>
          <w:rFonts w:ascii="Calibri" w:hAnsi="Calibri" w:cs="Calibri"/>
        </w:rPr>
        <w:t>………………………………………………………………………………………………….…………………………………………….….zł</w:t>
      </w:r>
    </w:p>
    <w:p w14:paraId="757BEBE4" w14:textId="77777777" w:rsidR="00456705" w:rsidRPr="00456705" w:rsidRDefault="00456705" w:rsidP="00456705">
      <w:pPr>
        <w:spacing w:line="276" w:lineRule="auto"/>
        <w:ind w:left="360"/>
        <w:jc w:val="both"/>
        <w:rPr>
          <w:rFonts w:ascii="Calibri" w:hAnsi="Calibri" w:cs="Calibri"/>
        </w:rPr>
      </w:pPr>
      <w:r w:rsidRPr="00456705">
        <w:rPr>
          <w:rFonts w:ascii="Calibri" w:hAnsi="Calibri" w:cs="Calibri"/>
          <w:b/>
          <w:bCs/>
        </w:rPr>
        <w:t>3.b.</w:t>
      </w:r>
      <w:r w:rsidRPr="00456705">
        <w:rPr>
          <w:rFonts w:ascii="Calibri" w:hAnsi="Calibri" w:cs="Calibri"/>
        </w:rPr>
        <w:t xml:space="preserve"> Cena brutto usługi hotelarskiej dla maksymalnie 8 osób na 1 dobę (poprzedzającą wydarzenie) wraz ze śniadaniem i miejscem parkingowym (poz. 3.a. x 8) </w:t>
      </w:r>
    </w:p>
    <w:p w14:paraId="2E1583AA" w14:textId="77777777" w:rsidR="00456705" w:rsidRPr="00456705" w:rsidRDefault="00456705" w:rsidP="00456705">
      <w:pPr>
        <w:spacing w:line="276" w:lineRule="auto"/>
        <w:ind w:left="360"/>
        <w:jc w:val="both"/>
        <w:rPr>
          <w:rFonts w:ascii="Calibri" w:hAnsi="Calibri" w:cs="Calibri"/>
        </w:rPr>
      </w:pPr>
      <w:r w:rsidRPr="00456705">
        <w:rPr>
          <w:rFonts w:ascii="Calibri" w:hAnsi="Calibri" w:cs="Calibri"/>
        </w:rPr>
        <w:t>………………………………………………………………………………………………….…………………………………………….….zł</w:t>
      </w:r>
    </w:p>
    <w:p w14:paraId="0A68D1B9" w14:textId="77777777" w:rsidR="00456705" w:rsidRPr="00456705" w:rsidRDefault="00456705" w:rsidP="00456705">
      <w:pPr>
        <w:spacing w:line="276" w:lineRule="auto"/>
        <w:jc w:val="both"/>
        <w:rPr>
          <w:rFonts w:ascii="Calibri" w:hAnsi="Calibri" w:cs="Calibri"/>
          <w:b/>
          <w:bCs/>
        </w:rPr>
      </w:pPr>
    </w:p>
    <w:p w14:paraId="72426C30" w14:textId="77777777" w:rsidR="00456705" w:rsidRPr="00456705" w:rsidRDefault="00456705" w:rsidP="00456705">
      <w:pPr>
        <w:spacing w:line="276" w:lineRule="auto"/>
        <w:ind w:left="360"/>
        <w:jc w:val="both"/>
        <w:rPr>
          <w:rFonts w:ascii="Calibri" w:hAnsi="Calibri" w:cs="Calibri"/>
          <w:b/>
          <w:bCs/>
        </w:rPr>
      </w:pPr>
      <w:r w:rsidRPr="00456705">
        <w:rPr>
          <w:rFonts w:ascii="Calibri" w:hAnsi="Calibri" w:cs="Calibri"/>
          <w:b/>
          <w:bCs/>
        </w:rPr>
        <w:t>Łączna cena usługi hotelarskiej</w:t>
      </w:r>
    </w:p>
    <w:p w14:paraId="793D604D" w14:textId="77777777" w:rsidR="00456705" w:rsidRPr="00456705" w:rsidRDefault="00456705" w:rsidP="00456705">
      <w:pPr>
        <w:spacing w:line="276" w:lineRule="auto"/>
        <w:ind w:left="360"/>
        <w:jc w:val="both"/>
        <w:rPr>
          <w:rFonts w:ascii="Calibri" w:hAnsi="Calibri" w:cs="Calibri"/>
          <w:b/>
          <w:bCs/>
        </w:rPr>
      </w:pPr>
      <w:r w:rsidRPr="00456705">
        <w:rPr>
          <w:rFonts w:ascii="Calibri" w:hAnsi="Calibri" w:cs="Calibri"/>
          <w:b/>
          <w:bCs/>
        </w:rPr>
        <w:t>3. (3.b) =</w:t>
      </w:r>
    </w:p>
    <w:p w14:paraId="42A45558" w14:textId="77777777" w:rsidR="00456705" w:rsidRPr="00456705" w:rsidRDefault="00456705" w:rsidP="00456705">
      <w:pPr>
        <w:spacing w:line="276" w:lineRule="auto"/>
        <w:ind w:left="360"/>
        <w:jc w:val="both"/>
        <w:rPr>
          <w:rFonts w:ascii="Calibri" w:hAnsi="Calibri" w:cs="Calibri"/>
          <w:b/>
          <w:bCs/>
        </w:rPr>
      </w:pPr>
      <w:r w:rsidRPr="00456705">
        <w:rPr>
          <w:rFonts w:ascii="Calibri" w:hAnsi="Calibri" w:cs="Calibri"/>
          <w:b/>
          <w:bCs/>
        </w:rPr>
        <w:t>……………………..………………………………………………………………………zł</w:t>
      </w:r>
    </w:p>
    <w:bookmarkEnd w:id="3"/>
    <w:p w14:paraId="356AF60C" w14:textId="77777777" w:rsidR="00456705" w:rsidRPr="00456705" w:rsidRDefault="00456705" w:rsidP="00456705">
      <w:pPr>
        <w:spacing w:line="276" w:lineRule="auto"/>
        <w:ind w:left="360"/>
        <w:rPr>
          <w:rFonts w:ascii="Calibri" w:hAnsi="Calibri" w:cs="Calibri"/>
        </w:rPr>
      </w:pPr>
    </w:p>
    <w:p w14:paraId="636E0578" w14:textId="77777777" w:rsidR="00456705" w:rsidRPr="00456705" w:rsidRDefault="00456705" w:rsidP="00456705">
      <w:pPr>
        <w:spacing w:line="276" w:lineRule="auto"/>
        <w:rPr>
          <w:rFonts w:ascii="Calibri" w:hAnsi="Calibri" w:cs="Calibri"/>
          <w:b/>
        </w:rPr>
      </w:pPr>
      <w:r w:rsidRPr="00456705">
        <w:rPr>
          <w:rFonts w:ascii="Calibri" w:hAnsi="Calibri" w:cs="Calibri"/>
          <w:b/>
          <w:bCs/>
        </w:rPr>
        <w:t>4) Cena brutto za usługę konferansjera/moderatora (zamówienie opcjonalne)</w:t>
      </w:r>
    </w:p>
    <w:p w14:paraId="0ED4C801" w14:textId="77777777" w:rsidR="00456705" w:rsidRPr="00456705" w:rsidRDefault="00456705" w:rsidP="00456705">
      <w:pPr>
        <w:spacing w:line="276" w:lineRule="auto"/>
        <w:ind w:left="360"/>
        <w:rPr>
          <w:rFonts w:ascii="Calibri" w:hAnsi="Calibri" w:cs="Calibri"/>
        </w:rPr>
      </w:pPr>
      <w:r w:rsidRPr="00456705">
        <w:rPr>
          <w:rFonts w:ascii="Calibri" w:hAnsi="Calibri" w:cs="Calibri"/>
        </w:rPr>
        <w:t>…………………………………………………………………………………………….….</w:t>
      </w:r>
      <w:r w:rsidRPr="00456705">
        <w:rPr>
          <w:rFonts w:ascii="Calibri" w:hAnsi="Calibri" w:cs="Calibri"/>
          <w:b/>
          <w:bCs/>
        </w:rPr>
        <w:t>zł</w:t>
      </w:r>
    </w:p>
    <w:p w14:paraId="14098810" w14:textId="77777777" w:rsidR="00456705" w:rsidRPr="00456705" w:rsidRDefault="00456705" w:rsidP="00456705">
      <w:pPr>
        <w:spacing w:line="276" w:lineRule="auto"/>
        <w:rPr>
          <w:rFonts w:ascii="Calibri" w:hAnsi="Calibri" w:cs="Calibri"/>
          <w:b/>
          <w:bCs/>
        </w:rPr>
      </w:pPr>
    </w:p>
    <w:p w14:paraId="4CB57C0B" w14:textId="77777777" w:rsidR="00456705" w:rsidRPr="00456705" w:rsidRDefault="00456705" w:rsidP="00456705">
      <w:pPr>
        <w:spacing w:line="276" w:lineRule="auto"/>
        <w:rPr>
          <w:rFonts w:ascii="Calibri" w:hAnsi="Calibri" w:cs="Calibri"/>
          <w:b/>
          <w:bCs/>
        </w:rPr>
      </w:pPr>
      <w:r w:rsidRPr="00456705">
        <w:rPr>
          <w:rFonts w:ascii="Calibri" w:hAnsi="Calibri" w:cs="Calibri"/>
          <w:b/>
          <w:bCs/>
        </w:rPr>
        <w:t>5) Cena brutto za usługę organizacyjno-koordynacyjną:</w:t>
      </w:r>
    </w:p>
    <w:p w14:paraId="69648E9B" w14:textId="77777777" w:rsidR="00456705" w:rsidRPr="00456705" w:rsidRDefault="00456705" w:rsidP="00456705">
      <w:pPr>
        <w:spacing w:line="276" w:lineRule="auto"/>
        <w:rPr>
          <w:rFonts w:ascii="Calibri" w:hAnsi="Calibri" w:cs="Calibri"/>
          <w:b/>
          <w:bCs/>
        </w:rPr>
      </w:pPr>
      <w:r w:rsidRPr="00456705">
        <w:rPr>
          <w:rFonts w:ascii="Calibri" w:hAnsi="Calibri" w:cs="Calibri"/>
          <w:b/>
          <w:bCs/>
        </w:rPr>
        <w:t>……………………..…………………………………………………….………………………zł</w:t>
      </w:r>
    </w:p>
    <w:p w14:paraId="51BFBDA1" w14:textId="77777777" w:rsidR="00456705" w:rsidRPr="00456705" w:rsidRDefault="00456705" w:rsidP="00456705">
      <w:pPr>
        <w:spacing w:line="276" w:lineRule="auto"/>
        <w:rPr>
          <w:rFonts w:ascii="Calibri" w:hAnsi="Calibri" w:cs="Calibri"/>
          <w:b/>
          <w:bCs/>
        </w:rPr>
      </w:pPr>
    </w:p>
    <w:p w14:paraId="43DAA3DA" w14:textId="77777777" w:rsidR="00456705" w:rsidRPr="00456705" w:rsidRDefault="00456705" w:rsidP="00456705">
      <w:pPr>
        <w:spacing w:line="276" w:lineRule="auto"/>
        <w:rPr>
          <w:rFonts w:ascii="Calibri" w:hAnsi="Calibri" w:cs="Calibri"/>
          <w:b/>
          <w:bCs/>
        </w:rPr>
      </w:pPr>
      <w:r w:rsidRPr="00456705">
        <w:rPr>
          <w:rFonts w:ascii="Calibri" w:hAnsi="Calibri" w:cs="Calibri"/>
          <w:b/>
          <w:bCs/>
        </w:rPr>
        <w:t xml:space="preserve">6) Cena brutto za zapewnienie równego dostępu osobie/osobom niepełnosprawnym do udziału </w:t>
      </w:r>
      <w:r w:rsidRPr="00456705">
        <w:rPr>
          <w:rFonts w:ascii="Calibri" w:hAnsi="Calibri" w:cs="Calibri"/>
          <w:b/>
          <w:bCs/>
        </w:rPr>
        <w:br/>
        <w:t>w wydarzeniu zgodnie z opisem przedmiotu zamówienia (zamówienie opcjonalne):</w:t>
      </w:r>
    </w:p>
    <w:p w14:paraId="35CCBE48" w14:textId="77777777" w:rsidR="00456705" w:rsidRPr="00456705" w:rsidRDefault="00456705" w:rsidP="00456705">
      <w:pPr>
        <w:spacing w:line="276" w:lineRule="auto"/>
        <w:rPr>
          <w:rFonts w:ascii="Calibri" w:hAnsi="Calibri" w:cs="Calibri"/>
          <w:b/>
          <w:bCs/>
        </w:rPr>
      </w:pPr>
      <w:r w:rsidRPr="00456705">
        <w:rPr>
          <w:rFonts w:ascii="Calibri" w:hAnsi="Calibri" w:cs="Calibri"/>
          <w:b/>
          <w:bCs/>
        </w:rPr>
        <w:t>……………………..…………………………………………………….………………………zł</w:t>
      </w:r>
    </w:p>
    <w:p w14:paraId="0AACB311" w14:textId="77777777" w:rsidR="00456705" w:rsidRPr="00456705" w:rsidRDefault="00456705" w:rsidP="00456705">
      <w:pPr>
        <w:spacing w:line="360" w:lineRule="auto"/>
        <w:rPr>
          <w:rFonts w:ascii="Calibri" w:hAnsi="Calibri" w:cs="Calibri"/>
          <w:b/>
          <w:bCs/>
        </w:rPr>
      </w:pPr>
    </w:p>
    <w:p w14:paraId="1E5E3DAA" w14:textId="3034A3A8" w:rsidR="00456705" w:rsidRPr="00456705" w:rsidRDefault="00456705" w:rsidP="00456705">
      <w:pPr>
        <w:spacing w:line="360" w:lineRule="auto"/>
        <w:rPr>
          <w:rFonts w:ascii="Calibri" w:hAnsi="Calibri" w:cs="Calibri"/>
        </w:rPr>
      </w:pPr>
      <w:r w:rsidRPr="00456705">
        <w:rPr>
          <w:rFonts w:ascii="Calibri" w:hAnsi="Calibri" w:cs="Calibri"/>
          <w:b/>
          <w:bCs/>
        </w:rPr>
        <w:t>Łączna cena brutto za realizację zamówienia (1+2+3+4+5+6):</w:t>
      </w:r>
    </w:p>
    <w:p w14:paraId="207055DC" w14:textId="77777777" w:rsidR="00456705" w:rsidRPr="00456705" w:rsidRDefault="00456705" w:rsidP="00456705">
      <w:pPr>
        <w:spacing w:line="360" w:lineRule="auto"/>
        <w:rPr>
          <w:rFonts w:ascii="Calibri" w:hAnsi="Calibri" w:cs="Calibri"/>
          <w:b/>
          <w:bCs/>
        </w:rPr>
      </w:pPr>
      <w:r w:rsidRPr="00456705">
        <w:rPr>
          <w:rFonts w:ascii="Calibri" w:hAnsi="Calibri" w:cs="Calibri"/>
          <w:b/>
          <w:bCs/>
        </w:rPr>
        <w:lastRenderedPageBreak/>
        <w:t>słownie: …………………………………………………………………………………………………………………..…</w:t>
      </w:r>
    </w:p>
    <w:p w14:paraId="109AAE1E" w14:textId="77777777" w:rsidR="00456705" w:rsidRPr="00456705" w:rsidRDefault="00456705" w:rsidP="00456705">
      <w:pPr>
        <w:widowControl/>
        <w:autoSpaceDE/>
        <w:autoSpaceDN/>
        <w:spacing w:after="200"/>
        <w:ind w:left="720"/>
        <w:contextualSpacing/>
        <w:jc w:val="both"/>
        <w:rPr>
          <w:rFonts w:ascii="Arial" w:hAnsi="Arial" w:cs="Arial"/>
          <w:lang w:val="x-none" w:eastAsia="pl-PL"/>
        </w:rPr>
      </w:pPr>
    </w:p>
    <w:p w14:paraId="19167C88" w14:textId="77777777" w:rsidR="00456705" w:rsidRPr="00456705" w:rsidRDefault="00456705" w:rsidP="00456705">
      <w:pPr>
        <w:spacing w:line="276" w:lineRule="auto"/>
        <w:jc w:val="both"/>
        <w:rPr>
          <w:rFonts w:ascii="Calibri" w:hAnsi="Calibri" w:cs="Calibri"/>
          <w:i/>
          <w:lang w:val="x-none"/>
        </w:rPr>
      </w:pPr>
      <w:r w:rsidRPr="00456705">
        <w:rPr>
          <w:rFonts w:ascii="Calibri" w:hAnsi="Calibri" w:cs="Calibri"/>
          <w:i/>
          <w:lang w:val="x-none"/>
        </w:rPr>
        <w:t>*Jest to maksymalne wynagrodzenie Wykonawcy</w:t>
      </w:r>
    </w:p>
    <w:p w14:paraId="0EB439C3" w14:textId="77777777" w:rsidR="00456705" w:rsidRPr="00456705" w:rsidRDefault="00456705" w:rsidP="00456705">
      <w:pPr>
        <w:spacing w:line="276" w:lineRule="auto"/>
        <w:ind w:left="142"/>
        <w:jc w:val="both"/>
        <w:rPr>
          <w:rFonts w:ascii="Calibri" w:hAnsi="Calibri" w:cs="Calibri"/>
          <w:lang w:val="x-none"/>
        </w:rPr>
      </w:pPr>
    </w:p>
    <w:p w14:paraId="3318A4D7" w14:textId="77777777" w:rsidR="00456705" w:rsidRPr="00456705" w:rsidRDefault="00456705" w:rsidP="00456705">
      <w:pPr>
        <w:spacing w:line="276" w:lineRule="auto"/>
        <w:ind w:left="142"/>
        <w:jc w:val="both"/>
        <w:rPr>
          <w:rFonts w:ascii="Calibri" w:hAnsi="Calibri" w:cs="Calibri"/>
          <w:b/>
          <w:bCs/>
        </w:rPr>
      </w:pPr>
      <w:r w:rsidRPr="00456705">
        <w:rPr>
          <w:rFonts w:ascii="Calibri" w:hAnsi="Calibri" w:cs="Calibri"/>
          <w:b/>
          <w:bCs/>
        </w:rPr>
        <w:t>Przedmiot umowy objęty jest stawką VAT 23% lub (………%)***, zgodnie z ustawą o podatku od towarów i usług z dnia 11.03.2004 r.</w:t>
      </w:r>
    </w:p>
    <w:p w14:paraId="53788C05" w14:textId="77777777" w:rsidR="00456705" w:rsidRPr="00456705" w:rsidRDefault="00456705" w:rsidP="00456705">
      <w:pPr>
        <w:spacing w:line="276" w:lineRule="auto"/>
        <w:ind w:left="142"/>
        <w:jc w:val="both"/>
        <w:rPr>
          <w:rFonts w:ascii="Calibri" w:hAnsi="Calibri" w:cs="Calibri"/>
        </w:rPr>
      </w:pPr>
      <w:r w:rsidRPr="00456705">
        <w:rPr>
          <w:rFonts w:ascii="Calibri" w:hAnsi="Calibri" w:cs="Calibri"/>
        </w:rPr>
        <w:t>*** W przypadku, gdy Wykonawca uprawniony jest do stosowania innej stawki podatku, należy przekreślić wpisane 23%, a w wykropkowane miejsce wpisać właściwą stawkę oraz dołączyć do Oferty uzasadnienie jej zastosowania.</w:t>
      </w:r>
    </w:p>
    <w:p w14:paraId="52A07355" w14:textId="77777777" w:rsidR="00456705" w:rsidRPr="00456705" w:rsidRDefault="00456705" w:rsidP="00456705">
      <w:pPr>
        <w:spacing w:line="276" w:lineRule="auto"/>
        <w:ind w:left="142"/>
        <w:jc w:val="both"/>
        <w:rPr>
          <w:rFonts w:ascii="Calibri" w:hAnsi="Calibri" w:cs="Calibri"/>
        </w:rPr>
      </w:pPr>
    </w:p>
    <w:p w14:paraId="707563B6" w14:textId="77777777" w:rsidR="00456705" w:rsidRPr="00456705" w:rsidRDefault="00456705" w:rsidP="00456705">
      <w:pPr>
        <w:widowControl/>
        <w:numPr>
          <w:ilvl w:val="0"/>
          <w:numId w:val="71"/>
        </w:numPr>
        <w:autoSpaceDE/>
        <w:autoSpaceDN/>
        <w:spacing w:after="160" w:line="276" w:lineRule="auto"/>
        <w:jc w:val="both"/>
        <w:rPr>
          <w:rFonts w:ascii="Calibri" w:hAnsi="Calibri" w:cs="Calibri"/>
          <w:u w:val="single"/>
        </w:rPr>
      </w:pPr>
      <w:r w:rsidRPr="00456705">
        <w:rPr>
          <w:rFonts w:ascii="Calibri" w:hAnsi="Calibri" w:cs="Calibri"/>
          <w:u w:val="single"/>
        </w:rPr>
        <w:t xml:space="preserve">Kryterium doświadczenie koordynatora-20 pkt </w:t>
      </w:r>
    </w:p>
    <w:p w14:paraId="627F232B" w14:textId="61BD0863" w:rsidR="00456705" w:rsidRPr="00456705" w:rsidRDefault="00456705" w:rsidP="00456705">
      <w:pPr>
        <w:spacing w:line="276" w:lineRule="auto"/>
        <w:ind w:left="786"/>
        <w:jc w:val="both"/>
        <w:rPr>
          <w:rFonts w:ascii="Calibri" w:hAnsi="Calibri" w:cs="Calibri"/>
        </w:rPr>
      </w:pPr>
      <w:r w:rsidRPr="00456705">
        <w:rPr>
          <w:rFonts w:ascii="Calibri" w:hAnsi="Calibri" w:cs="Calibri"/>
        </w:rPr>
        <w:t>Koordynator posiada doświadczenie w realizacji usług polegających na zorganizowaniu jednodniowej konferencji i/lub kongresu i/lub seminarium</w:t>
      </w:r>
      <w:r w:rsidR="003149A0">
        <w:rPr>
          <w:rFonts w:ascii="Calibri" w:hAnsi="Calibri" w:cs="Calibri"/>
        </w:rPr>
        <w:t xml:space="preserve"> i/lub szkolenia</w:t>
      </w:r>
      <w:r w:rsidRPr="00456705">
        <w:rPr>
          <w:rFonts w:ascii="Calibri" w:hAnsi="Calibri" w:cs="Calibri"/>
        </w:rPr>
        <w:t xml:space="preserve"> (wydarzenie z udziałem co najmniej 30 osób każde) wraz ze świadczeniem obsługi organizacyjno-koordynacyjnej i usług gastronomicznych itp. (zapewnienie przerwy kawowej, obiadu). </w:t>
      </w:r>
    </w:p>
    <w:p w14:paraId="427511BF" w14:textId="77777777" w:rsidR="00456705" w:rsidRPr="00456705" w:rsidRDefault="00456705" w:rsidP="00456705">
      <w:pPr>
        <w:spacing w:line="276" w:lineRule="auto"/>
        <w:ind w:left="786"/>
        <w:jc w:val="both"/>
        <w:rPr>
          <w:rFonts w:ascii="Calibri" w:hAnsi="Calibri" w:cs="Calibri"/>
        </w:rPr>
      </w:pPr>
    </w:p>
    <w:p w14:paraId="2036A029" w14:textId="77777777" w:rsidR="00456705" w:rsidRPr="00456705" w:rsidRDefault="00456705" w:rsidP="00456705">
      <w:pPr>
        <w:spacing w:line="276" w:lineRule="auto"/>
        <w:ind w:left="786"/>
        <w:jc w:val="both"/>
        <w:rPr>
          <w:rFonts w:ascii="Calibri" w:hAnsi="Calibri" w:cs="Calibri"/>
        </w:rPr>
      </w:pPr>
      <w:r w:rsidRPr="00456705">
        <w:rPr>
          <w:rFonts w:ascii="Calibri" w:hAnsi="Calibri" w:cs="Calibri"/>
        </w:rPr>
        <w:t xml:space="preserve">Zrealizował …………..  usług.  (podać liczbę zrealizowanych usług) </w:t>
      </w:r>
    </w:p>
    <w:p w14:paraId="6AAAFB37" w14:textId="77777777" w:rsidR="00456705" w:rsidRPr="00456705" w:rsidRDefault="00456705" w:rsidP="00456705">
      <w:pPr>
        <w:spacing w:line="276" w:lineRule="auto"/>
        <w:ind w:left="786"/>
        <w:jc w:val="both"/>
        <w:rPr>
          <w:rFonts w:ascii="Calibri" w:hAnsi="Calibri" w:cs="Calibri"/>
        </w:rPr>
      </w:pPr>
    </w:p>
    <w:p w14:paraId="3C746145" w14:textId="77777777" w:rsidR="00456705" w:rsidRPr="00456705" w:rsidRDefault="00456705" w:rsidP="00456705">
      <w:pPr>
        <w:spacing w:line="276" w:lineRule="auto"/>
        <w:ind w:left="786"/>
        <w:jc w:val="both"/>
        <w:rPr>
          <w:rFonts w:ascii="Calibri" w:hAnsi="Calibri" w:cs="Calibri"/>
        </w:rPr>
      </w:pPr>
      <w:r w:rsidRPr="00456705">
        <w:rPr>
          <w:rFonts w:ascii="Calibri" w:hAnsi="Calibri" w:cs="Calibri"/>
        </w:rPr>
        <w:t>Osoba dedykowana do realizacji zamówienia – koordynator: ……………….…………………………..(podać imię i nazwisko).</w:t>
      </w:r>
    </w:p>
    <w:p w14:paraId="57C46A4F" w14:textId="77777777" w:rsidR="00456705" w:rsidRPr="00456705" w:rsidRDefault="00456705" w:rsidP="00456705">
      <w:pPr>
        <w:spacing w:line="276" w:lineRule="auto"/>
        <w:ind w:left="786"/>
        <w:jc w:val="both"/>
        <w:rPr>
          <w:rFonts w:ascii="Calibri" w:hAnsi="Calibri" w:cs="Calibri"/>
        </w:rPr>
      </w:pPr>
    </w:p>
    <w:p w14:paraId="252F352A" w14:textId="77777777" w:rsidR="00456705" w:rsidRPr="00456705" w:rsidRDefault="00456705" w:rsidP="00456705">
      <w:pPr>
        <w:spacing w:line="276" w:lineRule="auto"/>
        <w:jc w:val="both"/>
        <w:rPr>
          <w:rFonts w:ascii="Calibri" w:hAnsi="Calibri" w:cs="Calibri"/>
          <w:u w:val="single"/>
        </w:rPr>
      </w:pPr>
    </w:p>
    <w:p w14:paraId="1F174548" w14:textId="77777777" w:rsidR="00456705" w:rsidRPr="00456705" w:rsidRDefault="00456705" w:rsidP="00456705">
      <w:pPr>
        <w:widowControl/>
        <w:numPr>
          <w:ilvl w:val="0"/>
          <w:numId w:val="71"/>
        </w:numPr>
        <w:autoSpaceDE/>
        <w:autoSpaceDN/>
        <w:spacing w:after="160" w:line="276" w:lineRule="auto"/>
        <w:jc w:val="both"/>
        <w:rPr>
          <w:rFonts w:ascii="Calibri" w:hAnsi="Calibri" w:cs="Calibri"/>
          <w:u w:val="single"/>
        </w:rPr>
      </w:pPr>
      <w:r w:rsidRPr="00456705">
        <w:rPr>
          <w:rFonts w:ascii="Calibri" w:hAnsi="Calibri" w:cs="Calibri"/>
          <w:u w:val="single"/>
        </w:rPr>
        <w:t>Aspekty społeczne-5 pkt</w:t>
      </w:r>
    </w:p>
    <w:p w14:paraId="5AC99766" w14:textId="77777777" w:rsidR="00456705" w:rsidRPr="00456705" w:rsidRDefault="00456705" w:rsidP="00456705">
      <w:pPr>
        <w:spacing w:line="276" w:lineRule="auto"/>
        <w:ind w:left="142"/>
        <w:jc w:val="both"/>
        <w:rPr>
          <w:rFonts w:ascii="Calibri" w:hAnsi="Calibri" w:cs="Calibri"/>
        </w:rPr>
      </w:pPr>
      <w:r w:rsidRPr="00456705">
        <w:rPr>
          <w:rFonts w:ascii="Calibri" w:hAnsi="Calibri" w:cs="Calibri"/>
        </w:rPr>
        <w:t xml:space="preserve">Oświadczam, iż do realizacji zamówienia zatrudniona zostanie </w:t>
      </w:r>
      <w:bookmarkStart w:id="4" w:name="_Hlk103862543"/>
      <w:r w:rsidRPr="00456705">
        <w:rPr>
          <w:rFonts w:ascii="Calibri" w:hAnsi="Calibri" w:cs="Calibri"/>
        </w:rPr>
        <w:t>na umowę o pracę w wymiarze co najmniej 1/4 etatu 1 osoba niepełnosprawna</w:t>
      </w:r>
      <w:bookmarkEnd w:id="4"/>
      <w:r w:rsidRPr="00456705">
        <w:rPr>
          <w:rFonts w:ascii="Calibri" w:hAnsi="Calibri" w:cs="Calibri"/>
        </w:rPr>
        <w:t xml:space="preserve">   TAK/NIE*</w:t>
      </w:r>
    </w:p>
    <w:p w14:paraId="02C1FF65" w14:textId="77777777" w:rsidR="00456705" w:rsidRPr="00456705" w:rsidRDefault="00456705" w:rsidP="00456705">
      <w:pPr>
        <w:spacing w:line="276" w:lineRule="auto"/>
        <w:ind w:left="142"/>
        <w:jc w:val="both"/>
        <w:rPr>
          <w:rFonts w:ascii="Calibri" w:hAnsi="Calibri" w:cs="Calibri"/>
        </w:rPr>
      </w:pPr>
      <w:r w:rsidRPr="00456705">
        <w:rPr>
          <w:rFonts w:ascii="Calibri" w:hAnsi="Calibri" w:cs="Calibri"/>
        </w:rPr>
        <w:t>*</w:t>
      </w:r>
      <w:r w:rsidRPr="00456705">
        <w:rPr>
          <w:rFonts w:ascii="Calibri" w:hAnsi="Calibri" w:cs="Calibri"/>
          <w:i/>
        </w:rPr>
        <w:t>niepotrzebne skreślić</w:t>
      </w:r>
    </w:p>
    <w:p w14:paraId="676F8946" w14:textId="77777777" w:rsidR="00456705" w:rsidRPr="00456705" w:rsidRDefault="00456705" w:rsidP="00456705">
      <w:pPr>
        <w:spacing w:line="276" w:lineRule="auto"/>
        <w:ind w:left="142"/>
        <w:jc w:val="both"/>
        <w:rPr>
          <w:rFonts w:ascii="Calibri" w:hAnsi="Calibri" w:cs="Calibri"/>
        </w:rPr>
      </w:pPr>
    </w:p>
    <w:p w14:paraId="3CF23C7E" w14:textId="77777777" w:rsidR="00456705" w:rsidRPr="00456705" w:rsidRDefault="00456705" w:rsidP="00456705">
      <w:pPr>
        <w:spacing w:line="276" w:lineRule="auto"/>
        <w:ind w:left="142"/>
        <w:jc w:val="both"/>
        <w:rPr>
          <w:rFonts w:ascii="Calibri" w:hAnsi="Calibri" w:cs="Calibri"/>
          <w:bCs/>
        </w:rPr>
      </w:pPr>
      <w:r w:rsidRPr="00456705">
        <w:rPr>
          <w:rFonts w:ascii="Calibri" w:hAnsi="Calibri" w:cs="Calibri"/>
          <w:bCs/>
        </w:rPr>
        <w:t>W przypadku niezaznaczenia żadnej z możliwości wyboru zamawiający uzna, że wykonawca nie oferuje zatrudnienia na umowę o pracę w wymiarze co najmniej 1/4 etatu 1 osoby niepełnosprawnej tym samym oferta wykonawcy w ramach kryterium otrzyma 0 punktów.</w:t>
      </w:r>
    </w:p>
    <w:p w14:paraId="2D4CF7FA" w14:textId="77777777" w:rsidR="00BF4FDB" w:rsidRPr="00BF4FDB" w:rsidRDefault="00BF4FDB" w:rsidP="00456705">
      <w:pPr>
        <w:jc w:val="both"/>
        <w:rPr>
          <w:rFonts w:asciiTheme="minorHAnsi" w:hAnsiTheme="minorHAnsi" w:cstheme="minorHAnsi"/>
          <w:b/>
          <w:bCs/>
          <w:u w:val="single"/>
        </w:rPr>
      </w:pPr>
    </w:p>
    <w:p w14:paraId="1D1C1D66" w14:textId="76A46373" w:rsidR="00D609A8" w:rsidRPr="00674024" w:rsidRDefault="00F75FED" w:rsidP="006C786B">
      <w:pPr>
        <w:ind w:left="4"/>
        <w:jc w:val="both"/>
        <w:rPr>
          <w:rFonts w:asciiTheme="minorHAnsi" w:hAnsiTheme="minorHAnsi" w:cstheme="minorHAnsi"/>
          <w:u w:val="single"/>
          <w:lang w:eastAsia="pl-PL"/>
        </w:rPr>
      </w:pPr>
      <w:r w:rsidRPr="00674024">
        <w:rPr>
          <w:rFonts w:asciiTheme="minorHAnsi" w:hAnsiTheme="minorHAnsi" w:cstheme="minorHAnsi"/>
          <w:u w:val="single"/>
          <w:lang w:eastAsia="pl-PL"/>
        </w:rPr>
        <w:t>OŚWIADCZENIA:</w:t>
      </w:r>
    </w:p>
    <w:p w14:paraId="35C4DD2D" w14:textId="77777777" w:rsidR="00F7208E" w:rsidRPr="00674024"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zamówienie wykonamy w terminie podanym przez</w:t>
      </w:r>
      <w:r w:rsidRPr="00674024">
        <w:rPr>
          <w:rFonts w:asciiTheme="minorHAnsi" w:hAnsiTheme="minorHAnsi" w:cstheme="minorHAnsi"/>
          <w:spacing w:val="-20"/>
        </w:rPr>
        <w:t xml:space="preserve"> </w:t>
      </w:r>
      <w:r w:rsidRPr="00674024">
        <w:rPr>
          <w:rFonts w:asciiTheme="minorHAnsi" w:hAnsiTheme="minorHAnsi" w:cstheme="minorHAnsi"/>
        </w:rPr>
        <w:t>Zamawiającego.</w:t>
      </w:r>
    </w:p>
    <w:p w14:paraId="489161BC" w14:textId="77777777" w:rsidR="00F7208E" w:rsidRPr="00674024"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674024">
        <w:rPr>
          <w:rFonts w:asciiTheme="minorHAnsi" w:hAnsiTheme="minorHAnsi" w:cstheme="minorHAnsi"/>
        </w:rPr>
        <w:t>OŚWIADCZAMY, że zapoznaliśmy się ze Specyfikacją Warunków Zamówienia i akceptujemy oraz spełniamy wszystkie warunki w niej</w:t>
      </w:r>
      <w:r w:rsidRPr="00674024">
        <w:rPr>
          <w:rFonts w:asciiTheme="minorHAnsi" w:hAnsiTheme="minorHAnsi" w:cstheme="minorHAnsi"/>
          <w:spacing w:val="-7"/>
        </w:rPr>
        <w:t xml:space="preserve"> </w:t>
      </w:r>
      <w:r w:rsidRPr="00674024">
        <w:rPr>
          <w:rFonts w:asciiTheme="minorHAnsi" w:hAnsiTheme="minorHAnsi" w:cstheme="minorHAnsi"/>
        </w:rPr>
        <w:t>zawarte.</w:t>
      </w:r>
    </w:p>
    <w:p w14:paraId="3D26ACD2" w14:textId="29B2BFD2" w:rsidR="00F7208E" w:rsidRPr="00674024"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uzyskaliśmy wszelkie informacje niezbędne do</w:t>
      </w:r>
      <w:r w:rsidRPr="00674024">
        <w:rPr>
          <w:rFonts w:asciiTheme="minorHAnsi" w:hAnsiTheme="minorHAnsi" w:cstheme="minorHAnsi"/>
          <w:spacing w:val="16"/>
        </w:rPr>
        <w:t xml:space="preserve"> </w:t>
      </w:r>
      <w:r w:rsidRPr="00674024">
        <w:rPr>
          <w:rFonts w:asciiTheme="minorHAnsi" w:hAnsiTheme="minorHAnsi" w:cstheme="minorHAnsi"/>
        </w:rPr>
        <w:t>prawidłowego</w:t>
      </w:r>
      <w:r w:rsidR="0012043D" w:rsidRPr="00674024">
        <w:rPr>
          <w:rFonts w:asciiTheme="minorHAnsi" w:hAnsiTheme="minorHAnsi" w:cstheme="minorHAnsi"/>
        </w:rPr>
        <w:t xml:space="preserve"> </w:t>
      </w:r>
      <w:r w:rsidRPr="00674024">
        <w:rPr>
          <w:rFonts w:asciiTheme="minorHAnsi" w:hAnsiTheme="minorHAnsi" w:cstheme="minorHAnsi"/>
        </w:rPr>
        <w:t xml:space="preserve">przygotowania </w:t>
      </w:r>
      <w:r w:rsidR="004E0069" w:rsidRPr="00674024">
        <w:rPr>
          <w:rFonts w:asciiTheme="minorHAnsi" w:hAnsiTheme="minorHAnsi" w:cstheme="minorHAnsi"/>
        </w:rPr>
        <w:br/>
      </w:r>
      <w:r w:rsidRPr="00674024">
        <w:rPr>
          <w:rFonts w:asciiTheme="minorHAnsi" w:hAnsiTheme="minorHAnsi" w:cstheme="minorHAnsi"/>
        </w:rPr>
        <w:t>i złożenia niniejszej oferty.</w:t>
      </w:r>
    </w:p>
    <w:p w14:paraId="6FD0BAC4" w14:textId="0799C2AD" w:rsidR="00F7208E" w:rsidRPr="00674024"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674024">
        <w:rPr>
          <w:rFonts w:asciiTheme="minorHAnsi" w:hAnsiTheme="minorHAnsi" w:cstheme="minorHAnsi"/>
        </w:rPr>
        <w:t xml:space="preserve">OŚWIADCZAMY, że jesteśmy związani niniejszą ofertą od dnia upływu terminu składania ofert do dnia </w:t>
      </w:r>
      <w:r w:rsidR="00F75A30">
        <w:rPr>
          <w:rFonts w:asciiTheme="minorHAnsi" w:hAnsiTheme="minorHAnsi" w:cstheme="minorHAnsi"/>
          <w:b/>
          <w:bCs/>
        </w:rPr>
        <w:t>14</w:t>
      </w:r>
      <w:r w:rsidR="002201F8" w:rsidRPr="0063486F">
        <w:rPr>
          <w:rFonts w:asciiTheme="minorHAnsi" w:hAnsiTheme="minorHAnsi" w:cstheme="minorHAnsi"/>
          <w:b/>
          <w:bCs/>
        </w:rPr>
        <w:t>.0</w:t>
      </w:r>
      <w:r w:rsidR="00F75A30">
        <w:rPr>
          <w:rFonts w:asciiTheme="minorHAnsi" w:hAnsiTheme="minorHAnsi" w:cstheme="minorHAnsi"/>
          <w:b/>
          <w:bCs/>
        </w:rPr>
        <w:t>9</w:t>
      </w:r>
      <w:r w:rsidR="00B24D55" w:rsidRPr="0063486F">
        <w:rPr>
          <w:rFonts w:asciiTheme="minorHAnsi" w:hAnsiTheme="minorHAnsi" w:cstheme="minorHAnsi"/>
          <w:b/>
          <w:bCs/>
        </w:rPr>
        <w:t>.</w:t>
      </w:r>
      <w:r w:rsidR="00B17CDD" w:rsidRPr="0063486F">
        <w:rPr>
          <w:rFonts w:asciiTheme="minorHAnsi" w:hAnsiTheme="minorHAnsi" w:cstheme="minorHAnsi"/>
          <w:b/>
          <w:bCs/>
        </w:rPr>
        <w:t>2022 r.</w:t>
      </w:r>
      <w:r w:rsidR="00B17CDD" w:rsidRPr="00674024">
        <w:rPr>
          <w:rFonts w:asciiTheme="minorHAnsi" w:hAnsiTheme="minorHAnsi" w:cstheme="minorHAnsi"/>
          <w:b/>
          <w:bCs/>
        </w:rPr>
        <w:t xml:space="preserve"> </w:t>
      </w:r>
      <w:r w:rsidR="006141C2" w:rsidRPr="00674024">
        <w:rPr>
          <w:rFonts w:asciiTheme="minorHAnsi" w:hAnsiTheme="minorHAnsi" w:cstheme="minorHAnsi"/>
        </w:rPr>
        <w:t xml:space="preserve"> </w:t>
      </w:r>
    </w:p>
    <w:p w14:paraId="3599DDC6" w14:textId="307F1113" w:rsidR="00F7208E" w:rsidRPr="00674024"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674024">
        <w:rPr>
          <w:rFonts w:asciiTheme="minorHAnsi" w:hAnsiTheme="minorHAnsi" w:cstheme="minorHAnsi"/>
        </w:rPr>
        <w:t>OŚWIADCZAMY,</w:t>
      </w:r>
      <w:r w:rsidRPr="00674024">
        <w:rPr>
          <w:rFonts w:asciiTheme="minorHAnsi" w:hAnsiTheme="minorHAnsi" w:cstheme="minorHAnsi"/>
          <w:spacing w:val="-20"/>
        </w:rPr>
        <w:t xml:space="preserve"> </w:t>
      </w:r>
      <w:r w:rsidRPr="00674024">
        <w:rPr>
          <w:rFonts w:asciiTheme="minorHAnsi" w:hAnsiTheme="minorHAnsi" w:cstheme="minorHAnsi"/>
        </w:rPr>
        <w:t>że</w:t>
      </w:r>
      <w:r w:rsidRPr="00674024">
        <w:rPr>
          <w:rFonts w:asciiTheme="minorHAnsi" w:hAnsiTheme="minorHAnsi" w:cstheme="minorHAnsi"/>
          <w:spacing w:val="-19"/>
        </w:rPr>
        <w:t xml:space="preserve"> </w:t>
      </w:r>
      <w:r w:rsidRPr="00674024">
        <w:rPr>
          <w:rFonts w:asciiTheme="minorHAnsi" w:hAnsiTheme="minorHAnsi" w:cstheme="minorHAnsi"/>
        </w:rPr>
        <w:t>zapoznaliśmy</w:t>
      </w:r>
      <w:r w:rsidRPr="00674024">
        <w:rPr>
          <w:rFonts w:asciiTheme="minorHAnsi" w:hAnsiTheme="minorHAnsi" w:cstheme="minorHAnsi"/>
          <w:spacing w:val="-18"/>
        </w:rPr>
        <w:t xml:space="preserve"> </w:t>
      </w:r>
      <w:r w:rsidRPr="00674024">
        <w:rPr>
          <w:rFonts w:asciiTheme="minorHAnsi" w:hAnsiTheme="minorHAnsi" w:cstheme="minorHAnsi"/>
        </w:rPr>
        <w:t>się</w:t>
      </w:r>
      <w:r w:rsidRPr="00674024">
        <w:rPr>
          <w:rFonts w:asciiTheme="minorHAnsi" w:hAnsiTheme="minorHAnsi" w:cstheme="minorHAnsi"/>
          <w:spacing w:val="-20"/>
        </w:rPr>
        <w:t xml:space="preserve"> </w:t>
      </w:r>
      <w:r w:rsidRPr="00674024">
        <w:rPr>
          <w:rFonts w:asciiTheme="minorHAnsi" w:hAnsiTheme="minorHAnsi" w:cstheme="minorHAnsi"/>
        </w:rPr>
        <w:t>z</w:t>
      </w:r>
      <w:r w:rsidRPr="00674024">
        <w:rPr>
          <w:rFonts w:asciiTheme="minorHAnsi" w:hAnsiTheme="minorHAnsi" w:cstheme="minorHAnsi"/>
          <w:spacing w:val="-19"/>
        </w:rPr>
        <w:t xml:space="preserve"> </w:t>
      </w:r>
      <w:r w:rsidRPr="00674024">
        <w:rPr>
          <w:rFonts w:asciiTheme="minorHAnsi" w:hAnsiTheme="minorHAnsi" w:cstheme="minorHAnsi"/>
        </w:rPr>
        <w:t>Projektowanymi</w:t>
      </w:r>
      <w:r w:rsidRPr="00674024">
        <w:rPr>
          <w:rFonts w:asciiTheme="minorHAnsi" w:hAnsiTheme="minorHAnsi" w:cstheme="minorHAnsi"/>
          <w:spacing w:val="-19"/>
        </w:rPr>
        <w:t xml:space="preserve"> </w:t>
      </w:r>
      <w:r w:rsidRPr="00674024">
        <w:rPr>
          <w:rFonts w:asciiTheme="minorHAnsi" w:hAnsiTheme="minorHAnsi" w:cstheme="minorHAnsi"/>
        </w:rPr>
        <w:t>Postanowieniami</w:t>
      </w:r>
      <w:r w:rsidRPr="00674024">
        <w:rPr>
          <w:rFonts w:asciiTheme="minorHAnsi" w:hAnsiTheme="minorHAnsi" w:cstheme="minorHAnsi"/>
          <w:spacing w:val="-19"/>
        </w:rPr>
        <w:t xml:space="preserve"> </w:t>
      </w:r>
      <w:r w:rsidRPr="00674024">
        <w:rPr>
          <w:rFonts w:asciiTheme="minorHAnsi" w:hAnsiTheme="minorHAnsi" w:cstheme="minorHAnsi"/>
        </w:rPr>
        <w:t>Umowy,</w:t>
      </w:r>
      <w:r w:rsidRPr="00674024">
        <w:rPr>
          <w:rFonts w:asciiTheme="minorHAnsi" w:hAnsiTheme="minorHAnsi" w:cstheme="minorHAnsi"/>
          <w:spacing w:val="-20"/>
        </w:rPr>
        <w:t xml:space="preserve"> </w:t>
      </w:r>
      <w:r w:rsidRPr="00674024">
        <w:rPr>
          <w:rFonts w:asciiTheme="minorHAnsi" w:hAnsiTheme="minorHAnsi" w:cstheme="minorHAnsi"/>
        </w:rPr>
        <w:t xml:space="preserve">określonymi </w:t>
      </w:r>
      <w:r w:rsidR="00F91A1E" w:rsidRPr="00674024">
        <w:rPr>
          <w:rFonts w:asciiTheme="minorHAnsi" w:hAnsiTheme="minorHAnsi" w:cstheme="minorHAnsi"/>
        </w:rPr>
        <w:br/>
      </w:r>
      <w:r w:rsidRPr="00674024">
        <w:rPr>
          <w:rFonts w:asciiTheme="minorHAnsi" w:hAnsiTheme="minorHAnsi" w:cstheme="minorHAnsi"/>
        </w:rPr>
        <w:t>w Załączniku nr 4 do Specyfikacji Warunków Zamówienia i ZOBOWIĄZUJEMY SIĘ,</w:t>
      </w:r>
      <w:r w:rsidR="006141C2" w:rsidRPr="00674024">
        <w:rPr>
          <w:rFonts w:asciiTheme="minorHAnsi" w:hAnsiTheme="minorHAnsi" w:cstheme="minorHAnsi"/>
        </w:rPr>
        <w:br/>
      </w:r>
      <w:r w:rsidRPr="00674024">
        <w:rPr>
          <w:rFonts w:asciiTheme="minorHAnsi" w:hAnsiTheme="minorHAnsi" w:cstheme="minorHAnsi"/>
        </w:rPr>
        <w:t>w przypadku wyboru naszej oferty, do zawarcia umowy zgodnej z niniejszą ofertą, na warunkach w nich</w:t>
      </w:r>
      <w:r w:rsidRPr="00674024">
        <w:rPr>
          <w:rFonts w:asciiTheme="minorHAnsi" w:hAnsiTheme="minorHAnsi" w:cstheme="minorHAnsi"/>
          <w:spacing w:val="-1"/>
        </w:rPr>
        <w:t xml:space="preserve"> </w:t>
      </w:r>
      <w:r w:rsidRPr="00674024">
        <w:rPr>
          <w:rFonts w:asciiTheme="minorHAnsi" w:hAnsiTheme="minorHAnsi" w:cstheme="minorHAnsi"/>
        </w:rPr>
        <w:t>określonych.</w:t>
      </w:r>
    </w:p>
    <w:p w14:paraId="6ADDD669" w14:textId="77777777" w:rsidR="00F7208E" w:rsidRPr="00674024"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AKCEPTUJEMY Projektowane Postanowienia Umowne, w tym warunki płatności oraz termin realizacji przedmiotu zamówienia podany przez</w:t>
      </w:r>
      <w:r w:rsidRPr="00674024">
        <w:rPr>
          <w:rFonts w:asciiTheme="minorHAnsi" w:hAnsiTheme="minorHAnsi" w:cstheme="minorHAnsi"/>
          <w:spacing w:val="-1"/>
        </w:rPr>
        <w:t xml:space="preserve"> </w:t>
      </w:r>
      <w:r w:rsidRPr="00674024">
        <w:rPr>
          <w:rFonts w:asciiTheme="minorHAnsi" w:hAnsiTheme="minorHAnsi" w:cstheme="minorHAnsi"/>
        </w:rPr>
        <w:t>Zamawiającego.</w:t>
      </w:r>
    </w:p>
    <w:p w14:paraId="5B77600C" w14:textId="1B5D9E1B" w:rsidR="00F7208E" w:rsidRPr="00674024"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lastRenderedPageBreak/>
        <w:t>Oświadczam, że wypełniłem obowiązki informacyjne przewidziane w art. 13 lub art. 14 RODO</w:t>
      </w:r>
      <w:r w:rsidR="0072545E" w:rsidRPr="00674024">
        <w:rPr>
          <w:rStyle w:val="Odwoanieprzypisudolnego"/>
          <w:rFonts w:asciiTheme="minorHAnsi" w:hAnsiTheme="minorHAnsi" w:cstheme="minorHAnsi"/>
        </w:rPr>
        <w:footnoteReference w:id="1"/>
      </w:r>
      <w:r w:rsidRPr="00674024">
        <w:rPr>
          <w:rFonts w:asciiTheme="minorHAnsi" w:hAnsiTheme="minorHAnsi" w:cstheme="minorHAnsi"/>
        </w:rPr>
        <w:t xml:space="preserve"> wobec osób fizycznych, od których dane osobowe bezpośrednio lub pośrednio pozyskałem w</w:t>
      </w:r>
      <w:r w:rsidRPr="00674024">
        <w:rPr>
          <w:rFonts w:asciiTheme="minorHAnsi" w:hAnsiTheme="minorHAnsi" w:cstheme="minorHAnsi"/>
          <w:spacing w:val="-32"/>
        </w:rPr>
        <w:t xml:space="preserve"> </w:t>
      </w:r>
      <w:r w:rsidRPr="00674024">
        <w:rPr>
          <w:rFonts w:asciiTheme="minorHAnsi" w:hAnsiTheme="minorHAnsi" w:cstheme="minorHAnsi"/>
        </w:rPr>
        <w:t>celu ubiegania się o udzielenie zamówienia publicznego w niniejszym</w:t>
      </w:r>
      <w:r w:rsidRPr="00674024">
        <w:rPr>
          <w:rFonts w:asciiTheme="minorHAnsi" w:hAnsiTheme="minorHAnsi" w:cstheme="minorHAnsi"/>
          <w:spacing w:val="-6"/>
        </w:rPr>
        <w:t xml:space="preserve"> </w:t>
      </w:r>
      <w:r w:rsidRPr="00674024">
        <w:rPr>
          <w:rFonts w:asciiTheme="minorHAnsi" w:hAnsiTheme="minorHAnsi" w:cstheme="minorHAnsi"/>
        </w:rPr>
        <w:t>postępowaniu.</w:t>
      </w:r>
      <w:r w:rsidR="0072545E" w:rsidRPr="00674024">
        <w:rPr>
          <w:rStyle w:val="Odwoanieprzypisudolnego"/>
          <w:rFonts w:asciiTheme="minorHAnsi" w:hAnsiTheme="minorHAnsi" w:cstheme="minorHAnsi"/>
        </w:rPr>
        <w:footnoteReference w:id="2"/>
      </w:r>
    </w:p>
    <w:p w14:paraId="45ABDEC1" w14:textId="2990912E" w:rsidR="0072545E" w:rsidRPr="00674024" w:rsidRDefault="0072545E" w:rsidP="008B4209">
      <w:pPr>
        <w:pStyle w:val="Akapitzlist"/>
        <w:numPr>
          <w:ilvl w:val="0"/>
          <w:numId w:val="3"/>
        </w:numPr>
        <w:spacing w:before="0" w:line="276" w:lineRule="auto"/>
        <w:rPr>
          <w:rFonts w:asciiTheme="minorHAnsi" w:hAnsiTheme="minorHAnsi" w:cstheme="minorHAnsi"/>
        </w:rPr>
      </w:pPr>
      <w:r w:rsidRPr="00674024">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674024">
        <w:rPr>
          <w:rFonts w:asciiTheme="minorHAnsi" w:hAnsiTheme="minorHAnsi" w:cstheme="minorHAnsi"/>
        </w:rPr>
        <w:t xml:space="preserve">ą część </w:t>
      </w:r>
      <w:r w:rsidRPr="00674024">
        <w:rPr>
          <w:rFonts w:asciiTheme="minorHAnsi" w:hAnsiTheme="minorHAnsi" w:cstheme="minorHAnsi"/>
        </w:rPr>
        <w:t>zamówienia</w:t>
      </w:r>
      <w:r w:rsidR="00DE3187">
        <w:rPr>
          <w:rFonts w:asciiTheme="minorHAnsi" w:hAnsiTheme="minorHAnsi" w:cstheme="minorHAnsi"/>
        </w:rPr>
        <w:t xml:space="preserve"> </w:t>
      </w:r>
      <w:r w:rsidR="00EB585F" w:rsidRPr="00674024">
        <w:rPr>
          <w:rFonts w:asciiTheme="minorHAnsi" w:hAnsiTheme="minorHAnsi" w:cstheme="minorHAnsi"/>
        </w:rPr>
        <w:t>… .</w:t>
      </w:r>
    </w:p>
    <w:p w14:paraId="224F58CD" w14:textId="77777777" w:rsidR="0072545E" w:rsidRPr="00674024"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674024"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Następujące dokumenty znajdują się w posiadaniu Zamawiającego:</w:t>
      </w:r>
    </w:p>
    <w:p w14:paraId="180BF3BA" w14:textId="77777777" w:rsidR="0072545E" w:rsidRPr="00674024" w:rsidRDefault="0072545E"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 .....................................................................................................</w:t>
      </w:r>
    </w:p>
    <w:p w14:paraId="030A2622" w14:textId="13BF85B2" w:rsidR="0072545E" w:rsidRPr="00674024" w:rsidRDefault="0072545E"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i stanowią potwierdzenie okoliczności, o których mowa w art. </w:t>
      </w:r>
      <w:r w:rsidR="00C43C8A" w:rsidRPr="00674024">
        <w:rPr>
          <w:rFonts w:asciiTheme="minorHAnsi" w:hAnsiTheme="minorHAnsi" w:cstheme="minorHAnsi"/>
        </w:rPr>
        <w:t>1</w:t>
      </w:r>
      <w:r w:rsidRPr="00674024">
        <w:rPr>
          <w:rFonts w:asciiTheme="minorHAnsi" w:hAnsiTheme="minorHAnsi" w:cstheme="minorHAnsi"/>
        </w:rPr>
        <w:t xml:space="preserve">25 ust. 3 ustawy </w:t>
      </w:r>
      <w:proofErr w:type="spellStart"/>
      <w:r w:rsidR="00C43C8A" w:rsidRPr="00674024">
        <w:rPr>
          <w:rFonts w:asciiTheme="minorHAnsi" w:hAnsiTheme="minorHAnsi" w:cstheme="minorHAnsi"/>
        </w:rPr>
        <w:t>uPZP</w:t>
      </w:r>
      <w:proofErr w:type="spellEnd"/>
      <w:r w:rsidRPr="00674024">
        <w:rPr>
          <w:rFonts w:asciiTheme="minorHAnsi" w:hAnsiTheme="minorHAnsi" w:cstheme="minorHAnsi"/>
        </w:rPr>
        <w:t>.</w:t>
      </w:r>
    </w:p>
    <w:p w14:paraId="0DAC8767" w14:textId="31CB6379" w:rsidR="00F7208E" w:rsidRPr="00674024"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674024">
        <w:rPr>
          <w:rFonts w:asciiTheme="minorHAnsi" w:hAnsiTheme="minorHAnsi" w:cstheme="minorHAnsi"/>
          <w:b/>
        </w:rPr>
        <w:t>SKŁADAMY</w:t>
      </w:r>
      <w:r w:rsidRPr="00674024">
        <w:rPr>
          <w:rFonts w:asciiTheme="minorHAnsi" w:hAnsiTheme="minorHAnsi" w:cstheme="minorHAnsi"/>
          <w:b/>
          <w:spacing w:val="-2"/>
        </w:rPr>
        <w:t xml:space="preserve"> </w:t>
      </w:r>
      <w:r w:rsidRPr="00674024">
        <w:rPr>
          <w:rFonts w:asciiTheme="minorHAnsi" w:hAnsiTheme="minorHAnsi" w:cstheme="minorHAnsi"/>
        </w:rPr>
        <w:t>ofertę</w:t>
      </w:r>
      <w:r w:rsidRPr="00674024">
        <w:rPr>
          <w:rFonts w:asciiTheme="minorHAnsi" w:hAnsiTheme="minorHAnsi" w:cstheme="minorHAnsi"/>
          <w:spacing w:val="-2"/>
        </w:rPr>
        <w:t xml:space="preserve"> </w:t>
      </w:r>
      <w:r w:rsidRPr="00674024">
        <w:rPr>
          <w:rFonts w:asciiTheme="minorHAnsi" w:hAnsiTheme="minorHAnsi" w:cstheme="minorHAnsi"/>
        </w:rPr>
        <w:t>na</w:t>
      </w:r>
      <w:r w:rsidR="00706BA2" w:rsidRPr="00674024">
        <w:rPr>
          <w:rFonts w:asciiTheme="minorHAnsi" w:hAnsiTheme="minorHAnsi" w:cstheme="minorHAnsi"/>
        </w:rPr>
        <w:t>…………….</w:t>
      </w:r>
      <w:r w:rsidRPr="00674024">
        <w:rPr>
          <w:rFonts w:asciiTheme="minorHAnsi" w:hAnsiTheme="minorHAnsi" w:cstheme="minorHAnsi"/>
        </w:rPr>
        <w:t>stronach.</w:t>
      </w:r>
    </w:p>
    <w:p w14:paraId="2D877857" w14:textId="2295532E" w:rsidR="00041EF7" w:rsidRPr="00674024"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 xml:space="preserve">Wraz z ofertą </w:t>
      </w:r>
      <w:r w:rsidRPr="00674024">
        <w:rPr>
          <w:rFonts w:asciiTheme="minorHAnsi" w:hAnsiTheme="minorHAnsi" w:cstheme="minorHAnsi"/>
          <w:b/>
        </w:rPr>
        <w:t xml:space="preserve">SKŁADAMY </w:t>
      </w:r>
      <w:r w:rsidRPr="00674024">
        <w:rPr>
          <w:rFonts w:asciiTheme="minorHAnsi" w:hAnsiTheme="minorHAnsi" w:cstheme="minorHAnsi"/>
        </w:rPr>
        <w:t>następujące oświadczenia i</w:t>
      </w:r>
      <w:r w:rsidRPr="00674024">
        <w:rPr>
          <w:rFonts w:asciiTheme="minorHAnsi" w:hAnsiTheme="minorHAnsi" w:cstheme="minorHAnsi"/>
          <w:spacing w:val="-5"/>
        </w:rPr>
        <w:t xml:space="preserve"> </w:t>
      </w:r>
      <w:r w:rsidRPr="00674024">
        <w:rPr>
          <w:rFonts w:asciiTheme="minorHAnsi" w:hAnsiTheme="minorHAnsi" w:cstheme="minorHAnsi"/>
        </w:rPr>
        <w:t>dokumenty</w:t>
      </w:r>
    </w:p>
    <w:p w14:paraId="47D3F85E" w14:textId="4235BDDB" w:rsidR="00E846D7" w:rsidRPr="00674024" w:rsidRDefault="00E846D7" w:rsidP="00597367">
      <w:pPr>
        <w:pStyle w:val="Tekstpodstawowy"/>
        <w:numPr>
          <w:ilvl w:val="0"/>
          <w:numId w:val="20"/>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29EC109B" w14:textId="77777777" w:rsidR="00E846D7" w:rsidRPr="00674024" w:rsidRDefault="00E846D7" w:rsidP="00597367">
      <w:pPr>
        <w:pStyle w:val="Tekstpodstawowy"/>
        <w:numPr>
          <w:ilvl w:val="0"/>
          <w:numId w:val="20"/>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7AD612DB" w14:textId="342E97BE" w:rsidR="00E846D7" w:rsidRPr="00674024" w:rsidRDefault="00E846D7" w:rsidP="00E846D7">
      <w:pPr>
        <w:pStyle w:val="Tekstpodstawowy"/>
        <w:spacing w:line="276" w:lineRule="auto"/>
        <w:rPr>
          <w:rFonts w:asciiTheme="minorHAnsi" w:hAnsiTheme="minorHAnsi" w:cstheme="minorHAnsi"/>
        </w:rPr>
      </w:pPr>
    </w:p>
    <w:p w14:paraId="33A6146A" w14:textId="2A0DDDDC" w:rsidR="00E846D7" w:rsidRPr="00674024" w:rsidRDefault="00E846D7" w:rsidP="00E846D7">
      <w:pPr>
        <w:pStyle w:val="Tekstpodstawowy"/>
        <w:tabs>
          <w:tab w:val="left" w:leader="dot" w:pos="4101"/>
        </w:tabs>
        <w:spacing w:line="276" w:lineRule="auto"/>
        <w:ind w:left="258"/>
        <w:rPr>
          <w:rFonts w:asciiTheme="minorHAnsi" w:hAnsiTheme="minorHAnsi" w:cstheme="minorHAnsi"/>
        </w:rPr>
      </w:pPr>
      <w:r w:rsidRPr="00674024">
        <w:rPr>
          <w:rFonts w:asciiTheme="minorHAnsi" w:hAnsiTheme="minorHAnsi" w:cstheme="minorHAnsi"/>
        </w:rPr>
        <w:t>…………….……., dnia</w:t>
      </w:r>
      <w:r w:rsidRPr="00674024">
        <w:rPr>
          <w:rFonts w:asciiTheme="minorHAnsi" w:hAnsiTheme="minorHAnsi" w:cstheme="minorHAnsi"/>
        </w:rPr>
        <w:tab/>
        <w:t>r.</w:t>
      </w:r>
    </w:p>
    <w:p w14:paraId="0569FB7B" w14:textId="77777777" w:rsidR="00E846D7" w:rsidRPr="00674024" w:rsidRDefault="00E846D7" w:rsidP="00E846D7">
      <w:pPr>
        <w:spacing w:line="276" w:lineRule="auto"/>
        <w:ind w:right="116"/>
        <w:jc w:val="right"/>
        <w:rPr>
          <w:rFonts w:asciiTheme="minorHAnsi" w:hAnsiTheme="minorHAnsi" w:cstheme="minorHAnsi"/>
          <w:i/>
        </w:rPr>
      </w:pPr>
      <w:r w:rsidRPr="00674024">
        <w:rPr>
          <w:rFonts w:asciiTheme="minorHAnsi" w:hAnsiTheme="minorHAnsi" w:cstheme="minorHAnsi"/>
          <w:i/>
          <w:spacing w:val="-2"/>
        </w:rPr>
        <w:t>……………………………….</w:t>
      </w:r>
    </w:p>
    <w:p w14:paraId="4DE15BE9" w14:textId="03C1CC4F" w:rsidR="00E846D7" w:rsidRPr="00674024" w:rsidRDefault="00E846D7" w:rsidP="00E846D7">
      <w:pPr>
        <w:spacing w:line="276" w:lineRule="auto"/>
        <w:ind w:left="2024" w:right="116" w:firstLine="836"/>
        <w:jc w:val="right"/>
        <w:rPr>
          <w:rFonts w:asciiTheme="minorHAnsi" w:hAnsiTheme="minorHAnsi" w:cstheme="minorHAnsi"/>
          <w:i/>
        </w:rPr>
      </w:pPr>
      <w:r w:rsidRPr="00674024">
        <w:rPr>
          <w:rFonts w:asciiTheme="minorHAnsi" w:hAnsiTheme="minorHAnsi" w:cstheme="minorHAnsi"/>
          <w:i/>
        </w:rPr>
        <w:t>Imię</w:t>
      </w:r>
      <w:r w:rsidRPr="00674024">
        <w:rPr>
          <w:rFonts w:asciiTheme="minorHAnsi" w:hAnsiTheme="minorHAnsi" w:cstheme="minorHAnsi"/>
          <w:i/>
          <w:spacing w:val="-8"/>
        </w:rPr>
        <w:t xml:space="preserve"> </w:t>
      </w:r>
      <w:r w:rsidRPr="00674024">
        <w:rPr>
          <w:rFonts w:asciiTheme="minorHAnsi" w:hAnsiTheme="minorHAnsi" w:cstheme="minorHAnsi"/>
          <w:i/>
        </w:rPr>
        <w:t>i</w:t>
      </w:r>
      <w:r w:rsidRPr="00674024">
        <w:rPr>
          <w:rFonts w:asciiTheme="minorHAnsi" w:hAnsiTheme="minorHAnsi" w:cstheme="minorHAnsi"/>
          <w:i/>
          <w:spacing w:val="-9"/>
        </w:rPr>
        <w:t xml:space="preserve"> </w:t>
      </w:r>
      <w:r w:rsidRPr="00674024">
        <w:rPr>
          <w:rFonts w:asciiTheme="minorHAnsi" w:hAnsiTheme="minorHAnsi" w:cstheme="minorHAnsi"/>
          <w:i/>
        </w:rPr>
        <w:t>nazwisko podpisano</w:t>
      </w:r>
      <w:r w:rsidRPr="00674024">
        <w:rPr>
          <w:rFonts w:asciiTheme="minorHAnsi" w:hAnsiTheme="minorHAnsi" w:cstheme="minorHAnsi"/>
          <w:i/>
          <w:spacing w:val="-14"/>
        </w:rPr>
        <w:t xml:space="preserve"> </w:t>
      </w:r>
      <w:r w:rsidRPr="00674024">
        <w:rPr>
          <w:rFonts w:asciiTheme="minorHAnsi" w:hAnsiTheme="minorHAnsi" w:cstheme="minorHAnsi"/>
          <w:i/>
        </w:rPr>
        <w:t>elektronicznie</w:t>
      </w:r>
    </w:p>
    <w:p w14:paraId="21A7C72C" w14:textId="77777777" w:rsidR="00E846D7" w:rsidRPr="00674024" w:rsidRDefault="00E846D7" w:rsidP="00E846D7">
      <w:pPr>
        <w:spacing w:line="276" w:lineRule="auto"/>
        <w:ind w:left="258"/>
        <w:jc w:val="both"/>
        <w:rPr>
          <w:rFonts w:asciiTheme="minorHAnsi" w:hAnsiTheme="minorHAnsi" w:cstheme="minorHAnsi"/>
          <w:b/>
          <w:i/>
        </w:rPr>
      </w:pPr>
      <w:r w:rsidRPr="00674024">
        <w:rPr>
          <w:rFonts w:asciiTheme="minorHAnsi" w:hAnsiTheme="minorHAnsi" w:cstheme="minorHAnsi"/>
          <w:b/>
          <w:i/>
          <w:u w:val="single"/>
        </w:rPr>
        <w:t>Informacja dla Wykonawcy:</w:t>
      </w:r>
    </w:p>
    <w:p w14:paraId="3C9097A9" w14:textId="304A6185" w:rsidR="00E846D7" w:rsidRDefault="00E846D7" w:rsidP="00E846D7">
      <w:pPr>
        <w:spacing w:line="276" w:lineRule="auto"/>
        <w:ind w:left="258" w:right="116"/>
        <w:jc w:val="both"/>
        <w:rPr>
          <w:rFonts w:asciiTheme="minorHAnsi" w:hAnsiTheme="minorHAnsi" w:cstheme="minorHAnsi"/>
          <w:i/>
          <w:u w:val="single"/>
        </w:rPr>
      </w:pPr>
      <w:r w:rsidRPr="00674024">
        <w:rPr>
          <w:rFonts w:asciiTheme="minorHAnsi" w:hAnsiTheme="minorHAnsi" w:cstheme="minorHAnsi"/>
          <w:i/>
          <w:u w:val="single"/>
        </w:rPr>
        <w:t>Formularz oferty musi być opatrzony przez osobę lub osoby uprawnione do reprezentowania firmy kwalifikowanym podpisem</w:t>
      </w:r>
      <w:r w:rsidRPr="00674024">
        <w:rPr>
          <w:rFonts w:asciiTheme="minorHAnsi" w:hAnsiTheme="minorHAnsi" w:cstheme="minorHAnsi"/>
          <w:i/>
        </w:rPr>
        <w:t xml:space="preserve"> </w:t>
      </w:r>
      <w:r w:rsidRPr="00674024">
        <w:rPr>
          <w:rFonts w:asciiTheme="minorHAnsi" w:hAnsiTheme="minorHAnsi" w:cstheme="minorHAnsi"/>
          <w:i/>
          <w:u w:val="single"/>
        </w:rPr>
        <w:t xml:space="preserve">elektronicznym lub podpisem zaufanym lub podpisem osobistym </w:t>
      </w:r>
      <w:r w:rsidRPr="00674024">
        <w:rPr>
          <w:rFonts w:asciiTheme="minorHAnsi" w:hAnsiTheme="minorHAnsi" w:cstheme="minorHAnsi"/>
          <w:i/>
          <w:u w:val="single"/>
        </w:rPr>
        <w:br/>
        <w:t>i przekazany Zamawiającemu wraz z dokumentem (-</w:t>
      </w:r>
      <w:proofErr w:type="spellStart"/>
      <w:r w:rsidRPr="00674024">
        <w:rPr>
          <w:rFonts w:asciiTheme="minorHAnsi" w:hAnsiTheme="minorHAnsi" w:cstheme="minorHAnsi"/>
          <w:i/>
          <w:u w:val="single"/>
        </w:rPr>
        <w:t>ami</w:t>
      </w:r>
      <w:proofErr w:type="spellEnd"/>
      <w:r w:rsidRPr="00674024">
        <w:rPr>
          <w:rFonts w:asciiTheme="minorHAnsi" w:hAnsiTheme="minorHAnsi" w:cstheme="minorHAnsi"/>
          <w:i/>
          <w:u w:val="single"/>
        </w:rPr>
        <w:t>)</w:t>
      </w:r>
      <w:r w:rsidRPr="00674024">
        <w:rPr>
          <w:rFonts w:asciiTheme="minorHAnsi" w:hAnsiTheme="minorHAnsi" w:cstheme="minorHAnsi"/>
          <w:i/>
        </w:rPr>
        <w:t xml:space="preserve"> </w:t>
      </w:r>
      <w:r w:rsidRPr="00674024">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21453F9D" w:rsidR="007F5685" w:rsidRPr="007F5685" w:rsidRDefault="007F5685" w:rsidP="007F5685">
            <w:pPr>
              <w:spacing w:line="276" w:lineRule="auto"/>
              <w:ind w:right="116"/>
              <w:jc w:val="right"/>
              <w:rPr>
                <w:rFonts w:asciiTheme="minorHAnsi" w:hAnsiTheme="minorHAnsi" w:cstheme="minorHAnsi"/>
                <w:b/>
                <w:i/>
              </w:rPr>
            </w:pPr>
            <w:bookmarkStart w:id="5" w:name="_Hlk100658502"/>
            <w:bookmarkEnd w:id="0"/>
            <w:r w:rsidRPr="00AB407D">
              <w:rPr>
                <w:rFonts w:asciiTheme="minorHAnsi" w:hAnsiTheme="minorHAnsi" w:cstheme="minorHAnsi"/>
                <w:b/>
              </w:rPr>
              <w:lastRenderedPageBreak/>
              <w:t>WA.263.</w:t>
            </w:r>
            <w:r w:rsidR="00F75A30">
              <w:rPr>
                <w:rFonts w:asciiTheme="minorHAnsi" w:hAnsiTheme="minorHAnsi" w:cstheme="minorHAnsi"/>
                <w:b/>
              </w:rPr>
              <w:t>25</w:t>
            </w:r>
            <w:r w:rsidRPr="00AB407D">
              <w:rPr>
                <w:rFonts w:asciiTheme="minorHAnsi" w:hAnsiTheme="minorHAnsi" w:cstheme="minorHAnsi"/>
                <w:b/>
              </w:rPr>
              <w:t>.2022.</w:t>
            </w:r>
            <w:r w:rsidR="00F75A30">
              <w:rPr>
                <w:rFonts w:asciiTheme="minorHAnsi" w:hAnsiTheme="minorHAnsi" w:cstheme="minorHAnsi"/>
                <w:b/>
              </w:rPr>
              <w:t>BS</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5"/>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6" w:name="_Toc77682837"/>
      <w:r w:rsidRPr="00A2773D">
        <w:rPr>
          <w:rFonts w:asciiTheme="minorHAnsi" w:hAnsiTheme="minorHAnsi" w:cstheme="minorHAnsi"/>
        </w:rPr>
        <w:t>Nazwa Wykonawcy, w imieniu którego składane jest oświadczenie:</w:t>
      </w:r>
      <w:bookmarkEnd w:id="6"/>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7B9A0452" w:rsidR="00F7208E" w:rsidRPr="00AC2C55" w:rsidRDefault="008C7CF7" w:rsidP="00F75A30">
      <w:pPr>
        <w:jc w:val="both"/>
        <w:rPr>
          <w:rFonts w:asciiTheme="minorHAnsi" w:hAnsiTheme="minorHAnsi" w:cstheme="minorHAnsi"/>
          <w:b/>
          <w:i/>
          <w:iCs/>
        </w:rPr>
      </w:pPr>
      <w:r w:rsidRPr="00A2773D">
        <w:rPr>
          <w:rFonts w:asciiTheme="minorHAnsi" w:hAnsiTheme="minorHAnsi" w:cstheme="minorHAnsi"/>
        </w:rPr>
        <w:t xml:space="preserve">Na potrzeby postępowania o udzielenie zamówienia publicznego pn. </w:t>
      </w:r>
      <w:bookmarkStart w:id="7" w:name="_Hlk96338178"/>
      <w:r w:rsidR="00F75A30" w:rsidRPr="00F75A30">
        <w:rPr>
          <w:rFonts w:asciiTheme="minorHAnsi" w:hAnsiTheme="minorHAnsi" w:cstheme="minorHAnsi"/>
          <w:b/>
          <w:i/>
        </w:rPr>
        <w:t xml:space="preserve">świadczenie usługi kompleksowej organizacji jednodniowego wydarzenia rocznego Programu Współpracy Transgranicznej Polska-Rosja 2014-2020 wraz z organizacją Europejskiego Dnia Współpracy (zwanego dalej: </w:t>
      </w:r>
      <w:proofErr w:type="spellStart"/>
      <w:r w:rsidR="00F75A30" w:rsidRPr="00F75A30">
        <w:rPr>
          <w:rFonts w:asciiTheme="minorHAnsi" w:hAnsiTheme="minorHAnsi" w:cstheme="minorHAnsi"/>
          <w:b/>
          <w:i/>
        </w:rPr>
        <w:t>ECDay</w:t>
      </w:r>
      <w:proofErr w:type="spellEnd"/>
      <w:r w:rsidR="00F75A30" w:rsidRPr="00F75A30">
        <w:rPr>
          <w:rFonts w:asciiTheme="minorHAnsi" w:hAnsiTheme="minorHAnsi" w:cstheme="minorHAnsi"/>
          <w:b/>
          <w:i/>
        </w:rPr>
        <w:t>) oraz usługi hotelarskiej</w:t>
      </w:r>
      <w:r w:rsidR="00F75A30">
        <w:rPr>
          <w:rFonts w:asciiTheme="minorHAnsi" w:hAnsiTheme="minorHAnsi" w:cstheme="minorHAnsi"/>
          <w:b/>
          <w:i/>
        </w:rPr>
        <w:t xml:space="preserve"> </w:t>
      </w:r>
      <w:r w:rsidR="00F75A30" w:rsidRPr="00F75A30">
        <w:rPr>
          <w:rFonts w:asciiTheme="minorHAnsi" w:hAnsiTheme="minorHAnsi" w:cstheme="minorHAnsi"/>
          <w:b/>
          <w:i/>
        </w:rPr>
        <w:t>w Elblągu</w:t>
      </w:r>
      <w:r w:rsidR="009B77ED">
        <w:rPr>
          <w:rFonts w:asciiTheme="minorHAnsi" w:hAnsiTheme="minorHAnsi" w:cstheme="minorHAnsi"/>
          <w:b/>
          <w:i/>
        </w:rPr>
        <w:t xml:space="preserve"> , </w:t>
      </w:r>
      <w:r w:rsidR="00E6016B" w:rsidRPr="00674024">
        <w:rPr>
          <w:rFonts w:asciiTheme="minorHAnsi" w:hAnsiTheme="minorHAnsi" w:cstheme="minorHAnsi"/>
          <w:b/>
        </w:rPr>
        <w:t>n</w:t>
      </w:r>
      <w:r w:rsidR="00175306">
        <w:rPr>
          <w:rFonts w:asciiTheme="minorHAnsi" w:hAnsiTheme="minorHAnsi" w:cstheme="minorHAnsi"/>
          <w:b/>
        </w:rPr>
        <w:t>umer</w:t>
      </w:r>
      <w:r w:rsidR="00E6016B" w:rsidRPr="00674024">
        <w:rPr>
          <w:rFonts w:asciiTheme="minorHAnsi" w:hAnsiTheme="minorHAnsi" w:cstheme="minorHAnsi"/>
          <w:b/>
        </w:rPr>
        <w:t xml:space="preserve"> postępowania WA.263.</w:t>
      </w:r>
      <w:r w:rsidR="00F75A30">
        <w:rPr>
          <w:rFonts w:asciiTheme="minorHAnsi" w:hAnsiTheme="minorHAnsi" w:cstheme="minorHAnsi"/>
          <w:b/>
        </w:rPr>
        <w:t>25</w:t>
      </w:r>
      <w:r w:rsidR="00E6016B" w:rsidRPr="00674024">
        <w:rPr>
          <w:rFonts w:asciiTheme="minorHAnsi" w:hAnsiTheme="minorHAnsi" w:cstheme="minorHAnsi"/>
          <w:b/>
        </w:rPr>
        <w:t>.2022.</w:t>
      </w:r>
      <w:r w:rsidR="00F75A30">
        <w:rPr>
          <w:rFonts w:asciiTheme="minorHAnsi" w:hAnsiTheme="minorHAnsi" w:cstheme="minorHAnsi"/>
          <w:b/>
        </w:rPr>
        <w:t>BS</w:t>
      </w:r>
      <w:r w:rsidR="00F9799A">
        <w:rPr>
          <w:rFonts w:asciiTheme="minorHAnsi" w:hAnsiTheme="minorHAnsi" w:cstheme="minorHAnsi"/>
          <w:b/>
        </w:rPr>
        <w:t xml:space="preserve"> </w:t>
      </w:r>
      <w:r w:rsidRPr="00A2773D">
        <w:rPr>
          <w:rFonts w:asciiTheme="minorHAnsi" w:hAnsiTheme="minorHAnsi" w:cstheme="minorHAnsi"/>
          <w:i/>
        </w:rPr>
        <w:t>(</w:t>
      </w:r>
      <w:bookmarkEnd w:id="7"/>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w:t>
      </w:r>
      <w:r w:rsidR="00C865B5">
        <w:rPr>
          <w:rFonts w:asciiTheme="minorHAnsi" w:hAnsiTheme="minorHAnsi" w:cstheme="minorHAnsi"/>
        </w:rPr>
        <w:t>25</w:t>
      </w:r>
      <w:r w:rsidR="009410A1" w:rsidRPr="00A2773D">
        <w:rPr>
          <w:rFonts w:asciiTheme="minorHAnsi" w:hAnsiTheme="minorHAnsi" w:cstheme="minorHAnsi"/>
        </w:rPr>
        <w:t>.202</w:t>
      </w:r>
      <w:r w:rsidR="00E6016B">
        <w:rPr>
          <w:rFonts w:asciiTheme="minorHAnsi" w:hAnsiTheme="minorHAnsi" w:cstheme="minorHAnsi"/>
        </w:rPr>
        <w:t>2</w:t>
      </w:r>
      <w:r w:rsidR="009410A1" w:rsidRPr="00A2773D">
        <w:rPr>
          <w:rFonts w:asciiTheme="minorHAnsi" w:hAnsiTheme="minorHAnsi" w:cstheme="minorHAnsi"/>
        </w:rPr>
        <w:t>.</w:t>
      </w:r>
      <w:r w:rsidR="00C865B5">
        <w:rPr>
          <w:rFonts w:asciiTheme="minorHAnsi" w:hAnsiTheme="minorHAnsi" w:cstheme="minorHAnsi"/>
        </w:rPr>
        <w:t>BS</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00E529F5">
        <w:rPr>
          <w:rFonts w:asciiTheme="minorHAnsi" w:hAnsiTheme="minorHAnsi" w:cstheme="minorHAnsi"/>
        </w:rPr>
        <w:t xml:space="preserve"> </w:t>
      </w:r>
      <w:r w:rsidR="009B77ED" w:rsidRPr="009B77ED">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19ED13FB" w14:textId="77777777" w:rsidR="00F76A9E" w:rsidRPr="00F76A9E" w:rsidRDefault="008C7CF7" w:rsidP="00F76A9E">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p>
    <w:p w14:paraId="4911A9CF" w14:textId="70415FCF" w:rsidR="00F7208E" w:rsidRPr="00A2773D" w:rsidRDefault="00F76A9E" w:rsidP="00F76A9E">
      <w:pPr>
        <w:pStyle w:val="Tekstpodstawowy"/>
        <w:spacing w:line="276" w:lineRule="auto"/>
        <w:ind w:left="258"/>
        <w:jc w:val="both"/>
        <w:rPr>
          <w:rFonts w:asciiTheme="minorHAnsi" w:hAnsiTheme="minorHAnsi" w:cstheme="minorHAnsi"/>
        </w:rPr>
      </w:pPr>
      <w:r w:rsidRPr="00F76A9E">
        <w:rPr>
          <w:rFonts w:asciiTheme="minorHAnsi" w:hAnsiTheme="minorHAnsi" w:cstheme="minorHAnsi"/>
        </w:rPr>
        <w:t xml:space="preserve">…………. ustawy </w:t>
      </w:r>
      <w:proofErr w:type="spellStart"/>
      <w:r w:rsidRPr="00F76A9E">
        <w:rPr>
          <w:rFonts w:asciiTheme="minorHAnsi" w:hAnsiTheme="minorHAnsi" w:cstheme="minorHAnsi"/>
        </w:rPr>
        <w:t>Pzp</w:t>
      </w:r>
      <w:proofErr w:type="spellEnd"/>
      <w:r w:rsidRPr="00F76A9E">
        <w:rPr>
          <w:rFonts w:asciiTheme="minorHAnsi" w:hAnsiTheme="minorHAnsi" w:cstheme="minorHAnsi"/>
        </w:rPr>
        <w:t xml:space="preserve"> </w:t>
      </w:r>
      <w:r w:rsidRPr="00F76A9E">
        <w:rPr>
          <w:rFonts w:asciiTheme="minorHAnsi" w:hAnsiTheme="minorHAnsi" w:cstheme="minorHAnsi"/>
          <w:i/>
        </w:rPr>
        <w:t xml:space="preserve">(podać mającą zastosowanie podstawę wykluczenia spośród wymienionych w art. 108 ust. 1 pkt ……………………………. ustawy </w:t>
      </w:r>
      <w:proofErr w:type="spellStart"/>
      <w:r w:rsidRPr="00F76A9E">
        <w:rPr>
          <w:rFonts w:asciiTheme="minorHAnsi" w:hAnsiTheme="minorHAnsi" w:cstheme="minorHAnsi"/>
          <w:i/>
        </w:rPr>
        <w:t>Pzp</w:t>
      </w:r>
      <w:proofErr w:type="spellEnd"/>
      <w:r w:rsidRPr="00F76A9E">
        <w:rPr>
          <w:rFonts w:asciiTheme="minorHAnsi" w:hAnsiTheme="minorHAnsi" w:cstheme="minorHAnsi"/>
          <w:i/>
        </w:rPr>
        <w:t>).</w:t>
      </w:r>
      <w:r w:rsidR="007A2518" w:rsidRPr="007A2518">
        <w:rPr>
          <w:rFonts w:asciiTheme="minorHAnsi" w:hAnsiTheme="minorHAnsi" w:cstheme="minorHAnsi"/>
          <w:i/>
        </w:rPr>
        <w:t xml:space="preserve"> </w:t>
      </w:r>
      <w:r w:rsidR="008C7CF7" w:rsidRPr="00A2773D">
        <w:rPr>
          <w:rFonts w:asciiTheme="minorHAnsi" w:hAnsiTheme="minorHAnsi" w:cstheme="minorHAnsi"/>
        </w:rPr>
        <w:t xml:space="preserve">Jednocześnie oświadczam, że w związku z ww. okolicznością, na podstawie art. 110 ust. 2 ustawy </w:t>
      </w:r>
      <w:proofErr w:type="spellStart"/>
      <w:r w:rsidR="008C7CF7" w:rsidRPr="00A2773D">
        <w:rPr>
          <w:rFonts w:asciiTheme="minorHAnsi" w:hAnsiTheme="minorHAnsi" w:cstheme="minorHAnsi"/>
        </w:rPr>
        <w:t>Pzp</w:t>
      </w:r>
      <w:proofErr w:type="spellEnd"/>
      <w:r w:rsidR="008C7CF7" w:rsidRPr="00A2773D">
        <w:rPr>
          <w:rFonts w:asciiTheme="minorHAnsi" w:hAnsiTheme="minorHAnsi" w:cstheme="minorHAnsi"/>
        </w:rPr>
        <w:t xml:space="preserve">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95417B9" w14:textId="77777777" w:rsidR="00FC180E" w:rsidRPr="002749BA" w:rsidRDefault="00FC180E" w:rsidP="008B4209">
      <w:pPr>
        <w:pStyle w:val="Tekstpodstawowy"/>
        <w:spacing w:line="276" w:lineRule="auto"/>
        <w:rPr>
          <w:rFonts w:asciiTheme="minorHAnsi" w:hAnsiTheme="minorHAnsi" w:cstheme="minorHAnsi"/>
          <w:iCs/>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3495E7B7" w:rsidR="00F7208E" w:rsidRPr="00A2773D" w:rsidRDefault="008C7CF7" w:rsidP="00F75A30">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w:t>
      </w:r>
      <w:r w:rsidR="00F75A30" w:rsidRPr="00F75A30">
        <w:rPr>
          <w:rFonts w:asciiTheme="minorHAnsi" w:hAnsiTheme="minorHAnsi" w:cstheme="minorHAnsi"/>
        </w:rPr>
        <w:t xml:space="preserve">świadczenie usługi kompleksowej organizacji jednodniowego wydarzenia rocznego Programu Współpracy Transgranicznej Polska-Rosja 2014-2020 wraz z organizacją Europejskiego Dnia Współpracy (zwanego dalej: </w:t>
      </w:r>
      <w:proofErr w:type="spellStart"/>
      <w:r w:rsidR="00F75A30" w:rsidRPr="00F75A30">
        <w:rPr>
          <w:rFonts w:asciiTheme="minorHAnsi" w:hAnsiTheme="minorHAnsi" w:cstheme="minorHAnsi"/>
        </w:rPr>
        <w:t>ECDay</w:t>
      </w:r>
      <w:proofErr w:type="spellEnd"/>
      <w:r w:rsidR="00F75A30" w:rsidRPr="00F75A30">
        <w:rPr>
          <w:rFonts w:asciiTheme="minorHAnsi" w:hAnsiTheme="minorHAnsi" w:cstheme="minorHAnsi"/>
        </w:rPr>
        <w:t>) oraz usługi hotelarskiej w Elblągu</w:t>
      </w:r>
      <w:r w:rsidR="00FD33C2">
        <w:rPr>
          <w:rFonts w:asciiTheme="minorHAnsi" w:hAnsiTheme="minorHAnsi" w:cstheme="minorHAnsi"/>
          <w:b/>
          <w:bCs/>
          <w:i/>
          <w:iCs/>
        </w:rPr>
        <w:t>,</w:t>
      </w:r>
      <w:r w:rsidR="00FD33C2" w:rsidRPr="00FD33C2">
        <w:rPr>
          <w:rFonts w:asciiTheme="minorHAnsi" w:hAnsiTheme="minorHAnsi" w:cstheme="minorHAnsi"/>
          <w:b/>
          <w:bCs/>
          <w:i/>
          <w:iCs/>
        </w:rPr>
        <w:t xml:space="preserve"> </w:t>
      </w:r>
      <w:r w:rsidR="00F9799A" w:rsidRPr="00F9799A">
        <w:rPr>
          <w:rFonts w:asciiTheme="minorHAnsi" w:hAnsiTheme="minorHAnsi" w:cstheme="minorHAnsi"/>
          <w:b/>
          <w:bCs/>
          <w:i/>
          <w:iCs/>
        </w:rPr>
        <w:t>nr postępowania WA.263.</w:t>
      </w:r>
      <w:r w:rsidR="00F75A30">
        <w:rPr>
          <w:rFonts w:asciiTheme="minorHAnsi" w:hAnsiTheme="minorHAnsi" w:cstheme="minorHAnsi"/>
          <w:b/>
          <w:bCs/>
          <w:i/>
          <w:iCs/>
        </w:rPr>
        <w:t>25</w:t>
      </w:r>
      <w:r w:rsidR="00F9799A" w:rsidRPr="00F9799A">
        <w:rPr>
          <w:rFonts w:asciiTheme="minorHAnsi" w:hAnsiTheme="minorHAnsi" w:cstheme="minorHAnsi"/>
          <w:b/>
          <w:bCs/>
          <w:i/>
          <w:iCs/>
        </w:rPr>
        <w:t>.2022.</w:t>
      </w:r>
      <w:r w:rsidR="00F75A30">
        <w:rPr>
          <w:rFonts w:asciiTheme="minorHAnsi" w:hAnsiTheme="minorHAnsi" w:cstheme="minorHAnsi"/>
          <w:b/>
          <w:bCs/>
          <w:i/>
          <w:iCs/>
        </w:rPr>
        <w:t>BS</w:t>
      </w:r>
      <w:r w:rsidR="002F1F13">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B541F1">
        <w:rPr>
          <w:rFonts w:asciiTheme="minorHAnsi" w:hAnsiTheme="minorHAnsi" w:cstheme="minorHAnsi"/>
          <w:iCs/>
        </w:rPr>
        <w:t>z dnia 11 września 2019 r. - Prawo zamówień publicznych</w:t>
      </w:r>
      <w:r w:rsidR="00A63242" w:rsidRPr="00B541F1">
        <w:rPr>
          <w:rFonts w:asciiTheme="minorHAnsi" w:hAnsiTheme="minorHAnsi" w:cstheme="minorHAnsi"/>
          <w:iCs/>
        </w:rPr>
        <w:t xml:space="preserve">  </w:t>
      </w:r>
      <w:r w:rsidRPr="00B541F1">
        <w:rPr>
          <w:rFonts w:asciiTheme="minorHAnsi" w:hAnsiTheme="minorHAnsi" w:cstheme="minorHAnsi"/>
          <w:iCs/>
        </w:rPr>
        <w:t>(Dz. U. z 20</w:t>
      </w:r>
      <w:r w:rsidR="005134A3" w:rsidRPr="00B541F1">
        <w:rPr>
          <w:rFonts w:asciiTheme="minorHAnsi" w:hAnsiTheme="minorHAnsi" w:cstheme="minorHAnsi"/>
          <w:iCs/>
        </w:rPr>
        <w:t>2</w:t>
      </w:r>
      <w:r w:rsidRPr="00B541F1">
        <w:rPr>
          <w:rFonts w:asciiTheme="minorHAnsi" w:hAnsiTheme="minorHAnsi" w:cstheme="minorHAnsi"/>
          <w:iCs/>
        </w:rPr>
        <w:t xml:space="preserve">1 r. poz. </w:t>
      </w:r>
      <w:r w:rsidR="005134A3" w:rsidRPr="00B541F1">
        <w:rPr>
          <w:rFonts w:asciiTheme="minorHAnsi" w:hAnsiTheme="minorHAnsi" w:cstheme="minorHAnsi"/>
          <w:iCs/>
        </w:rPr>
        <w:t>1</w:t>
      </w:r>
      <w:r w:rsidRPr="00B541F1">
        <w:rPr>
          <w:rFonts w:asciiTheme="minorHAnsi" w:hAnsiTheme="minorHAnsi" w:cstheme="minorHAnsi"/>
          <w:iCs/>
        </w:rPr>
        <w:t>1</w:t>
      </w:r>
      <w:r w:rsidR="005134A3" w:rsidRPr="00B541F1">
        <w:rPr>
          <w:rFonts w:asciiTheme="minorHAnsi" w:hAnsiTheme="minorHAnsi" w:cstheme="minorHAnsi"/>
          <w:iCs/>
        </w:rPr>
        <w:t>2</w:t>
      </w:r>
      <w:r w:rsidRPr="00B541F1">
        <w:rPr>
          <w:rFonts w:asciiTheme="minorHAnsi" w:hAnsiTheme="minorHAnsi" w:cstheme="minorHAnsi"/>
          <w:iCs/>
        </w:rPr>
        <w:t>9), zwanej dalej</w:t>
      </w:r>
      <w:r w:rsidRPr="00A2773D">
        <w:rPr>
          <w:rFonts w:asciiTheme="minorHAnsi" w:hAnsiTheme="minorHAnsi" w:cstheme="minorHAnsi"/>
        </w:rPr>
        <w:t xml:space="preserve">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4A1ED6E5" w:rsidR="00F7208E"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bookmarkStart w:id="8" w:name="_Toc77682838"/>
      <w:r w:rsidRPr="00A2773D">
        <w:rPr>
          <w:rFonts w:asciiTheme="minorHAnsi" w:hAnsiTheme="minorHAnsi" w:cstheme="minorHAnsi"/>
        </w:rPr>
        <w:t>OŚWIADCZENIE DOTYCZĄCE PODANYCH INFORMACJI:</w:t>
      </w:r>
      <w:bookmarkEnd w:id="8"/>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5B18B103" w:rsidR="00DA4B68" w:rsidRDefault="00DA4B68" w:rsidP="008B4209">
      <w:pPr>
        <w:spacing w:line="276" w:lineRule="auto"/>
        <w:ind w:left="7122" w:right="116" w:firstLine="836"/>
        <w:jc w:val="right"/>
        <w:rPr>
          <w:rFonts w:asciiTheme="minorHAnsi" w:hAnsiTheme="minorHAnsi" w:cstheme="minorHAnsi"/>
          <w:i/>
        </w:rPr>
      </w:pPr>
    </w:p>
    <w:p w14:paraId="5D4BA850" w14:textId="7F8F8F1D" w:rsidR="0068061C" w:rsidRDefault="0068061C" w:rsidP="008B4209">
      <w:pPr>
        <w:spacing w:line="276" w:lineRule="auto"/>
        <w:ind w:left="7122" w:right="116" w:firstLine="836"/>
        <w:jc w:val="right"/>
        <w:rPr>
          <w:rFonts w:asciiTheme="minorHAnsi" w:hAnsiTheme="minorHAnsi" w:cstheme="minorHAnsi"/>
          <w:i/>
        </w:rPr>
      </w:pPr>
    </w:p>
    <w:p w14:paraId="417246CB" w14:textId="3E9546C7" w:rsidR="0068061C" w:rsidRDefault="0068061C" w:rsidP="008B4209">
      <w:pPr>
        <w:spacing w:line="276" w:lineRule="auto"/>
        <w:ind w:left="7122" w:right="116" w:firstLine="836"/>
        <w:jc w:val="right"/>
        <w:rPr>
          <w:rFonts w:asciiTheme="minorHAnsi" w:hAnsiTheme="minorHAnsi" w:cstheme="minorHAnsi"/>
          <w:i/>
        </w:rPr>
      </w:pPr>
    </w:p>
    <w:p w14:paraId="7FC9108A" w14:textId="19EBAF5F" w:rsidR="0068061C" w:rsidRDefault="0068061C" w:rsidP="008B4209">
      <w:pPr>
        <w:spacing w:line="276" w:lineRule="auto"/>
        <w:ind w:left="7122" w:right="116" w:firstLine="836"/>
        <w:jc w:val="right"/>
        <w:rPr>
          <w:rFonts w:asciiTheme="minorHAnsi" w:hAnsiTheme="minorHAnsi" w:cstheme="minorHAnsi"/>
          <w:i/>
        </w:rPr>
      </w:pPr>
    </w:p>
    <w:p w14:paraId="01B3A037" w14:textId="5872194E" w:rsidR="0068061C" w:rsidRDefault="0068061C" w:rsidP="008B4209">
      <w:pPr>
        <w:spacing w:line="276" w:lineRule="auto"/>
        <w:ind w:left="7122" w:right="116" w:firstLine="836"/>
        <w:jc w:val="right"/>
        <w:rPr>
          <w:rFonts w:asciiTheme="minorHAnsi" w:hAnsiTheme="minorHAnsi" w:cstheme="minorHAnsi"/>
          <w:i/>
        </w:rPr>
      </w:pPr>
    </w:p>
    <w:p w14:paraId="2C41AA31" w14:textId="33872E35" w:rsidR="0068061C" w:rsidRDefault="0068061C" w:rsidP="008B4209">
      <w:pPr>
        <w:spacing w:line="276" w:lineRule="auto"/>
        <w:ind w:left="7122" w:right="116" w:firstLine="836"/>
        <w:jc w:val="right"/>
        <w:rPr>
          <w:rFonts w:asciiTheme="minorHAnsi" w:hAnsiTheme="minorHAnsi" w:cstheme="minorHAnsi"/>
          <w:i/>
        </w:rPr>
      </w:pPr>
    </w:p>
    <w:p w14:paraId="64047DDE" w14:textId="0C46CC86" w:rsidR="004452C4" w:rsidRDefault="004452C4" w:rsidP="008B4209">
      <w:pPr>
        <w:spacing w:line="276" w:lineRule="auto"/>
        <w:ind w:left="7122" w:right="116" w:firstLine="836"/>
        <w:jc w:val="right"/>
        <w:rPr>
          <w:rFonts w:asciiTheme="minorHAnsi" w:hAnsiTheme="minorHAnsi" w:cstheme="minorHAnsi"/>
          <w:i/>
        </w:rPr>
      </w:pPr>
    </w:p>
    <w:p w14:paraId="1320F0F9" w14:textId="77777777" w:rsidR="004452C4" w:rsidRDefault="004452C4" w:rsidP="008B4209">
      <w:pPr>
        <w:spacing w:line="276" w:lineRule="auto"/>
        <w:ind w:left="7122" w:right="116" w:firstLine="836"/>
        <w:jc w:val="right"/>
        <w:rPr>
          <w:rFonts w:asciiTheme="minorHAnsi" w:hAnsiTheme="minorHAnsi" w:cstheme="minorHAnsi"/>
          <w:i/>
        </w:rPr>
      </w:pPr>
    </w:p>
    <w:p w14:paraId="3D7627A8" w14:textId="691B6DBB" w:rsidR="0068061C" w:rsidRDefault="0068061C" w:rsidP="008B4209">
      <w:pPr>
        <w:spacing w:line="276" w:lineRule="auto"/>
        <w:ind w:left="7122" w:right="116" w:firstLine="836"/>
        <w:jc w:val="right"/>
        <w:rPr>
          <w:rFonts w:asciiTheme="minorHAnsi" w:hAnsiTheme="minorHAnsi" w:cstheme="minorHAnsi"/>
          <w:i/>
        </w:rPr>
      </w:pPr>
    </w:p>
    <w:p w14:paraId="5C4D8A28" w14:textId="43C0E42A" w:rsidR="0068061C" w:rsidRDefault="0068061C" w:rsidP="008B4209">
      <w:pPr>
        <w:spacing w:line="276" w:lineRule="auto"/>
        <w:ind w:left="7122" w:right="116" w:firstLine="836"/>
        <w:jc w:val="right"/>
        <w:rPr>
          <w:rFonts w:asciiTheme="minorHAnsi" w:hAnsiTheme="minorHAnsi" w:cstheme="minorHAnsi"/>
          <w:i/>
        </w:rPr>
      </w:pPr>
    </w:p>
    <w:p w14:paraId="59FDFAE5" w14:textId="333FFFAC" w:rsidR="005F29FA" w:rsidRDefault="005F29FA" w:rsidP="008B4209">
      <w:pPr>
        <w:spacing w:line="276" w:lineRule="auto"/>
        <w:ind w:left="7122" w:right="116" w:firstLine="836"/>
        <w:jc w:val="right"/>
        <w:rPr>
          <w:rFonts w:asciiTheme="minorHAnsi" w:hAnsiTheme="minorHAnsi" w:cstheme="minorHAnsi"/>
          <w:i/>
        </w:rPr>
      </w:pPr>
    </w:p>
    <w:p w14:paraId="394040DA" w14:textId="287705C1" w:rsidR="005F29FA" w:rsidRDefault="005F29FA" w:rsidP="008B4209">
      <w:pPr>
        <w:spacing w:line="276" w:lineRule="auto"/>
        <w:ind w:left="7122" w:right="116" w:firstLine="836"/>
        <w:jc w:val="right"/>
        <w:rPr>
          <w:rFonts w:asciiTheme="minorHAnsi" w:hAnsiTheme="minorHAnsi" w:cstheme="minorHAnsi"/>
          <w:i/>
        </w:rPr>
      </w:pPr>
    </w:p>
    <w:p w14:paraId="7924844B" w14:textId="3E8B8A77" w:rsidR="005F29FA" w:rsidRDefault="005F29FA"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5F29FA" w:rsidRPr="005C3F97" w14:paraId="45CE5298" w14:textId="77777777" w:rsidTr="00943C3A">
        <w:tc>
          <w:tcPr>
            <w:tcW w:w="9356" w:type="dxa"/>
            <w:tcBorders>
              <w:bottom w:val="nil"/>
            </w:tcBorders>
          </w:tcPr>
          <w:p w14:paraId="303BF500" w14:textId="77777777" w:rsidR="005F29FA" w:rsidRPr="005C3F97" w:rsidRDefault="005F29FA" w:rsidP="00943C3A">
            <w:pPr>
              <w:keepNext/>
              <w:spacing w:beforeLines="20" w:before="48" w:afterLines="20" w:after="48"/>
              <w:jc w:val="right"/>
              <w:outlineLvl w:val="2"/>
              <w:rPr>
                <w:rFonts w:cstheme="minorHAnsi"/>
                <w:b/>
                <w:lang w:eastAsia="pl-PL"/>
              </w:rPr>
            </w:pPr>
            <w:r w:rsidRPr="005C3F97">
              <w:rPr>
                <w:rFonts w:cstheme="minorHAnsi"/>
                <w:b/>
                <w:lang w:eastAsia="pl-PL"/>
              </w:rPr>
              <w:t xml:space="preserve">                                                    ZAŁĄCZNIK NR </w:t>
            </w:r>
            <w:r>
              <w:rPr>
                <w:rFonts w:cstheme="minorHAnsi"/>
                <w:b/>
                <w:lang w:eastAsia="pl-PL"/>
              </w:rPr>
              <w:t>4</w:t>
            </w:r>
            <w:r w:rsidRPr="005C3F97">
              <w:rPr>
                <w:rFonts w:cstheme="minorHAnsi"/>
                <w:b/>
                <w:lang w:eastAsia="pl-PL"/>
              </w:rPr>
              <w:t xml:space="preserve"> do SWZ                   </w:t>
            </w:r>
          </w:p>
          <w:p w14:paraId="0732E02A" w14:textId="77777777" w:rsidR="005F29FA" w:rsidRPr="005C3F97" w:rsidRDefault="005F29FA" w:rsidP="00943C3A">
            <w:pPr>
              <w:spacing w:beforeLines="20" w:before="48" w:afterLines="20" w:after="48"/>
              <w:rPr>
                <w:rFonts w:cstheme="minorHAnsi"/>
                <w:lang w:eastAsia="pl-PL"/>
              </w:rPr>
            </w:pPr>
          </w:p>
        </w:tc>
      </w:tr>
      <w:tr w:rsidR="005F29FA" w:rsidRPr="007C2FB9" w14:paraId="1282B833" w14:textId="77777777" w:rsidTr="00943C3A">
        <w:trPr>
          <w:trHeight w:val="280"/>
        </w:trPr>
        <w:tc>
          <w:tcPr>
            <w:tcW w:w="9356" w:type="dxa"/>
            <w:tcBorders>
              <w:top w:val="nil"/>
              <w:bottom w:val="single" w:sz="4" w:space="0" w:color="auto"/>
            </w:tcBorders>
          </w:tcPr>
          <w:p w14:paraId="174378EC" w14:textId="77777777" w:rsidR="005F29FA" w:rsidRPr="007C2FB9" w:rsidRDefault="005F29FA" w:rsidP="00943C3A">
            <w:pPr>
              <w:keepNext/>
              <w:spacing w:beforeLines="20" w:before="48" w:afterLines="20" w:after="48"/>
              <w:jc w:val="center"/>
              <w:outlineLvl w:val="1"/>
              <w:rPr>
                <w:rFonts w:cstheme="minorHAnsi"/>
                <w:b/>
                <w:lang w:eastAsia="pl-PL"/>
              </w:rPr>
            </w:pPr>
            <w:r>
              <w:rPr>
                <w:rFonts w:cstheme="minorHAnsi"/>
                <w:b/>
                <w:lang w:eastAsia="pl-PL"/>
              </w:rPr>
              <w:t>Projektowane postanowienia umowy</w:t>
            </w:r>
          </w:p>
        </w:tc>
      </w:tr>
    </w:tbl>
    <w:p w14:paraId="3BE1346D" w14:textId="77777777" w:rsidR="005F29FA" w:rsidRDefault="005F29FA" w:rsidP="005F29FA">
      <w:pPr>
        <w:spacing w:line="276" w:lineRule="auto"/>
        <w:ind w:left="7122" w:right="116" w:firstLine="836"/>
        <w:jc w:val="right"/>
        <w:rPr>
          <w:rFonts w:asciiTheme="minorHAnsi" w:hAnsiTheme="minorHAnsi" w:cstheme="minorHAnsi"/>
          <w:i/>
        </w:rPr>
      </w:pPr>
    </w:p>
    <w:p w14:paraId="4888D32A" w14:textId="0BEBFB64" w:rsidR="00597367" w:rsidRPr="00597367" w:rsidRDefault="00597367" w:rsidP="00597367">
      <w:pPr>
        <w:widowControl/>
        <w:autoSpaceDE/>
        <w:autoSpaceDN/>
        <w:spacing w:beforeLines="20" w:before="48" w:afterLines="20" w:after="48" w:line="276" w:lineRule="auto"/>
        <w:jc w:val="center"/>
        <w:rPr>
          <w:rFonts w:ascii="Calibri" w:hAnsi="Calibri" w:cs="Calibri"/>
          <w:lang w:eastAsia="pl-PL"/>
        </w:rPr>
      </w:pPr>
      <w:r w:rsidRPr="00597367">
        <w:rPr>
          <w:rFonts w:ascii="Calibri" w:hAnsi="Calibri" w:cs="Calibri"/>
          <w:lang w:eastAsia="pl-PL"/>
        </w:rPr>
        <w:t>Umowa nr WA.263</w:t>
      </w:r>
      <w:r>
        <w:rPr>
          <w:rFonts w:ascii="Calibri" w:hAnsi="Calibri" w:cs="Calibri"/>
          <w:lang w:eastAsia="pl-PL"/>
        </w:rPr>
        <w:t>.25.2022.U</w:t>
      </w:r>
    </w:p>
    <w:p w14:paraId="4419CFEB" w14:textId="77777777" w:rsidR="00597367" w:rsidRPr="00597367" w:rsidRDefault="00597367" w:rsidP="00597367">
      <w:pPr>
        <w:widowControl/>
        <w:autoSpaceDE/>
        <w:autoSpaceDN/>
        <w:spacing w:beforeLines="20" w:before="48" w:afterLines="20" w:after="48" w:line="276" w:lineRule="auto"/>
        <w:jc w:val="center"/>
        <w:rPr>
          <w:rFonts w:ascii="Calibri" w:hAnsi="Calibri" w:cs="Calibri"/>
          <w:lang w:eastAsia="pl-PL"/>
        </w:rPr>
      </w:pPr>
    </w:p>
    <w:p w14:paraId="2D4A4629" w14:textId="77777777" w:rsidR="00597367" w:rsidRPr="00597367" w:rsidRDefault="00597367" w:rsidP="00597367">
      <w:pPr>
        <w:keepNext/>
        <w:widowControl/>
        <w:autoSpaceDE/>
        <w:autoSpaceDN/>
        <w:spacing w:line="276" w:lineRule="auto"/>
        <w:jc w:val="both"/>
        <w:outlineLvl w:val="1"/>
        <w:rPr>
          <w:rFonts w:ascii="Calibri" w:hAnsi="Calibri" w:cs="Calibri"/>
          <w:lang w:eastAsia="pl-PL"/>
        </w:rPr>
      </w:pPr>
      <w:r w:rsidRPr="00597367">
        <w:rPr>
          <w:rFonts w:ascii="Calibri" w:hAnsi="Calibri" w:cs="Calibri"/>
          <w:i/>
          <w:lang w:eastAsia="pl-PL"/>
        </w:rPr>
        <w:t>zawarta w Warszawie w dniu …………………….. /w formie elektronicznej, z chwilą jej opatrzenia kwalifikowanym podpisem elektronicznym przez ostatnią Stronę</w:t>
      </w:r>
      <w:r w:rsidRPr="00597367">
        <w:rPr>
          <w:rFonts w:ascii="Calibri" w:hAnsi="Calibri" w:cs="Calibri"/>
          <w:vertAlign w:val="superscript"/>
          <w:lang w:eastAsia="pl-PL"/>
        </w:rPr>
        <w:footnoteReference w:id="4"/>
      </w:r>
      <w:r w:rsidRPr="00597367">
        <w:rPr>
          <w:rFonts w:ascii="Calibri" w:hAnsi="Calibri" w:cs="Calibri"/>
          <w:lang w:eastAsia="pl-PL"/>
        </w:rPr>
        <w:t>, pomiędzy:</w:t>
      </w:r>
    </w:p>
    <w:p w14:paraId="157259EE" w14:textId="77777777" w:rsidR="00597367" w:rsidRPr="00597367" w:rsidRDefault="00597367" w:rsidP="00597367">
      <w:pPr>
        <w:tabs>
          <w:tab w:val="left" w:pos="426"/>
        </w:tabs>
        <w:suppressAutoHyphens/>
        <w:autoSpaceDE/>
        <w:autoSpaceDN/>
        <w:spacing w:line="276" w:lineRule="auto"/>
        <w:jc w:val="both"/>
        <w:rPr>
          <w:rFonts w:ascii="Calibri" w:hAnsi="Calibri" w:cs="Calibri"/>
          <w:lang w:eastAsia="pl-PL"/>
        </w:rPr>
      </w:pPr>
      <w:r w:rsidRPr="00597367">
        <w:rPr>
          <w:rFonts w:ascii="Calibri" w:hAnsi="Calibri" w:cs="Calibri"/>
          <w:b/>
          <w:lang w:eastAsia="pl-PL"/>
        </w:rPr>
        <w:t>Skarbem Państwa – państwową jednostką budżetową Centrum Projektów Europejskich</w:t>
      </w:r>
      <w:r w:rsidRPr="00597367">
        <w:rPr>
          <w:rFonts w:ascii="Calibri" w:hAnsi="Calibri" w:cs="Calibri"/>
          <w:lang w:eastAsia="pl-PL"/>
        </w:rPr>
        <w:t xml:space="preserve">, z siedzibą w Warszawie przy ul. Domaniewskiej 39a, 02-672 Warszawa, posiadającym numer identyfikacji REGON 141681456 oraz NIP 7010158887, reprezentowanym przez </w:t>
      </w:r>
      <w:r w:rsidRPr="00597367">
        <w:rPr>
          <w:rFonts w:ascii="Calibri" w:hAnsi="Calibri" w:cs="Calibri"/>
          <w:b/>
          <w:lang w:eastAsia="pl-PL"/>
        </w:rPr>
        <w:t>Pana Leszka Jana Buller</w:t>
      </w:r>
      <w:r w:rsidRPr="00597367">
        <w:rPr>
          <w:rFonts w:ascii="Calibri" w:hAnsi="Calibri" w:cs="Calibri"/>
          <w:lang w:eastAsia="pl-PL"/>
        </w:rPr>
        <w:t xml:space="preserve"> – Dyrektora Centrum Projektów Europejskich na podstawie powołania na stanowisko z dniem 16 maja 2016 r. przez Ministra Rozwoju, zwanym w dalszej części </w:t>
      </w:r>
      <w:r w:rsidRPr="00597367">
        <w:rPr>
          <w:rFonts w:ascii="Calibri" w:hAnsi="Calibri" w:cs="Calibri"/>
          <w:b/>
          <w:lang w:eastAsia="pl-PL"/>
        </w:rPr>
        <w:t>„Zamawiającym”</w:t>
      </w:r>
      <w:r w:rsidRPr="00597367">
        <w:rPr>
          <w:rFonts w:ascii="Calibri" w:hAnsi="Calibri" w:cs="Calibri"/>
          <w:lang w:eastAsia="pl-PL"/>
        </w:rPr>
        <w:t>,</w:t>
      </w:r>
    </w:p>
    <w:p w14:paraId="5EF0BA6E" w14:textId="77777777" w:rsidR="00597367" w:rsidRPr="00597367" w:rsidRDefault="00597367" w:rsidP="00597367">
      <w:pPr>
        <w:tabs>
          <w:tab w:val="left" w:pos="426"/>
        </w:tabs>
        <w:suppressAutoHyphens/>
        <w:autoSpaceDE/>
        <w:autoSpaceDN/>
        <w:spacing w:line="276" w:lineRule="auto"/>
        <w:jc w:val="both"/>
        <w:rPr>
          <w:rFonts w:ascii="Calibri" w:hAnsi="Calibri" w:cs="Calibri"/>
          <w:lang w:eastAsia="pl-PL"/>
        </w:rPr>
      </w:pPr>
      <w:r w:rsidRPr="00597367">
        <w:rPr>
          <w:rFonts w:ascii="Calibri" w:hAnsi="Calibri" w:cs="Calibri"/>
          <w:lang w:eastAsia="pl-PL"/>
        </w:rPr>
        <w:t>a</w:t>
      </w:r>
    </w:p>
    <w:p w14:paraId="542CE5ED" w14:textId="77777777" w:rsidR="00597367" w:rsidRPr="00597367" w:rsidRDefault="00597367" w:rsidP="00597367">
      <w:pPr>
        <w:tabs>
          <w:tab w:val="left" w:pos="426"/>
        </w:tabs>
        <w:suppressAutoHyphens/>
        <w:autoSpaceDE/>
        <w:autoSpaceDN/>
        <w:spacing w:line="276" w:lineRule="auto"/>
        <w:jc w:val="both"/>
        <w:rPr>
          <w:rFonts w:ascii="Calibri" w:hAnsi="Calibri" w:cs="Calibri"/>
          <w:i/>
          <w:iCs/>
          <w:lang w:eastAsia="pl-PL"/>
        </w:rPr>
      </w:pPr>
      <w:bookmarkStart w:id="9" w:name="_Hlk108515911"/>
      <w:r w:rsidRPr="00597367">
        <w:rPr>
          <w:rFonts w:ascii="Calibri" w:hAnsi="Calibri" w:cs="Calibri"/>
          <w:i/>
          <w:iCs/>
          <w:lang w:eastAsia="pl-PL"/>
        </w:rPr>
        <w:t>(w przypadku, gdy Wykonawca jest spółką)</w:t>
      </w:r>
    </w:p>
    <w:p w14:paraId="597D9860" w14:textId="77777777" w:rsidR="00597367" w:rsidRPr="00597367" w:rsidRDefault="00597367" w:rsidP="00597367">
      <w:pPr>
        <w:tabs>
          <w:tab w:val="left" w:pos="426"/>
        </w:tabs>
        <w:suppressAutoHyphens/>
        <w:autoSpaceDE/>
        <w:autoSpaceDN/>
        <w:spacing w:line="276" w:lineRule="auto"/>
        <w:jc w:val="both"/>
        <w:rPr>
          <w:rFonts w:ascii="Calibri" w:hAnsi="Calibri" w:cs="Calibri"/>
          <w:i/>
          <w:iCs/>
          <w:lang w:eastAsia="pl-PL"/>
        </w:rPr>
      </w:pPr>
      <w:r w:rsidRPr="00597367">
        <w:rPr>
          <w:rFonts w:ascii="Calibri" w:hAnsi="Calibri" w:cs="Calibri"/>
          <w:i/>
          <w:iCs/>
          <w:lang w:eastAsia="pl-PL"/>
        </w:rPr>
        <w:t>………………. z siedzibą w …………………… przy ul. ……………….., wpisaną do Rejestru Przedsiębiorców</w:t>
      </w:r>
    </w:p>
    <w:p w14:paraId="424B8E91" w14:textId="77777777" w:rsidR="00597367" w:rsidRPr="00597367" w:rsidRDefault="00597367" w:rsidP="00597367">
      <w:pPr>
        <w:tabs>
          <w:tab w:val="left" w:pos="426"/>
        </w:tabs>
        <w:suppressAutoHyphens/>
        <w:autoSpaceDE/>
        <w:autoSpaceDN/>
        <w:spacing w:line="276" w:lineRule="auto"/>
        <w:jc w:val="both"/>
        <w:rPr>
          <w:rFonts w:ascii="Calibri" w:hAnsi="Calibri" w:cs="Calibri"/>
          <w:i/>
          <w:iCs/>
          <w:lang w:eastAsia="pl-PL"/>
        </w:rPr>
      </w:pPr>
      <w:r w:rsidRPr="00597367">
        <w:rPr>
          <w:rFonts w:ascii="Calibri" w:hAnsi="Calibri" w:cs="Calibri"/>
          <w:i/>
          <w:iCs/>
          <w:lang w:eastAsia="pl-PL"/>
        </w:rPr>
        <w:t>Krajowego Rejestru Sądowego pod numerem ………………….., NIP ………………….., REGON …………………….</w:t>
      </w:r>
    </w:p>
    <w:p w14:paraId="67A91588" w14:textId="77777777" w:rsidR="00597367" w:rsidRPr="00597367" w:rsidRDefault="00597367" w:rsidP="00597367">
      <w:pPr>
        <w:tabs>
          <w:tab w:val="left" w:pos="426"/>
        </w:tabs>
        <w:suppressAutoHyphens/>
        <w:autoSpaceDE/>
        <w:autoSpaceDN/>
        <w:spacing w:line="276" w:lineRule="auto"/>
        <w:jc w:val="both"/>
        <w:rPr>
          <w:rFonts w:ascii="Calibri" w:hAnsi="Calibri" w:cs="Calibri"/>
          <w:i/>
          <w:iCs/>
          <w:lang w:eastAsia="pl-PL"/>
        </w:rPr>
      </w:pPr>
      <w:r w:rsidRPr="00597367">
        <w:rPr>
          <w:rFonts w:ascii="Calibri" w:hAnsi="Calibri" w:cs="Calibri"/>
          <w:i/>
          <w:iCs/>
          <w:lang w:eastAsia="pl-PL"/>
        </w:rPr>
        <w:t xml:space="preserve">zwaną w dalszej części umowy </w:t>
      </w:r>
      <w:r w:rsidRPr="00597367">
        <w:rPr>
          <w:rFonts w:ascii="Calibri" w:hAnsi="Calibri" w:cs="Calibri"/>
          <w:b/>
          <w:bCs/>
          <w:i/>
          <w:iCs/>
          <w:lang w:eastAsia="pl-PL"/>
        </w:rPr>
        <w:t>„Wykonawcą”</w:t>
      </w:r>
      <w:r w:rsidRPr="00597367">
        <w:rPr>
          <w:rFonts w:ascii="Calibri" w:hAnsi="Calibri" w:cs="Calibri"/>
          <w:i/>
          <w:iCs/>
          <w:lang w:eastAsia="pl-PL"/>
        </w:rPr>
        <w:t>, reprezentowaną przez Pana/Panią ………………….</w:t>
      </w:r>
    </w:p>
    <w:p w14:paraId="5CABFFD6" w14:textId="77777777" w:rsidR="00597367" w:rsidRPr="00597367" w:rsidRDefault="00597367" w:rsidP="00597367">
      <w:pPr>
        <w:tabs>
          <w:tab w:val="left" w:pos="426"/>
        </w:tabs>
        <w:suppressAutoHyphens/>
        <w:autoSpaceDE/>
        <w:autoSpaceDN/>
        <w:spacing w:line="276" w:lineRule="auto"/>
        <w:jc w:val="both"/>
        <w:rPr>
          <w:rFonts w:ascii="Calibri" w:hAnsi="Calibri" w:cs="Calibri"/>
          <w:i/>
          <w:iCs/>
          <w:lang w:eastAsia="pl-PL"/>
        </w:rPr>
      </w:pPr>
    </w:p>
    <w:p w14:paraId="4D829121" w14:textId="77777777" w:rsidR="00597367" w:rsidRPr="00597367" w:rsidRDefault="00597367" w:rsidP="00597367">
      <w:pPr>
        <w:tabs>
          <w:tab w:val="left" w:pos="426"/>
        </w:tabs>
        <w:suppressAutoHyphens/>
        <w:autoSpaceDE/>
        <w:autoSpaceDN/>
        <w:spacing w:line="276" w:lineRule="auto"/>
        <w:jc w:val="both"/>
        <w:rPr>
          <w:rFonts w:ascii="Calibri" w:hAnsi="Calibri" w:cs="Calibri"/>
          <w:i/>
          <w:iCs/>
          <w:lang w:eastAsia="pl-PL"/>
        </w:rPr>
      </w:pPr>
      <w:r w:rsidRPr="00597367">
        <w:rPr>
          <w:rFonts w:ascii="Calibri" w:hAnsi="Calibri" w:cs="Calibri"/>
          <w:i/>
          <w:iCs/>
          <w:lang w:eastAsia="pl-PL"/>
        </w:rPr>
        <w:t>(w przypadku, gdy Wykonawca jest osobą fizyczną prowadzącą działalność gospodarczą)</w:t>
      </w:r>
    </w:p>
    <w:p w14:paraId="25067768" w14:textId="77777777" w:rsidR="00597367" w:rsidRPr="00597367" w:rsidRDefault="00597367" w:rsidP="00597367">
      <w:pPr>
        <w:tabs>
          <w:tab w:val="left" w:pos="426"/>
        </w:tabs>
        <w:suppressAutoHyphens/>
        <w:autoSpaceDE/>
        <w:autoSpaceDN/>
        <w:spacing w:line="276" w:lineRule="auto"/>
        <w:jc w:val="both"/>
        <w:rPr>
          <w:rFonts w:ascii="Calibri" w:hAnsi="Calibri" w:cs="Calibri"/>
          <w:i/>
          <w:iCs/>
          <w:lang w:eastAsia="pl-PL"/>
        </w:rPr>
      </w:pPr>
      <w:r w:rsidRPr="00597367">
        <w:rPr>
          <w:rFonts w:ascii="Calibri" w:hAnsi="Calibri" w:cs="Calibri"/>
          <w:i/>
          <w:iCs/>
          <w:lang w:eastAsia="pl-PL"/>
        </w:rPr>
        <w:t xml:space="preserve">…………………… prowadzącą/cym działalność gospodarczą pod firmą …………………… przy ul. ……………………, NIP: ………………….., REGON: …………………..wpisaną do Centralnej Ewidencji i Informacji </w:t>
      </w:r>
      <w:r w:rsidRPr="00597367">
        <w:rPr>
          <w:rFonts w:ascii="Calibri" w:hAnsi="Calibri" w:cs="Calibri"/>
          <w:i/>
          <w:iCs/>
          <w:lang w:eastAsia="pl-PL"/>
        </w:rPr>
        <w:br/>
        <w:t>o Działalności Gospodarczej, zwaną/</w:t>
      </w:r>
      <w:proofErr w:type="spellStart"/>
      <w:r w:rsidRPr="00597367">
        <w:rPr>
          <w:rFonts w:ascii="Calibri" w:hAnsi="Calibri" w:cs="Calibri"/>
          <w:i/>
          <w:iCs/>
          <w:lang w:eastAsia="pl-PL"/>
        </w:rPr>
        <w:t>nym</w:t>
      </w:r>
      <w:proofErr w:type="spellEnd"/>
      <w:r w:rsidRPr="00597367">
        <w:rPr>
          <w:rFonts w:ascii="Calibri" w:hAnsi="Calibri" w:cs="Calibri"/>
          <w:i/>
          <w:iCs/>
          <w:lang w:eastAsia="pl-PL"/>
        </w:rPr>
        <w:t xml:space="preserve"> w dalszej części umowy </w:t>
      </w:r>
      <w:r w:rsidRPr="00597367">
        <w:rPr>
          <w:rFonts w:ascii="Calibri" w:hAnsi="Calibri" w:cs="Calibri"/>
          <w:b/>
          <w:bCs/>
          <w:i/>
          <w:iCs/>
          <w:lang w:eastAsia="pl-PL"/>
        </w:rPr>
        <w:t>„Wykonawcą”</w:t>
      </w:r>
      <w:r w:rsidRPr="00597367">
        <w:rPr>
          <w:rFonts w:ascii="Calibri" w:hAnsi="Calibri" w:cs="Calibri"/>
          <w:i/>
          <w:iCs/>
          <w:lang w:eastAsia="pl-PL"/>
        </w:rPr>
        <w:t>,</w:t>
      </w:r>
    </w:p>
    <w:bookmarkEnd w:id="9"/>
    <w:p w14:paraId="041F9126" w14:textId="77777777" w:rsidR="00597367" w:rsidRPr="00597367" w:rsidRDefault="00597367" w:rsidP="00597367">
      <w:pPr>
        <w:tabs>
          <w:tab w:val="left" w:pos="426"/>
        </w:tabs>
        <w:suppressAutoHyphens/>
        <w:autoSpaceDE/>
        <w:autoSpaceDN/>
        <w:spacing w:line="276" w:lineRule="auto"/>
        <w:jc w:val="both"/>
        <w:rPr>
          <w:rFonts w:ascii="Calibri" w:hAnsi="Calibri" w:cs="Calibri"/>
          <w:lang w:eastAsia="pl-PL"/>
        </w:rPr>
      </w:pPr>
    </w:p>
    <w:p w14:paraId="4A101367" w14:textId="77777777" w:rsidR="00597367" w:rsidRPr="00597367" w:rsidRDefault="00597367" w:rsidP="00597367">
      <w:pPr>
        <w:tabs>
          <w:tab w:val="left" w:pos="426"/>
        </w:tabs>
        <w:suppressAutoHyphens/>
        <w:autoSpaceDE/>
        <w:autoSpaceDN/>
        <w:spacing w:line="276" w:lineRule="auto"/>
        <w:jc w:val="both"/>
        <w:rPr>
          <w:rFonts w:ascii="Calibri" w:hAnsi="Calibri" w:cs="Calibri"/>
          <w:lang w:eastAsia="pl-PL"/>
        </w:rPr>
      </w:pPr>
      <w:r w:rsidRPr="00597367">
        <w:rPr>
          <w:rFonts w:ascii="Calibri" w:hAnsi="Calibri" w:cs="Calibri"/>
          <w:lang w:eastAsia="pl-PL"/>
        </w:rPr>
        <w:t xml:space="preserve">Zamawiający lub Wykonawca zwani są również dalej </w:t>
      </w:r>
      <w:r w:rsidRPr="00597367">
        <w:rPr>
          <w:rFonts w:ascii="Calibri" w:hAnsi="Calibri" w:cs="Calibri"/>
          <w:b/>
          <w:bCs/>
          <w:lang w:eastAsia="pl-PL"/>
        </w:rPr>
        <w:t>„Stroną”</w:t>
      </w:r>
      <w:r w:rsidRPr="00597367">
        <w:rPr>
          <w:rFonts w:ascii="Calibri" w:hAnsi="Calibri" w:cs="Calibri"/>
          <w:lang w:eastAsia="pl-PL"/>
        </w:rPr>
        <w:t xml:space="preserve"> lub </w:t>
      </w:r>
      <w:r w:rsidRPr="00597367">
        <w:rPr>
          <w:rFonts w:ascii="Calibri" w:hAnsi="Calibri" w:cs="Calibri"/>
          <w:b/>
          <w:bCs/>
          <w:lang w:eastAsia="pl-PL"/>
        </w:rPr>
        <w:t>„Stronami”</w:t>
      </w:r>
      <w:r w:rsidRPr="00597367">
        <w:rPr>
          <w:rFonts w:ascii="Calibri" w:hAnsi="Calibri" w:cs="Calibri"/>
          <w:lang w:eastAsia="pl-PL"/>
        </w:rPr>
        <w:t xml:space="preserve"> umowy.</w:t>
      </w:r>
    </w:p>
    <w:p w14:paraId="65C543E3" w14:textId="77777777" w:rsidR="00597367" w:rsidRPr="00597367" w:rsidRDefault="00597367" w:rsidP="00597367">
      <w:pPr>
        <w:tabs>
          <w:tab w:val="left" w:pos="426"/>
        </w:tabs>
        <w:suppressAutoHyphens/>
        <w:autoSpaceDE/>
        <w:autoSpaceDN/>
        <w:spacing w:line="276" w:lineRule="auto"/>
        <w:jc w:val="center"/>
        <w:rPr>
          <w:rFonts w:ascii="Calibri" w:hAnsi="Calibri" w:cs="Calibri"/>
          <w:b/>
          <w:lang w:eastAsia="pl-PL"/>
        </w:rPr>
      </w:pPr>
    </w:p>
    <w:p w14:paraId="5BCA43C3" w14:textId="77777777" w:rsidR="00597367" w:rsidRPr="00597367" w:rsidRDefault="00597367" w:rsidP="00597367">
      <w:pPr>
        <w:tabs>
          <w:tab w:val="left" w:pos="426"/>
        </w:tabs>
        <w:suppressAutoHyphens/>
        <w:autoSpaceDE/>
        <w:autoSpaceDN/>
        <w:spacing w:line="276" w:lineRule="auto"/>
        <w:jc w:val="center"/>
        <w:rPr>
          <w:rFonts w:ascii="Calibri" w:hAnsi="Calibri" w:cs="Calibri"/>
          <w:lang w:eastAsia="pl-PL"/>
        </w:rPr>
      </w:pPr>
      <w:r w:rsidRPr="00597367">
        <w:rPr>
          <w:rFonts w:ascii="Calibri" w:hAnsi="Calibri" w:cs="Calibri"/>
          <w:b/>
          <w:lang w:eastAsia="pl-PL"/>
        </w:rPr>
        <w:t>§ 1</w:t>
      </w:r>
    </w:p>
    <w:p w14:paraId="79968A0B" w14:textId="77777777" w:rsidR="00597367" w:rsidRPr="00597367" w:rsidRDefault="00597367" w:rsidP="00597367">
      <w:pPr>
        <w:tabs>
          <w:tab w:val="left" w:pos="426"/>
        </w:tabs>
        <w:suppressAutoHyphens/>
        <w:autoSpaceDE/>
        <w:autoSpaceDN/>
        <w:spacing w:line="276" w:lineRule="auto"/>
        <w:ind w:left="426"/>
        <w:jc w:val="center"/>
        <w:rPr>
          <w:rFonts w:ascii="Calibri" w:hAnsi="Calibri" w:cs="Calibri"/>
          <w:b/>
          <w:lang w:eastAsia="pl-PL"/>
        </w:rPr>
      </w:pPr>
      <w:r w:rsidRPr="00597367">
        <w:rPr>
          <w:rFonts w:ascii="Calibri" w:hAnsi="Calibri" w:cs="Calibri"/>
          <w:b/>
          <w:lang w:eastAsia="pl-PL"/>
        </w:rPr>
        <w:t>Przedmiot umowy</w:t>
      </w:r>
    </w:p>
    <w:p w14:paraId="1F3AD204" w14:textId="77777777" w:rsidR="00597367" w:rsidRPr="00597367" w:rsidRDefault="00597367" w:rsidP="00597367">
      <w:pPr>
        <w:widowControl/>
        <w:numPr>
          <w:ilvl w:val="0"/>
          <w:numId w:val="63"/>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Przedmiot umowy jest współfinansowany ze środków Unii Europejskiej w ramach Programu Współpracy Transgranicznej Polska-Rosja 2014-2020.</w:t>
      </w:r>
    </w:p>
    <w:p w14:paraId="2E97AD69" w14:textId="5CD1131C" w:rsidR="00597367" w:rsidRPr="004D7968" w:rsidRDefault="00597367" w:rsidP="004D7968">
      <w:pPr>
        <w:widowControl/>
        <w:numPr>
          <w:ilvl w:val="0"/>
          <w:numId w:val="63"/>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Strony oświadczają, iż niniejsza umowa została zawarta w wyniku udzielenia zamówienia publicznego nr </w:t>
      </w:r>
      <w:r w:rsidRPr="00597367">
        <w:rPr>
          <w:rFonts w:ascii="Calibri" w:hAnsi="Calibri" w:cs="Calibri"/>
          <w:b/>
          <w:bCs/>
          <w:lang w:eastAsia="pl-PL"/>
        </w:rPr>
        <w:t>WA.263</w:t>
      </w:r>
      <w:r>
        <w:rPr>
          <w:rFonts w:ascii="Calibri" w:hAnsi="Calibri" w:cs="Calibri"/>
          <w:b/>
          <w:bCs/>
          <w:lang w:eastAsia="pl-PL"/>
        </w:rPr>
        <w:t>.25</w:t>
      </w:r>
      <w:r w:rsidRPr="00597367">
        <w:rPr>
          <w:rFonts w:ascii="Calibri" w:hAnsi="Calibri" w:cs="Calibri"/>
          <w:b/>
          <w:bCs/>
          <w:lang w:eastAsia="pl-PL"/>
        </w:rPr>
        <w:t>.2022</w:t>
      </w:r>
      <w:r>
        <w:rPr>
          <w:rFonts w:ascii="Calibri" w:hAnsi="Calibri" w:cs="Calibri"/>
          <w:b/>
          <w:bCs/>
          <w:lang w:eastAsia="pl-PL"/>
        </w:rPr>
        <w:t>.BS</w:t>
      </w:r>
      <w:r w:rsidRPr="00597367">
        <w:rPr>
          <w:rFonts w:ascii="Calibri" w:hAnsi="Calibri" w:cs="Calibri"/>
          <w:b/>
          <w:bCs/>
          <w:lang w:eastAsia="pl-PL"/>
        </w:rPr>
        <w:t>,</w:t>
      </w:r>
      <w:r w:rsidRPr="00597367">
        <w:rPr>
          <w:rFonts w:ascii="Calibri" w:hAnsi="Calibri" w:cs="Calibri"/>
          <w:lang w:eastAsia="pl-PL"/>
        </w:rPr>
        <w:t xml:space="preserve"> prowadzonego w trybie podstawowym na podstawie art. 275 pkt 1 ustawy </w:t>
      </w:r>
      <w:r w:rsidR="004D7968">
        <w:rPr>
          <w:rFonts w:ascii="Calibri" w:hAnsi="Calibri" w:cs="Calibri"/>
          <w:lang w:eastAsia="pl-PL"/>
        </w:rPr>
        <w:br/>
      </w:r>
      <w:r w:rsidRPr="004D7968">
        <w:rPr>
          <w:rFonts w:ascii="Calibri" w:hAnsi="Calibri" w:cs="Calibri"/>
          <w:lang w:eastAsia="pl-PL"/>
        </w:rPr>
        <w:t>z dnia 11 września 2019 r. Prawo zamówień publicznych (Dz. U. z 2021 r., poz. 1129 ze zm.).</w:t>
      </w:r>
    </w:p>
    <w:p w14:paraId="0BE45357" w14:textId="5BD703A5" w:rsidR="00597367" w:rsidRPr="00597367" w:rsidRDefault="00597367" w:rsidP="00597367">
      <w:pPr>
        <w:widowControl/>
        <w:numPr>
          <w:ilvl w:val="0"/>
          <w:numId w:val="63"/>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Przedmiotem umowy jest świadczenie usługi kompleksowej organizacji jednodniowego wydarzenia rocznego (zwanego dalej: „wydarzeniem”) Programu Współpracy Transgranicznej Polska-Rosja 2014–2020 wraz z organizacją Europejskiego Dnia Współpracy oraz usługi hotelarskiej w Elblągu zgodnie </w:t>
      </w:r>
      <w:r w:rsidR="004D7968">
        <w:rPr>
          <w:rFonts w:ascii="Calibri" w:hAnsi="Calibri" w:cs="Calibri"/>
          <w:lang w:eastAsia="pl-PL"/>
        </w:rPr>
        <w:br/>
      </w:r>
      <w:r w:rsidRPr="00597367">
        <w:rPr>
          <w:rFonts w:ascii="Calibri" w:hAnsi="Calibri" w:cs="Calibri"/>
          <w:lang w:eastAsia="pl-PL"/>
        </w:rPr>
        <w:t xml:space="preserve">z opisem przedmiotu zamówienia stanowiącym załącznik nr 1 do umowy. </w:t>
      </w:r>
    </w:p>
    <w:p w14:paraId="515DDAF0" w14:textId="77777777" w:rsidR="00597367" w:rsidRPr="00597367" w:rsidRDefault="00597367" w:rsidP="00597367">
      <w:pPr>
        <w:widowControl/>
        <w:numPr>
          <w:ilvl w:val="0"/>
          <w:numId w:val="63"/>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lastRenderedPageBreak/>
        <w:t xml:space="preserve">Na mocy niniejszej umowy Wykonawca zobowiązuje się świadczyć Zamawiającemu usługi określone w Opisie przedmiotu zamówienia stanowiącym załącznik nr 1 do umowy w cenach i zgodnie z ofertą stanowiącą załącznik nr 2 do umowy. </w:t>
      </w:r>
    </w:p>
    <w:p w14:paraId="18A51B15" w14:textId="63F23E7A" w:rsidR="00597367" w:rsidRPr="00597367" w:rsidRDefault="00597367" w:rsidP="00597367">
      <w:pPr>
        <w:widowControl/>
        <w:numPr>
          <w:ilvl w:val="0"/>
          <w:numId w:val="63"/>
        </w:numPr>
        <w:shd w:val="clear" w:color="auto" w:fill="FFFFFF"/>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Wykonawca zobowiązany jest przedstawić Zamawiającemu w terminie 5 dni roboczych od dnia podpisania umowy (w formie elektronicznej na adres/y osoby/osób wskazanej/wskazanych do kontaktu/kontaktów po stronie Zamawiającego) propozycje co najmniej 2 hoteli, 2 obiektów </w:t>
      </w:r>
      <w:r w:rsidR="00C63550">
        <w:rPr>
          <w:rFonts w:ascii="Calibri" w:hAnsi="Calibri" w:cs="Calibri"/>
          <w:lang w:eastAsia="pl-PL"/>
        </w:rPr>
        <w:t>konferencyjnych  w przypadku braku możliwości organizacji obiadu i części merytorycznej wydarzenia w tym samym miejscu</w:t>
      </w:r>
      <w:r w:rsidR="00A71007">
        <w:rPr>
          <w:rFonts w:ascii="Calibri" w:hAnsi="Calibri" w:cs="Calibri"/>
          <w:lang w:eastAsia="pl-PL"/>
        </w:rPr>
        <w:t xml:space="preserve"> </w:t>
      </w:r>
      <w:r w:rsidRPr="00597367">
        <w:rPr>
          <w:rFonts w:ascii="Calibri" w:hAnsi="Calibri" w:cs="Calibri"/>
          <w:lang w:eastAsia="pl-PL"/>
        </w:rPr>
        <w:t xml:space="preserve">oraz 2 restauracji. Zamawiający wybierze po 1 obiekcie, zgodnym z Opisem Przedmiotu Zamówienia lub zażąda przedstawienia przez Wykonawcę w terminie 3 dni od dnia otrzymania wiadomości email ze strony Zamawiającego dwóch kolejnych obiektów w sytuacji, w której żaden z przedstawionych </w:t>
      </w:r>
      <w:r w:rsidRPr="00597367">
        <w:rPr>
          <w:rFonts w:ascii="Calibri" w:hAnsi="Calibri" w:cs="Calibri"/>
          <w:lang w:eastAsia="pl-PL"/>
        </w:rPr>
        <w:br/>
        <w:t xml:space="preserve">w pierwszej turze nie spełnia wymagań Zamawiającego. Zamawiający może w terminie 3 dni zaakceptować obiekty przedstawione przez Wykonawcę w drugiej turze lub zgłosić uwagi do propozycji. W przypadku zgłoszenia uwag Strony podejmą wzajemne ustalenia w zakresie wyboru najlepszej lokalizacji. </w:t>
      </w:r>
    </w:p>
    <w:p w14:paraId="110CABB4" w14:textId="77777777" w:rsidR="00597367" w:rsidRPr="00597367" w:rsidRDefault="00597367" w:rsidP="00597367">
      <w:pPr>
        <w:widowControl/>
        <w:numPr>
          <w:ilvl w:val="0"/>
          <w:numId w:val="63"/>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Strony wyznaczają następujące osoby uprawnione do bieżących kontaktów w imieniu każdej ze Stron w związku z realizacją niniejszej umowy:</w:t>
      </w:r>
    </w:p>
    <w:p w14:paraId="2E23DF46" w14:textId="77777777" w:rsidR="00597367" w:rsidRPr="00597367" w:rsidRDefault="00597367" w:rsidP="00597367">
      <w:pPr>
        <w:widowControl/>
        <w:numPr>
          <w:ilvl w:val="0"/>
          <w:numId w:val="62"/>
        </w:numPr>
        <w:tabs>
          <w:tab w:val="left" w:pos="426"/>
        </w:tabs>
        <w:suppressAutoHyphens/>
        <w:autoSpaceDE/>
        <w:autoSpaceDN/>
        <w:spacing w:after="160" w:line="276" w:lineRule="auto"/>
        <w:jc w:val="both"/>
        <w:rPr>
          <w:rFonts w:ascii="Calibri" w:eastAsia="Arial Unicode MS" w:hAnsi="Calibri" w:cs="Calibri"/>
          <w:kern w:val="1"/>
          <w:lang w:eastAsia="pl-PL"/>
        </w:rPr>
      </w:pPr>
      <w:r w:rsidRPr="00597367">
        <w:rPr>
          <w:rFonts w:ascii="Calibri" w:eastAsia="Arial Unicode MS" w:hAnsi="Calibri" w:cs="Calibri"/>
          <w:kern w:val="1"/>
          <w:lang w:eastAsia="pl-PL"/>
        </w:rPr>
        <w:t xml:space="preserve">po stronie Zamawiającego: Katarzyna Gilewicz, tel.: (89) 722 81 56, e-mail: </w:t>
      </w:r>
      <w:hyperlink r:id="rId10" w:history="1">
        <w:r w:rsidRPr="00597367">
          <w:rPr>
            <w:rFonts w:ascii="Calibri" w:eastAsia="Arial Unicode MS" w:hAnsi="Calibri" w:cs="Calibri"/>
            <w:color w:val="0563C1"/>
            <w:kern w:val="1"/>
            <w:u w:val="single"/>
            <w:lang w:eastAsia="pl-PL"/>
          </w:rPr>
          <w:t>katarzyna.gilewicz@plru.eu</w:t>
        </w:r>
      </w:hyperlink>
      <w:r w:rsidRPr="00597367">
        <w:rPr>
          <w:rFonts w:ascii="Calibri" w:eastAsia="Arial Unicode MS" w:hAnsi="Calibri" w:cs="Calibri"/>
          <w:color w:val="0000FF"/>
          <w:kern w:val="1"/>
          <w:lang w:eastAsia="pl-PL"/>
        </w:rPr>
        <w:t xml:space="preserve"> </w:t>
      </w:r>
      <w:r w:rsidRPr="00597367">
        <w:rPr>
          <w:rFonts w:ascii="Calibri" w:eastAsia="Arial Unicode MS" w:hAnsi="Calibri" w:cs="Calibri"/>
          <w:kern w:val="1"/>
          <w:lang w:eastAsia="pl-PL"/>
        </w:rPr>
        <w:t xml:space="preserve">i Maria Jaczek, tel.: (89) 722 81 10, e-mail: </w:t>
      </w:r>
      <w:hyperlink r:id="rId11" w:history="1">
        <w:r w:rsidRPr="00597367">
          <w:rPr>
            <w:rFonts w:ascii="Calibri" w:eastAsia="Arial Unicode MS" w:hAnsi="Calibri" w:cs="Calibri"/>
            <w:color w:val="0563C1"/>
            <w:kern w:val="1"/>
            <w:u w:val="single"/>
            <w:lang w:eastAsia="pl-PL"/>
          </w:rPr>
          <w:t>maria.jaczek@plru.eu</w:t>
        </w:r>
      </w:hyperlink>
      <w:r w:rsidRPr="00597367">
        <w:rPr>
          <w:rFonts w:ascii="Calibri" w:eastAsia="Arial Unicode MS" w:hAnsi="Calibri" w:cs="Calibri"/>
          <w:kern w:val="1"/>
          <w:lang w:eastAsia="pl-PL"/>
        </w:rPr>
        <w:t xml:space="preserve">. </w:t>
      </w:r>
    </w:p>
    <w:p w14:paraId="313953D3" w14:textId="77777777" w:rsidR="00597367" w:rsidRPr="00597367" w:rsidRDefault="00597367" w:rsidP="00597367">
      <w:pPr>
        <w:widowControl/>
        <w:numPr>
          <w:ilvl w:val="0"/>
          <w:numId w:val="62"/>
        </w:numPr>
        <w:tabs>
          <w:tab w:val="left" w:pos="426"/>
        </w:tabs>
        <w:suppressAutoHyphens/>
        <w:autoSpaceDE/>
        <w:autoSpaceDN/>
        <w:spacing w:after="160" w:line="276" w:lineRule="auto"/>
        <w:jc w:val="both"/>
        <w:rPr>
          <w:rFonts w:ascii="Calibri" w:hAnsi="Calibri" w:cs="Calibri"/>
          <w:lang w:eastAsia="pl-PL"/>
        </w:rPr>
      </w:pPr>
      <w:r w:rsidRPr="00597367">
        <w:rPr>
          <w:rFonts w:ascii="Calibri" w:eastAsia="Arial Unicode MS" w:hAnsi="Calibri" w:cs="Calibri"/>
          <w:kern w:val="1"/>
          <w:lang w:eastAsia="pl-PL"/>
        </w:rPr>
        <w:t>po stronie Wykonawcy: ……………………</w:t>
      </w:r>
    </w:p>
    <w:p w14:paraId="7F51A5DB" w14:textId="62B3C60D" w:rsidR="00597367" w:rsidRPr="00597367" w:rsidRDefault="00597367" w:rsidP="00597367">
      <w:pPr>
        <w:widowControl/>
        <w:numPr>
          <w:ilvl w:val="0"/>
          <w:numId w:val="63"/>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Wykonawca zobowiązany jest na każde żądanie Zamawiającego udzielić niezwłocznie informacji </w:t>
      </w:r>
      <w:r w:rsidR="004D7968">
        <w:rPr>
          <w:rFonts w:ascii="Calibri" w:hAnsi="Calibri" w:cs="Calibri"/>
          <w:lang w:eastAsia="pl-PL"/>
        </w:rPr>
        <w:br/>
      </w:r>
      <w:r w:rsidRPr="00597367">
        <w:rPr>
          <w:rFonts w:ascii="Calibri" w:hAnsi="Calibri" w:cs="Calibri"/>
          <w:lang w:eastAsia="pl-PL"/>
        </w:rPr>
        <w:t>o stanie realizacji umowy pod rygorem odstąpienia od umowy na podstawie § 8 ust. 1 pkt 6.</w:t>
      </w:r>
    </w:p>
    <w:p w14:paraId="7A54CB73" w14:textId="77777777" w:rsidR="00597367" w:rsidRPr="00597367" w:rsidRDefault="00597367" w:rsidP="00597367">
      <w:pPr>
        <w:tabs>
          <w:tab w:val="left" w:pos="426"/>
        </w:tabs>
        <w:suppressAutoHyphens/>
        <w:autoSpaceDE/>
        <w:autoSpaceDN/>
        <w:spacing w:line="276" w:lineRule="auto"/>
        <w:ind w:left="426"/>
        <w:jc w:val="center"/>
        <w:rPr>
          <w:rFonts w:ascii="Calibri" w:hAnsi="Calibri" w:cs="Calibri"/>
          <w:b/>
          <w:lang w:eastAsia="pl-PL"/>
        </w:rPr>
      </w:pPr>
    </w:p>
    <w:p w14:paraId="220DF596" w14:textId="77777777" w:rsidR="00597367" w:rsidRPr="00597367" w:rsidRDefault="00597367" w:rsidP="00597367">
      <w:pPr>
        <w:tabs>
          <w:tab w:val="left" w:pos="426"/>
        </w:tabs>
        <w:suppressAutoHyphens/>
        <w:autoSpaceDE/>
        <w:autoSpaceDN/>
        <w:spacing w:line="276" w:lineRule="auto"/>
        <w:ind w:left="426"/>
        <w:jc w:val="center"/>
        <w:rPr>
          <w:rFonts w:ascii="Calibri" w:hAnsi="Calibri" w:cs="Calibri"/>
          <w:b/>
          <w:lang w:eastAsia="pl-PL"/>
        </w:rPr>
      </w:pPr>
      <w:r w:rsidRPr="00597367">
        <w:rPr>
          <w:rFonts w:ascii="Calibri" w:hAnsi="Calibri" w:cs="Calibri"/>
          <w:b/>
          <w:lang w:eastAsia="pl-PL"/>
        </w:rPr>
        <w:t>§ 2</w:t>
      </w:r>
    </w:p>
    <w:p w14:paraId="0C934A3F" w14:textId="77777777" w:rsidR="00597367" w:rsidRPr="00597367" w:rsidRDefault="00597367" w:rsidP="00597367">
      <w:pPr>
        <w:tabs>
          <w:tab w:val="left" w:pos="426"/>
        </w:tabs>
        <w:suppressAutoHyphens/>
        <w:autoSpaceDE/>
        <w:autoSpaceDN/>
        <w:spacing w:line="276" w:lineRule="auto"/>
        <w:ind w:left="426"/>
        <w:jc w:val="center"/>
        <w:rPr>
          <w:rFonts w:ascii="Calibri" w:hAnsi="Calibri" w:cs="Calibri"/>
          <w:b/>
          <w:lang w:eastAsia="pl-PL"/>
        </w:rPr>
      </w:pPr>
      <w:r w:rsidRPr="00597367">
        <w:rPr>
          <w:rFonts w:ascii="Calibri" w:hAnsi="Calibri" w:cs="Calibri"/>
          <w:b/>
          <w:lang w:eastAsia="pl-PL"/>
        </w:rPr>
        <w:t>Wynagrodzenie i zasady płatności</w:t>
      </w:r>
    </w:p>
    <w:p w14:paraId="099402B2" w14:textId="77777777"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 xml:space="preserve">Z tytułu wykonania umowy, Wykonawcy przysługuje wynagrodzenie, którego wartość nie przekroczy ………….……….. zł brutto (słownie: …………………………………….……….). </w:t>
      </w:r>
    </w:p>
    <w:p w14:paraId="0E3815CC" w14:textId="77777777"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Podstawą obliczenia wynagrodzenia Wykonawcy jest faktyczne wykonanie usług wg cen jednostkowych określonych w Ofercie, stanowiącej załącznik nr 2 do umowy, pomnożone przez liczbę osób (uczestników) wskazaną przez Zamawiającego.</w:t>
      </w:r>
    </w:p>
    <w:p w14:paraId="18A8F041" w14:textId="77777777"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Wynagrodzenie, o którym mowa w ust. 1, obejmuje wszelkie koszty wszystkich czynności i materiałów, niezbędnych do prawidłowego wykonania przedmiotu umowy, nawet jeśli nie zostały one wprost wyszczególnione w treści niniejszej umowy i jej załącznikach.</w:t>
      </w:r>
    </w:p>
    <w:p w14:paraId="2415A97C" w14:textId="77777777"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6E13B28A" w14:textId="77777777"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 xml:space="preserve">W razie stwierdzenia uchybień podczas realizacji usługi, tj. wystąpienia braków ilościowych lub zastrzeżeń odnośnie do jakości usług świadczonych w ramach spotkania, niezgodności usług </w:t>
      </w:r>
      <w:r w:rsidRPr="00597367">
        <w:rPr>
          <w:rFonts w:ascii="Calibri" w:hAnsi="Calibri" w:cs="Calibri"/>
          <w:lang w:eastAsia="pl-PL"/>
        </w:rPr>
        <w:br/>
        <w:t>z Opisem przedmiotu zamówienia, itp. Wykonawca zobowiązany jest na własny koszt niezwłocznie usunąć uchybienia, w czasie pozwalającym na pełną i terminową realizację usługi.</w:t>
      </w:r>
    </w:p>
    <w:p w14:paraId="04B556B1" w14:textId="77777777"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lastRenderedPageBreak/>
        <w:t>Zamawiający zastrzega, że w trakcie realizacji umowy nie będzie ponosił kosztów za jakiekolwiek usługi dodatkowe (ponad zakres zamówienia określonego w OPZ), które Wykonawca zdecyduje się świadczyć oraz nie ponosi odpowiedzialności za szkody wyrządzone Wykonawcy lub jego podwykonawcom przez uczestników. Ewentualne koszty dodatkowe oraz odpowiedzialność za szkody ponoszą uczestnicy.</w:t>
      </w:r>
    </w:p>
    <w:p w14:paraId="3BCB6FD6" w14:textId="77777777"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Wykonawca jest uprawniony do wystawienia faktury (e-faktury)/rachunku z tytułu prawidłowo wykonanego zamówienia. Warunkiem wystawienia faktury (e-faktury)/rachunku przez Wykonawcę jest akceptacja protokołu odbioru przez Zamawiającego, którego wzór stanowi załącznik nr 4 do umowy. Osobą odpowiedzialną za podpisanie protokołu odbioru jest Kierownik Wspólnego Sekretariatu Technicznego Programu Polska-Rosja 2014-2020 lub osoba go zastępująca.</w:t>
      </w:r>
    </w:p>
    <w:p w14:paraId="068E2CAD" w14:textId="16D37DF5" w:rsidR="00597367" w:rsidRDefault="00597367" w:rsidP="00417877">
      <w:pPr>
        <w:pStyle w:val="Akapitzlist"/>
        <w:numPr>
          <w:ilvl w:val="0"/>
          <w:numId w:val="65"/>
        </w:numPr>
        <w:ind w:left="426"/>
        <w:rPr>
          <w:rFonts w:ascii="Calibri" w:hAnsi="Calibri" w:cs="Calibri"/>
          <w:lang w:eastAsia="pl-PL"/>
        </w:rPr>
      </w:pPr>
      <w:r w:rsidRPr="00417877">
        <w:rPr>
          <w:rFonts w:ascii="Calibri" w:hAnsi="Calibri" w:cs="Calibri"/>
          <w:lang w:eastAsia="pl-PL"/>
        </w:rPr>
        <w:t>Z</w:t>
      </w:r>
      <w:r w:rsidR="00417877" w:rsidRPr="00417877">
        <w:rPr>
          <w:rFonts w:ascii="Calibri" w:hAnsi="Calibri" w:cs="Calibri"/>
          <w:lang w:eastAsia="pl-PL"/>
        </w:rPr>
        <w:t xml:space="preserve">apłata wynagrodzenia nastąpi na podstawie rachunku/faktury (e-faktury) wystawionej przez Wykonawcę, w terminie 21 dni od dnia doręczenia prawidłowo wystawionego rachunku/faktury (e-faktury) Zamawiającemu na adres: </w:t>
      </w:r>
    </w:p>
    <w:p w14:paraId="4A93CB16" w14:textId="77777777" w:rsidR="00417877" w:rsidRPr="00417877" w:rsidRDefault="00417877" w:rsidP="00417877">
      <w:pPr>
        <w:pStyle w:val="Akapitzlist"/>
        <w:ind w:left="426" w:firstLine="0"/>
        <w:rPr>
          <w:rFonts w:ascii="Calibri" w:hAnsi="Calibri" w:cs="Calibri"/>
          <w:lang w:eastAsia="pl-PL"/>
        </w:rPr>
      </w:pPr>
    </w:p>
    <w:p w14:paraId="1754AAB6" w14:textId="77777777" w:rsidR="00597367" w:rsidRPr="00597367" w:rsidRDefault="00597367" w:rsidP="00597367">
      <w:pPr>
        <w:widowControl/>
        <w:adjustRightInd w:val="0"/>
        <w:spacing w:line="276" w:lineRule="auto"/>
        <w:ind w:left="567" w:hanging="90"/>
        <w:jc w:val="both"/>
        <w:rPr>
          <w:rFonts w:ascii="Calibri" w:hAnsi="Calibri" w:cs="Calibri"/>
          <w:color w:val="000000"/>
          <w:lang w:eastAsia="pl-PL"/>
        </w:rPr>
      </w:pPr>
      <w:r w:rsidRPr="00597367">
        <w:rPr>
          <w:rFonts w:ascii="Calibri" w:hAnsi="Calibri" w:cs="Calibri"/>
          <w:color w:val="000000"/>
          <w:lang w:eastAsia="pl-PL"/>
        </w:rPr>
        <w:t xml:space="preserve">Centrum Projektów Europejskich </w:t>
      </w:r>
    </w:p>
    <w:p w14:paraId="2625D4FF" w14:textId="77777777" w:rsidR="00597367" w:rsidRPr="00597367" w:rsidRDefault="00597367" w:rsidP="00597367">
      <w:pPr>
        <w:widowControl/>
        <w:adjustRightInd w:val="0"/>
        <w:spacing w:line="276" w:lineRule="auto"/>
        <w:ind w:left="567" w:hanging="90"/>
        <w:jc w:val="both"/>
        <w:rPr>
          <w:rFonts w:ascii="Calibri" w:hAnsi="Calibri" w:cs="Calibri"/>
          <w:color w:val="000000"/>
          <w:lang w:eastAsia="pl-PL"/>
        </w:rPr>
      </w:pPr>
      <w:r w:rsidRPr="00597367">
        <w:rPr>
          <w:rFonts w:ascii="Calibri" w:hAnsi="Calibri" w:cs="Calibri"/>
          <w:color w:val="000000"/>
          <w:lang w:eastAsia="pl-PL"/>
        </w:rPr>
        <w:t xml:space="preserve">Wspólny Sekretariat Techniczny </w:t>
      </w:r>
    </w:p>
    <w:p w14:paraId="1468FC0D" w14:textId="77777777" w:rsidR="00597367" w:rsidRPr="00597367" w:rsidRDefault="00597367" w:rsidP="00597367">
      <w:pPr>
        <w:widowControl/>
        <w:adjustRightInd w:val="0"/>
        <w:spacing w:line="276" w:lineRule="auto"/>
        <w:ind w:left="567" w:hanging="90"/>
        <w:jc w:val="both"/>
        <w:rPr>
          <w:rFonts w:ascii="Calibri" w:hAnsi="Calibri" w:cs="Calibri"/>
          <w:color w:val="000000"/>
          <w:lang w:eastAsia="pl-PL"/>
        </w:rPr>
      </w:pPr>
      <w:r w:rsidRPr="00597367">
        <w:rPr>
          <w:rFonts w:ascii="Calibri" w:hAnsi="Calibri" w:cs="Calibri"/>
          <w:color w:val="000000"/>
          <w:lang w:eastAsia="pl-PL"/>
        </w:rPr>
        <w:t>Programu Współpracy Transgranicznej Polska-Rosja 2014-2020</w:t>
      </w:r>
    </w:p>
    <w:p w14:paraId="1A9A4828" w14:textId="77777777" w:rsidR="00597367" w:rsidRPr="00597367" w:rsidRDefault="00597367" w:rsidP="00597367">
      <w:pPr>
        <w:widowControl/>
        <w:adjustRightInd w:val="0"/>
        <w:spacing w:line="276" w:lineRule="auto"/>
        <w:ind w:left="567" w:hanging="90"/>
        <w:jc w:val="both"/>
        <w:rPr>
          <w:rFonts w:ascii="Calibri" w:hAnsi="Calibri" w:cs="Calibri"/>
          <w:color w:val="000000"/>
          <w:lang w:eastAsia="pl-PL"/>
        </w:rPr>
      </w:pPr>
      <w:r w:rsidRPr="00597367">
        <w:rPr>
          <w:rFonts w:ascii="Calibri" w:hAnsi="Calibri" w:cs="Calibri"/>
          <w:color w:val="000000"/>
          <w:lang w:eastAsia="pl-PL"/>
        </w:rPr>
        <w:t>ul. Głowackiego 14</w:t>
      </w:r>
    </w:p>
    <w:p w14:paraId="2BCEDA4F" w14:textId="77777777" w:rsidR="00597367" w:rsidRPr="00597367" w:rsidRDefault="00597367" w:rsidP="00597367">
      <w:pPr>
        <w:widowControl/>
        <w:adjustRightInd w:val="0"/>
        <w:spacing w:line="276" w:lineRule="auto"/>
        <w:ind w:left="567" w:hanging="90"/>
        <w:jc w:val="both"/>
        <w:rPr>
          <w:rFonts w:ascii="Calibri" w:hAnsi="Calibri" w:cs="Calibri"/>
          <w:color w:val="000000"/>
          <w:lang w:eastAsia="pl-PL"/>
        </w:rPr>
      </w:pPr>
      <w:r w:rsidRPr="00597367">
        <w:rPr>
          <w:rFonts w:ascii="Calibri" w:hAnsi="Calibri" w:cs="Calibri"/>
          <w:color w:val="000000"/>
          <w:lang w:eastAsia="pl-PL"/>
        </w:rPr>
        <w:t>10-448 Olsztyn</w:t>
      </w:r>
    </w:p>
    <w:p w14:paraId="3999CFE2" w14:textId="77777777" w:rsidR="00597367" w:rsidRPr="00597367" w:rsidRDefault="00597367" w:rsidP="00597367">
      <w:pPr>
        <w:widowControl/>
        <w:adjustRightInd w:val="0"/>
        <w:spacing w:line="276" w:lineRule="auto"/>
        <w:ind w:left="567" w:hanging="90"/>
        <w:jc w:val="both"/>
        <w:rPr>
          <w:rFonts w:ascii="Calibri" w:hAnsi="Calibri" w:cs="Calibri"/>
          <w:b/>
          <w:color w:val="000000"/>
          <w:lang w:eastAsia="pl-PL"/>
        </w:rPr>
      </w:pPr>
      <w:r w:rsidRPr="00597367">
        <w:rPr>
          <w:rFonts w:ascii="Calibri" w:hAnsi="Calibri" w:cs="Calibri"/>
          <w:b/>
          <w:color w:val="000000"/>
          <w:lang w:eastAsia="pl-PL"/>
        </w:rPr>
        <w:t>Dane do faktury:</w:t>
      </w:r>
    </w:p>
    <w:p w14:paraId="5CC8DA01" w14:textId="77777777" w:rsidR="00597367" w:rsidRPr="00597367" w:rsidRDefault="00597367" w:rsidP="00597367">
      <w:pPr>
        <w:widowControl/>
        <w:adjustRightInd w:val="0"/>
        <w:spacing w:line="276" w:lineRule="auto"/>
        <w:ind w:left="567" w:hanging="90"/>
        <w:jc w:val="both"/>
        <w:rPr>
          <w:rFonts w:ascii="Calibri" w:hAnsi="Calibri" w:cs="Calibri"/>
          <w:b/>
          <w:color w:val="000000"/>
          <w:lang w:eastAsia="pl-PL"/>
        </w:rPr>
      </w:pPr>
      <w:r w:rsidRPr="00597367">
        <w:rPr>
          <w:rFonts w:ascii="Calibri" w:hAnsi="Calibri" w:cs="Calibri"/>
          <w:color w:val="000000"/>
          <w:lang w:eastAsia="pl-PL"/>
        </w:rPr>
        <w:t xml:space="preserve">Centrum Projektów Europejskich </w:t>
      </w:r>
    </w:p>
    <w:p w14:paraId="20604E74" w14:textId="77777777" w:rsidR="00597367" w:rsidRPr="00597367" w:rsidRDefault="00597367" w:rsidP="00597367">
      <w:pPr>
        <w:widowControl/>
        <w:adjustRightInd w:val="0"/>
        <w:spacing w:line="276" w:lineRule="auto"/>
        <w:ind w:left="567" w:hanging="90"/>
        <w:jc w:val="both"/>
        <w:rPr>
          <w:rFonts w:ascii="Calibri" w:hAnsi="Calibri" w:cs="Calibri"/>
          <w:b/>
          <w:color w:val="000000"/>
          <w:lang w:eastAsia="pl-PL"/>
        </w:rPr>
      </w:pPr>
      <w:r w:rsidRPr="00597367">
        <w:rPr>
          <w:rFonts w:ascii="Calibri" w:hAnsi="Calibri" w:cs="Calibri"/>
          <w:color w:val="000000"/>
          <w:lang w:eastAsia="pl-PL"/>
        </w:rPr>
        <w:t>ul. Domaniewska 39a</w:t>
      </w:r>
    </w:p>
    <w:p w14:paraId="29AE75CF" w14:textId="77777777" w:rsidR="00597367" w:rsidRPr="00597367" w:rsidRDefault="00597367" w:rsidP="00597367">
      <w:pPr>
        <w:widowControl/>
        <w:adjustRightInd w:val="0"/>
        <w:spacing w:line="276" w:lineRule="auto"/>
        <w:ind w:left="567" w:hanging="90"/>
        <w:jc w:val="both"/>
        <w:rPr>
          <w:rFonts w:ascii="Calibri" w:hAnsi="Calibri" w:cs="Calibri"/>
          <w:b/>
          <w:color w:val="000000"/>
          <w:lang w:eastAsia="pl-PL"/>
        </w:rPr>
      </w:pPr>
      <w:r w:rsidRPr="00597367">
        <w:rPr>
          <w:rFonts w:ascii="Calibri" w:hAnsi="Calibri" w:cs="Calibri"/>
          <w:color w:val="000000"/>
          <w:lang w:eastAsia="pl-PL"/>
        </w:rPr>
        <w:t>02-672 Warszawa</w:t>
      </w:r>
    </w:p>
    <w:p w14:paraId="24EA4C7C" w14:textId="77777777" w:rsidR="00597367" w:rsidRPr="00597367" w:rsidRDefault="00597367" w:rsidP="00597367">
      <w:pPr>
        <w:widowControl/>
        <w:adjustRightInd w:val="0"/>
        <w:spacing w:line="276" w:lineRule="auto"/>
        <w:ind w:left="567" w:hanging="90"/>
        <w:jc w:val="both"/>
        <w:rPr>
          <w:rFonts w:ascii="Calibri" w:hAnsi="Calibri" w:cs="Calibri"/>
          <w:color w:val="000000"/>
          <w:lang w:eastAsia="pl-PL"/>
        </w:rPr>
      </w:pPr>
      <w:r w:rsidRPr="00597367">
        <w:rPr>
          <w:rFonts w:ascii="Calibri" w:hAnsi="Calibri" w:cs="Calibri"/>
          <w:color w:val="000000"/>
          <w:lang w:eastAsia="pl-PL"/>
        </w:rPr>
        <w:t>NIP: 701-015-88-87</w:t>
      </w:r>
    </w:p>
    <w:p w14:paraId="4B84F30F" w14:textId="1951DC1C"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 xml:space="preserve">Zapłata wynagrodzenia nastąpi na rachunek bankowy Wykonawcy oznaczony nr …………..………….. </w:t>
      </w:r>
      <w:r w:rsidR="004D7968">
        <w:rPr>
          <w:rFonts w:ascii="Calibri" w:hAnsi="Calibri" w:cs="Calibri"/>
          <w:lang w:eastAsia="pl-PL"/>
        </w:rPr>
        <w:br/>
      </w:r>
      <w:r w:rsidRPr="00597367">
        <w:rPr>
          <w:rFonts w:ascii="Calibri" w:hAnsi="Calibri" w:cs="Calibri"/>
          <w:lang w:eastAsia="pl-PL"/>
        </w:rPr>
        <w:t>Za datę zapłaty uznaje się datę obciążenia rachunku Zamawiającego.</w:t>
      </w:r>
    </w:p>
    <w:p w14:paraId="466D6143" w14:textId="7475DB4F"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 xml:space="preserve">Zamawiający ma prawo potrącić kwotę kar umownych z płatności, na co Wykonawca wyraża zgodę, </w:t>
      </w:r>
      <w:r w:rsidR="004D7968">
        <w:rPr>
          <w:rFonts w:ascii="Calibri" w:hAnsi="Calibri" w:cs="Calibri"/>
          <w:lang w:eastAsia="pl-PL"/>
        </w:rPr>
        <w:br/>
      </w:r>
      <w:r w:rsidRPr="00597367">
        <w:rPr>
          <w:rFonts w:ascii="Calibri" w:hAnsi="Calibri" w:cs="Calibri"/>
          <w:lang w:eastAsia="pl-PL"/>
        </w:rPr>
        <w:t>o ile właściwe w dniu potrącenia przepisy nie stanowią inaczej.</w:t>
      </w:r>
    </w:p>
    <w:p w14:paraId="6D3926DF" w14:textId="77777777"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z 2020 r. poz. 1666).</w:t>
      </w:r>
    </w:p>
    <w:p w14:paraId="4495298E" w14:textId="7C73122D" w:rsidR="00597367" w:rsidRPr="00597367" w:rsidRDefault="00597367" w:rsidP="00597367">
      <w:pPr>
        <w:widowControl/>
        <w:numPr>
          <w:ilvl w:val="0"/>
          <w:numId w:val="65"/>
        </w:numPr>
        <w:tabs>
          <w:tab w:val="left" w:pos="426"/>
        </w:tabs>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 xml:space="preserve">Wykonawca oświadcza, że wskazany w ust. 9 rachunek bankowy jest rachunkiem bankowym zgłoszonym do elektronicznego rejestru prowadzonego przez Szefa Krajowej Administracji Skarbowej w ramach tzw. „białej listy podatników” (zwanego dalej „Wykazem”), o którym mowa w ustawie </w:t>
      </w:r>
      <w:r w:rsidR="004D7968">
        <w:rPr>
          <w:rFonts w:ascii="Calibri" w:hAnsi="Calibri" w:cs="Calibri"/>
          <w:lang w:eastAsia="pl-PL"/>
        </w:rPr>
        <w:br/>
      </w:r>
      <w:r w:rsidRPr="00597367">
        <w:rPr>
          <w:rFonts w:ascii="Calibri" w:hAnsi="Calibri" w:cs="Calibri"/>
          <w:lang w:eastAsia="pl-PL"/>
        </w:rPr>
        <w:t xml:space="preserve">o podatku od towarów i usług. Jeżeli przed realizacją płatności Zamawiający poweźmie informację </w:t>
      </w:r>
      <w:r w:rsidR="004D7968">
        <w:rPr>
          <w:rFonts w:ascii="Calibri" w:hAnsi="Calibri" w:cs="Calibri"/>
          <w:lang w:eastAsia="pl-PL"/>
        </w:rPr>
        <w:br/>
      </w:r>
      <w:r w:rsidRPr="00597367">
        <w:rPr>
          <w:rFonts w:ascii="Calibri" w:hAnsi="Calibri" w:cs="Calibri"/>
          <w:lang w:eastAsia="pl-PL"/>
        </w:rPr>
        <w:t>o braku zaewidencjonowania rachunku bankowego w Wykazie, Zamawiający będzie uprawniony do dokonania zapłaty na rachunek bankowy Wykonawcy wskazany w Wykazie, co będzie stanowić wykonanie zobowiązania Zamawiającego.</w:t>
      </w:r>
    </w:p>
    <w:p w14:paraId="2967FFD5" w14:textId="77777777" w:rsidR="00597367" w:rsidRPr="00597367" w:rsidRDefault="00597367" w:rsidP="00597367">
      <w:pPr>
        <w:tabs>
          <w:tab w:val="left" w:pos="426"/>
        </w:tabs>
        <w:suppressAutoHyphens/>
        <w:spacing w:line="276" w:lineRule="auto"/>
        <w:ind w:left="426"/>
        <w:jc w:val="both"/>
        <w:rPr>
          <w:rFonts w:ascii="Calibri" w:hAnsi="Calibri" w:cs="Calibri"/>
          <w:lang w:eastAsia="pl-PL"/>
        </w:rPr>
      </w:pPr>
    </w:p>
    <w:p w14:paraId="15CE60A7" w14:textId="77777777" w:rsidR="00597367" w:rsidRPr="00597367" w:rsidRDefault="00597367" w:rsidP="00597367">
      <w:pPr>
        <w:tabs>
          <w:tab w:val="left" w:pos="426"/>
        </w:tabs>
        <w:suppressAutoHyphens/>
        <w:autoSpaceDE/>
        <w:autoSpaceDN/>
        <w:spacing w:line="276" w:lineRule="auto"/>
        <w:jc w:val="center"/>
        <w:rPr>
          <w:rFonts w:ascii="Calibri" w:hAnsi="Calibri" w:cs="Calibri"/>
          <w:b/>
          <w:lang w:eastAsia="pl-PL"/>
        </w:rPr>
      </w:pPr>
      <w:r w:rsidRPr="00597367">
        <w:rPr>
          <w:rFonts w:ascii="Calibri" w:hAnsi="Calibri" w:cs="Calibri"/>
          <w:b/>
          <w:lang w:eastAsia="pl-PL"/>
        </w:rPr>
        <w:t>§ 3</w:t>
      </w:r>
    </w:p>
    <w:p w14:paraId="295EAB14" w14:textId="77777777" w:rsidR="00597367" w:rsidRPr="00597367" w:rsidRDefault="00597367" w:rsidP="00597367">
      <w:pPr>
        <w:tabs>
          <w:tab w:val="left" w:pos="426"/>
        </w:tabs>
        <w:suppressAutoHyphens/>
        <w:autoSpaceDE/>
        <w:autoSpaceDN/>
        <w:spacing w:line="276" w:lineRule="auto"/>
        <w:ind w:left="426"/>
        <w:jc w:val="center"/>
        <w:rPr>
          <w:rFonts w:ascii="Calibri" w:hAnsi="Calibri" w:cs="Calibri"/>
          <w:b/>
          <w:lang w:eastAsia="pl-PL"/>
        </w:rPr>
      </w:pPr>
      <w:r w:rsidRPr="00597367">
        <w:rPr>
          <w:rFonts w:ascii="Calibri" w:hAnsi="Calibri" w:cs="Calibri"/>
          <w:b/>
          <w:lang w:eastAsia="pl-PL"/>
        </w:rPr>
        <w:t>Termin obowiązywania umowy</w:t>
      </w:r>
    </w:p>
    <w:p w14:paraId="2FD5F1E3" w14:textId="77777777" w:rsidR="00597367" w:rsidRPr="00597367" w:rsidRDefault="00597367" w:rsidP="00597367">
      <w:pPr>
        <w:suppressAutoHyphens/>
        <w:autoSpaceDE/>
        <w:autoSpaceDN/>
        <w:spacing w:line="276" w:lineRule="auto"/>
        <w:jc w:val="both"/>
        <w:rPr>
          <w:rFonts w:ascii="Calibri" w:hAnsi="Calibri" w:cs="Calibri"/>
          <w:lang w:eastAsia="pl-PL"/>
        </w:rPr>
      </w:pPr>
      <w:r w:rsidRPr="00597367">
        <w:rPr>
          <w:rFonts w:ascii="Calibri" w:hAnsi="Calibri" w:cs="Calibri"/>
          <w:lang w:eastAsia="pl-PL"/>
        </w:rPr>
        <w:t>Umowę zawarto na okres od dnia podpisania umowy do dnia wypełnienia wszystkich zobowiązań przez Wykonawcę i Zamawiającego, najpóźniej do 7 października 2022 roku.</w:t>
      </w:r>
    </w:p>
    <w:p w14:paraId="3DAD6037" w14:textId="77777777" w:rsidR="00597367" w:rsidRPr="00597367" w:rsidRDefault="00597367" w:rsidP="00597367">
      <w:pPr>
        <w:suppressAutoHyphens/>
        <w:autoSpaceDE/>
        <w:autoSpaceDN/>
        <w:spacing w:line="276" w:lineRule="auto"/>
        <w:jc w:val="both"/>
        <w:rPr>
          <w:rFonts w:ascii="Calibri" w:hAnsi="Calibri" w:cs="Calibri"/>
          <w:lang w:eastAsia="pl-PL"/>
        </w:rPr>
      </w:pPr>
    </w:p>
    <w:p w14:paraId="3F50F426" w14:textId="77777777" w:rsidR="00597367" w:rsidRPr="00597367" w:rsidRDefault="00597367" w:rsidP="00597367">
      <w:pPr>
        <w:suppressAutoHyphens/>
        <w:autoSpaceDE/>
        <w:autoSpaceDN/>
        <w:spacing w:line="276" w:lineRule="auto"/>
        <w:jc w:val="center"/>
        <w:rPr>
          <w:rFonts w:ascii="Calibri" w:hAnsi="Calibri" w:cs="Calibri"/>
          <w:b/>
          <w:color w:val="000000"/>
          <w:lang w:eastAsia="pl-PL"/>
        </w:rPr>
      </w:pPr>
      <w:r w:rsidRPr="00597367">
        <w:rPr>
          <w:rFonts w:ascii="Calibri" w:hAnsi="Calibri" w:cs="Calibri"/>
          <w:b/>
          <w:color w:val="000000"/>
          <w:lang w:eastAsia="pl-PL"/>
        </w:rPr>
        <w:lastRenderedPageBreak/>
        <w:t>§ 4</w:t>
      </w:r>
    </w:p>
    <w:p w14:paraId="1FB32B4D" w14:textId="77777777" w:rsidR="00597367" w:rsidRPr="00597367" w:rsidRDefault="00597367" w:rsidP="00597367">
      <w:pPr>
        <w:suppressAutoHyphens/>
        <w:autoSpaceDE/>
        <w:autoSpaceDN/>
        <w:spacing w:line="276" w:lineRule="auto"/>
        <w:jc w:val="center"/>
        <w:rPr>
          <w:rFonts w:ascii="Calibri" w:hAnsi="Calibri" w:cs="Calibri"/>
          <w:b/>
          <w:color w:val="000000"/>
          <w:lang w:eastAsia="pl-PL"/>
        </w:rPr>
      </w:pPr>
      <w:r w:rsidRPr="00597367">
        <w:rPr>
          <w:rFonts w:ascii="Calibri" w:hAnsi="Calibri" w:cs="Calibri"/>
          <w:b/>
          <w:color w:val="000000"/>
          <w:lang w:eastAsia="pl-PL"/>
        </w:rPr>
        <w:t>Kary umowne</w:t>
      </w:r>
    </w:p>
    <w:p w14:paraId="3790E61D" w14:textId="77777777" w:rsidR="00597367" w:rsidRPr="00597367" w:rsidRDefault="00597367" w:rsidP="00597367">
      <w:pPr>
        <w:widowControl/>
        <w:numPr>
          <w:ilvl w:val="0"/>
          <w:numId w:val="59"/>
        </w:numPr>
        <w:autoSpaceDE/>
        <w:autoSpaceDN/>
        <w:spacing w:after="160" w:line="276" w:lineRule="auto"/>
        <w:ind w:left="426" w:hanging="426"/>
        <w:jc w:val="both"/>
        <w:outlineLvl w:val="0"/>
        <w:rPr>
          <w:rFonts w:ascii="Calibri" w:hAnsi="Calibri" w:cs="Calibri"/>
          <w:lang w:eastAsia="pl-PL" w:bidi="pl-PL"/>
        </w:rPr>
      </w:pPr>
      <w:r w:rsidRPr="00597367">
        <w:rPr>
          <w:rFonts w:ascii="Calibri" w:hAnsi="Calibri" w:cs="Calibri"/>
          <w:lang w:eastAsia="pl-PL" w:bidi="pl-PL"/>
        </w:rPr>
        <w:t xml:space="preserve">Zamawiający naliczy Wykonawcy karę umowną za: </w:t>
      </w:r>
    </w:p>
    <w:p w14:paraId="4CD8C8C4" w14:textId="77777777" w:rsidR="00597367" w:rsidRPr="00597367" w:rsidRDefault="00597367" w:rsidP="00597367">
      <w:pPr>
        <w:widowControl/>
        <w:numPr>
          <w:ilvl w:val="0"/>
          <w:numId w:val="58"/>
        </w:numPr>
        <w:tabs>
          <w:tab w:val="left" w:pos="851"/>
        </w:tabs>
        <w:autoSpaceDE/>
        <w:autoSpaceDN/>
        <w:spacing w:after="160" w:line="276" w:lineRule="auto"/>
        <w:ind w:left="851" w:hanging="425"/>
        <w:jc w:val="both"/>
        <w:outlineLvl w:val="0"/>
        <w:rPr>
          <w:rFonts w:ascii="Calibri" w:hAnsi="Calibri" w:cs="Calibri"/>
          <w:lang w:eastAsia="pl-PL" w:bidi="pl-PL"/>
        </w:rPr>
      </w:pPr>
      <w:r w:rsidRPr="00597367">
        <w:rPr>
          <w:rFonts w:ascii="Calibri" w:hAnsi="Calibri" w:cs="Calibri"/>
          <w:lang w:eastAsia="pl-PL" w:bidi="pl-PL"/>
        </w:rPr>
        <w:t>odstąpienie od umowy przez Zamawiającego lub Wykonawcę z powodów leżących po stronie Wykonawcy – w wysokości 20% wynagrodzenia brutto wskazanego w § 2 ust. 1 umowy;</w:t>
      </w:r>
    </w:p>
    <w:p w14:paraId="339AE610" w14:textId="77777777" w:rsidR="00597367" w:rsidRPr="00597367" w:rsidRDefault="00597367" w:rsidP="00597367">
      <w:pPr>
        <w:widowControl/>
        <w:numPr>
          <w:ilvl w:val="0"/>
          <w:numId w:val="58"/>
        </w:numPr>
        <w:tabs>
          <w:tab w:val="left" w:pos="851"/>
        </w:tabs>
        <w:autoSpaceDE/>
        <w:autoSpaceDN/>
        <w:spacing w:after="160" w:line="276" w:lineRule="auto"/>
        <w:ind w:left="851" w:hanging="425"/>
        <w:jc w:val="both"/>
        <w:outlineLvl w:val="0"/>
        <w:rPr>
          <w:rFonts w:ascii="Calibri" w:hAnsi="Calibri" w:cs="Calibri"/>
          <w:lang w:eastAsia="pl-PL" w:bidi="pl-PL"/>
        </w:rPr>
      </w:pPr>
      <w:r w:rsidRPr="00597367">
        <w:rPr>
          <w:rFonts w:ascii="Calibri" w:hAnsi="Calibri" w:cs="Calibri"/>
          <w:lang w:eastAsia="pl-PL" w:bidi="pl-PL"/>
        </w:rPr>
        <w:t>niewykonanie umowy – w wysokości 20% wynagrodzenia brutto wskazanego w § 2 ust. 1 umowy;</w:t>
      </w:r>
    </w:p>
    <w:p w14:paraId="5878CC00" w14:textId="77777777" w:rsidR="00597367" w:rsidRPr="00597367" w:rsidRDefault="00597367" w:rsidP="00597367">
      <w:pPr>
        <w:widowControl/>
        <w:numPr>
          <w:ilvl w:val="0"/>
          <w:numId w:val="58"/>
        </w:numPr>
        <w:tabs>
          <w:tab w:val="left" w:pos="851"/>
        </w:tabs>
        <w:autoSpaceDE/>
        <w:autoSpaceDN/>
        <w:spacing w:after="160" w:line="276" w:lineRule="auto"/>
        <w:ind w:left="851" w:hanging="425"/>
        <w:jc w:val="both"/>
        <w:outlineLvl w:val="0"/>
        <w:rPr>
          <w:rFonts w:ascii="Calibri" w:hAnsi="Calibri" w:cs="Calibri"/>
          <w:lang w:eastAsia="pl-PL" w:bidi="pl-PL"/>
        </w:rPr>
      </w:pPr>
      <w:r w:rsidRPr="00597367">
        <w:rPr>
          <w:rFonts w:ascii="Calibri" w:hAnsi="Calibri" w:cs="Calibri"/>
          <w:lang w:eastAsia="pl-PL" w:bidi="pl-PL"/>
        </w:rPr>
        <w:t xml:space="preserve">zwłokę w stosunku do terminów zastrzeżonych Wykonawcy w umowie lub OPZ – każdorazowo w wysokości 0,4% wynagrodzenia brutto określonego w § 2 ust. 1 za każdy dzień zwłoki, </w:t>
      </w:r>
      <w:r w:rsidRPr="00597367">
        <w:rPr>
          <w:rFonts w:ascii="Calibri" w:hAnsi="Calibri" w:cs="Calibri"/>
          <w:i/>
          <w:lang w:eastAsia="pl-PL" w:bidi="pl-PL"/>
        </w:rPr>
        <w:t>kara umowna może być naliczana do 7 dnia zwłoki po upływie 7 dnia zwłoki Zamawiającemu przysługuje prawo do odstąpienia od umowy</w:t>
      </w:r>
      <w:r w:rsidRPr="00597367">
        <w:rPr>
          <w:rFonts w:ascii="Calibri" w:hAnsi="Calibri" w:cs="Calibri"/>
          <w:lang w:eastAsia="pl-PL" w:bidi="pl-PL"/>
        </w:rPr>
        <w:t xml:space="preserve"> – </w:t>
      </w:r>
      <w:r w:rsidRPr="00597367">
        <w:rPr>
          <w:rFonts w:ascii="Calibri" w:hAnsi="Calibri" w:cs="Calibri"/>
          <w:i/>
          <w:lang w:eastAsia="pl-PL" w:bidi="pl-PL"/>
        </w:rPr>
        <w:t>prawo odstąpienia może zostać zrealizowane w terminie 30 dni od upływu 7 dnia zwłoki,</w:t>
      </w:r>
      <w:r w:rsidRPr="00597367">
        <w:rPr>
          <w:rFonts w:ascii="Calibri" w:hAnsi="Calibri" w:cs="Calibri"/>
          <w:lang w:eastAsia="pl-PL" w:bidi="pl-PL"/>
        </w:rPr>
        <w:t xml:space="preserve"> a w przypadku terminów określonych w godzinach – 0,2 % wynagrodzenia brutto wskazanego w § 2 ust. 1 za każde 30 minut zwłoki</w:t>
      </w:r>
      <w:r w:rsidRPr="00597367">
        <w:rPr>
          <w:rFonts w:ascii="Calibri" w:hAnsi="Calibri" w:cs="Calibri"/>
          <w:b/>
          <w:bCs/>
          <w:i/>
          <w:lang w:eastAsia="pl-PL" w:bidi="pl-PL"/>
        </w:rPr>
        <w:t xml:space="preserve"> </w:t>
      </w:r>
      <w:r w:rsidRPr="00597367">
        <w:rPr>
          <w:rFonts w:ascii="Calibri" w:hAnsi="Calibri" w:cs="Calibri"/>
          <w:i/>
          <w:lang w:eastAsia="pl-PL" w:bidi="pl-PL"/>
        </w:rPr>
        <w:t>kara umowna może być naliczana do 2 godzin zwłoki  po upływie 2 godzin zwłoki Zamawiającemu przysługuje prawo do odstąpienia od umowy</w:t>
      </w:r>
      <w:r w:rsidRPr="00597367">
        <w:rPr>
          <w:rFonts w:ascii="Calibri" w:hAnsi="Calibri" w:cs="Calibri"/>
          <w:lang w:eastAsia="pl-PL" w:bidi="pl-PL"/>
        </w:rPr>
        <w:t xml:space="preserve"> – </w:t>
      </w:r>
      <w:r w:rsidRPr="00597367">
        <w:rPr>
          <w:rFonts w:ascii="Calibri" w:hAnsi="Calibri" w:cs="Calibri"/>
          <w:i/>
          <w:lang w:eastAsia="pl-PL" w:bidi="pl-PL"/>
        </w:rPr>
        <w:t>prawo odstąpienia może zostać zrealizowane w terminie 30 dni od upływu dnia, w którym nastąpiła zwłoka</w:t>
      </w:r>
      <w:r w:rsidRPr="00597367">
        <w:rPr>
          <w:rFonts w:ascii="Calibri" w:hAnsi="Calibri" w:cs="Calibri"/>
          <w:lang w:eastAsia="pl-PL" w:bidi="pl-PL"/>
        </w:rPr>
        <w:t>;</w:t>
      </w:r>
    </w:p>
    <w:p w14:paraId="2D371430" w14:textId="77777777" w:rsidR="00597367" w:rsidRPr="00597367" w:rsidRDefault="00597367" w:rsidP="00597367">
      <w:pPr>
        <w:widowControl/>
        <w:numPr>
          <w:ilvl w:val="0"/>
          <w:numId w:val="58"/>
        </w:numPr>
        <w:tabs>
          <w:tab w:val="left" w:pos="851"/>
        </w:tabs>
        <w:autoSpaceDE/>
        <w:autoSpaceDN/>
        <w:spacing w:after="160" w:line="276" w:lineRule="auto"/>
        <w:ind w:left="851" w:hanging="425"/>
        <w:jc w:val="both"/>
        <w:outlineLvl w:val="0"/>
        <w:rPr>
          <w:rFonts w:ascii="Calibri" w:hAnsi="Calibri" w:cs="Calibri"/>
          <w:lang w:eastAsia="pl-PL" w:bidi="pl-PL"/>
        </w:rPr>
      </w:pPr>
      <w:r w:rsidRPr="00597367">
        <w:rPr>
          <w:rFonts w:ascii="Calibri" w:hAnsi="Calibri" w:cs="Calibri"/>
          <w:lang w:eastAsia="pl-PL" w:bidi="pl-PL"/>
        </w:rPr>
        <w:t xml:space="preserve">nienależyte wykonanie umowy – w wysokości 10 % wynagrodzenia brutto, wskazanego w § 2 ust. 1, przez nienależyte wykonanie umowy należy rozumieć wykonanie umowy niezgodnie </w:t>
      </w:r>
      <w:r w:rsidRPr="00597367">
        <w:rPr>
          <w:rFonts w:ascii="Calibri" w:hAnsi="Calibri" w:cs="Calibri"/>
          <w:lang w:eastAsia="pl-PL" w:bidi="pl-PL"/>
        </w:rPr>
        <w:br/>
        <w:t xml:space="preserve">z zapisami umowy lub wskazaniami Zamawiającego. </w:t>
      </w:r>
    </w:p>
    <w:p w14:paraId="350E3667" w14:textId="77777777" w:rsidR="00597367" w:rsidRPr="00597367" w:rsidRDefault="00597367" w:rsidP="00597367">
      <w:pPr>
        <w:widowControl/>
        <w:numPr>
          <w:ilvl w:val="0"/>
          <w:numId w:val="59"/>
        </w:numPr>
        <w:autoSpaceDE/>
        <w:autoSpaceDN/>
        <w:spacing w:after="160" w:line="276" w:lineRule="auto"/>
        <w:ind w:left="426" w:hanging="426"/>
        <w:jc w:val="both"/>
        <w:outlineLvl w:val="0"/>
        <w:rPr>
          <w:rFonts w:ascii="Calibri" w:hAnsi="Calibri" w:cs="Calibri"/>
          <w:lang w:eastAsia="pl-PL" w:bidi="pl-PL"/>
        </w:rPr>
      </w:pPr>
      <w:r w:rsidRPr="00597367">
        <w:rPr>
          <w:rFonts w:ascii="Calibri" w:hAnsi="Calibri" w:cs="Calibri"/>
          <w:lang w:eastAsia="pl-PL" w:bidi="pl-PL"/>
        </w:rPr>
        <w:t>Kary umowne mogą być naliczane maksymalnie do 50% wysokości wynagrodzenia brutto określonego w § 2 ust. 1.</w:t>
      </w:r>
    </w:p>
    <w:p w14:paraId="7D49D366" w14:textId="77777777" w:rsidR="00597367" w:rsidRPr="00597367" w:rsidRDefault="00597367" w:rsidP="00597367">
      <w:pPr>
        <w:widowControl/>
        <w:numPr>
          <w:ilvl w:val="0"/>
          <w:numId w:val="59"/>
        </w:numPr>
        <w:autoSpaceDE/>
        <w:autoSpaceDN/>
        <w:spacing w:after="160" w:line="276" w:lineRule="auto"/>
        <w:ind w:left="426" w:hanging="426"/>
        <w:jc w:val="both"/>
        <w:outlineLvl w:val="0"/>
        <w:rPr>
          <w:rFonts w:ascii="Calibri" w:hAnsi="Calibri" w:cs="Calibri"/>
          <w:lang w:eastAsia="pl-PL" w:bidi="pl-PL"/>
        </w:rPr>
      </w:pPr>
      <w:r w:rsidRPr="00597367">
        <w:rPr>
          <w:rFonts w:ascii="Calibri" w:hAnsi="Calibri" w:cs="Calibri"/>
          <w:lang w:eastAsia="pl-PL" w:bidi="pl-PL"/>
        </w:rPr>
        <w:t xml:space="preserve">Strony uzgadniają, że w razie naliczenia przez Zamawiającego kar umownych, Zamawiający może potrącić z wypłacanego Wykonawcy wynagrodzenia kwotę odpowiadającą wysokości tych kar </w:t>
      </w:r>
      <w:r w:rsidRPr="00597367">
        <w:rPr>
          <w:rFonts w:ascii="Calibri" w:hAnsi="Calibri" w:cs="Calibri"/>
          <w:lang w:eastAsia="pl-PL" w:bidi="pl-PL"/>
        </w:rPr>
        <w:br/>
        <w:t>i tak pomniejszone wynagrodzenie wypłacić Wykonawcy. Do potrącenia może dojść po uprzednim wezwaniu Wykonawcy do zapłaty kary umownej i upływie terminu przewidzianego na jej zapłatę, o ile właściwe w dniu potrącenia przepisy prawa nie stanowią inaczej.</w:t>
      </w:r>
    </w:p>
    <w:p w14:paraId="143FE2EC" w14:textId="77777777" w:rsidR="00597367" w:rsidRPr="00597367" w:rsidRDefault="00597367" w:rsidP="00597367">
      <w:pPr>
        <w:widowControl/>
        <w:numPr>
          <w:ilvl w:val="0"/>
          <w:numId w:val="59"/>
        </w:numPr>
        <w:autoSpaceDE/>
        <w:autoSpaceDN/>
        <w:spacing w:after="160" w:line="276" w:lineRule="auto"/>
        <w:ind w:left="426" w:hanging="426"/>
        <w:jc w:val="both"/>
        <w:outlineLvl w:val="0"/>
        <w:rPr>
          <w:rFonts w:ascii="Calibri" w:hAnsi="Calibri" w:cs="Calibri"/>
          <w:lang w:eastAsia="pl-PL" w:bidi="pl-PL"/>
        </w:rPr>
      </w:pPr>
      <w:r w:rsidRPr="00597367">
        <w:rPr>
          <w:rFonts w:ascii="Calibri" w:hAnsi="Calibri" w:cs="Calibri"/>
          <w:lang w:eastAsia="pl-PL" w:bidi="pl-PL"/>
        </w:rPr>
        <w:t>Zamawiający może dochodzić, na zasadach ogólnych, odszkodowań przewyższających zastrzeżone na jego rzecz kary umowne.</w:t>
      </w:r>
    </w:p>
    <w:p w14:paraId="71F13CBE" w14:textId="77777777" w:rsidR="00597367" w:rsidRPr="00597367" w:rsidRDefault="00597367" w:rsidP="00597367">
      <w:pPr>
        <w:widowControl/>
        <w:numPr>
          <w:ilvl w:val="0"/>
          <w:numId w:val="59"/>
        </w:numPr>
        <w:autoSpaceDE/>
        <w:autoSpaceDN/>
        <w:spacing w:after="160" w:line="276" w:lineRule="auto"/>
        <w:ind w:left="426" w:hanging="426"/>
        <w:jc w:val="both"/>
        <w:outlineLvl w:val="0"/>
        <w:rPr>
          <w:rFonts w:ascii="Calibri" w:hAnsi="Calibri" w:cs="Calibri"/>
          <w:lang w:eastAsia="pl-PL"/>
        </w:rPr>
      </w:pPr>
      <w:r w:rsidRPr="00597367">
        <w:rPr>
          <w:rFonts w:ascii="Calibri" w:hAnsi="Calibri" w:cs="Calibri"/>
          <w:lang w:eastAsia="pl-PL"/>
        </w:rPr>
        <w:t>Zapłata kary umownej nie zwalania Wykonawcy z obowiązku należnego wykonywania umowy.</w:t>
      </w:r>
    </w:p>
    <w:p w14:paraId="4EB42A07" w14:textId="77777777" w:rsidR="00597367" w:rsidRPr="00597367" w:rsidRDefault="00597367" w:rsidP="00597367">
      <w:pPr>
        <w:widowControl/>
        <w:numPr>
          <w:ilvl w:val="0"/>
          <w:numId w:val="59"/>
        </w:numPr>
        <w:autoSpaceDE/>
        <w:autoSpaceDN/>
        <w:spacing w:after="160" w:line="276" w:lineRule="auto"/>
        <w:ind w:left="426" w:hanging="426"/>
        <w:jc w:val="both"/>
        <w:outlineLvl w:val="0"/>
        <w:rPr>
          <w:rFonts w:ascii="Calibri" w:hAnsi="Calibri" w:cs="Calibri"/>
          <w:lang w:eastAsia="pl-PL"/>
        </w:rPr>
      </w:pPr>
      <w:r w:rsidRPr="00597367">
        <w:rPr>
          <w:rFonts w:ascii="Calibri" w:hAnsi="Calibri" w:cs="Calibri"/>
          <w:lang w:eastAsia="pl-PL"/>
        </w:rPr>
        <w:t xml:space="preserve">Zamawiającemu nie przysługują kary umowne w sytuacji, gdy zwłoka w wykonaniu umowy jest następstwem okoliczności, za które Wykonawca nie ponosi odpowiedzialności. </w:t>
      </w:r>
    </w:p>
    <w:p w14:paraId="70BD22AF" w14:textId="77777777" w:rsidR="00597367" w:rsidRPr="00597367" w:rsidRDefault="00597367" w:rsidP="00597367">
      <w:pPr>
        <w:spacing w:line="276" w:lineRule="auto"/>
        <w:ind w:left="426"/>
        <w:jc w:val="both"/>
        <w:outlineLvl w:val="0"/>
        <w:rPr>
          <w:rFonts w:ascii="Calibri" w:hAnsi="Calibri" w:cs="Calibri"/>
          <w:lang w:eastAsia="pl-PL"/>
        </w:rPr>
      </w:pPr>
    </w:p>
    <w:p w14:paraId="22E8931B" w14:textId="77777777" w:rsidR="00597367" w:rsidRPr="00597367" w:rsidRDefault="00597367" w:rsidP="00597367">
      <w:pPr>
        <w:tabs>
          <w:tab w:val="left" w:pos="426"/>
        </w:tabs>
        <w:suppressAutoHyphens/>
        <w:autoSpaceDE/>
        <w:autoSpaceDN/>
        <w:spacing w:line="276" w:lineRule="auto"/>
        <w:jc w:val="center"/>
        <w:rPr>
          <w:rFonts w:ascii="Calibri" w:hAnsi="Calibri" w:cs="Calibri"/>
          <w:b/>
          <w:bCs/>
          <w:lang w:eastAsia="pl-PL"/>
        </w:rPr>
      </w:pPr>
      <w:r w:rsidRPr="00597367">
        <w:rPr>
          <w:rFonts w:ascii="Calibri" w:hAnsi="Calibri" w:cs="Calibri"/>
          <w:b/>
          <w:bCs/>
          <w:lang w:eastAsia="pl-PL"/>
        </w:rPr>
        <w:t>§ 5</w:t>
      </w:r>
    </w:p>
    <w:p w14:paraId="4F602C47" w14:textId="77777777" w:rsidR="00597367" w:rsidRPr="00597367" w:rsidRDefault="00597367" w:rsidP="00597367">
      <w:pPr>
        <w:tabs>
          <w:tab w:val="left" w:pos="426"/>
        </w:tabs>
        <w:suppressAutoHyphens/>
        <w:autoSpaceDE/>
        <w:autoSpaceDN/>
        <w:spacing w:line="276" w:lineRule="auto"/>
        <w:jc w:val="center"/>
        <w:rPr>
          <w:rFonts w:ascii="Calibri" w:hAnsi="Calibri" w:cs="Calibri"/>
          <w:b/>
          <w:lang w:eastAsia="pl-PL"/>
        </w:rPr>
      </w:pPr>
      <w:r w:rsidRPr="00597367">
        <w:rPr>
          <w:rFonts w:ascii="Calibri" w:hAnsi="Calibri" w:cs="Calibri"/>
          <w:b/>
          <w:bCs/>
          <w:lang w:eastAsia="pl-PL"/>
        </w:rPr>
        <w:t>Siła wyższa i COVID-19</w:t>
      </w:r>
    </w:p>
    <w:p w14:paraId="378F85D9" w14:textId="77777777" w:rsidR="00597367" w:rsidRPr="00597367" w:rsidRDefault="00597367" w:rsidP="00597367">
      <w:pPr>
        <w:widowControl/>
        <w:numPr>
          <w:ilvl w:val="0"/>
          <w:numId w:val="66"/>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Żadna ze Stron nie będzie odpowiedzialna za niedotrzymanie zobowiązań umownych, jeżeli takie niedotrzymanie będzie skutkiem działania siły wyższej. </w:t>
      </w:r>
    </w:p>
    <w:p w14:paraId="180E9872" w14:textId="77777777" w:rsidR="00597367" w:rsidRPr="00597367" w:rsidRDefault="00597367" w:rsidP="00597367">
      <w:pPr>
        <w:widowControl/>
        <w:numPr>
          <w:ilvl w:val="0"/>
          <w:numId w:val="66"/>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 Za siłę wyższą Strony nie uznają w szczególności przerwy w dostępie do Internetu lub braku takiego dostępu, chyba że jest to wynikiem wystąpienia siły wyższej. </w:t>
      </w:r>
    </w:p>
    <w:p w14:paraId="02FB1340" w14:textId="77777777" w:rsidR="00597367" w:rsidRPr="00597367" w:rsidRDefault="00597367" w:rsidP="00597367">
      <w:pPr>
        <w:widowControl/>
        <w:numPr>
          <w:ilvl w:val="0"/>
          <w:numId w:val="66"/>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Siłą wyższą są w szczególności: </w:t>
      </w:r>
    </w:p>
    <w:p w14:paraId="751E3CD0" w14:textId="77777777" w:rsidR="00597367" w:rsidRPr="00597367" w:rsidRDefault="00597367" w:rsidP="00597367">
      <w:pPr>
        <w:tabs>
          <w:tab w:val="left" w:pos="426"/>
        </w:tabs>
        <w:suppressAutoHyphens/>
        <w:autoSpaceDE/>
        <w:autoSpaceDN/>
        <w:spacing w:line="276" w:lineRule="auto"/>
        <w:ind w:left="426"/>
        <w:jc w:val="both"/>
        <w:rPr>
          <w:rFonts w:ascii="Calibri" w:hAnsi="Calibri" w:cs="Calibri"/>
          <w:lang w:eastAsia="pl-PL"/>
        </w:rPr>
      </w:pPr>
      <w:r w:rsidRPr="00597367">
        <w:rPr>
          <w:rFonts w:ascii="Calibri" w:hAnsi="Calibri" w:cs="Calibri"/>
          <w:lang w:eastAsia="pl-PL"/>
        </w:rPr>
        <w:lastRenderedPageBreak/>
        <w:t xml:space="preserve">1) klęski żywiołowe, w tym pożar, powódź, susza, trzęsienie ziemi, huragan; </w:t>
      </w:r>
    </w:p>
    <w:p w14:paraId="240FEB1B" w14:textId="77777777" w:rsidR="00597367" w:rsidRPr="00597367" w:rsidRDefault="00597367" w:rsidP="00597367">
      <w:pPr>
        <w:tabs>
          <w:tab w:val="left" w:pos="426"/>
        </w:tabs>
        <w:suppressAutoHyphens/>
        <w:autoSpaceDE/>
        <w:autoSpaceDN/>
        <w:spacing w:line="276" w:lineRule="auto"/>
        <w:ind w:left="426"/>
        <w:jc w:val="both"/>
        <w:rPr>
          <w:rFonts w:ascii="Calibri" w:hAnsi="Calibri" w:cs="Calibri"/>
          <w:lang w:eastAsia="pl-PL"/>
        </w:rPr>
      </w:pPr>
      <w:r w:rsidRPr="00597367">
        <w:rPr>
          <w:rFonts w:ascii="Calibri" w:hAnsi="Calibri" w:cs="Calibri"/>
          <w:lang w:eastAsia="pl-PL"/>
        </w:rPr>
        <w:t xml:space="preserve">2) działania wojenne, akty sabotażu, akty terrorystyczne. </w:t>
      </w:r>
    </w:p>
    <w:p w14:paraId="11BB38D0" w14:textId="77777777" w:rsidR="00597367" w:rsidRPr="00597367" w:rsidRDefault="00597367" w:rsidP="00597367">
      <w:pPr>
        <w:widowControl/>
        <w:numPr>
          <w:ilvl w:val="0"/>
          <w:numId w:val="66"/>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Obowiązkiem każdej ze Stron jest pisemne, bezzwłoczne, dokonane najpóźniej w ciągu 24 (słownie: dwudziestu czterech)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 </w:t>
      </w:r>
    </w:p>
    <w:p w14:paraId="567F3A69" w14:textId="77777777" w:rsidR="00597367" w:rsidRPr="00597367" w:rsidRDefault="00597367" w:rsidP="00597367">
      <w:pPr>
        <w:widowControl/>
        <w:numPr>
          <w:ilvl w:val="0"/>
          <w:numId w:val="66"/>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Po stwierdzeniu zaistnienia przypadku siły wyższej Wykonawca i Zamawiający podejmą wspólnie wszystkie kroki w rozsądnych granicach w celu zapobieżenia lub zmniejszenia skutków oddziaływania siły wyższej na przedmiot umowy. </w:t>
      </w:r>
    </w:p>
    <w:p w14:paraId="69F0A67C" w14:textId="77777777" w:rsidR="00597367" w:rsidRPr="00597367" w:rsidRDefault="00597367" w:rsidP="00597367">
      <w:pPr>
        <w:widowControl/>
        <w:numPr>
          <w:ilvl w:val="0"/>
          <w:numId w:val="66"/>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Jeżeli Strony w dobrej wierze nie uzgodnią zaistnienia siły wyższej, ciężar dowodu zaistnienia siły wyższej spoczywa na Stronie powołującej się na jej zaistnienie. </w:t>
      </w:r>
    </w:p>
    <w:p w14:paraId="502FC2CE" w14:textId="77777777" w:rsidR="00597367" w:rsidRPr="00597367" w:rsidRDefault="00597367" w:rsidP="00597367">
      <w:pPr>
        <w:widowControl/>
        <w:numPr>
          <w:ilvl w:val="0"/>
          <w:numId w:val="66"/>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Zawieszenie wykonania obowiązków nie będzie wykraczać poza zakres oddziaływania siły wyższej, ani nie będzie trwało dłużej niż oddziaływanie siły wyższej. </w:t>
      </w:r>
    </w:p>
    <w:p w14:paraId="535137EB" w14:textId="77777777" w:rsidR="00597367" w:rsidRPr="00597367" w:rsidRDefault="00597367" w:rsidP="00597367">
      <w:pPr>
        <w:widowControl/>
        <w:numPr>
          <w:ilvl w:val="0"/>
          <w:numId w:val="66"/>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Wykonawca oświadcza, iż podpisując niniejszą umowę znane mu są okoliczności związane ze stanem zagrożenia epidemiologicznego wywołanego wirusem SARS-CoV-2 i choroby COVID-19 </w:t>
      </w:r>
      <w:r w:rsidRPr="00597367">
        <w:rPr>
          <w:rFonts w:ascii="Calibri" w:hAnsi="Calibri" w:cs="Calibri"/>
          <w:lang w:eastAsia="pl-PL"/>
        </w:rPr>
        <w:br/>
        <w:t>i ocenia, że na dzień podpisania umowy jest w stanie zrealizować przedmiot umowy na warunkach umową określonych.</w:t>
      </w:r>
    </w:p>
    <w:p w14:paraId="6DDB1F77" w14:textId="77777777" w:rsidR="00597367" w:rsidRPr="00597367" w:rsidRDefault="00597367" w:rsidP="00597367">
      <w:pPr>
        <w:widowControl/>
        <w:tabs>
          <w:tab w:val="left" w:pos="426"/>
        </w:tabs>
        <w:suppressAutoHyphens/>
        <w:autoSpaceDE/>
        <w:autoSpaceDN/>
        <w:spacing w:line="276" w:lineRule="auto"/>
        <w:jc w:val="both"/>
        <w:rPr>
          <w:rFonts w:ascii="Calibri" w:hAnsi="Calibri" w:cs="Calibri"/>
          <w:lang w:eastAsia="pl-PL"/>
        </w:rPr>
      </w:pPr>
    </w:p>
    <w:p w14:paraId="0A53040E" w14:textId="77777777" w:rsidR="00597367" w:rsidRPr="00597367" w:rsidRDefault="00597367" w:rsidP="00597367">
      <w:pPr>
        <w:tabs>
          <w:tab w:val="left" w:pos="426"/>
        </w:tabs>
        <w:suppressAutoHyphens/>
        <w:autoSpaceDE/>
        <w:autoSpaceDN/>
        <w:spacing w:line="276" w:lineRule="auto"/>
        <w:ind w:left="426"/>
        <w:jc w:val="center"/>
        <w:rPr>
          <w:rFonts w:ascii="Calibri" w:hAnsi="Calibri" w:cs="Calibri"/>
          <w:b/>
          <w:lang w:eastAsia="pl-PL"/>
        </w:rPr>
      </w:pPr>
      <w:r w:rsidRPr="00597367">
        <w:rPr>
          <w:rFonts w:ascii="Calibri" w:hAnsi="Calibri" w:cs="Calibri"/>
          <w:b/>
          <w:lang w:eastAsia="pl-PL"/>
        </w:rPr>
        <w:t>§ 6</w:t>
      </w:r>
    </w:p>
    <w:p w14:paraId="2DCF4F40" w14:textId="77777777" w:rsidR="00597367" w:rsidRPr="00597367" w:rsidRDefault="00597367" w:rsidP="00597367">
      <w:pPr>
        <w:tabs>
          <w:tab w:val="left" w:pos="426"/>
        </w:tabs>
        <w:suppressAutoHyphens/>
        <w:autoSpaceDE/>
        <w:autoSpaceDN/>
        <w:spacing w:line="276" w:lineRule="auto"/>
        <w:ind w:left="426"/>
        <w:jc w:val="center"/>
        <w:rPr>
          <w:rFonts w:ascii="Calibri" w:hAnsi="Calibri" w:cs="Calibri"/>
          <w:b/>
          <w:lang w:eastAsia="pl-PL"/>
        </w:rPr>
      </w:pPr>
      <w:r w:rsidRPr="00597367">
        <w:rPr>
          <w:rFonts w:ascii="Calibri" w:hAnsi="Calibri" w:cs="Calibri"/>
          <w:b/>
          <w:lang w:eastAsia="pl-PL"/>
        </w:rPr>
        <w:t>Poufność. Ochrona danych osobowych</w:t>
      </w:r>
    </w:p>
    <w:p w14:paraId="05200CA4" w14:textId="77777777" w:rsidR="00597367" w:rsidRPr="00597367" w:rsidRDefault="00597367" w:rsidP="00597367">
      <w:pPr>
        <w:widowControl/>
        <w:numPr>
          <w:ilvl w:val="0"/>
          <w:numId w:val="70"/>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W związku z uzyskaniem przez Zamawiającego prawa do przetwarzania danych osobowych dla prawidłowej realizacji czynności objętych umową, Zamawiający udostępni Wykonawcy dane osobowe uczestników spotkań w zakresie niezbędnym 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w:t>
      </w:r>
    </w:p>
    <w:p w14:paraId="3991A082" w14:textId="77777777" w:rsidR="00597367" w:rsidRPr="00597367" w:rsidRDefault="00597367" w:rsidP="00597367">
      <w:pPr>
        <w:widowControl/>
        <w:numPr>
          <w:ilvl w:val="0"/>
          <w:numId w:val="70"/>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22C76628" w14:textId="77777777" w:rsidR="00597367" w:rsidRPr="00597367" w:rsidRDefault="00597367" w:rsidP="00597367">
      <w:pPr>
        <w:widowControl/>
        <w:numPr>
          <w:ilvl w:val="0"/>
          <w:numId w:val="70"/>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Zamawiający zobowiązuje Wykonawcę do wykonywania wobec osób, których dane dotyczą, obowiązków informacyjnych wynikających z art. 13 i art. 14 RODO. </w:t>
      </w:r>
    </w:p>
    <w:p w14:paraId="56A6D895" w14:textId="77777777" w:rsidR="00597367" w:rsidRPr="00597367" w:rsidRDefault="00597367" w:rsidP="00597367">
      <w:pPr>
        <w:widowControl/>
        <w:numPr>
          <w:ilvl w:val="0"/>
          <w:numId w:val="70"/>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 xml:space="preserve">Dane osobowe są udostępniane do przetwarzania wykonawcy przez Zamawiającego wyłącznie </w:t>
      </w:r>
      <w:r w:rsidRPr="00597367">
        <w:rPr>
          <w:rFonts w:ascii="Calibri" w:hAnsi="Calibri" w:cs="Calibri"/>
          <w:lang w:eastAsia="pl-PL"/>
        </w:rPr>
        <w:br/>
        <w:t>w celu realizacji niniejszej umowy.</w:t>
      </w:r>
    </w:p>
    <w:p w14:paraId="59CFB3FA" w14:textId="77777777" w:rsidR="00597367" w:rsidRPr="00597367" w:rsidRDefault="00597367" w:rsidP="00597367">
      <w:pPr>
        <w:widowControl/>
        <w:numPr>
          <w:ilvl w:val="0"/>
          <w:numId w:val="70"/>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Wykonawca zobowiązany jest do prowadzenia ewidencji osób upoważnionych do przetwarzania danych osobowych na podstawie wydanych dla swoich pracowników/współpracowników upoważnień do przetwarzania danych osobowych.</w:t>
      </w:r>
    </w:p>
    <w:p w14:paraId="10387496" w14:textId="6EE94197" w:rsidR="00597367" w:rsidRDefault="00597367" w:rsidP="00597367">
      <w:pPr>
        <w:tabs>
          <w:tab w:val="left" w:pos="426"/>
        </w:tabs>
        <w:suppressAutoHyphens/>
        <w:spacing w:line="276" w:lineRule="auto"/>
        <w:ind w:left="426"/>
        <w:jc w:val="both"/>
        <w:rPr>
          <w:rFonts w:ascii="Calibri" w:hAnsi="Calibri" w:cs="Calibri"/>
          <w:lang w:eastAsia="pl-PL"/>
        </w:rPr>
      </w:pPr>
    </w:p>
    <w:p w14:paraId="05864029" w14:textId="77777777" w:rsidR="003C1C93" w:rsidRPr="00597367" w:rsidRDefault="003C1C93" w:rsidP="00597367">
      <w:pPr>
        <w:tabs>
          <w:tab w:val="left" w:pos="426"/>
        </w:tabs>
        <w:suppressAutoHyphens/>
        <w:spacing w:line="276" w:lineRule="auto"/>
        <w:ind w:left="426"/>
        <w:jc w:val="both"/>
        <w:rPr>
          <w:rFonts w:ascii="Calibri" w:hAnsi="Calibri" w:cs="Calibri"/>
          <w:lang w:eastAsia="pl-PL"/>
        </w:rPr>
      </w:pPr>
    </w:p>
    <w:p w14:paraId="60DD4E25" w14:textId="77777777" w:rsidR="00597367" w:rsidRPr="00597367" w:rsidRDefault="00597367" w:rsidP="00597367">
      <w:pPr>
        <w:tabs>
          <w:tab w:val="left" w:pos="426"/>
        </w:tabs>
        <w:suppressAutoHyphens/>
        <w:autoSpaceDE/>
        <w:autoSpaceDN/>
        <w:spacing w:line="276" w:lineRule="auto"/>
        <w:ind w:left="426"/>
        <w:jc w:val="center"/>
        <w:rPr>
          <w:rFonts w:ascii="Calibri" w:eastAsia="Arial Unicode MS" w:hAnsi="Calibri" w:cs="Calibri"/>
          <w:b/>
          <w:bCs/>
          <w:kern w:val="1"/>
          <w:lang w:eastAsia="pl-PL"/>
        </w:rPr>
      </w:pPr>
      <w:r w:rsidRPr="00597367">
        <w:rPr>
          <w:rFonts w:ascii="Calibri" w:eastAsia="Arial Unicode MS" w:hAnsi="Calibri" w:cs="Calibri"/>
          <w:b/>
          <w:bCs/>
          <w:kern w:val="1"/>
          <w:lang w:eastAsia="pl-PL"/>
        </w:rPr>
        <w:lastRenderedPageBreak/>
        <w:t>§ 7</w:t>
      </w:r>
    </w:p>
    <w:p w14:paraId="250BCF5D" w14:textId="77777777" w:rsidR="00597367" w:rsidRPr="00597367" w:rsidRDefault="00597367" w:rsidP="00597367">
      <w:pPr>
        <w:tabs>
          <w:tab w:val="left" w:pos="426"/>
        </w:tabs>
        <w:suppressAutoHyphens/>
        <w:autoSpaceDE/>
        <w:autoSpaceDN/>
        <w:spacing w:line="276" w:lineRule="auto"/>
        <w:ind w:left="426"/>
        <w:jc w:val="center"/>
        <w:rPr>
          <w:rFonts w:ascii="Calibri" w:eastAsia="Arial Unicode MS" w:hAnsi="Calibri" w:cs="Calibri"/>
          <w:kern w:val="1"/>
          <w:lang w:eastAsia="pl-PL"/>
        </w:rPr>
      </w:pPr>
      <w:r w:rsidRPr="00597367">
        <w:rPr>
          <w:rFonts w:ascii="Calibri" w:eastAsia="Arial Unicode MS" w:hAnsi="Calibri" w:cs="Calibri"/>
          <w:b/>
          <w:bCs/>
          <w:kern w:val="1"/>
          <w:lang w:eastAsia="pl-PL"/>
        </w:rPr>
        <w:t>Klauzule społeczne</w:t>
      </w:r>
    </w:p>
    <w:p w14:paraId="511EE82B" w14:textId="77777777" w:rsidR="00597367" w:rsidRPr="00597367" w:rsidRDefault="00597367" w:rsidP="00597367">
      <w:pPr>
        <w:widowControl/>
        <w:numPr>
          <w:ilvl w:val="0"/>
          <w:numId w:val="68"/>
        </w:numPr>
        <w:tabs>
          <w:tab w:val="left" w:pos="-1560"/>
        </w:tabs>
        <w:suppressAutoHyphens/>
        <w:autoSpaceDE/>
        <w:autoSpaceDN/>
        <w:spacing w:after="160" w:line="276" w:lineRule="auto"/>
        <w:ind w:left="425" w:hanging="426"/>
        <w:jc w:val="both"/>
        <w:rPr>
          <w:rFonts w:ascii="Calibri" w:hAnsi="Calibri" w:cs="Calibri"/>
          <w:lang w:val="x-none" w:eastAsia="pl-PL"/>
        </w:rPr>
      </w:pPr>
      <w:r w:rsidRPr="00597367">
        <w:rPr>
          <w:rFonts w:ascii="Calibri" w:hAnsi="Calibri" w:cs="Calibri"/>
          <w:lang w:val="x-none" w:eastAsia="pl-PL"/>
        </w:rPr>
        <w:t>Wykonawca zobowiązuje się do utrzymania zatrudnienia w wymiarze 1/</w:t>
      </w:r>
      <w:r w:rsidRPr="00597367">
        <w:rPr>
          <w:rFonts w:ascii="Calibri" w:hAnsi="Calibri" w:cs="Calibri"/>
          <w:lang w:eastAsia="pl-PL"/>
        </w:rPr>
        <w:t>4</w:t>
      </w:r>
      <w:r w:rsidRPr="00597367">
        <w:rPr>
          <w:rFonts w:ascii="Calibri" w:hAnsi="Calibri" w:cs="Calibri"/>
          <w:lang w:val="x-none" w:eastAsia="pl-PL"/>
        </w:rPr>
        <w:t xml:space="preserve"> etatu 1 osoby niepełnosprawnej w rozumieniu ustawy z dnia 27 sierpnia 1997r. o rehabilitacji zawodowej </w:t>
      </w:r>
      <w:r w:rsidRPr="00597367">
        <w:rPr>
          <w:rFonts w:ascii="Calibri" w:hAnsi="Calibri" w:cs="Calibri"/>
          <w:lang w:val="x-none" w:eastAsia="pl-PL"/>
        </w:rPr>
        <w:br/>
        <w:t xml:space="preserve">i społecznej oraz zatrudnieniu osób niepełnosprawnych (tj. Dz. U. z 2018 r. poz. 511) od momentu podpisania umowy przez cały okres realizacji umowy. Wykonawca przed dokonaniem odbioru usługi dostarczy dokumenty potwierdzające spełnianie kryterium, tj. zanonimizowane deklaracje ZUS RCA pracownika za okres obwiązywania umowy wraz z potwierdzonym za zgodność </w:t>
      </w:r>
      <w:r w:rsidRPr="00597367">
        <w:rPr>
          <w:rFonts w:ascii="Calibri" w:hAnsi="Calibri" w:cs="Calibri"/>
          <w:lang w:val="x-none" w:eastAsia="pl-PL"/>
        </w:rPr>
        <w:br/>
        <w:t>z oryginałem dokumentem księgowym potwierdzającym opłacenie składek za dany miesiąc oraz dokumentem potwierdzającym rejestrację w ewidencji PFRON</w:t>
      </w:r>
      <w:r w:rsidRPr="00597367">
        <w:rPr>
          <w:rFonts w:ascii="Calibri" w:hAnsi="Calibri" w:cs="Calibri"/>
          <w:vertAlign w:val="superscript"/>
          <w:lang w:val="x-none" w:eastAsia="pl-PL"/>
        </w:rPr>
        <w:footnoteReference w:id="5"/>
      </w:r>
      <w:r w:rsidRPr="00597367">
        <w:rPr>
          <w:rFonts w:ascii="Calibri" w:hAnsi="Calibri" w:cs="Calibri"/>
          <w:lang w:val="x-none" w:eastAsia="pl-PL"/>
        </w:rPr>
        <w:t>. W przypadku niemożności złożenia deklaracji ZUS RCA za dany miesiąc przed terminem odbioru usługi dopuszczalne jest złożenie oświadczenia Wykonawcy</w:t>
      </w:r>
      <w:r w:rsidRPr="00597367">
        <w:rPr>
          <w:rFonts w:ascii="Calibri" w:hAnsi="Calibri" w:cs="Calibri"/>
          <w:lang w:eastAsia="pl-PL"/>
        </w:rPr>
        <w:t xml:space="preserve"> </w:t>
      </w:r>
      <w:r w:rsidRPr="00597367">
        <w:rPr>
          <w:rFonts w:ascii="Calibri" w:hAnsi="Calibri" w:cs="Calibri"/>
          <w:lang w:val="x-none" w:eastAsia="pl-PL"/>
        </w:rPr>
        <w:t xml:space="preserve">w opisanym zakresie. W takim przypadku Wykonawca zobowiązany jest dostarczyć brakującą deklarację ZUS RCA niezwłocznie po jej wystawieniu. </w:t>
      </w:r>
    </w:p>
    <w:p w14:paraId="29BD9B1B" w14:textId="77777777" w:rsidR="00597367" w:rsidRPr="00597367" w:rsidRDefault="00597367" w:rsidP="00597367">
      <w:pPr>
        <w:widowControl/>
        <w:numPr>
          <w:ilvl w:val="0"/>
          <w:numId w:val="68"/>
        </w:numPr>
        <w:tabs>
          <w:tab w:val="left" w:pos="-1560"/>
        </w:tabs>
        <w:suppressAutoHyphens/>
        <w:autoSpaceDE/>
        <w:autoSpaceDN/>
        <w:spacing w:after="160" w:line="276" w:lineRule="auto"/>
        <w:ind w:left="426" w:hanging="426"/>
        <w:contextualSpacing/>
        <w:jc w:val="both"/>
        <w:rPr>
          <w:rFonts w:ascii="Calibri" w:hAnsi="Calibri" w:cs="Calibri"/>
          <w:lang w:val="x-none" w:eastAsia="pl-PL"/>
        </w:rPr>
      </w:pPr>
      <w:r w:rsidRPr="00597367">
        <w:rPr>
          <w:rFonts w:ascii="Calibri" w:hAnsi="Calibri" w:cs="Calibri"/>
          <w:lang w:val="x-none" w:eastAsia="pl-PL"/>
        </w:rPr>
        <w:t xml:space="preserve">W przypadku naruszenia postanowień ust. 1, Zamawiający obciąży Wykonawcę karą umowną w wysokości 5% całkowitego maksymalnego wynagrodzenia, o którym mowa w § </w:t>
      </w:r>
      <w:r w:rsidRPr="00597367">
        <w:rPr>
          <w:rFonts w:ascii="Calibri" w:hAnsi="Calibri" w:cs="Calibri"/>
          <w:lang w:eastAsia="pl-PL"/>
        </w:rPr>
        <w:t>2</w:t>
      </w:r>
      <w:r w:rsidRPr="00597367">
        <w:rPr>
          <w:rFonts w:ascii="Calibri" w:hAnsi="Calibri" w:cs="Calibri"/>
          <w:lang w:val="x-none" w:eastAsia="pl-PL"/>
        </w:rPr>
        <w:t xml:space="preserve"> ust.1</w:t>
      </w:r>
      <w:r w:rsidRPr="00597367">
        <w:rPr>
          <w:rFonts w:ascii="Calibri" w:hAnsi="Calibri" w:cs="Calibri"/>
          <w:vertAlign w:val="superscript"/>
          <w:lang w:val="x-none" w:eastAsia="pl-PL"/>
        </w:rPr>
        <w:footnoteReference w:id="6"/>
      </w:r>
      <w:r w:rsidRPr="00597367">
        <w:rPr>
          <w:rFonts w:ascii="Calibri" w:hAnsi="Calibri" w:cs="Calibri"/>
          <w:lang w:val="x-none" w:eastAsia="pl-PL"/>
        </w:rPr>
        <w:t>.</w:t>
      </w:r>
    </w:p>
    <w:p w14:paraId="69F41A58" w14:textId="77777777" w:rsidR="00597367" w:rsidRPr="00597367" w:rsidRDefault="00597367" w:rsidP="00597367">
      <w:pPr>
        <w:widowControl/>
        <w:adjustRightInd w:val="0"/>
        <w:spacing w:line="276" w:lineRule="auto"/>
        <w:jc w:val="center"/>
        <w:rPr>
          <w:rFonts w:ascii="Calibri" w:hAnsi="Calibri" w:cs="Calibri"/>
          <w:b/>
          <w:bCs/>
          <w:color w:val="000000"/>
          <w:lang w:eastAsia="pl-PL"/>
        </w:rPr>
      </w:pPr>
    </w:p>
    <w:p w14:paraId="54A3A35E" w14:textId="77777777" w:rsidR="00597367" w:rsidRPr="00597367" w:rsidRDefault="00597367" w:rsidP="00597367">
      <w:pPr>
        <w:widowControl/>
        <w:adjustRightInd w:val="0"/>
        <w:spacing w:line="276" w:lineRule="auto"/>
        <w:jc w:val="center"/>
        <w:rPr>
          <w:rFonts w:ascii="Calibri" w:hAnsi="Calibri" w:cs="Calibri"/>
          <w:b/>
          <w:bCs/>
          <w:color w:val="000000"/>
          <w:lang w:eastAsia="pl-PL"/>
        </w:rPr>
      </w:pPr>
      <w:r w:rsidRPr="00597367">
        <w:rPr>
          <w:rFonts w:ascii="Calibri" w:hAnsi="Calibri" w:cs="Calibri"/>
          <w:b/>
          <w:bCs/>
          <w:color w:val="000000"/>
          <w:lang w:eastAsia="pl-PL"/>
        </w:rPr>
        <w:t>§ 8</w:t>
      </w:r>
    </w:p>
    <w:p w14:paraId="24BF4197" w14:textId="77777777" w:rsidR="00597367" w:rsidRPr="00597367" w:rsidRDefault="00597367" w:rsidP="00597367">
      <w:pPr>
        <w:tabs>
          <w:tab w:val="left" w:pos="426"/>
        </w:tabs>
        <w:suppressAutoHyphens/>
        <w:autoSpaceDE/>
        <w:autoSpaceDN/>
        <w:spacing w:line="276" w:lineRule="auto"/>
        <w:jc w:val="center"/>
        <w:rPr>
          <w:rFonts w:ascii="Calibri" w:hAnsi="Calibri" w:cs="Calibri"/>
          <w:b/>
          <w:lang w:eastAsia="pl-PL"/>
        </w:rPr>
      </w:pPr>
      <w:r w:rsidRPr="00597367">
        <w:rPr>
          <w:rFonts w:ascii="Calibri" w:hAnsi="Calibri" w:cs="Calibri"/>
          <w:b/>
          <w:lang w:eastAsia="pl-PL"/>
        </w:rPr>
        <w:t>Odstąpienie od umowy</w:t>
      </w:r>
    </w:p>
    <w:p w14:paraId="5843FBAC" w14:textId="77777777" w:rsidR="00597367" w:rsidRPr="00597367" w:rsidRDefault="00597367" w:rsidP="00597367">
      <w:pPr>
        <w:widowControl/>
        <w:numPr>
          <w:ilvl w:val="0"/>
          <w:numId w:val="60"/>
        </w:numPr>
        <w:autoSpaceDE/>
        <w:autoSpaceDN/>
        <w:spacing w:after="160" w:line="276" w:lineRule="auto"/>
        <w:ind w:left="426" w:hanging="426"/>
        <w:jc w:val="both"/>
        <w:outlineLvl w:val="0"/>
        <w:rPr>
          <w:rFonts w:ascii="Calibri" w:hAnsi="Calibri" w:cs="Calibri"/>
          <w:b/>
          <w:bCs/>
          <w:lang w:eastAsia="pl-PL"/>
        </w:rPr>
      </w:pPr>
      <w:r w:rsidRPr="00597367">
        <w:rPr>
          <w:rFonts w:ascii="Calibri" w:hAnsi="Calibri" w:cs="Calibri"/>
          <w:lang w:eastAsia="pl-PL"/>
        </w:rPr>
        <w:t xml:space="preserve">Zamawiający uprawniony jest do odstąpienia od umowy ze skutkiem natychmiastowym, w całości lub w części, bez wyznaczania terminu dodatkowego, w przypadku: </w:t>
      </w:r>
    </w:p>
    <w:p w14:paraId="431AC9B4" w14:textId="77777777" w:rsidR="00597367" w:rsidRPr="00597367" w:rsidRDefault="00597367" w:rsidP="00597367">
      <w:pPr>
        <w:widowControl/>
        <w:numPr>
          <w:ilvl w:val="0"/>
          <w:numId w:val="61"/>
        </w:numPr>
        <w:tabs>
          <w:tab w:val="left" w:pos="851"/>
        </w:tabs>
        <w:autoSpaceDE/>
        <w:autoSpaceDN/>
        <w:spacing w:after="160" w:line="276" w:lineRule="auto"/>
        <w:ind w:left="851" w:hanging="425"/>
        <w:jc w:val="both"/>
        <w:outlineLvl w:val="0"/>
        <w:rPr>
          <w:rFonts w:ascii="Calibri" w:hAnsi="Calibri" w:cs="Calibri"/>
          <w:b/>
          <w:bCs/>
          <w:lang w:eastAsia="pl-PL"/>
        </w:rPr>
      </w:pPr>
      <w:r w:rsidRPr="00597367">
        <w:rPr>
          <w:rFonts w:ascii="Calibri" w:hAnsi="Calibri" w:cs="Calibri"/>
          <w:lang w:eastAsia="pl-PL"/>
        </w:rPr>
        <w:t xml:space="preserve">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upływu terminu oznaczonego wezwaniem; </w:t>
      </w:r>
    </w:p>
    <w:p w14:paraId="75B8DE85" w14:textId="77777777" w:rsidR="00597367" w:rsidRPr="00597367" w:rsidRDefault="00597367" w:rsidP="00597367">
      <w:pPr>
        <w:widowControl/>
        <w:numPr>
          <w:ilvl w:val="0"/>
          <w:numId w:val="61"/>
        </w:numPr>
        <w:tabs>
          <w:tab w:val="left" w:pos="851"/>
        </w:tabs>
        <w:autoSpaceDE/>
        <w:autoSpaceDN/>
        <w:spacing w:after="160" w:line="276" w:lineRule="auto"/>
        <w:ind w:left="851" w:hanging="425"/>
        <w:jc w:val="both"/>
        <w:outlineLvl w:val="0"/>
        <w:rPr>
          <w:rFonts w:ascii="Calibri" w:hAnsi="Calibri" w:cs="Calibri"/>
          <w:b/>
          <w:bCs/>
          <w:lang w:eastAsia="pl-PL"/>
        </w:rPr>
      </w:pPr>
      <w:r w:rsidRPr="00597367">
        <w:rPr>
          <w:rFonts w:ascii="Calibri" w:hAnsi="Calibri" w:cs="Calibri"/>
          <w:lang w:eastAsia="pl-PL"/>
        </w:rPr>
        <w:t xml:space="preserve">gdy suma kar umownych, o których mowa w § 4 przekroczy 20% całkowitego wynagrodzenia brutto, o którym mowa w § 2 ust. 1 – prawo odstąpienia może zostać zrealizowane w terminie 30 dni od dnia w którym suma kar umownych przekroczy 20% wynagrodzenia brutto określonego w § 2 ust. 1; </w:t>
      </w:r>
    </w:p>
    <w:p w14:paraId="503D963E" w14:textId="77777777" w:rsidR="00597367" w:rsidRPr="00597367" w:rsidRDefault="00597367" w:rsidP="00597367">
      <w:pPr>
        <w:widowControl/>
        <w:numPr>
          <w:ilvl w:val="0"/>
          <w:numId w:val="61"/>
        </w:numPr>
        <w:tabs>
          <w:tab w:val="left" w:pos="851"/>
        </w:tabs>
        <w:autoSpaceDE/>
        <w:autoSpaceDN/>
        <w:spacing w:after="160" w:line="276" w:lineRule="auto"/>
        <w:ind w:left="851" w:hanging="425"/>
        <w:jc w:val="both"/>
        <w:outlineLvl w:val="0"/>
        <w:rPr>
          <w:rFonts w:ascii="Calibri" w:hAnsi="Calibri" w:cs="Calibri"/>
          <w:b/>
          <w:bCs/>
          <w:lang w:eastAsia="pl-PL"/>
        </w:rPr>
      </w:pPr>
      <w:r w:rsidRPr="00597367">
        <w:rPr>
          <w:rFonts w:ascii="Calibri" w:hAnsi="Calibri" w:cs="Calibri"/>
          <w:lang w:eastAsia="pl-PL"/>
        </w:rPr>
        <w:t xml:space="preserve">gdy naruszenie praw osoby trzeciej w związku z realizacją przez Wykonawcę przedmiotu Umowy zostanie stwierdzone prawomocnym wyrokiem sądu powszechnego – prawo odstąpienia może zostać zrealizowane w terminie 30 dni od powzięcia przez Zamawiającego informacji o przyczynie uzasadniającej odstąpienie; </w:t>
      </w:r>
    </w:p>
    <w:p w14:paraId="65B9A129" w14:textId="77777777" w:rsidR="00597367" w:rsidRPr="00597367" w:rsidRDefault="00597367" w:rsidP="00597367">
      <w:pPr>
        <w:widowControl/>
        <w:numPr>
          <w:ilvl w:val="0"/>
          <w:numId w:val="61"/>
        </w:numPr>
        <w:tabs>
          <w:tab w:val="left" w:pos="851"/>
        </w:tabs>
        <w:autoSpaceDE/>
        <w:autoSpaceDN/>
        <w:spacing w:after="160" w:line="276" w:lineRule="auto"/>
        <w:ind w:left="851" w:hanging="425"/>
        <w:jc w:val="both"/>
        <w:outlineLvl w:val="0"/>
        <w:rPr>
          <w:rFonts w:ascii="Calibri" w:hAnsi="Calibri" w:cs="Calibri"/>
          <w:b/>
          <w:bCs/>
          <w:lang w:eastAsia="pl-PL"/>
        </w:rPr>
      </w:pPr>
      <w:r w:rsidRPr="00597367">
        <w:rPr>
          <w:rFonts w:ascii="Calibri" w:hAnsi="Calibri" w:cs="Calibri"/>
          <w:lang w:eastAsia="pl-PL"/>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 prawo odstąpienia może zostać zrealizowane w terminie 30 dni od powzięcia przez Zamawiającego informacji o przyczynie uzasadniającej odstąpienie;</w:t>
      </w:r>
    </w:p>
    <w:p w14:paraId="1D689D87" w14:textId="77777777" w:rsidR="00597367" w:rsidRPr="00597367" w:rsidRDefault="00597367" w:rsidP="00597367">
      <w:pPr>
        <w:widowControl/>
        <w:numPr>
          <w:ilvl w:val="0"/>
          <w:numId w:val="61"/>
        </w:numPr>
        <w:tabs>
          <w:tab w:val="left" w:pos="851"/>
        </w:tabs>
        <w:autoSpaceDE/>
        <w:autoSpaceDN/>
        <w:spacing w:after="160" w:line="276" w:lineRule="auto"/>
        <w:ind w:left="851" w:hanging="425"/>
        <w:jc w:val="both"/>
        <w:outlineLvl w:val="0"/>
        <w:rPr>
          <w:rFonts w:ascii="Calibri" w:hAnsi="Calibri" w:cs="Calibri"/>
          <w:lang w:eastAsia="pl-PL"/>
        </w:rPr>
      </w:pPr>
      <w:r w:rsidRPr="00597367">
        <w:rPr>
          <w:rFonts w:ascii="Calibri" w:hAnsi="Calibri" w:cs="Calibri"/>
          <w:lang w:eastAsia="pl-PL"/>
        </w:rPr>
        <w:lastRenderedPageBreak/>
        <w:t xml:space="preserve">zaistnienia istotnej zmiany okoliczności powodującej, że wykonanie umowy nie leży </w:t>
      </w:r>
      <w:r w:rsidRPr="00597367">
        <w:rPr>
          <w:rFonts w:ascii="Calibri" w:hAnsi="Calibri" w:cs="Calibri"/>
          <w:lang w:eastAsia="pl-PL"/>
        </w:rPr>
        <w:br/>
        <w:t xml:space="preserve">w interesie publicznym, czego nie można było przewidzieć w chwili zawarcia umowy, lub dalsze wykonywanie umowy może zagrozić podstawowemu interesowi bezpieczeństwa państwa lub bezpieczeństwu publicznemu – prawo odstąpienia może zostać zrealizowane </w:t>
      </w:r>
      <w:r w:rsidRPr="00597367">
        <w:rPr>
          <w:rFonts w:ascii="Calibri" w:hAnsi="Calibri" w:cs="Calibri"/>
          <w:lang w:eastAsia="pl-PL"/>
        </w:rPr>
        <w:br/>
        <w:t>w terminie 30 dni od powzięcia przez Zamawiającego informacji o przyczynie uzasadniającej odstąpienie;</w:t>
      </w:r>
    </w:p>
    <w:p w14:paraId="517012A4" w14:textId="77777777" w:rsidR="00597367" w:rsidRPr="00597367" w:rsidRDefault="00597367" w:rsidP="00597367">
      <w:pPr>
        <w:widowControl/>
        <w:numPr>
          <w:ilvl w:val="0"/>
          <w:numId w:val="61"/>
        </w:numPr>
        <w:tabs>
          <w:tab w:val="left" w:pos="851"/>
        </w:tabs>
        <w:autoSpaceDE/>
        <w:autoSpaceDN/>
        <w:spacing w:after="160" w:line="276" w:lineRule="auto"/>
        <w:ind w:left="851" w:hanging="425"/>
        <w:jc w:val="both"/>
        <w:outlineLvl w:val="0"/>
        <w:rPr>
          <w:rFonts w:ascii="Calibri" w:hAnsi="Calibri" w:cs="Calibri"/>
          <w:lang w:eastAsia="pl-PL"/>
        </w:rPr>
      </w:pPr>
      <w:r w:rsidRPr="00597367">
        <w:rPr>
          <w:rFonts w:ascii="Calibri" w:hAnsi="Calibri" w:cs="Calibri"/>
          <w:lang w:eastAsia="pl-PL"/>
        </w:rPr>
        <w:t>gdy Wykonawca naruszy obowiązek określony w § 1 ust. 7 w ten sposób, że nie udzieli odpowiedzi na żądanie Zamawiającego w terminie 4 dni od przekazania żądania – prawo odstąpienia może zostać zrealizowane w terminie 30 dni od upływu 5 dnia przewidzianego na udzielenie odpowiedzi;</w:t>
      </w:r>
    </w:p>
    <w:p w14:paraId="53880C2C" w14:textId="77777777" w:rsidR="00597367" w:rsidRPr="00597367" w:rsidRDefault="00597367" w:rsidP="00597367">
      <w:pPr>
        <w:widowControl/>
        <w:numPr>
          <w:ilvl w:val="0"/>
          <w:numId w:val="61"/>
        </w:numPr>
        <w:tabs>
          <w:tab w:val="left" w:pos="851"/>
        </w:tabs>
        <w:autoSpaceDE/>
        <w:autoSpaceDN/>
        <w:spacing w:after="160" w:line="276" w:lineRule="auto"/>
        <w:ind w:left="851" w:hanging="425"/>
        <w:jc w:val="both"/>
        <w:outlineLvl w:val="0"/>
        <w:rPr>
          <w:rFonts w:ascii="Calibri" w:hAnsi="Calibri" w:cs="Calibri"/>
          <w:lang w:eastAsia="pl-PL"/>
        </w:rPr>
      </w:pPr>
      <w:r w:rsidRPr="00597367">
        <w:rPr>
          <w:rFonts w:ascii="Calibri" w:hAnsi="Calibri" w:cs="Calibri"/>
          <w:lang w:eastAsia="pl-PL"/>
        </w:rPr>
        <w:t>określonym w § 1 ust. 5;</w:t>
      </w:r>
    </w:p>
    <w:p w14:paraId="2547D1B9" w14:textId="77777777" w:rsidR="00597367" w:rsidRPr="00597367" w:rsidRDefault="00597367" w:rsidP="00597367">
      <w:pPr>
        <w:widowControl/>
        <w:numPr>
          <w:ilvl w:val="0"/>
          <w:numId w:val="61"/>
        </w:numPr>
        <w:tabs>
          <w:tab w:val="left" w:pos="851"/>
        </w:tabs>
        <w:autoSpaceDE/>
        <w:autoSpaceDN/>
        <w:spacing w:after="160" w:line="276" w:lineRule="auto"/>
        <w:ind w:left="851" w:hanging="425"/>
        <w:jc w:val="both"/>
        <w:outlineLvl w:val="0"/>
        <w:rPr>
          <w:sz w:val="24"/>
          <w:szCs w:val="20"/>
          <w:lang w:eastAsia="pl-PL"/>
        </w:rPr>
      </w:pPr>
      <w:r w:rsidRPr="00597367">
        <w:rPr>
          <w:rFonts w:ascii="Calibri" w:hAnsi="Calibri" w:cs="Calibri"/>
          <w:lang w:eastAsia="pl-PL"/>
        </w:rPr>
        <w:t>gdy organizacja wydarzenia będzie niemożliwa z uwagi na wprowadzone ograniczania związane z występowaniem wirusa SARS-CoV-2 i wywołanej nim choroby COVID-19 – prawo odstąpienia może zostać zrealizowane w terminie 30 dni od powzięcia przez Zamawiającego informacji o przyczynie uzasadniającej odstąpienie.</w:t>
      </w:r>
      <w:r w:rsidRPr="00597367">
        <w:rPr>
          <w:sz w:val="24"/>
          <w:szCs w:val="20"/>
          <w:lang w:eastAsia="pl-PL"/>
        </w:rPr>
        <w:t xml:space="preserve"> </w:t>
      </w:r>
    </w:p>
    <w:p w14:paraId="4F456299" w14:textId="77777777" w:rsidR="00597367" w:rsidRPr="00597367" w:rsidRDefault="00597367" w:rsidP="00597367">
      <w:pPr>
        <w:widowControl/>
        <w:numPr>
          <w:ilvl w:val="0"/>
          <w:numId w:val="60"/>
        </w:numPr>
        <w:autoSpaceDE/>
        <w:autoSpaceDN/>
        <w:spacing w:after="160" w:line="276" w:lineRule="auto"/>
        <w:ind w:left="426" w:hanging="426"/>
        <w:jc w:val="both"/>
        <w:outlineLvl w:val="0"/>
        <w:rPr>
          <w:rFonts w:ascii="Calibri" w:hAnsi="Calibri" w:cs="Calibri"/>
          <w:b/>
          <w:bCs/>
          <w:lang w:eastAsia="pl-PL"/>
        </w:rPr>
      </w:pPr>
      <w:r w:rsidRPr="00597367">
        <w:rPr>
          <w:rFonts w:ascii="Calibri" w:hAnsi="Calibri" w:cs="Calibri"/>
          <w:lang w:eastAsia="pl-PL"/>
        </w:rPr>
        <w:t>W przypadku, w którym odstąpienie następuje z przyczyny opisanych w ust. 1 pkt 5 Wykonawcy przysługuje wynagrodzenie należne z tytułu wykonania części umowy do dnia odstąpienia.</w:t>
      </w:r>
    </w:p>
    <w:p w14:paraId="33E470DB" w14:textId="77777777" w:rsidR="00597367" w:rsidRPr="00597367" w:rsidRDefault="00597367" w:rsidP="00597367">
      <w:pPr>
        <w:widowControl/>
        <w:numPr>
          <w:ilvl w:val="0"/>
          <w:numId w:val="60"/>
        </w:numPr>
        <w:autoSpaceDE/>
        <w:autoSpaceDN/>
        <w:spacing w:after="160" w:line="276" w:lineRule="auto"/>
        <w:ind w:left="426" w:hanging="426"/>
        <w:jc w:val="both"/>
        <w:outlineLvl w:val="0"/>
        <w:rPr>
          <w:rFonts w:ascii="Calibri" w:hAnsi="Calibri" w:cs="Calibri"/>
          <w:b/>
          <w:bCs/>
          <w:lang w:eastAsia="pl-PL"/>
        </w:rPr>
      </w:pPr>
      <w:r w:rsidRPr="00597367">
        <w:rPr>
          <w:rFonts w:ascii="Calibri" w:hAnsi="Calibri" w:cs="Calibri"/>
          <w:lang w:eastAsia="pl-PL"/>
        </w:rPr>
        <w:t>Oświadczenie o odstąpieniu od umowy winno zostać złożone w formie pisemnej.</w:t>
      </w:r>
    </w:p>
    <w:p w14:paraId="5DCA6343" w14:textId="77777777" w:rsidR="00597367" w:rsidRPr="00597367" w:rsidRDefault="00597367" w:rsidP="00597367">
      <w:pPr>
        <w:widowControl/>
        <w:numPr>
          <w:ilvl w:val="0"/>
          <w:numId w:val="60"/>
        </w:numPr>
        <w:autoSpaceDE/>
        <w:autoSpaceDN/>
        <w:spacing w:after="160" w:line="276" w:lineRule="auto"/>
        <w:ind w:left="426" w:hanging="426"/>
        <w:jc w:val="both"/>
        <w:outlineLvl w:val="0"/>
        <w:rPr>
          <w:rFonts w:ascii="Calibri" w:hAnsi="Calibri" w:cs="Calibri"/>
          <w:lang w:eastAsia="pl-PL"/>
        </w:rPr>
      </w:pPr>
      <w:r w:rsidRPr="00597367">
        <w:rPr>
          <w:rFonts w:ascii="Calibri" w:hAnsi="Calibri" w:cs="Calibri"/>
          <w:lang w:eastAsia="pl-PL"/>
        </w:rPr>
        <w:t>Odstąpienie od umowy przez Zamawiającego z winy Wykonawcy, nie będzie powodować utraty prawa przez Zamawiającego do naliczenia kar umownych należnych z innych tytułów, z wyjątkiem sytuacji, w której odstąpienie od umowy jest wynikiem zwłoki Wykonawcy w realizacji obowiązków określonych umową, za które naliczana jest kara na podstawie § 4 ust. 1 pkt 3.</w:t>
      </w:r>
    </w:p>
    <w:p w14:paraId="384EFC26" w14:textId="77777777" w:rsidR="00597367" w:rsidRPr="00597367" w:rsidRDefault="00597367" w:rsidP="00597367">
      <w:pPr>
        <w:widowControl/>
        <w:adjustRightInd w:val="0"/>
        <w:spacing w:line="276" w:lineRule="auto"/>
        <w:jc w:val="center"/>
        <w:rPr>
          <w:rFonts w:ascii="Calibri" w:hAnsi="Calibri" w:cs="Calibri"/>
          <w:b/>
          <w:lang w:eastAsia="pl-PL"/>
        </w:rPr>
      </w:pPr>
    </w:p>
    <w:p w14:paraId="492C0C7B" w14:textId="77777777" w:rsidR="00597367" w:rsidRPr="00597367" w:rsidRDefault="00597367" w:rsidP="00597367">
      <w:pPr>
        <w:widowControl/>
        <w:adjustRightInd w:val="0"/>
        <w:spacing w:line="276" w:lineRule="auto"/>
        <w:jc w:val="center"/>
        <w:rPr>
          <w:rFonts w:ascii="Calibri" w:hAnsi="Calibri" w:cs="Calibri"/>
          <w:b/>
          <w:lang w:eastAsia="pl-PL"/>
        </w:rPr>
      </w:pPr>
      <w:r w:rsidRPr="00597367">
        <w:rPr>
          <w:rFonts w:ascii="Calibri" w:hAnsi="Calibri" w:cs="Calibri"/>
          <w:b/>
          <w:lang w:eastAsia="pl-PL"/>
        </w:rPr>
        <w:t xml:space="preserve">§ 9 </w:t>
      </w:r>
    </w:p>
    <w:p w14:paraId="39E799E2" w14:textId="77777777" w:rsidR="00597367" w:rsidRPr="00597367" w:rsidRDefault="00597367" w:rsidP="00597367">
      <w:pPr>
        <w:widowControl/>
        <w:adjustRightInd w:val="0"/>
        <w:spacing w:line="276" w:lineRule="auto"/>
        <w:jc w:val="center"/>
        <w:rPr>
          <w:rFonts w:ascii="Calibri" w:hAnsi="Calibri" w:cs="Calibri"/>
          <w:b/>
          <w:lang w:eastAsia="pl-PL"/>
        </w:rPr>
      </w:pPr>
      <w:r w:rsidRPr="00597367">
        <w:rPr>
          <w:rFonts w:ascii="Calibri" w:hAnsi="Calibri" w:cs="Calibri"/>
          <w:b/>
          <w:lang w:eastAsia="pl-PL"/>
        </w:rPr>
        <w:t>Zmiany umowy</w:t>
      </w:r>
    </w:p>
    <w:p w14:paraId="05074CB8" w14:textId="77777777" w:rsidR="00597367" w:rsidRPr="00597367" w:rsidRDefault="00597367" w:rsidP="00597367">
      <w:pPr>
        <w:widowControl/>
        <w:numPr>
          <w:ilvl w:val="0"/>
          <w:numId w:val="48"/>
        </w:numPr>
        <w:tabs>
          <w:tab w:val="num" w:pos="426"/>
        </w:tabs>
        <w:autoSpaceDE/>
        <w:autoSpaceDN/>
        <w:spacing w:beforeLines="20" w:before="48" w:afterLines="20" w:after="48" w:line="276" w:lineRule="auto"/>
        <w:ind w:left="426" w:hanging="426"/>
        <w:jc w:val="both"/>
        <w:rPr>
          <w:rFonts w:ascii="Calibri" w:eastAsia="Arial Unicode MS" w:hAnsi="Calibri" w:cs="Calibri"/>
          <w:kern w:val="2"/>
          <w:lang w:bidi="pl-PL"/>
        </w:rPr>
      </w:pPr>
      <w:r w:rsidRPr="00597367">
        <w:rPr>
          <w:rFonts w:ascii="Calibri" w:eastAsia="Arial Unicode MS" w:hAnsi="Calibri" w:cs="Calibri"/>
          <w:kern w:val="2"/>
          <w:lang w:eastAsia="pl-PL" w:bidi="pl-PL"/>
        </w:rPr>
        <w:t xml:space="preserve">Wszelkie zmiany umowy wymagają zachowania formy pisemnej pod rygorem nieważności </w:t>
      </w:r>
      <w:r w:rsidRPr="00597367">
        <w:rPr>
          <w:rFonts w:ascii="Calibri" w:eastAsia="Arial Unicode MS" w:hAnsi="Calibri" w:cs="Calibri"/>
          <w:kern w:val="2"/>
          <w:lang w:eastAsia="pl-PL" w:bidi="pl-PL"/>
        </w:rPr>
        <w:br/>
        <w:t xml:space="preserve">z wyjątkiem § 1 ust. 6.  </w:t>
      </w:r>
    </w:p>
    <w:p w14:paraId="0416EB9D" w14:textId="77777777" w:rsidR="00597367" w:rsidRPr="00597367" w:rsidRDefault="00597367" w:rsidP="00597367">
      <w:pPr>
        <w:widowControl/>
        <w:numPr>
          <w:ilvl w:val="0"/>
          <w:numId w:val="48"/>
        </w:numPr>
        <w:tabs>
          <w:tab w:val="num" w:pos="426"/>
        </w:tabs>
        <w:autoSpaceDE/>
        <w:autoSpaceDN/>
        <w:spacing w:beforeLines="20" w:before="48" w:afterLines="20" w:after="48" w:line="276" w:lineRule="auto"/>
        <w:ind w:left="426" w:hanging="426"/>
        <w:jc w:val="both"/>
        <w:rPr>
          <w:rFonts w:ascii="Calibri" w:eastAsia="Arial Unicode MS" w:hAnsi="Calibri" w:cs="Calibri"/>
          <w:kern w:val="2"/>
        </w:rPr>
      </w:pPr>
      <w:r w:rsidRPr="00597367">
        <w:rPr>
          <w:rFonts w:ascii="Calibri" w:eastAsia="Arial Unicode MS" w:hAnsi="Calibri" w:cs="Calibri"/>
          <w:kern w:val="2"/>
        </w:rPr>
        <w:t xml:space="preserve">Działając na podstawie przepisu art. 455 ust. 1 pkt 1 ustawy </w:t>
      </w:r>
      <w:proofErr w:type="spellStart"/>
      <w:r w:rsidRPr="00597367">
        <w:rPr>
          <w:rFonts w:ascii="Calibri" w:eastAsia="Arial Unicode MS" w:hAnsi="Calibri" w:cs="Calibri"/>
          <w:kern w:val="2"/>
        </w:rPr>
        <w:t>Pzp</w:t>
      </w:r>
      <w:proofErr w:type="spellEnd"/>
      <w:r w:rsidRPr="00597367">
        <w:rPr>
          <w:rFonts w:ascii="Calibri" w:eastAsia="Arial Unicode MS" w:hAnsi="Calibri" w:cs="Calibri"/>
          <w:kern w:val="2"/>
        </w:rPr>
        <w:t xml:space="preserve"> Zamawiający przewiduje możliwość zmiany Umowy w przypadku:</w:t>
      </w:r>
    </w:p>
    <w:p w14:paraId="7E59A56C" w14:textId="77777777" w:rsidR="00597367" w:rsidRPr="00597367" w:rsidRDefault="00597367" w:rsidP="00597367">
      <w:pPr>
        <w:widowControl/>
        <w:numPr>
          <w:ilvl w:val="0"/>
          <w:numId w:val="49"/>
        </w:numPr>
        <w:autoSpaceDE/>
        <w:autoSpaceDN/>
        <w:spacing w:beforeLines="20" w:before="48" w:afterLines="20" w:after="48" w:line="276" w:lineRule="auto"/>
        <w:ind w:left="851" w:hanging="425"/>
        <w:jc w:val="both"/>
        <w:rPr>
          <w:rFonts w:ascii="Calibri" w:eastAsia="Arial Unicode MS" w:hAnsi="Calibri" w:cs="Calibri"/>
          <w:kern w:val="2"/>
        </w:rPr>
      </w:pPr>
      <w:r w:rsidRPr="00597367">
        <w:rPr>
          <w:rFonts w:ascii="Calibri" w:eastAsia="Arial Unicode MS" w:hAnsi="Calibri" w:cs="Calibri"/>
          <w:kern w:val="2"/>
        </w:rPr>
        <w:t xml:space="preserve">zmiany przepisów prawa </w:t>
      </w:r>
      <w:r w:rsidRPr="00597367">
        <w:rPr>
          <w:rFonts w:ascii="Calibri" w:eastAsia="Arial Unicode MS" w:hAnsi="Calibri" w:cs="Calibri"/>
        </w:rPr>
        <w:t xml:space="preserve">w tym prawa </w:t>
      </w:r>
      <w:r w:rsidRPr="00597367">
        <w:rPr>
          <w:rFonts w:ascii="Calibri" w:eastAsia="Arial Unicode MS" w:hAnsi="Calibri" w:cs="Calibri"/>
          <w:kern w:val="2"/>
        </w:rPr>
        <w:t>wspólnotowego</w:t>
      </w:r>
      <w:r w:rsidRPr="00597367">
        <w:rPr>
          <w:rFonts w:ascii="Calibri" w:eastAsia="Arial Unicode MS" w:hAnsi="Calibri" w:cs="Calibri"/>
        </w:rPr>
        <w:t xml:space="preserve"> lub </w:t>
      </w:r>
      <w:r w:rsidRPr="00597367">
        <w:rPr>
          <w:rFonts w:ascii="Calibri" w:eastAsia="Arial Unicode MS" w:hAnsi="Calibri" w:cs="Calibri"/>
          <w:kern w:val="2"/>
        </w:rPr>
        <w:t>zmian</w:t>
      </w:r>
      <w:r w:rsidRPr="00597367">
        <w:rPr>
          <w:rFonts w:ascii="Calibri" w:eastAsia="Arial Unicode MS" w:hAnsi="Calibri" w:cs="Calibri"/>
        </w:rPr>
        <w:t>y</w:t>
      </w:r>
      <w:r w:rsidRPr="00597367">
        <w:rPr>
          <w:rFonts w:ascii="Calibri" w:eastAsia="Arial Unicode MS" w:hAnsi="Calibri" w:cs="Calibri"/>
          <w:kern w:val="2"/>
        </w:rPr>
        <w:t xml:space="preserve"> zakresu </w:t>
      </w:r>
      <w:r w:rsidRPr="00597367">
        <w:rPr>
          <w:rFonts w:ascii="Calibri" w:eastAsia="Arial Unicode MS" w:hAnsi="Calibri" w:cs="Calibri"/>
        </w:rPr>
        <w:t>lub</w:t>
      </w:r>
      <w:r w:rsidRPr="00597367">
        <w:rPr>
          <w:rFonts w:ascii="Calibri" w:eastAsia="Arial Unicode MS" w:hAnsi="Calibri" w:cs="Calibri"/>
          <w:kern w:val="2"/>
        </w:rPr>
        <w:t xml:space="preserve"> struktury </w:t>
      </w:r>
      <w:r w:rsidRPr="00597367">
        <w:rPr>
          <w:rFonts w:ascii="Calibri" w:eastAsia="Arial Unicode MS" w:hAnsi="Calibri" w:cs="Calibri"/>
        </w:rPr>
        <w:t>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 struktury Programu</w:t>
      </w:r>
      <w:r w:rsidRPr="00597367">
        <w:rPr>
          <w:rFonts w:ascii="Calibri" w:eastAsia="Arial Unicode MS" w:hAnsi="Calibri" w:cs="Calibri"/>
          <w:kern w:val="2"/>
        </w:rPr>
        <w:t>;</w:t>
      </w:r>
    </w:p>
    <w:p w14:paraId="502C13B3" w14:textId="77777777" w:rsidR="00597367" w:rsidRPr="00597367" w:rsidRDefault="00597367" w:rsidP="00597367">
      <w:pPr>
        <w:widowControl/>
        <w:numPr>
          <w:ilvl w:val="0"/>
          <w:numId w:val="49"/>
        </w:numPr>
        <w:autoSpaceDE/>
        <w:autoSpaceDN/>
        <w:spacing w:beforeLines="20" w:before="48" w:afterLines="20" w:after="48" w:line="276" w:lineRule="auto"/>
        <w:ind w:left="851" w:hanging="425"/>
        <w:jc w:val="both"/>
        <w:rPr>
          <w:rFonts w:ascii="Calibri" w:eastAsia="Arial Unicode MS" w:hAnsi="Calibri" w:cs="Calibri"/>
          <w:kern w:val="2"/>
        </w:rPr>
      </w:pPr>
      <w:r w:rsidRPr="00597367">
        <w:rPr>
          <w:rFonts w:ascii="Calibri" w:eastAsia="Arial Unicode MS" w:hAnsi="Calibri" w:cs="Calibri"/>
          <w:kern w:val="2"/>
        </w:rPr>
        <w:t xml:space="preserve">zmiany przepisów prawa w zakresie dotyczącym stawki podatku VAT – zakres zmiany: </w:t>
      </w:r>
      <w:r w:rsidRPr="00597367">
        <w:rPr>
          <w:rFonts w:ascii="Calibri" w:eastAsia="Arial Unicode MS" w:hAnsi="Calibri" w:cs="Calibri"/>
          <w:kern w:val="2"/>
        </w:rPr>
        <w:br/>
        <w:t>w przypadku zmiany stawki podatku VAT wynagrodzenie netto określone w § 2 ust. 1 pozostanie bez zmian, zmianie ulegnie wartość wynagrodzenia brutto.</w:t>
      </w:r>
    </w:p>
    <w:p w14:paraId="45FC906B" w14:textId="77777777" w:rsidR="00597367" w:rsidRPr="00597367" w:rsidRDefault="00597367" w:rsidP="00597367">
      <w:pPr>
        <w:widowControl/>
        <w:numPr>
          <w:ilvl w:val="0"/>
          <w:numId w:val="49"/>
        </w:numPr>
        <w:autoSpaceDE/>
        <w:autoSpaceDN/>
        <w:spacing w:beforeLines="20" w:before="48" w:afterLines="20" w:after="48" w:line="276" w:lineRule="auto"/>
        <w:ind w:left="851" w:hanging="425"/>
        <w:jc w:val="both"/>
        <w:rPr>
          <w:rFonts w:ascii="Calibri" w:eastAsia="Arial Unicode MS" w:hAnsi="Calibri" w:cs="Calibri"/>
          <w:kern w:val="2"/>
        </w:rPr>
      </w:pPr>
      <w:r w:rsidRPr="00597367">
        <w:rPr>
          <w:rFonts w:ascii="Calibri" w:eastAsia="Arial Unicode MS" w:hAnsi="Calibri" w:cs="Calibri"/>
          <w:kern w:val="2"/>
        </w:rPr>
        <w:t>gdy konieczność wprowadzenia zmian będzie następstwem zmian organizacyjnych po stronie Zamawiającego, w tym w szczególności w jego strukturze organizacyjnej, jeżeli nieujęcie zmian w umowie skutkowałoby tym, że wykonanie umowy byłoby niecelowe – zakres zmiany: zmiana polegać będzie na dostosowaniu umowy do zmian organizacyjnych po stronie Zamawiającego;</w:t>
      </w:r>
    </w:p>
    <w:p w14:paraId="053D4346" w14:textId="77777777" w:rsidR="00597367" w:rsidRPr="00597367" w:rsidRDefault="00597367" w:rsidP="00597367">
      <w:pPr>
        <w:widowControl/>
        <w:numPr>
          <w:ilvl w:val="0"/>
          <w:numId w:val="49"/>
        </w:numPr>
        <w:autoSpaceDE/>
        <w:autoSpaceDN/>
        <w:spacing w:beforeLines="20" w:before="48" w:afterLines="20" w:after="48" w:line="276" w:lineRule="auto"/>
        <w:ind w:left="851" w:hanging="425"/>
        <w:jc w:val="both"/>
        <w:rPr>
          <w:rFonts w:ascii="Calibri" w:eastAsia="Arial Unicode MS" w:hAnsi="Calibri" w:cs="Calibri"/>
          <w:kern w:val="2"/>
        </w:rPr>
      </w:pPr>
      <w:r w:rsidRPr="00597367">
        <w:rPr>
          <w:rFonts w:ascii="Calibri" w:eastAsia="Arial Unicode MS" w:hAnsi="Calibri" w:cs="Calibri"/>
          <w:kern w:val="2"/>
        </w:rPr>
        <w:lastRenderedPageBreak/>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1A4A8536" w14:textId="77777777" w:rsidR="00597367" w:rsidRPr="00597367" w:rsidRDefault="00597367" w:rsidP="00597367">
      <w:pPr>
        <w:widowControl/>
        <w:numPr>
          <w:ilvl w:val="0"/>
          <w:numId w:val="49"/>
        </w:numPr>
        <w:autoSpaceDE/>
        <w:autoSpaceDN/>
        <w:spacing w:beforeLines="20" w:before="48" w:afterLines="20" w:after="48" w:line="276" w:lineRule="auto"/>
        <w:ind w:left="851" w:hanging="425"/>
        <w:jc w:val="both"/>
        <w:rPr>
          <w:rFonts w:ascii="Calibri" w:eastAsia="Calibri" w:hAnsi="Calibri" w:cs="Calibri"/>
          <w:bCs/>
        </w:rPr>
      </w:pPr>
      <w:r w:rsidRPr="00597367">
        <w:rPr>
          <w:rFonts w:ascii="Calibri" w:eastAsia="Arial Unicode MS" w:hAnsi="Calibri" w:cs="Calibri"/>
          <w:kern w:val="2"/>
        </w:rPr>
        <w:t xml:space="preserve">wystąpienia siły wyższej. </w:t>
      </w:r>
    </w:p>
    <w:p w14:paraId="37E5259C" w14:textId="77777777" w:rsidR="00597367" w:rsidRPr="00597367" w:rsidRDefault="00597367" w:rsidP="00597367">
      <w:pPr>
        <w:widowControl/>
        <w:numPr>
          <w:ilvl w:val="0"/>
          <w:numId w:val="50"/>
        </w:numPr>
        <w:autoSpaceDE/>
        <w:autoSpaceDN/>
        <w:spacing w:beforeLines="20" w:before="48" w:afterLines="20" w:after="48" w:line="276" w:lineRule="auto"/>
        <w:ind w:left="450" w:hanging="450"/>
        <w:jc w:val="both"/>
        <w:rPr>
          <w:rFonts w:ascii="Calibri" w:eastAsia="Calibri" w:hAnsi="Calibri" w:cs="Calibri"/>
        </w:rPr>
      </w:pPr>
      <w:r w:rsidRPr="00597367">
        <w:rPr>
          <w:rFonts w:ascii="Calibri" w:eastAsia="Calibri" w:hAnsi="Calibri" w:cs="Calibri"/>
        </w:rPr>
        <w:t xml:space="preserve">Poza wskazanym ust. 2 zakresem zmian umowy, zakres zmian, w przypadku wystąpienia przesłanek opisanych w ust. 2, dotyczyć może również: </w:t>
      </w:r>
    </w:p>
    <w:p w14:paraId="6CE0A5F7" w14:textId="77777777" w:rsidR="00597367" w:rsidRPr="00597367" w:rsidRDefault="00597367" w:rsidP="00597367">
      <w:pPr>
        <w:widowControl/>
        <w:numPr>
          <w:ilvl w:val="1"/>
          <w:numId w:val="47"/>
        </w:numPr>
        <w:autoSpaceDE/>
        <w:autoSpaceDN/>
        <w:spacing w:beforeLines="20" w:before="48" w:afterLines="20" w:after="48" w:line="276" w:lineRule="auto"/>
        <w:ind w:left="810"/>
        <w:jc w:val="both"/>
        <w:rPr>
          <w:rFonts w:ascii="Calibri" w:eastAsia="Calibri" w:hAnsi="Calibri" w:cs="Calibri"/>
        </w:rPr>
      </w:pPr>
      <w:r w:rsidRPr="00597367">
        <w:rPr>
          <w:rFonts w:ascii="Calibri" w:eastAsia="Calibri" w:hAnsi="Calibri" w:cs="Calibri"/>
        </w:rPr>
        <w:t xml:space="preserve">terminu wykonania usługi, o którym mowa w § 3, który może być wydłużony, jednak nie dłużej niż o 1 miesiąc; </w:t>
      </w:r>
    </w:p>
    <w:p w14:paraId="014BDBD6" w14:textId="77777777" w:rsidR="00597367" w:rsidRPr="00597367" w:rsidRDefault="00597367" w:rsidP="00597367">
      <w:pPr>
        <w:widowControl/>
        <w:numPr>
          <w:ilvl w:val="1"/>
          <w:numId w:val="47"/>
        </w:numPr>
        <w:autoSpaceDE/>
        <w:autoSpaceDN/>
        <w:spacing w:beforeLines="20" w:before="48" w:afterLines="20" w:after="48" w:line="276" w:lineRule="auto"/>
        <w:ind w:left="810"/>
        <w:jc w:val="both"/>
        <w:rPr>
          <w:rFonts w:ascii="Calibri" w:eastAsia="Calibri" w:hAnsi="Calibri" w:cs="Calibri"/>
        </w:rPr>
      </w:pPr>
      <w:r w:rsidRPr="00597367">
        <w:rPr>
          <w:rFonts w:ascii="Calibri" w:eastAsia="Calibri" w:hAnsi="Calibri" w:cs="Calibri"/>
        </w:rPr>
        <w:t xml:space="preserve">wynagrodzenia, które może być zwiększone jednak nie więcej niż o 10 % pierwotnej wartości </w:t>
      </w:r>
    </w:p>
    <w:p w14:paraId="563D51D2" w14:textId="77777777" w:rsidR="00597367" w:rsidRPr="00597367" w:rsidRDefault="00597367" w:rsidP="00597367">
      <w:pPr>
        <w:spacing w:beforeLines="20" w:before="48" w:afterLines="20" w:after="48" w:line="276" w:lineRule="auto"/>
        <w:ind w:left="810"/>
        <w:jc w:val="both"/>
        <w:rPr>
          <w:rFonts w:ascii="Calibri" w:eastAsia="Calibri" w:hAnsi="Calibri" w:cs="Calibri"/>
        </w:rPr>
      </w:pPr>
      <w:r w:rsidRPr="00597367">
        <w:rPr>
          <w:rFonts w:ascii="Calibri" w:eastAsia="Calibri" w:hAnsi="Calibri" w:cs="Calibri"/>
        </w:rPr>
        <w:t xml:space="preserve">umowy netto określonej w § 2 ust. 1 (ograniczenie nie dotyczy przesłanki opisanej w ust. 2 pkt 2). </w:t>
      </w:r>
    </w:p>
    <w:p w14:paraId="0978BE29" w14:textId="77777777" w:rsidR="00597367" w:rsidRPr="00597367" w:rsidRDefault="00597367" w:rsidP="00597367">
      <w:pPr>
        <w:widowControl/>
        <w:numPr>
          <w:ilvl w:val="0"/>
          <w:numId w:val="47"/>
        </w:numPr>
        <w:autoSpaceDE/>
        <w:autoSpaceDN/>
        <w:spacing w:beforeLines="20" w:before="48" w:afterLines="20" w:after="48" w:line="276" w:lineRule="auto"/>
        <w:ind w:left="450"/>
        <w:jc w:val="both"/>
        <w:rPr>
          <w:rFonts w:ascii="Calibri" w:eastAsia="Calibri" w:hAnsi="Calibri" w:cs="Calibri"/>
        </w:rPr>
      </w:pPr>
      <w:r w:rsidRPr="00597367">
        <w:rPr>
          <w:rFonts w:ascii="Calibri" w:eastAsia="Calibri" w:hAnsi="Calibri" w:cs="Calibri"/>
        </w:rPr>
        <w:t xml:space="preserve">Warunkiem wprowadzenia zmiany jest wystąpienie okoliczności, o których mowa w ust. 2 lub </w:t>
      </w:r>
      <w:r w:rsidRPr="00597367">
        <w:rPr>
          <w:rFonts w:ascii="Calibri" w:eastAsia="Calibri" w:hAnsi="Calibri" w:cs="Calibri"/>
        </w:rPr>
        <w:br/>
        <w:t xml:space="preserve">w przepisie art. 455 ust. 1 – 4 ustawy </w:t>
      </w:r>
      <w:proofErr w:type="spellStart"/>
      <w:r w:rsidRPr="00597367">
        <w:rPr>
          <w:rFonts w:ascii="Calibri" w:eastAsia="Calibri" w:hAnsi="Calibri" w:cs="Calibri"/>
        </w:rPr>
        <w:t>Pzp</w:t>
      </w:r>
      <w:proofErr w:type="spellEnd"/>
      <w:r w:rsidRPr="00597367">
        <w:rPr>
          <w:rFonts w:ascii="Calibri" w:eastAsia="Calibri" w:hAnsi="Calibri" w:cs="Calibri"/>
        </w:rPr>
        <w:t>.</w:t>
      </w:r>
    </w:p>
    <w:p w14:paraId="7823D3CD" w14:textId="77777777" w:rsidR="00597367" w:rsidRPr="00597367" w:rsidRDefault="00597367" w:rsidP="00597367">
      <w:pPr>
        <w:widowControl/>
        <w:adjustRightInd w:val="0"/>
        <w:spacing w:line="276" w:lineRule="auto"/>
        <w:jc w:val="center"/>
        <w:rPr>
          <w:rFonts w:ascii="Calibri" w:hAnsi="Calibri" w:cs="Calibri"/>
          <w:b/>
          <w:bCs/>
          <w:color w:val="000000"/>
          <w:lang w:eastAsia="pl-PL"/>
        </w:rPr>
      </w:pPr>
      <w:r w:rsidRPr="00597367">
        <w:rPr>
          <w:rFonts w:ascii="Calibri" w:hAnsi="Calibri" w:cs="Calibri"/>
          <w:b/>
          <w:bCs/>
          <w:color w:val="000000"/>
          <w:lang w:eastAsia="pl-PL"/>
        </w:rPr>
        <w:t>§ 10</w:t>
      </w:r>
    </w:p>
    <w:p w14:paraId="1181666C" w14:textId="77777777" w:rsidR="00597367" w:rsidRPr="00597367" w:rsidRDefault="00597367" w:rsidP="00597367">
      <w:pPr>
        <w:widowControl/>
        <w:adjustRightInd w:val="0"/>
        <w:spacing w:line="276" w:lineRule="auto"/>
        <w:jc w:val="center"/>
        <w:rPr>
          <w:rFonts w:ascii="Calibri" w:hAnsi="Calibri" w:cs="Calibri"/>
          <w:b/>
          <w:bCs/>
          <w:color w:val="000000"/>
          <w:lang w:eastAsia="pl-PL"/>
        </w:rPr>
      </w:pPr>
      <w:r w:rsidRPr="00597367">
        <w:rPr>
          <w:rFonts w:ascii="Calibri" w:hAnsi="Calibri" w:cs="Calibri"/>
          <w:b/>
          <w:bCs/>
          <w:color w:val="000000"/>
          <w:lang w:eastAsia="pl-PL"/>
        </w:rPr>
        <w:t>Kontrola</w:t>
      </w:r>
    </w:p>
    <w:p w14:paraId="2C42F5F5" w14:textId="77777777" w:rsidR="00597367" w:rsidRPr="00597367" w:rsidRDefault="00597367" w:rsidP="00597367">
      <w:pPr>
        <w:widowControl/>
        <w:numPr>
          <w:ilvl w:val="0"/>
          <w:numId w:val="69"/>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Wykonawca zobowiązuje się poddać każdorazowej kontroli, prowadzonej przez Zamawiającego lub inne uprawnione podmioty, w zakresie prawidłowości wykonywania umowy. Zamawiający może zlecić wykonanie kontroli innym osobom lub podmiotom.</w:t>
      </w:r>
    </w:p>
    <w:p w14:paraId="1FE27EBD" w14:textId="77777777" w:rsidR="00597367" w:rsidRPr="00597367" w:rsidRDefault="00597367" w:rsidP="00597367">
      <w:pPr>
        <w:widowControl/>
        <w:numPr>
          <w:ilvl w:val="0"/>
          <w:numId w:val="69"/>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W przypadku kontroli, wykonywanej przez Zamawiającego lub inne uprawnione podmioty, Wykonawca udostępni kontrolującym wgląd w dokumenty, w tym dokumenty finansowe oraz dokumenty elektroniczne związane z wykonywaniem umowy.</w:t>
      </w:r>
    </w:p>
    <w:p w14:paraId="4F24DE1E" w14:textId="77777777" w:rsidR="00597367" w:rsidRPr="00597367" w:rsidRDefault="00597367" w:rsidP="00597367">
      <w:pPr>
        <w:widowControl/>
        <w:numPr>
          <w:ilvl w:val="0"/>
          <w:numId w:val="69"/>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Prawo kontroli przysługuje Zamawiającemu oraz innym uprawnionym podmiotom zarówno w siedzibie Wykonawcy, jak i w miejscu wykonywania umowy lub innym miejscu związanym z realizacją umowy.</w:t>
      </w:r>
    </w:p>
    <w:p w14:paraId="546A0D59" w14:textId="77777777" w:rsidR="00597367" w:rsidRPr="00597367" w:rsidRDefault="00597367" w:rsidP="00597367">
      <w:pPr>
        <w:widowControl/>
        <w:numPr>
          <w:ilvl w:val="0"/>
          <w:numId w:val="69"/>
        </w:numPr>
        <w:tabs>
          <w:tab w:val="left" w:pos="426"/>
        </w:tabs>
        <w:suppressAutoHyphens/>
        <w:autoSpaceDE/>
        <w:autoSpaceDN/>
        <w:spacing w:after="160" w:line="276" w:lineRule="auto"/>
        <w:ind w:left="426" w:hanging="426"/>
        <w:jc w:val="both"/>
        <w:rPr>
          <w:rFonts w:ascii="Calibri" w:hAnsi="Calibri" w:cs="Calibri"/>
          <w:lang w:eastAsia="pl-PL"/>
        </w:rPr>
      </w:pPr>
      <w:r w:rsidRPr="00597367">
        <w:rPr>
          <w:rFonts w:ascii="Calibri" w:hAnsi="Calibri" w:cs="Calibri"/>
          <w:lang w:eastAsia="pl-PL"/>
        </w:rPr>
        <w:t>Na żądanie Zamawiającego Wykonawca zobowiązuje się do udzielenia bez zbędnej zwłoki pełnej informacji o stanie wykonywania umowy.</w:t>
      </w:r>
    </w:p>
    <w:p w14:paraId="038EF11E" w14:textId="77777777" w:rsidR="00597367" w:rsidRPr="00597367" w:rsidRDefault="00597367" w:rsidP="00597367">
      <w:pPr>
        <w:tabs>
          <w:tab w:val="left" w:pos="426"/>
        </w:tabs>
        <w:suppressAutoHyphens/>
        <w:spacing w:line="276" w:lineRule="auto"/>
        <w:ind w:left="426"/>
        <w:jc w:val="both"/>
        <w:rPr>
          <w:rFonts w:ascii="Calibri" w:hAnsi="Calibri" w:cs="Calibri"/>
          <w:lang w:eastAsia="pl-PL"/>
        </w:rPr>
      </w:pPr>
    </w:p>
    <w:p w14:paraId="1DC4C0F3" w14:textId="77777777" w:rsidR="00597367" w:rsidRPr="00597367" w:rsidRDefault="00597367" w:rsidP="00597367">
      <w:pPr>
        <w:widowControl/>
        <w:adjustRightInd w:val="0"/>
        <w:spacing w:line="276" w:lineRule="auto"/>
        <w:jc w:val="center"/>
        <w:rPr>
          <w:rFonts w:ascii="Calibri" w:hAnsi="Calibri" w:cs="Calibri"/>
          <w:b/>
          <w:bCs/>
          <w:color w:val="000000"/>
          <w:lang w:eastAsia="pl-PL"/>
        </w:rPr>
      </w:pPr>
      <w:r w:rsidRPr="00597367">
        <w:rPr>
          <w:rFonts w:ascii="Calibri" w:hAnsi="Calibri" w:cs="Calibri"/>
          <w:b/>
          <w:bCs/>
          <w:color w:val="000000"/>
          <w:lang w:eastAsia="pl-PL"/>
        </w:rPr>
        <w:t>§ 11</w:t>
      </w:r>
    </w:p>
    <w:p w14:paraId="202AF4D5" w14:textId="77777777" w:rsidR="00597367" w:rsidRPr="00597367" w:rsidRDefault="00597367" w:rsidP="00597367">
      <w:pPr>
        <w:tabs>
          <w:tab w:val="left" w:pos="426"/>
        </w:tabs>
        <w:suppressAutoHyphens/>
        <w:autoSpaceDE/>
        <w:autoSpaceDN/>
        <w:spacing w:line="276" w:lineRule="auto"/>
        <w:ind w:left="426"/>
        <w:jc w:val="center"/>
        <w:rPr>
          <w:rFonts w:ascii="Calibri" w:hAnsi="Calibri" w:cs="Calibri"/>
          <w:b/>
          <w:lang w:eastAsia="pl-PL"/>
        </w:rPr>
      </w:pPr>
      <w:r w:rsidRPr="00597367">
        <w:rPr>
          <w:rFonts w:ascii="Calibri" w:hAnsi="Calibri" w:cs="Calibri"/>
          <w:b/>
          <w:lang w:eastAsia="pl-PL"/>
        </w:rPr>
        <w:t>Postanowienia końcowe</w:t>
      </w:r>
    </w:p>
    <w:p w14:paraId="2AFF5EF4" w14:textId="77777777" w:rsidR="00597367" w:rsidRPr="00597367" w:rsidRDefault="00597367" w:rsidP="00597367">
      <w:pPr>
        <w:widowControl/>
        <w:numPr>
          <w:ilvl w:val="0"/>
          <w:numId w:val="67"/>
        </w:numPr>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Ilekroć w umowie jest mowa o dniach roboczych należy przez to rozumieć każdy dzień od poniedziałku do piątku z wyjątkiem dni ustawowo wolnych od pracy w rozumieniu ustawy z dnia 18 stycznia 1951 r. o dniach wolnych od pracy (Dz. U. z 2020 r., poz. 1920).</w:t>
      </w:r>
    </w:p>
    <w:p w14:paraId="21EA8CBC" w14:textId="77777777" w:rsidR="00597367" w:rsidRPr="00597367" w:rsidRDefault="00597367" w:rsidP="00597367">
      <w:pPr>
        <w:widowControl/>
        <w:numPr>
          <w:ilvl w:val="0"/>
          <w:numId w:val="67"/>
        </w:numPr>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 xml:space="preserve">Wszelkie oświadczenia woli, powiadomienia i informacje, które Strony są zobowiązane sobie przekazywać w związku z zawarciem Umowy, wymagają formy pisemnej albo elektronicznej </w:t>
      </w:r>
      <w:r w:rsidRPr="00597367">
        <w:rPr>
          <w:rFonts w:ascii="Calibri" w:hAnsi="Calibri" w:cs="Calibri"/>
          <w:lang w:eastAsia="pl-PL"/>
        </w:rPr>
        <w:br/>
        <w:t>i Strony zobowiązują się do ich doręczania za potwierdzeniem odbioru, o ile w Umowie nie określono inaczej lub inna forma oświadczeń woli lub powiadomień wymagana jest przepisami prawa.</w:t>
      </w:r>
    </w:p>
    <w:p w14:paraId="3E25D6D2" w14:textId="77777777" w:rsidR="00597367" w:rsidRPr="00597367" w:rsidRDefault="00597367" w:rsidP="00597367">
      <w:pPr>
        <w:widowControl/>
        <w:numPr>
          <w:ilvl w:val="0"/>
          <w:numId w:val="67"/>
        </w:numPr>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W zakresie nieuregulowanym umową mają zastosowanie przepisy ustawy z dnia 23 kwietnia 1964 r. kodeks cywilny (Dz. U. z 2020 r. poz. 1740 ze zm.), ustawy z dnia 10 maja 2018 r. o ochronie danych osobowych (Dz. U. z 2019 r. poz. 1781), ustawy z dnia 11 września 2019 r. prawo zamówień publicznych (Dz. U. z 2021 r., poz. 1129).</w:t>
      </w:r>
    </w:p>
    <w:p w14:paraId="4CAF1DEA" w14:textId="77777777" w:rsidR="00597367" w:rsidRPr="00597367" w:rsidRDefault="00597367" w:rsidP="00597367">
      <w:pPr>
        <w:widowControl/>
        <w:numPr>
          <w:ilvl w:val="0"/>
          <w:numId w:val="67"/>
        </w:numPr>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lastRenderedPageBreak/>
        <w:t xml:space="preserve">Wszelkie spory mogące wyniknąć na tle realizacji niniejszej umowy, Strony poddają pod rozstrzygnięcie sądu właściwego dla siedziby Zamawiającego. </w:t>
      </w:r>
    </w:p>
    <w:p w14:paraId="751B7BDC" w14:textId="77777777" w:rsidR="00597367" w:rsidRPr="00597367" w:rsidRDefault="00597367" w:rsidP="00597367">
      <w:pPr>
        <w:widowControl/>
        <w:numPr>
          <w:ilvl w:val="0"/>
          <w:numId w:val="67"/>
        </w:numPr>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Umowę sporządzono w 2 jednobrzmiących egzemplarzach, po jednym dla każdej ze Stron.</w:t>
      </w:r>
    </w:p>
    <w:p w14:paraId="3A6BAFAB" w14:textId="77777777" w:rsidR="00597367" w:rsidRPr="00597367" w:rsidRDefault="00597367" w:rsidP="00597367">
      <w:pPr>
        <w:widowControl/>
        <w:numPr>
          <w:ilvl w:val="0"/>
          <w:numId w:val="67"/>
        </w:numPr>
        <w:suppressAutoHyphens/>
        <w:autoSpaceDE/>
        <w:autoSpaceDN/>
        <w:spacing w:after="160" w:line="276" w:lineRule="auto"/>
        <w:ind w:left="426"/>
        <w:jc w:val="both"/>
        <w:rPr>
          <w:rFonts w:ascii="Calibri" w:hAnsi="Calibri" w:cs="Calibri"/>
          <w:lang w:eastAsia="pl-PL"/>
        </w:rPr>
      </w:pPr>
      <w:r w:rsidRPr="00597367">
        <w:rPr>
          <w:rFonts w:ascii="Calibri" w:hAnsi="Calibri" w:cs="Calibri"/>
          <w:lang w:eastAsia="pl-PL"/>
        </w:rPr>
        <w:t xml:space="preserve">Integralną część umowy stanowią: </w:t>
      </w:r>
    </w:p>
    <w:p w14:paraId="503EF9A1" w14:textId="77777777" w:rsidR="00597367" w:rsidRPr="00597367" w:rsidRDefault="00597367" w:rsidP="00597367">
      <w:pPr>
        <w:widowControl/>
        <w:numPr>
          <w:ilvl w:val="0"/>
          <w:numId w:val="64"/>
        </w:numPr>
        <w:tabs>
          <w:tab w:val="left" w:pos="426"/>
        </w:tabs>
        <w:suppressAutoHyphens/>
        <w:autoSpaceDE/>
        <w:autoSpaceDN/>
        <w:spacing w:after="160" w:line="276" w:lineRule="auto"/>
        <w:jc w:val="both"/>
        <w:rPr>
          <w:rFonts w:ascii="Calibri" w:eastAsia="Arial Unicode MS" w:hAnsi="Calibri" w:cs="Calibri"/>
          <w:kern w:val="1"/>
          <w:lang w:val="x-none" w:eastAsia="pl-PL"/>
        </w:rPr>
      </w:pPr>
      <w:r w:rsidRPr="00597367">
        <w:rPr>
          <w:rFonts w:ascii="Calibri" w:eastAsia="Arial Unicode MS" w:hAnsi="Calibri" w:cs="Calibri"/>
          <w:kern w:val="1"/>
          <w:lang w:val="x-none" w:eastAsia="pl-PL"/>
        </w:rPr>
        <w:t xml:space="preserve">Załącznik nr 1 – opis przedmiotu zamówienia, </w:t>
      </w:r>
    </w:p>
    <w:p w14:paraId="1AFB6C68" w14:textId="77777777" w:rsidR="00597367" w:rsidRPr="00597367" w:rsidRDefault="00597367" w:rsidP="00597367">
      <w:pPr>
        <w:widowControl/>
        <w:numPr>
          <w:ilvl w:val="0"/>
          <w:numId w:val="64"/>
        </w:numPr>
        <w:tabs>
          <w:tab w:val="left" w:pos="426"/>
        </w:tabs>
        <w:suppressAutoHyphens/>
        <w:autoSpaceDE/>
        <w:autoSpaceDN/>
        <w:spacing w:after="160" w:line="276" w:lineRule="auto"/>
        <w:jc w:val="both"/>
        <w:rPr>
          <w:rFonts w:ascii="Calibri" w:eastAsia="Arial Unicode MS" w:hAnsi="Calibri" w:cs="Calibri"/>
          <w:kern w:val="1"/>
          <w:lang w:val="x-none" w:eastAsia="pl-PL"/>
        </w:rPr>
      </w:pPr>
      <w:r w:rsidRPr="00597367">
        <w:rPr>
          <w:rFonts w:ascii="Calibri" w:eastAsia="Arial Unicode MS" w:hAnsi="Calibri" w:cs="Calibri"/>
          <w:kern w:val="1"/>
          <w:lang w:val="x-none" w:eastAsia="pl-PL"/>
        </w:rPr>
        <w:t>Załącznik nr 2 – oferta Wykonawcy,</w:t>
      </w:r>
    </w:p>
    <w:p w14:paraId="3A7AA03B" w14:textId="77777777" w:rsidR="00597367" w:rsidRPr="00597367" w:rsidRDefault="00597367" w:rsidP="00597367">
      <w:pPr>
        <w:widowControl/>
        <w:numPr>
          <w:ilvl w:val="0"/>
          <w:numId w:val="64"/>
        </w:numPr>
        <w:tabs>
          <w:tab w:val="left" w:pos="426"/>
        </w:tabs>
        <w:suppressAutoHyphens/>
        <w:autoSpaceDE/>
        <w:autoSpaceDN/>
        <w:spacing w:after="160" w:line="276" w:lineRule="auto"/>
        <w:jc w:val="both"/>
        <w:rPr>
          <w:rFonts w:ascii="Calibri" w:eastAsia="Arial Unicode MS" w:hAnsi="Calibri" w:cs="Calibri"/>
          <w:kern w:val="1"/>
          <w:lang w:val="x-none" w:eastAsia="pl-PL"/>
        </w:rPr>
      </w:pPr>
      <w:r w:rsidRPr="00597367">
        <w:rPr>
          <w:rFonts w:ascii="Calibri" w:eastAsia="Arial Unicode MS" w:hAnsi="Calibri" w:cs="Calibri"/>
          <w:kern w:val="1"/>
          <w:lang w:val="x-none" w:eastAsia="pl-PL"/>
        </w:rPr>
        <w:t>Załącznik nr 3 – zaświadczenie o wpisie do Centralnej Ewidencji i Informacji o Działalności Gospodarczej z dnia …/odpis aktualny z Krajowego Rejestru Sądowego z dnia …,</w:t>
      </w:r>
    </w:p>
    <w:p w14:paraId="0D61D818" w14:textId="77777777" w:rsidR="00597367" w:rsidRPr="00597367" w:rsidRDefault="00597367" w:rsidP="00597367">
      <w:pPr>
        <w:widowControl/>
        <w:numPr>
          <w:ilvl w:val="0"/>
          <w:numId w:val="64"/>
        </w:numPr>
        <w:tabs>
          <w:tab w:val="left" w:pos="426"/>
        </w:tabs>
        <w:suppressAutoHyphens/>
        <w:autoSpaceDE/>
        <w:autoSpaceDN/>
        <w:spacing w:after="160" w:line="276" w:lineRule="auto"/>
        <w:jc w:val="both"/>
        <w:rPr>
          <w:rFonts w:ascii="Calibri" w:eastAsia="Arial Unicode MS" w:hAnsi="Calibri" w:cs="Calibri"/>
          <w:kern w:val="1"/>
          <w:lang w:val="x-none" w:eastAsia="pl-PL"/>
        </w:rPr>
      </w:pPr>
      <w:r w:rsidRPr="00597367">
        <w:rPr>
          <w:rFonts w:ascii="Calibri" w:eastAsia="Arial Unicode MS" w:hAnsi="Calibri" w:cs="Calibri"/>
          <w:kern w:val="1"/>
          <w:lang w:val="x-none" w:eastAsia="pl-PL"/>
        </w:rPr>
        <w:t>Załącznik nr 4 – wzór protokołu odbioru</w:t>
      </w:r>
      <w:r w:rsidRPr="00597367">
        <w:rPr>
          <w:rFonts w:ascii="Calibri" w:eastAsia="Arial Unicode MS" w:hAnsi="Calibri" w:cs="Calibri"/>
          <w:kern w:val="1"/>
          <w:lang w:eastAsia="pl-PL"/>
        </w:rPr>
        <w:t>,</w:t>
      </w:r>
    </w:p>
    <w:p w14:paraId="7DABD054" w14:textId="77777777" w:rsidR="00597367" w:rsidRPr="00597367" w:rsidRDefault="00597367" w:rsidP="00597367">
      <w:pPr>
        <w:suppressAutoHyphens/>
        <w:autoSpaceDE/>
        <w:autoSpaceDN/>
        <w:spacing w:line="276" w:lineRule="auto"/>
        <w:jc w:val="both"/>
        <w:rPr>
          <w:rFonts w:ascii="Calibri" w:hAnsi="Calibri" w:cs="Calibri"/>
          <w:b/>
          <w:i/>
          <w:iCs/>
          <w:lang w:val="x-none" w:eastAsia="pl-PL"/>
        </w:rPr>
      </w:pPr>
    </w:p>
    <w:p w14:paraId="43642EE3" w14:textId="77777777" w:rsidR="00597367" w:rsidRPr="00597367" w:rsidRDefault="00597367" w:rsidP="00597367">
      <w:pPr>
        <w:widowControl/>
        <w:adjustRightInd w:val="0"/>
        <w:spacing w:line="276" w:lineRule="auto"/>
        <w:ind w:firstLine="708"/>
        <w:rPr>
          <w:rFonts w:ascii="Calibri" w:hAnsi="Calibri" w:cs="Calibri"/>
          <w:b/>
          <w:i/>
          <w:iCs/>
          <w:lang w:eastAsia="pl-PL"/>
        </w:rPr>
      </w:pPr>
      <w:r w:rsidRPr="00597367">
        <w:rPr>
          <w:rFonts w:ascii="Calibri" w:hAnsi="Calibri" w:cs="Calibri"/>
          <w:b/>
          <w:i/>
          <w:iCs/>
          <w:lang w:eastAsia="pl-PL"/>
        </w:rPr>
        <w:t xml:space="preserve">Zamawiający </w:t>
      </w:r>
      <w:r w:rsidRPr="00597367">
        <w:rPr>
          <w:rFonts w:ascii="Calibri" w:hAnsi="Calibri" w:cs="Calibri"/>
          <w:b/>
          <w:i/>
          <w:iCs/>
          <w:lang w:eastAsia="pl-PL"/>
        </w:rPr>
        <w:tab/>
      </w:r>
      <w:r w:rsidRPr="00597367">
        <w:rPr>
          <w:rFonts w:ascii="Calibri" w:hAnsi="Calibri" w:cs="Calibri"/>
          <w:b/>
          <w:i/>
          <w:iCs/>
          <w:lang w:eastAsia="pl-PL"/>
        </w:rPr>
        <w:tab/>
      </w:r>
      <w:r w:rsidRPr="00597367">
        <w:rPr>
          <w:rFonts w:ascii="Calibri" w:hAnsi="Calibri" w:cs="Calibri"/>
          <w:b/>
          <w:i/>
          <w:iCs/>
          <w:lang w:eastAsia="pl-PL"/>
        </w:rPr>
        <w:tab/>
      </w:r>
      <w:r w:rsidRPr="00597367">
        <w:rPr>
          <w:rFonts w:ascii="Calibri" w:hAnsi="Calibri" w:cs="Calibri"/>
          <w:b/>
          <w:i/>
          <w:iCs/>
          <w:lang w:eastAsia="pl-PL"/>
        </w:rPr>
        <w:tab/>
      </w:r>
      <w:r w:rsidRPr="00597367">
        <w:rPr>
          <w:rFonts w:ascii="Calibri" w:hAnsi="Calibri" w:cs="Calibri"/>
          <w:b/>
          <w:i/>
          <w:iCs/>
          <w:lang w:eastAsia="pl-PL"/>
        </w:rPr>
        <w:tab/>
      </w:r>
      <w:r w:rsidRPr="00597367">
        <w:rPr>
          <w:rFonts w:ascii="Calibri" w:hAnsi="Calibri" w:cs="Calibri"/>
          <w:b/>
          <w:i/>
          <w:iCs/>
          <w:lang w:eastAsia="pl-PL"/>
        </w:rPr>
        <w:tab/>
      </w:r>
      <w:r w:rsidRPr="00597367">
        <w:rPr>
          <w:rFonts w:ascii="Calibri" w:hAnsi="Calibri" w:cs="Calibri"/>
          <w:b/>
          <w:i/>
          <w:iCs/>
          <w:lang w:eastAsia="pl-PL"/>
        </w:rPr>
        <w:tab/>
        <w:t xml:space="preserve">Wykonawca </w:t>
      </w:r>
    </w:p>
    <w:p w14:paraId="7567846B" w14:textId="77777777" w:rsidR="00597367" w:rsidRPr="00597367" w:rsidRDefault="00597367" w:rsidP="00597367">
      <w:pPr>
        <w:widowControl/>
        <w:autoSpaceDE/>
        <w:autoSpaceDN/>
        <w:spacing w:after="160" w:line="259" w:lineRule="auto"/>
        <w:rPr>
          <w:rFonts w:ascii="Calibri" w:eastAsia="Calibri" w:hAnsi="Calibri"/>
        </w:rPr>
      </w:pPr>
    </w:p>
    <w:p w14:paraId="49A50068" w14:textId="77777777" w:rsidR="005F29FA" w:rsidRDefault="005F29FA" w:rsidP="005F29FA">
      <w:pPr>
        <w:keepNext/>
        <w:spacing w:beforeLines="20" w:before="48" w:afterLines="20" w:after="48"/>
        <w:jc w:val="center"/>
        <w:outlineLvl w:val="0"/>
        <w:rPr>
          <w:rFonts w:cstheme="minorHAnsi"/>
          <w:b/>
          <w:lang w:eastAsia="pl-PL"/>
        </w:rPr>
      </w:pPr>
    </w:p>
    <w:p w14:paraId="58BB0875" w14:textId="6FF3CE75" w:rsidR="004A0250" w:rsidRDefault="004A0250" w:rsidP="00BB142F">
      <w:pPr>
        <w:tabs>
          <w:tab w:val="left" w:pos="284"/>
        </w:tabs>
        <w:jc w:val="right"/>
        <w:outlineLvl w:val="0"/>
        <w:rPr>
          <w:rFonts w:ascii="Calibri" w:hAnsi="Calibri" w:cs="Calibri"/>
          <w:b/>
          <w:bCs/>
          <w:color w:val="000000"/>
          <w:lang w:eastAsia="pl-PL"/>
        </w:rPr>
      </w:pPr>
      <w:bookmarkStart w:id="10" w:name="_Hlk76025145"/>
      <w:bookmarkEnd w:id="1"/>
    </w:p>
    <w:p w14:paraId="77445975" w14:textId="1428E08E" w:rsidR="003C1C93" w:rsidRDefault="003C1C93" w:rsidP="00BB142F">
      <w:pPr>
        <w:tabs>
          <w:tab w:val="left" w:pos="284"/>
        </w:tabs>
        <w:jc w:val="right"/>
        <w:outlineLvl w:val="0"/>
        <w:rPr>
          <w:rFonts w:ascii="Calibri" w:hAnsi="Calibri" w:cs="Calibri"/>
          <w:b/>
          <w:bCs/>
          <w:color w:val="000000"/>
          <w:lang w:eastAsia="pl-PL"/>
        </w:rPr>
      </w:pPr>
    </w:p>
    <w:p w14:paraId="7F3B7595" w14:textId="0F316AB2" w:rsidR="003C1C93" w:rsidRDefault="003C1C93" w:rsidP="00BB142F">
      <w:pPr>
        <w:tabs>
          <w:tab w:val="left" w:pos="284"/>
        </w:tabs>
        <w:jc w:val="right"/>
        <w:outlineLvl w:val="0"/>
        <w:rPr>
          <w:rFonts w:ascii="Calibri" w:hAnsi="Calibri" w:cs="Calibri"/>
          <w:b/>
          <w:bCs/>
          <w:color w:val="000000"/>
          <w:lang w:eastAsia="pl-PL"/>
        </w:rPr>
      </w:pPr>
    </w:p>
    <w:p w14:paraId="75D6E762" w14:textId="507787B2" w:rsidR="003C1C93" w:rsidRDefault="003C1C93" w:rsidP="00BB142F">
      <w:pPr>
        <w:tabs>
          <w:tab w:val="left" w:pos="284"/>
        </w:tabs>
        <w:jc w:val="right"/>
        <w:outlineLvl w:val="0"/>
        <w:rPr>
          <w:rFonts w:ascii="Calibri" w:hAnsi="Calibri" w:cs="Calibri"/>
          <w:b/>
          <w:bCs/>
          <w:color w:val="000000"/>
          <w:lang w:eastAsia="pl-PL"/>
        </w:rPr>
      </w:pPr>
    </w:p>
    <w:p w14:paraId="149DA37D" w14:textId="7E95B47E" w:rsidR="003C1C93" w:rsidRDefault="003C1C93" w:rsidP="00BB142F">
      <w:pPr>
        <w:tabs>
          <w:tab w:val="left" w:pos="284"/>
        </w:tabs>
        <w:jc w:val="right"/>
        <w:outlineLvl w:val="0"/>
        <w:rPr>
          <w:rFonts w:ascii="Calibri" w:hAnsi="Calibri" w:cs="Calibri"/>
          <w:b/>
          <w:bCs/>
          <w:color w:val="000000"/>
          <w:lang w:eastAsia="pl-PL"/>
        </w:rPr>
      </w:pPr>
    </w:p>
    <w:p w14:paraId="503A4DEB" w14:textId="67CC0BDB" w:rsidR="003C1C93" w:rsidRDefault="003C1C93" w:rsidP="00BB142F">
      <w:pPr>
        <w:tabs>
          <w:tab w:val="left" w:pos="284"/>
        </w:tabs>
        <w:jc w:val="right"/>
        <w:outlineLvl w:val="0"/>
        <w:rPr>
          <w:rFonts w:ascii="Calibri" w:hAnsi="Calibri" w:cs="Calibri"/>
          <w:b/>
          <w:bCs/>
          <w:color w:val="000000"/>
          <w:lang w:eastAsia="pl-PL"/>
        </w:rPr>
      </w:pPr>
    </w:p>
    <w:p w14:paraId="19EFC872" w14:textId="1EE988DF" w:rsidR="003C1C93" w:rsidRDefault="003C1C93" w:rsidP="00BB142F">
      <w:pPr>
        <w:tabs>
          <w:tab w:val="left" w:pos="284"/>
        </w:tabs>
        <w:jc w:val="right"/>
        <w:outlineLvl w:val="0"/>
        <w:rPr>
          <w:rFonts w:ascii="Calibri" w:hAnsi="Calibri" w:cs="Calibri"/>
          <w:b/>
          <w:bCs/>
          <w:color w:val="000000"/>
          <w:lang w:eastAsia="pl-PL"/>
        </w:rPr>
      </w:pPr>
    </w:p>
    <w:p w14:paraId="0034831F" w14:textId="7996E0E6" w:rsidR="003C1C93" w:rsidRDefault="003C1C93" w:rsidP="00BB142F">
      <w:pPr>
        <w:tabs>
          <w:tab w:val="left" w:pos="284"/>
        </w:tabs>
        <w:jc w:val="right"/>
        <w:outlineLvl w:val="0"/>
        <w:rPr>
          <w:rFonts w:ascii="Calibri" w:hAnsi="Calibri" w:cs="Calibri"/>
          <w:b/>
          <w:bCs/>
          <w:color w:val="000000"/>
          <w:lang w:eastAsia="pl-PL"/>
        </w:rPr>
      </w:pPr>
    </w:p>
    <w:p w14:paraId="2C3ED0F1" w14:textId="00E2794F" w:rsidR="003C1C93" w:rsidRDefault="003C1C93" w:rsidP="00BB142F">
      <w:pPr>
        <w:tabs>
          <w:tab w:val="left" w:pos="284"/>
        </w:tabs>
        <w:jc w:val="right"/>
        <w:outlineLvl w:val="0"/>
        <w:rPr>
          <w:rFonts w:ascii="Calibri" w:hAnsi="Calibri" w:cs="Calibri"/>
          <w:b/>
          <w:bCs/>
          <w:color w:val="000000"/>
          <w:lang w:eastAsia="pl-PL"/>
        </w:rPr>
      </w:pPr>
    </w:p>
    <w:p w14:paraId="0B547151" w14:textId="418BEAF2" w:rsidR="003C1C93" w:rsidRDefault="003C1C93" w:rsidP="00BB142F">
      <w:pPr>
        <w:tabs>
          <w:tab w:val="left" w:pos="284"/>
        </w:tabs>
        <w:jc w:val="right"/>
        <w:outlineLvl w:val="0"/>
        <w:rPr>
          <w:rFonts w:ascii="Calibri" w:hAnsi="Calibri" w:cs="Calibri"/>
          <w:b/>
          <w:bCs/>
          <w:color w:val="000000"/>
          <w:lang w:eastAsia="pl-PL"/>
        </w:rPr>
      </w:pPr>
    </w:p>
    <w:p w14:paraId="2FC125F0" w14:textId="1FD92615" w:rsidR="003C1C93" w:rsidRDefault="003C1C93" w:rsidP="00BB142F">
      <w:pPr>
        <w:tabs>
          <w:tab w:val="left" w:pos="284"/>
        </w:tabs>
        <w:jc w:val="right"/>
        <w:outlineLvl w:val="0"/>
        <w:rPr>
          <w:rFonts w:ascii="Calibri" w:hAnsi="Calibri" w:cs="Calibri"/>
          <w:b/>
          <w:bCs/>
          <w:color w:val="000000"/>
          <w:lang w:eastAsia="pl-PL"/>
        </w:rPr>
      </w:pPr>
    </w:p>
    <w:p w14:paraId="6896A874" w14:textId="76C94626" w:rsidR="003C1C93" w:rsidRDefault="003C1C93" w:rsidP="00BB142F">
      <w:pPr>
        <w:tabs>
          <w:tab w:val="left" w:pos="284"/>
        </w:tabs>
        <w:jc w:val="right"/>
        <w:outlineLvl w:val="0"/>
        <w:rPr>
          <w:rFonts w:ascii="Calibri" w:hAnsi="Calibri" w:cs="Calibri"/>
          <w:b/>
          <w:bCs/>
          <w:color w:val="000000"/>
          <w:lang w:eastAsia="pl-PL"/>
        </w:rPr>
      </w:pPr>
    </w:p>
    <w:p w14:paraId="2295221B" w14:textId="4E4A3ADA" w:rsidR="003C1C93" w:rsidRDefault="003C1C93" w:rsidP="00BB142F">
      <w:pPr>
        <w:tabs>
          <w:tab w:val="left" w:pos="284"/>
        </w:tabs>
        <w:jc w:val="right"/>
        <w:outlineLvl w:val="0"/>
        <w:rPr>
          <w:rFonts w:ascii="Calibri" w:hAnsi="Calibri" w:cs="Calibri"/>
          <w:b/>
          <w:bCs/>
          <w:color w:val="000000"/>
          <w:lang w:eastAsia="pl-PL"/>
        </w:rPr>
      </w:pPr>
    </w:p>
    <w:p w14:paraId="10C09D42" w14:textId="485D9B35" w:rsidR="003C1C93" w:rsidRDefault="003C1C93" w:rsidP="00BB142F">
      <w:pPr>
        <w:tabs>
          <w:tab w:val="left" w:pos="284"/>
        </w:tabs>
        <w:jc w:val="right"/>
        <w:outlineLvl w:val="0"/>
        <w:rPr>
          <w:rFonts w:ascii="Calibri" w:hAnsi="Calibri" w:cs="Calibri"/>
          <w:b/>
          <w:bCs/>
          <w:color w:val="000000"/>
          <w:lang w:eastAsia="pl-PL"/>
        </w:rPr>
      </w:pPr>
    </w:p>
    <w:p w14:paraId="4A181CDD" w14:textId="1A18379C" w:rsidR="003C1C93" w:rsidRDefault="003C1C93" w:rsidP="00BB142F">
      <w:pPr>
        <w:tabs>
          <w:tab w:val="left" w:pos="284"/>
        </w:tabs>
        <w:jc w:val="right"/>
        <w:outlineLvl w:val="0"/>
        <w:rPr>
          <w:rFonts w:ascii="Calibri" w:hAnsi="Calibri" w:cs="Calibri"/>
          <w:b/>
          <w:bCs/>
          <w:color w:val="000000"/>
          <w:lang w:eastAsia="pl-PL"/>
        </w:rPr>
      </w:pPr>
    </w:p>
    <w:p w14:paraId="2E1A0FAC" w14:textId="38D81592" w:rsidR="003C1C93" w:rsidRDefault="003C1C93" w:rsidP="00BB142F">
      <w:pPr>
        <w:tabs>
          <w:tab w:val="left" w:pos="284"/>
        </w:tabs>
        <w:jc w:val="right"/>
        <w:outlineLvl w:val="0"/>
        <w:rPr>
          <w:rFonts w:ascii="Calibri" w:hAnsi="Calibri" w:cs="Calibri"/>
          <w:b/>
          <w:bCs/>
          <w:color w:val="000000"/>
          <w:lang w:eastAsia="pl-PL"/>
        </w:rPr>
      </w:pPr>
    </w:p>
    <w:p w14:paraId="54C064F2" w14:textId="73ED68C2" w:rsidR="003C1C93" w:rsidRDefault="003C1C93" w:rsidP="00BB142F">
      <w:pPr>
        <w:tabs>
          <w:tab w:val="left" w:pos="284"/>
        </w:tabs>
        <w:jc w:val="right"/>
        <w:outlineLvl w:val="0"/>
        <w:rPr>
          <w:rFonts w:ascii="Calibri" w:hAnsi="Calibri" w:cs="Calibri"/>
          <w:b/>
          <w:bCs/>
          <w:color w:val="000000"/>
          <w:lang w:eastAsia="pl-PL"/>
        </w:rPr>
      </w:pPr>
    </w:p>
    <w:p w14:paraId="75D8DA4D" w14:textId="1B3BB7AF" w:rsidR="003C1C93" w:rsidRDefault="003C1C93" w:rsidP="00BB142F">
      <w:pPr>
        <w:tabs>
          <w:tab w:val="left" w:pos="284"/>
        </w:tabs>
        <w:jc w:val="right"/>
        <w:outlineLvl w:val="0"/>
        <w:rPr>
          <w:rFonts w:ascii="Calibri" w:hAnsi="Calibri" w:cs="Calibri"/>
          <w:b/>
          <w:bCs/>
          <w:color w:val="000000"/>
          <w:lang w:eastAsia="pl-PL"/>
        </w:rPr>
      </w:pPr>
    </w:p>
    <w:p w14:paraId="5D0263DA" w14:textId="3FBD93A3" w:rsidR="003C1C93" w:rsidRDefault="003C1C93" w:rsidP="00BB142F">
      <w:pPr>
        <w:tabs>
          <w:tab w:val="left" w:pos="284"/>
        </w:tabs>
        <w:jc w:val="right"/>
        <w:outlineLvl w:val="0"/>
        <w:rPr>
          <w:rFonts w:ascii="Calibri" w:hAnsi="Calibri" w:cs="Calibri"/>
          <w:b/>
          <w:bCs/>
          <w:color w:val="000000"/>
          <w:lang w:eastAsia="pl-PL"/>
        </w:rPr>
      </w:pPr>
    </w:p>
    <w:p w14:paraId="66D5AE34" w14:textId="2E88E080" w:rsidR="003C1C93" w:rsidRDefault="003C1C93" w:rsidP="00BB142F">
      <w:pPr>
        <w:tabs>
          <w:tab w:val="left" w:pos="284"/>
        </w:tabs>
        <w:jc w:val="right"/>
        <w:outlineLvl w:val="0"/>
        <w:rPr>
          <w:rFonts w:ascii="Calibri" w:hAnsi="Calibri" w:cs="Calibri"/>
          <w:b/>
          <w:bCs/>
          <w:color w:val="000000"/>
          <w:lang w:eastAsia="pl-PL"/>
        </w:rPr>
      </w:pPr>
    </w:p>
    <w:p w14:paraId="54195FA5" w14:textId="6C773247" w:rsidR="003C1C93" w:rsidRDefault="003C1C93" w:rsidP="00BB142F">
      <w:pPr>
        <w:tabs>
          <w:tab w:val="left" w:pos="284"/>
        </w:tabs>
        <w:jc w:val="right"/>
        <w:outlineLvl w:val="0"/>
        <w:rPr>
          <w:rFonts w:ascii="Calibri" w:hAnsi="Calibri" w:cs="Calibri"/>
          <w:b/>
          <w:bCs/>
          <w:color w:val="000000"/>
          <w:lang w:eastAsia="pl-PL"/>
        </w:rPr>
      </w:pPr>
    </w:p>
    <w:p w14:paraId="33D0B8DE" w14:textId="6950E5DA" w:rsidR="003C1C93" w:rsidRDefault="003C1C93" w:rsidP="00BB142F">
      <w:pPr>
        <w:tabs>
          <w:tab w:val="left" w:pos="284"/>
        </w:tabs>
        <w:jc w:val="right"/>
        <w:outlineLvl w:val="0"/>
        <w:rPr>
          <w:rFonts w:ascii="Calibri" w:hAnsi="Calibri" w:cs="Calibri"/>
          <w:b/>
          <w:bCs/>
          <w:color w:val="000000"/>
          <w:lang w:eastAsia="pl-PL"/>
        </w:rPr>
      </w:pPr>
    </w:p>
    <w:p w14:paraId="5F8EC7CA" w14:textId="03938A4C" w:rsidR="003C1C93" w:rsidRDefault="003C1C93" w:rsidP="00BB142F">
      <w:pPr>
        <w:tabs>
          <w:tab w:val="left" w:pos="284"/>
        </w:tabs>
        <w:jc w:val="right"/>
        <w:outlineLvl w:val="0"/>
        <w:rPr>
          <w:rFonts w:ascii="Calibri" w:hAnsi="Calibri" w:cs="Calibri"/>
          <w:b/>
          <w:bCs/>
          <w:color w:val="000000"/>
          <w:lang w:eastAsia="pl-PL"/>
        </w:rPr>
      </w:pPr>
    </w:p>
    <w:p w14:paraId="4E2D2707" w14:textId="353F11D5" w:rsidR="003C1C93" w:rsidRDefault="003C1C93" w:rsidP="00BB142F">
      <w:pPr>
        <w:tabs>
          <w:tab w:val="left" w:pos="284"/>
        </w:tabs>
        <w:jc w:val="right"/>
        <w:outlineLvl w:val="0"/>
        <w:rPr>
          <w:rFonts w:ascii="Calibri" w:hAnsi="Calibri" w:cs="Calibri"/>
          <w:b/>
          <w:bCs/>
          <w:color w:val="000000"/>
          <w:lang w:eastAsia="pl-PL"/>
        </w:rPr>
      </w:pPr>
    </w:p>
    <w:p w14:paraId="4F9BED7F" w14:textId="2BF3082A" w:rsidR="003C1C93" w:rsidRDefault="003C1C93" w:rsidP="00BB142F">
      <w:pPr>
        <w:tabs>
          <w:tab w:val="left" w:pos="284"/>
        </w:tabs>
        <w:jc w:val="right"/>
        <w:outlineLvl w:val="0"/>
        <w:rPr>
          <w:rFonts w:ascii="Calibri" w:hAnsi="Calibri" w:cs="Calibri"/>
          <w:b/>
          <w:bCs/>
          <w:color w:val="000000"/>
          <w:lang w:eastAsia="pl-PL"/>
        </w:rPr>
      </w:pPr>
    </w:p>
    <w:p w14:paraId="258D03BC" w14:textId="2DD4F9EC" w:rsidR="003C1C93" w:rsidRDefault="003C1C93" w:rsidP="00BB142F">
      <w:pPr>
        <w:tabs>
          <w:tab w:val="left" w:pos="284"/>
        </w:tabs>
        <w:jc w:val="right"/>
        <w:outlineLvl w:val="0"/>
        <w:rPr>
          <w:rFonts w:ascii="Calibri" w:hAnsi="Calibri" w:cs="Calibri"/>
          <w:b/>
          <w:bCs/>
          <w:color w:val="000000"/>
          <w:lang w:eastAsia="pl-PL"/>
        </w:rPr>
      </w:pPr>
    </w:p>
    <w:p w14:paraId="5E84962B" w14:textId="1F81DBBF" w:rsidR="003C1C93" w:rsidRDefault="003C1C93" w:rsidP="00BB142F">
      <w:pPr>
        <w:tabs>
          <w:tab w:val="left" w:pos="284"/>
        </w:tabs>
        <w:jc w:val="right"/>
        <w:outlineLvl w:val="0"/>
        <w:rPr>
          <w:rFonts w:ascii="Calibri" w:hAnsi="Calibri" w:cs="Calibri"/>
          <w:b/>
          <w:bCs/>
          <w:color w:val="000000"/>
          <w:lang w:eastAsia="pl-PL"/>
        </w:rPr>
      </w:pPr>
    </w:p>
    <w:p w14:paraId="53D7E5FC" w14:textId="1C9EC5D9" w:rsidR="003C1C93" w:rsidRDefault="003C1C93" w:rsidP="00BB142F">
      <w:pPr>
        <w:tabs>
          <w:tab w:val="left" w:pos="284"/>
        </w:tabs>
        <w:jc w:val="right"/>
        <w:outlineLvl w:val="0"/>
        <w:rPr>
          <w:rFonts w:ascii="Calibri" w:hAnsi="Calibri" w:cs="Calibri"/>
          <w:b/>
          <w:bCs/>
          <w:color w:val="000000"/>
          <w:lang w:eastAsia="pl-PL"/>
        </w:rPr>
      </w:pPr>
    </w:p>
    <w:p w14:paraId="1218CC62" w14:textId="5C658811" w:rsidR="003C1C93" w:rsidRDefault="003C1C93" w:rsidP="00BB142F">
      <w:pPr>
        <w:tabs>
          <w:tab w:val="left" w:pos="284"/>
        </w:tabs>
        <w:jc w:val="right"/>
        <w:outlineLvl w:val="0"/>
        <w:rPr>
          <w:rFonts w:ascii="Calibri" w:hAnsi="Calibri" w:cs="Calibri"/>
          <w:b/>
          <w:bCs/>
          <w:color w:val="000000"/>
          <w:lang w:eastAsia="pl-PL"/>
        </w:rPr>
      </w:pPr>
    </w:p>
    <w:p w14:paraId="3E21E46B" w14:textId="3544BA75" w:rsidR="003C1C93" w:rsidRDefault="003C1C93" w:rsidP="00BB142F">
      <w:pPr>
        <w:tabs>
          <w:tab w:val="left" w:pos="284"/>
        </w:tabs>
        <w:jc w:val="right"/>
        <w:outlineLvl w:val="0"/>
        <w:rPr>
          <w:rFonts w:ascii="Calibri" w:hAnsi="Calibri" w:cs="Calibri"/>
          <w:b/>
          <w:bCs/>
          <w:color w:val="000000"/>
          <w:lang w:eastAsia="pl-PL"/>
        </w:rPr>
      </w:pPr>
    </w:p>
    <w:p w14:paraId="28B1EF53" w14:textId="4D370E4E" w:rsidR="003C1C93" w:rsidRDefault="003C1C93" w:rsidP="00BB142F">
      <w:pPr>
        <w:tabs>
          <w:tab w:val="left" w:pos="284"/>
        </w:tabs>
        <w:jc w:val="right"/>
        <w:outlineLvl w:val="0"/>
        <w:rPr>
          <w:rFonts w:ascii="Calibri" w:hAnsi="Calibri" w:cs="Calibri"/>
          <w:b/>
          <w:bCs/>
          <w:color w:val="000000"/>
          <w:lang w:eastAsia="pl-PL"/>
        </w:rPr>
      </w:pPr>
    </w:p>
    <w:p w14:paraId="542CA74B" w14:textId="501AC3BC" w:rsidR="003C1C93" w:rsidRDefault="003C1C93" w:rsidP="00BB142F">
      <w:pPr>
        <w:tabs>
          <w:tab w:val="left" w:pos="284"/>
        </w:tabs>
        <w:jc w:val="right"/>
        <w:outlineLvl w:val="0"/>
        <w:rPr>
          <w:rFonts w:ascii="Calibri" w:hAnsi="Calibri" w:cs="Calibri"/>
          <w:b/>
          <w:bCs/>
          <w:color w:val="000000"/>
          <w:lang w:eastAsia="pl-PL"/>
        </w:rPr>
      </w:pPr>
    </w:p>
    <w:p w14:paraId="2DD3D4D2" w14:textId="329847BE" w:rsidR="003C1C93" w:rsidRDefault="003C1C93" w:rsidP="00BB142F">
      <w:pPr>
        <w:tabs>
          <w:tab w:val="left" w:pos="284"/>
        </w:tabs>
        <w:jc w:val="right"/>
        <w:outlineLvl w:val="0"/>
        <w:rPr>
          <w:rFonts w:ascii="Calibri" w:hAnsi="Calibri" w:cs="Calibri"/>
          <w:b/>
          <w:bCs/>
          <w:color w:val="000000"/>
          <w:lang w:eastAsia="pl-PL"/>
        </w:rPr>
      </w:pPr>
    </w:p>
    <w:p w14:paraId="17051A7E" w14:textId="39D61EC7" w:rsidR="003C1C93" w:rsidRDefault="003C1C93" w:rsidP="00BB142F">
      <w:pPr>
        <w:tabs>
          <w:tab w:val="left" w:pos="284"/>
        </w:tabs>
        <w:jc w:val="right"/>
        <w:outlineLvl w:val="0"/>
        <w:rPr>
          <w:rFonts w:ascii="Calibri" w:hAnsi="Calibri" w:cs="Calibri"/>
          <w:b/>
          <w:bCs/>
          <w:color w:val="000000"/>
          <w:lang w:eastAsia="pl-PL"/>
        </w:rPr>
      </w:pPr>
    </w:p>
    <w:p w14:paraId="597E1AB9" w14:textId="77777777" w:rsidR="00143182" w:rsidRPr="00143182" w:rsidRDefault="00143182" w:rsidP="00143182">
      <w:pPr>
        <w:widowControl/>
        <w:autoSpaceDE/>
        <w:autoSpaceDN/>
        <w:spacing w:after="160" w:line="259" w:lineRule="auto"/>
        <w:jc w:val="right"/>
        <w:rPr>
          <w:rFonts w:ascii="Calibri" w:eastAsia="Calibri" w:hAnsi="Calibri"/>
          <w:b/>
          <w:bCs/>
        </w:rPr>
      </w:pPr>
      <w:r w:rsidRPr="00143182">
        <w:rPr>
          <w:rFonts w:ascii="Calibri" w:eastAsia="Calibri" w:hAnsi="Calibri"/>
          <w:b/>
          <w:bCs/>
        </w:rPr>
        <w:lastRenderedPageBreak/>
        <w:t>Załącznik nr 1 – opis przedmiotu zamówienia</w:t>
      </w:r>
    </w:p>
    <w:p w14:paraId="55D417A1" w14:textId="77777777" w:rsidR="00143182" w:rsidRPr="00143182" w:rsidRDefault="00143182" w:rsidP="00143182">
      <w:pPr>
        <w:widowControl/>
        <w:autoSpaceDE/>
        <w:autoSpaceDN/>
        <w:spacing w:after="160" w:line="259" w:lineRule="auto"/>
        <w:jc w:val="right"/>
        <w:rPr>
          <w:rFonts w:ascii="Calibri" w:eastAsia="Calibri" w:hAnsi="Calibri"/>
        </w:rPr>
      </w:pPr>
    </w:p>
    <w:p w14:paraId="449B4EF5" w14:textId="77777777" w:rsidR="00143182" w:rsidRPr="00143182" w:rsidRDefault="00143182" w:rsidP="00143182">
      <w:pPr>
        <w:widowControl/>
        <w:autoSpaceDE/>
        <w:autoSpaceDN/>
        <w:spacing w:after="160" w:line="259" w:lineRule="auto"/>
        <w:jc w:val="center"/>
        <w:rPr>
          <w:rFonts w:ascii="Calibri" w:eastAsia="Calibri" w:hAnsi="Calibri"/>
          <w:b/>
          <w:bCs/>
        </w:rPr>
      </w:pPr>
      <w:r w:rsidRPr="00143182">
        <w:rPr>
          <w:rFonts w:ascii="Calibri" w:eastAsia="Calibri" w:hAnsi="Calibri"/>
          <w:b/>
          <w:bCs/>
        </w:rPr>
        <w:t>OPIS PRZEDMIOTU ZAMÓWIENIA</w:t>
      </w:r>
    </w:p>
    <w:p w14:paraId="1530F42F"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Przedmiotem zamówienia jest świadczenie usługi kompleksowej organizacji jednodniowego wydarzenia rocznego (zwanego dalej: „wydarzeniem”) Programu Współpracy Transgranicznej </w:t>
      </w:r>
      <w:r w:rsidRPr="00143182">
        <w:rPr>
          <w:rFonts w:ascii="Calibri" w:eastAsia="Calibri" w:hAnsi="Calibri"/>
        </w:rPr>
        <w:br/>
        <w:t>Polska-Rosja 2014–2020 wraz z organizacją Europejskiego Dnia Współpracy (zwanego dalej: „</w:t>
      </w:r>
      <w:proofErr w:type="spellStart"/>
      <w:r w:rsidRPr="00143182">
        <w:rPr>
          <w:rFonts w:ascii="Calibri" w:eastAsia="Calibri" w:hAnsi="Calibri"/>
        </w:rPr>
        <w:t>ECDay</w:t>
      </w:r>
      <w:proofErr w:type="spellEnd"/>
      <w:r w:rsidRPr="00143182">
        <w:rPr>
          <w:rFonts w:ascii="Calibri" w:eastAsia="Calibri" w:hAnsi="Calibri"/>
        </w:rPr>
        <w:t>”) oraz usługi hotelarskiej w Elblągu.</w:t>
      </w:r>
    </w:p>
    <w:p w14:paraId="12146720"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W terminie maksymalnie 5 dni roboczych od momentu podpisania umowy Wykonawca przedstawi Zamawiającemu do wyboru przynajmniej 2 propozycje hoteli spełniających kryteria podane w OPZ, </w:t>
      </w:r>
      <w:r w:rsidRPr="00143182">
        <w:rPr>
          <w:rFonts w:ascii="Calibri" w:eastAsia="Calibri" w:hAnsi="Calibri"/>
        </w:rPr>
        <w:br/>
        <w:t xml:space="preserve">w których będą zakwaterowane wskazane przez Zamawiającego osoby oraz propozycje co najmniej 2 obiektów, w których odbędzie się część merytoryczna wydarzenia (w przypadku braku dostępności miejsc propozycję 1 obiektu/sali), spełniających kryteria podane w OPZ, oraz 2 restauracji do wyboru, w których zostanie zapewniony obiad. Jeżeli obiad zostanie zorganizowany w tym samym miejscu co część merytoryczna wydarzenia, Wykonawca nie jest zobowiązany do przesłania takich propozycji. W przypadku zorganizowania obiadu w restauracji zlokalizowanej w innym miejscu niż miejsce organizacji wydarzenia, restauracja musi być położona nie dalej niż 1,2 km po ciągach komunikacyjnych od obiektu, w którym odbędzie się wydarzenie. Odległość, o której mowa powyżej będzie sprawdzana za pośrednictwem strony internetowej: maps.google.com. W wyjątkowej sytuacji (braku dostępności miejsc), po akceptacji Zamawiającego, obiad będzie mógł zostać zorganizowany w restauracji położnej o więcej niż 1,2 km od obiektu, w którym zostanie zorganizowane wydarzenie, jednak nie dalej niż 3,5 km od tego miejsca (obiekt musi spełniać wymogi niniejszego OPZ). W takim przypadku Wykonawca musi zapewnić na własny koszt transport uczestnikom na trasie z miejsca organizacji wydarzenia (po zakończeniu części merytorycznej) do miejsca obiadu oraz po obiedzie na wizytę monitorującą projektu, która zostanie zorganizowana przez Zamawiającego na terenie Elbląga. Z uwagi na charakter wydarzenia Zamawiający nie dopuszcza zorganizowania obiadu w tawernie, barze mlecznym, domu weselnym czy jadłodajni. </w:t>
      </w:r>
    </w:p>
    <w:p w14:paraId="33C4E502" w14:textId="77777777" w:rsidR="00143182" w:rsidRPr="00143182" w:rsidRDefault="00143182" w:rsidP="00143182">
      <w:pPr>
        <w:widowControl/>
        <w:autoSpaceDE/>
        <w:autoSpaceDN/>
        <w:spacing w:after="160" w:line="259" w:lineRule="auto"/>
        <w:jc w:val="both"/>
        <w:rPr>
          <w:rFonts w:ascii="Calibri" w:eastAsia="Calibri" w:hAnsi="Calibri"/>
          <w:b/>
          <w:bCs/>
        </w:rPr>
      </w:pPr>
      <w:r w:rsidRPr="00143182">
        <w:rPr>
          <w:rFonts w:ascii="Calibri" w:eastAsia="Calibri" w:hAnsi="Calibri"/>
          <w:b/>
          <w:bCs/>
        </w:rPr>
        <w:t>Termin</w:t>
      </w:r>
    </w:p>
    <w:p w14:paraId="239241EA"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Wydarzenie roczne wraz z Europejskim Dniem Współpracy zostanie zorganizowane 19.09.2022 r. Zamawiający zastrzega sobie prawo przesunięcia terminu na późniejszy tylko na jego wniosek, jednak nie później niż na 7 października br. O zmianie daty Zamawiający poinformuje Wykonawcę nie później jak na 7 dni po podpisaniu umowy. W takiej sytuacji wszystkie daty wymienione w OPZ powinny zostać adekwatnie dostosowane. Nowy termin zostanie ustalony roboczo w formie emaliowej za porozumieniem stron.</w:t>
      </w:r>
    </w:p>
    <w:p w14:paraId="3CF76CB9" w14:textId="77777777" w:rsidR="00143182" w:rsidRPr="00143182" w:rsidRDefault="00143182" w:rsidP="00143182">
      <w:pPr>
        <w:widowControl/>
        <w:autoSpaceDE/>
        <w:autoSpaceDN/>
        <w:spacing w:after="160" w:line="259" w:lineRule="auto"/>
        <w:jc w:val="both"/>
        <w:rPr>
          <w:rFonts w:ascii="Calibri" w:eastAsia="Calibri" w:hAnsi="Calibri"/>
          <w:b/>
          <w:bCs/>
        </w:rPr>
      </w:pPr>
      <w:r w:rsidRPr="00143182">
        <w:rPr>
          <w:rFonts w:ascii="Calibri" w:eastAsia="Calibri" w:hAnsi="Calibri"/>
          <w:b/>
          <w:bCs/>
        </w:rPr>
        <w:t>Liczba uczestników</w:t>
      </w:r>
    </w:p>
    <w:p w14:paraId="7B12D051" w14:textId="3366E4ED"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Zamawiający przewiduje udział maksymalnie </w:t>
      </w:r>
      <w:r w:rsidR="00DF71CF">
        <w:rPr>
          <w:rFonts w:ascii="Calibri" w:eastAsia="Calibri" w:hAnsi="Calibri"/>
        </w:rPr>
        <w:t>75</w:t>
      </w:r>
      <w:r w:rsidRPr="00143182">
        <w:rPr>
          <w:rFonts w:ascii="Calibri" w:eastAsia="Calibri" w:hAnsi="Calibri"/>
        </w:rPr>
        <w:t xml:space="preserve"> uczestników, korzystających z usługi restauracyjnej </w:t>
      </w:r>
      <w:r w:rsidRPr="00143182">
        <w:rPr>
          <w:rFonts w:ascii="Calibri" w:eastAsia="Calibri" w:hAnsi="Calibri"/>
        </w:rPr>
        <w:br/>
        <w:t>i przerwy kawowej, opisanych w punkcie 2. OPZ. Zamawiający dopuszcza ostateczną liczbę uczestników wydarzenia mniejszą o maksymalnie 30%. Zamawiający poda ostateczną liczbę uczestników maksymalnie 7 dni przed planowanym wydarzeniem. Zamawiający poniesie koszt usług restauracyjnych i wynajmu sali odpowiednio do liczby osób, które zostały potwierdzone Wykonawcy w powyżej wskazanym terminie.</w:t>
      </w:r>
    </w:p>
    <w:p w14:paraId="1BCEAED6" w14:textId="77777777" w:rsidR="00143182" w:rsidRPr="00143182" w:rsidRDefault="00143182" w:rsidP="00143182">
      <w:pPr>
        <w:widowControl/>
        <w:autoSpaceDE/>
        <w:autoSpaceDN/>
        <w:spacing w:after="160" w:line="259" w:lineRule="auto"/>
        <w:jc w:val="both"/>
        <w:rPr>
          <w:rFonts w:ascii="Calibri" w:eastAsia="Calibri" w:hAnsi="Calibri"/>
        </w:rPr>
      </w:pPr>
    </w:p>
    <w:p w14:paraId="5E44DA27" w14:textId="77777777" w:rsidR="00143182" w:rsidRPr="00143182" w:rsidRDefault="00143182" w:rsidP="00597367">
      <w:pPr>
        <w:widowControl/>
        <w:numPr>
          <w:ilvl w:val="0"/>
          <w:numId w:val="54"/>
        </w:numPr>
        <w:autoSpaceDE/>
        <w:autoSpaceDN/>
        <w:spacing w:after="160" w:line="259" w:lineRule="auto"/>
        <w:contextualSpacing/>
        <w:jc w:val="both"/>
        <w:rPr>
          <w:rFonts w:ascii="Calibri" w:eastAsia="Calibri" w:hAnsi="Calibri"/>
          <w:b/>
          <w:bCs/>
        </w:rPr>
      </w:pPr>
      <w:r w:rsidRPr="00143182">
        <w:rPr>
          <w:rFonts w:ascii="Calibri" w:eastAsia="Calibri" w:hAnsi="Calibri"/>
          <w:b/>
          <w:bCs/>
        </w:rPr>
        <w:t>Sala konferencyjna</w:t>
      </w:r>
    </w:p>
    <w:p w14:paraId="1271E2A9"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Wymagania wobec sali wraz z niezbędną infrastrukturą, wyposażeniem technicznym oraz obsługą techniczną i aranżacją pomieszczeń:</w:t>
      </w:r>
    </w:p>
    <w:p w14:paraId="361134BA" w14:textId="77777777"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 xml:space="preserve">Obiekt, w którym zostanie zorganizowane wydarzenie, zlokalizowany jest w granicach administracyjnych miasta Elbląg, w odległości maksymalnie 3 kilometrów od dworca kolejowego PKP/PKS (odległość zostanie zweryfikowana przez Zamawiającego na podstawie strony </w:t>
      </w:r>
      <w:r w:rsidRPr="00143182">
        <w:rPr>
          <w:rFonts w:ascii="Calibri" w:eastAsia="Calibri" w:hAnsi="Calibri"/>
        </w:rPr>
        <w:lastRenderedPageBreak/>
        <w:t>internetowej: maps.google.com, po drodze przeznaczonej do ruchu pieszego). Jeżeli wydarzenie zostanie zorganizowane w hotelu,  jego standard powinien spełniać wymogi hotelu co najmniej 4 gwiazdkowego zgodnie z Rozporządzeniem Ministra Gospodarki i Pracy z dnia 19 sierpnia 2004 r. w sprawie obiektów hotelarskich i innych obiektów, w których są świadczone usługi hotelarskie (Dz. U. 2017, poz. 2166), a w przypadku innych obiektów standard powinien być równoważny wymaganiom hotelu minimum 4 gwiazdkowego. Ze względu na edukacyjny charakter przedsięwzięcia Zamawiający nie dopuszcza organizacji wydarzenia w obiektach typu Zajazd, Obiekt Sportowo-Rekreacyjny, Dom Weselny itp.</w:t>
      </w:r>
    </w:p>
    <w:p w14:paraId="4D209A69" w14:textId="6024E90D"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 xml:space="preserve">Ilość uczestników: maksymalnie </w:t>
      </w:r>
      <w:r w:rsidR="00DF71CF">
        <w:rPr>
          <w:rFonts w:ascii="Calibri" w:eastAsia="Calibri" w:hAnsi="Calibri"/>
        </w:rPr>
        <w:t>75</w:t>
      </w:r>
      <w:r w:rsidRPr="00143182">
        <w:rPr>
          <w:rFonts w:ascii="Calibri" w:eastAsia="Calibri" w:hAnsi="Calibri"/>
        </w:rPr>
        <w:t>.</w:t>
      </w:r>
    </w:p>
    <w:p w14:paraId="76D09BFD" w14:textId="167513A8"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 xml:space="preserve">Aranżacja sali: </w:t>
      </w:r>
      <w:r w:rsidR="00DF71CF">
        <w:rPr>
          <w:rFonts w:ascii="Calibri" w:eastAsia="Calibri" w:hAnsi="Calibri"/>
        </w:rPr>
        <w:t>75</w:t>
      </w:r>
      <w:r w:rsidRPr="00143182">
        <w:rPr>
          <w:rFonts w:ascii="Calibri" w:eastAsia="Calibri" w:hAnsi="Calibri"/>
        </w:rPr>
        <w:t xml:space="preserve"> krzeseł w ustawieniu kinowym. Wykonawca zapewni w sali, na potrzeby prelegentów mównicę wyposażoną w mikrofon oraz jeden dodatkowy mikrofon, komputer przenośny, wskaźnik, monitor, projektor i ekran do wyświetlania obrazu z projektora (obraz na ekranie widoczny dla każdego uczestnika, z każdego miejsca sali). Wyposażenie, o którym mowa powyżej, nie przejdzie na własność Zamawiającego i powinno być zabrane przez Wykonawcę po zakończeniu konferencji. </w:t>
      </w:r>
    </w:p>
    <w:p w14:paraId="3BFD1DB0" w14:textId="77777777"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 xml:space="preserve">Sala musi spełniać wymogi bezpieczeństwa, akustyczne, oświetleniowe, musi być również ogrzewana/klimatyzowana. W sali musi być dostęp do Internetu </w:t>
      </w:r>
      <w:proofErr w:type="spellStart"/>
      <w:r w:rsidRPr="00143182">
        <w:rPr>
          <w:rFonts w:ascii="Calibri" w:eastAsia="Calibri" w:hAnsi="Calibri"/>
        </w:rPr>
        <w:t>wi-fi</w:t>
      </w:r>
      <w:proofErr w:type="spellEnd"/>
      <w:r w:rsidRPr="00143182">
        <w:rPr>
          <w:rFonts w:ascii="Calibri" w:eastAsia="Calibri" w:hAnsi="Calibri"/>
        </w:rPr>
        <w:t>.</w:t>
      </w:r>
    </w:p>
    <w:p w14:paraId="7868CE9D" w14:textId="77777777"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Wykonawca zapewni nagłośnienie gwarantujące dobrą słyszalność w każdym miejscu sali.</w:t>
      </w:r>
    </w:p>
    <w:p w14:paraId="67CB4987" w14:textId="5F53B5F2"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W sali powinna być możliwość zasłonięcia okien (rolety, żaluzje lub zasłony)</w:t>
      </w:r>
      <w:r w:rsidR="006571EA">
        <w:rPr>
          <w:rFonts w:ascii="Calibri" w:eastAsia="Calibri" w:hAnsi="Calibri"/>
        </w:rPr>
        <w:t xml:space="preserve"> (zamówienie opcjonalne).</w:t>
      </w:r>
    </w:p>
    <w:p w14:paraId="7CD0C0D7" w14:textId="77777777"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Sala musi być przygotowana i dostępna od godz. 09:30 w dniu wydarzenia dla Zamawiającego celem sprawdzenia pomieszczenia pod kątem zgodności z wymogami Zamawiającego, wskazanymi w dokumentacji niniejszego przedsięwzięcia oraz ustaleniami podjętymi wspólnie z Wykonawcą w trakcie fazy przygotowań do wydarzania. Sala będzie udostępniona Zamawiającemu do godziny 14:00 w dniu wydarzenia (Zamawiający zastrzega sobie możliwość zmiany godzin).</w:t>
      </w:r>
    </w:p>
    <w:p w14:paraId="6F830185" w14:textId="1E4323D1"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Wykonawca zapewni pracownika, który będzie odpowiedzialny za przygotowanie sprzętu multimedialnego, oświetlenia oraz nagłośnienia. Pracownik musi być do dyspozycji Zamawiającego na czas trwania przygotowań do wydarzenia oraz w trakcie w przypadku wystąpienia problemów technicznych. Bezawaryjność działania wszystkich ww. urządzeń oraz ich stan techniczny zapewniający czytelny obraz i dźwięk przedstawianych prezentacji muszą zostać zademonstrowane Zamawiającemu minimum 1,5 godziny przed rozpoczęciem wydarzenia. Ponadto pracownik będzie odpowiedzialny za obsługę techniczną, tj. sterowanie światłem i klimatyzacją/ogrzewaniem, obsługę prezentacji (w tym użytkowanie komputera)</w:t>
      </w:r>
      <w:r w:rsidR="003C1C93">
        <w:rPr>
          <w:rFonts w:ascii="Calibri" w:eastAsia="Calibri" w:hAnsi="Calibri"/>
        </w:rPr>
        <w:t xml:space="preserve"> </w:t>
      </w:r>
      <w:r w:rsidRPr="00143182">
        <w:rPr>
          <w:rFonts w:ascii="Calibri" w:eastAsia="Calibri" w:hAnsi="Calibri"/>
        </w:rPr>
        <w:t>i dźwięku w trakcie całego wydarzenia.</w:t>
      </w:r>
    </w:p>
    <w:p w14:paraId="0FDE509E" w14:textId="77777777"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 xml:space="preserve">W obiekcie muszą znajdować się ogólnodostępne, czyste toalety oraz szatnia o wielkości wystarczającej do zmieszczenia okryć przewidywanej liczby uczestników (ewentualnie inne nadzorowane, oznakowane miejsce dostosowane do pozostawienia w nim okryć </w:t>
      </w:r>
      <w:r w:rsidRPr="00143182">
        <w:rPr>
          <w:rFonts w:ascii="Calibri" w:eastAsia="Calibri" w:hAnsi="Calibri"/>
        </w:rPr>
        <w:br/>
        <w:t>i ewentualnych bagaży uczestników).</w:t>
      </w:r>
    </w:p>
    <w:p w14:paraId="5EC77644" w14:textId="77777777"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 xml:space="preserve">Wykonawca dokona aranżacji punktu rejestracyjnego w miejscu uzgodnionym </w:t>
      </w:r>
      <w:r w:rsidRPr="00143182">
        <w:rPr>
          <w:rFonts w:ascii="Calibri" w:eastAsia="Calibri" w:hAnsi="Calibri"/>
        </w:rPr>
        <w:br/>
        <w:t xml:space="preserve">z Zamawiającym poprzez ustawienie przynajmniej 1 stolika rejestracyjnego pokrytego eleganckim materiałem w kolorze niebieskim/granatowym lub czarnym – stoły powinny zawierać opcję „zakrytych nóg” osób obsługujących rejestrację. Stoliki rejestracyjne musza być wyposażone w program wydarzenia, którego wydruk zapewni Wykonawca (wydruk odpowiadający ilości zgłoszonych uczestników). Osoby obsługujące rejestrację będą rozdawać pakiety z gadżetami zapewnione przez Zamawiającego, które zostaną wcześniej rozdzielone </w:t>
      </w:r>
      <w:r w:rsidRPr="00143182">
        <w:rPr>
          <w:rFonts w:ascii="Calibri" w:eastAsia="Calibri" w:hAnsi="Calibri"/>
        </w:rPr>
        <w:br/>
        <w:t>i spakowane do torebek przez Wykonawcę.</w:t>
      </w:r>
    </w:p>
    <w:p w14:paraId="251109BD" w14:textId="73516DFE"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 xml:space="preserve">Wykonawca zapewni zgodnie z wytycznymi Zamawiającego oznakowanie przestrzeni obiektu oraz drogi do sali konferencyjnej umożliwiające uczestnikom bezbłędną lokalizację kluczowych miejsc wydarzenia (konferencja, przerwa kawowa, obiad). Forma oznakowania do uzgodnienia </w:t>
      </w:r>
      <w:r w:rsidR="003C1C93">
        <w:rPr>
          <w:rFonts w:ascii="Calibri" w:eastAsia="Calibri" w:hAnsi="Calibri"/>
        </w:rPr>
        <w:br/>
      </w:r>
      <w:r w:rsidRPr="00143182">
        <w:rPr>
          <w:rFonts w:ascii="Calibri" w:eastAsia="Calibri" w:hAnsi="Calibri"/>
        </w:rPr>
        <w:t xml:space="preserve">z Zamawiającym. W przypadku braku elektronicznego systemu nawigacji Wykonawca zapewni </w:t>
      </w:r>
      <w:r w:rsidRPr="00143182">
        <w:rPr>
          <w:rFonts w:ascii="Calibri" w:eastAsia="Calibri" w:hAnsi="Calibri"/>
        </w:rPr>
        <w:lastRenderedPageBreak/>
        <w:t xml:space="preserve">oznakowanie z wykorzystaniem metalowych 90 cm stojaków informacyjnych z przeźroczystą akrylową przegrodą służącą do wsunięcia ulotki informacyjnej i/lub nawigującej uczestników </w:t>
      </w:r>
      <w:r w:rsidR="003C1C93">
        <w:rPr>
          <w:rFonts w:ascii="Calibri" w:eastAsia="Calibri" w:hAnsi="Calibri"/>
        </w:rPr>
        <w:br/>
      </w:r>
      <w:r w:rsidRPr="00143182">
        <w:rPr>
          <w:rFonts w:ascii="Calibri" w:eastAsia="Calibri" w:hAnsi="Calibri"/>
        </w:rPr>
        <w:t>w formacie A4 lub innych podobnych stojaków.</w:t>
      </w:r>
    </w:p>
    <w:p w14:paraId="19AF54E1" w14:textId="77777777" w:rsidR="00143182" w:rsidRPr="00143182" w:rsidRDefault="00143182" w:rsidP="00597367">
      <w:pPr>
        <w:widowControl/>
        <w:numPr>
          <w:ilvl w:val="0"/>
          <w:numId w:val="55"/>
        </w:numPr>
        <w:autoSpaceDE/>
        <w:autoSpaceDN/>
        <w:spacing w:after="160" w:line="259" w:lineRule="auto"/>
        <w:contextualSpacing/>
        <w:jc w:val="both"/>
        <w:rPr>
          <w:rFonts w:ascii="Calibri" w:eastAsia="Calibri" w:hAnsi="Calibri"/>
        </w:rPr>
      </w:pPr>
      <w:r w:rsidRPr="00143182">
        <w:rPr>
          <w:rFonts w:ascii="Calibri" w:eastAsia="Calibri" w:hAnsi="Calibri"/>
        </w:rPr>
        <w:t>Przy obiekcie opisanym powyżej musi znajdować się parking dla 5 samochodów osobowych. Miejsca parkingowe będą udostępnione Zamawiającemu w cenie usługi.</w:t>
      </w:r>
    </w:p>
    <w:p w14:paraId="7657FE92" w14:textId="77777777" w:rsidR="00143182" w:rsidRPr="00143182" w:rsidRDefault="00143182" w:rsidP="00143182">
      <w:pPr>
        <w:widowControl/>
        <w:autoSpaceDE/>
        <w:autoSpaceDN/>
        <w:spacing w:after="160" w:line="259" w:lineRule="auto"/>
        <w:ind w:left="720"/>
        <w:contextualSpacing/>
        <w:jc w:val="both"/>
        <w:rPr>
          <w:rFonts w:ascii="Calibri" w:eastAsia="Calibri" w:hAnsi="Calibri"/>
        </w:rPr>
      </w:pPr>
    </w:p>
    <w:p w14:paraId="28CE2824" w14:textId="77777777" w:rsidR="00143182" w:rsidRPr="00143182" w:rsidRDefault="00143182" w:rsidP="00597367">
      <w:pPr>
        <w:widowControl/>
        <w:numPr>
          <w:ilvl w:val="0"/>
          <w:numId w:val="54"/>
        </w:numPr>
        <w:autoSpaceDE/>
        <w:autoSpaceDN/>
        <w:spacing w:after="160" w:line="259" w:lineRule="auto"/>
        <w:contextualSpacing/>
        <w:jc w:val="both"/>
        <w:rPr>
          <w:rFonts w:ascii="Calibri" w:eastAsia="Calibri" w:hAnsi="Calibri"/>
          <w:b/>
          <w:bCs/>
        </w:rPr>
      </w:pPr>
      <w:r w:rsidRPr="00143182">
        <w:rPr>
          <w:rFonts w:ascii="Calibri" w:eastAsia="Calibri" w:hAnsi="Calibri"/>
          <w:b/>
          <w:bCs/>
        </w:rPr>
        <w:t>Wymagania wobec usług restauracyjnych</w:t>
      </w:r>
    </w:p>
    <w:p w14:paraId="07E6C5B9" w14:textId="77777777" w:rsidR="00143182" w:rsidRPr="00143182" w:rsidRDefault="00143182" w:rsidP="00143182">
      <w:pPr>
        <w:widowControl/>
        <w:autoSpaceDE/>
        <w:autoSpaceDN/>
        <w:spacing w:after="160" w:line="259" w:lineRule="auto"/>
        <w:ind w:left="644"/>
        <w:contextualSpacing/>
        <w:jc w:val="both"/>
        <w:rPr>
          <w:rFonts w:ascii="Calibri" w:eastAsia="Calibri" w:hAnsi="Calibri"/>
          <w:b/>
          <w:bCs/>
        </w:rPr>
      </w:pPr>
    </w:p>
    <w:p w14:paraId="3B3BF91D" w14:textId="7EBBF2D8" w:rsidR="00143182" w:rsidRPr="00143182" w:rsidRDefault="00143182" w:rsidP="00597367">
      <w:pPr>
        <w:widowControl/>
        <w:numPr>
          <w:ilvl w:val="0"/>
          <w:numId w:val="57"/>
        </w:numPr>
        <w:autoSpaceDE/>
        <w:autoSpaceDN/>
        <w:spacing w:after="160" w:line="259" w:lineRule="auto"/>
        <w:contextualSpacing/>
        <w:jc w:val="both"/>
        <w:rPr>
          <w:rFonts w:ascii="Calibri" w:eastAsia="Calibri" w:hAnsi="Calibri"/>
        </w:rPr>
      </w:pPr>
      <w:r w:rsidRPr="00143182">
        <w:rPr>
          <w:rFonts w:ascii="Calibri" w:eastAsia="Calibri" w:hAnsi="Calibri"/>
        </w:rPr>
        <w:t xml:space="preserve">Wykonawca zobowiązuje się zapewnić uczestnikom wydarzenia </w:t>
      </w:r>
      <w:r w:rsidRPr="00143182">
        <w:rPr>
          <w:rFonts w:ascii="Calibri" w:eastAsia="Calibri" w:hAnsi="Calibri"/>
          <w:b/>
          <w:bCs/>
        </w:rPr>
        <w:t xml:space="preserve">obiad </w:t>
      </w:r>
      <w:proofErr w:type="spellStart"/>
      <w:r w:rsidRPr="00143182">
        <w:rPr>
          <w:rFonts w:ascii="Calibri" w:eastAsia="Calibri" w:hAnsi="Calibri"/>
          <w:b/>
          <w:bCs/>
        </w:rPr>
        <w:t>zasiadany</w:t>
      </w:r>
      <w:proofErr w:type="spellEnd"/>
      <w:r w:rsidRPr="00143182">
        <w:rPr>
          <w:rFonts w:ascii="Calibri" w:eastAsia="Calibri" w:hAnsi="Calibri"/>
        </w:rPr>
        <w:t xml:space="preserve"> w miejscu organizacji konferencji. W przypadku braku dostępności miejsca Zamawiający dopuszcza zapewnienie obiadu w innej restauracji poza tym obiektem dla maksymalnie </w:t>
      </w:r>
      <w:r w:rsidR="00DF71CF">
        <w:rPr>
          <w:rFonts w:ascii="Calibri" w:eastAsia="Calibri" w:hAnsi="Calibri"/>
        </w:rPr>
        <w:t>75</w:t>
      </w:r>
      <w:r w:rsidRPr="00143182">
        <w:rPr>
          <w:rFonts w:ascii="Calibri" w:eastAsia="Calibri" w:hAnsi="Calibri"/>
        </w:rPr>
        <w:t xml:space="preserve"> osób.</w:t>
      </w:r>
    </w:p>
    <w:p w14:paraId="06D09C24" w14:textId="77777777" w:rsidR="00143182" w:rsidRPr="00143182" w:rsidRDefault="00143182" w:rsidP="00A71007">
      <w:pPr>
        <w:widowControl/>
        <w:suppressAutoHyphens/>
        <w:autoSpaceDE/>
        <w:autoSpaceDN/>
        <w:spacing w:after="160" w:line="276" w:lineRule="auto"/>
        <w:ind w:left="709"/>
        <w:jc w:val="both"/>
        <w:rPr>
          <w:rFonts w:ascii="Calibri" w:eastAsia="Calibri" w:hAnsi="Calibri"/>
          <w:color w:val="FF0000"/>
        </w:rPr>
      </w:pPr>
      <w:r w:rsidRPr="00143182">
        <w:rPr>
          <w:rFonts w:ascii="Calibri" w:eastAsia="Calibri" w:hAnsi="Calibri"/>
          <w:color w:val="000000"/>
        </w:rPr>
        <w:t xml:space="preserve">Obiad z obsługą kelnerską, przy wieloosobowych stołach (maksymalnie 8-10 osób przy </w:t>
      </w:r>
      <w:r w:rsidRPr="00143182">
        <w:rPr>
          <w:rFonts w:ascii="Calibri" w:eastAsia="Calibri" w:hAnsi="Calibri"/>
          <w:color w:val="000000"/>
        </w:rPr>
        <w:br/>
        <w:t>jednym stole). Zamówienie obejmuje także: zapewnienie odpowiedniego ustawienia oraz nakrycia stołów (eleganckie obrusy).</w:t>
      </w:r>
    </w:p>
    <w:p w14:paraId="0C02B2F3"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Obiad składający się z:</w:t>
      </w:r>
    </w:p>
    <w:p w14:paraId="5E97CBA6"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4 przystawek do wyboru w tym jedna wegetariańska i jedna bezglutenowa (1 os./min. 100 g),</w:t>
      </w:r>
    </w:p>
    <w:p w14:paraId="006C8210"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zupy (2 rodzaje do wyboru w tym jedna wegetariańska – co najmniej 200 ml na osobę),</w:t>
      </w:r>
    </w:p>
    <w:p w14:paraId="5DC662B9"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dania mięsnego i dania rybnego na ciepło do wyboru (2 rodzaje mięs do wyboru z np. wołowiny, wieprzowiny, drobiu i 1 rodzaj ryb do wyboru z np. łososia, pstrąga, dorsza, flądry – co najmniej 150 g każdego rodzaju na osobę) lub opcjonalnie dania wegetariańskiego (1 rodzaj – co najmniej 150 g na osobę),</w:t>
      </w:r>
    </w:p>
    <w:p w14:paraId="1EC634EB" w14:textId="15F59F83"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 dodatków do wyboru (minimum 3 rodzaje – co najmniej 200 g na osobę – np. ryż zwykły, curry, ziemniaki gotowane lub opiekane w ziołach, kluseczki, warzywa gotowane). Wykonawca będzie zamiennie </w:t>
      </w:r>
      <w:r w:rsidR="003C1C93">
        <w:rPr>
          <w:rFonts w:ascii="Calibri" w:eastAsia="Calibri" w:hAnsi="Calibri"/>
        </w:rPr>
        <w:br/>
      </w:r>
      <w:r w:rsidRPr="00143182">
        <w:rPr>
          <w:rFonts w:ascii="Calibri" w:eastAsia="Calibri" w:hAnsi="Calibri"/>
        </w:rPr>
        <w:t>w zależności od serwowanych dań dobierał dodatki.</w:t>
      </w:r>
    </w:p>
    <w:p w14:paraId="34E8D4EB"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sałatki lub/i surówki (3 rodzaje do wyboru; złożone z co najmniej 4 rodzajów warzyw – co najmniej 150 g na osobę),</w:t>
      </w:r>
    </w:p>
    <w:p w14:paraId="633D0207"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 deseru, 3 rodzaje w tym 1 deser bezglutenowy (np. beza z owocami, deser czekoladowy typu brownie, deser typu panna cotta, Crème </w:t>
      </w:r>
      <w:proofErr w:type="spellStart"/>
      <w:r w:rsidRPr="00143182">
        <w:rPr>
          <w:rFonts w:ascii="Calibri" w:eastAsia="Calibri" w:hAnsi="Calibri"/>
        </w:rPr>
        <w:t>brûlée</w:t>
      </w:r>
      <w:proofErr w:type="spellEnd"/>
      <w:r w:rsidRPr="00143182">
        <w:rPr>
          <w:rFonts w:ascii="Calibri" w:eastAsia="Calibri" w:hAnsi="Calibri"/>
        </w:rPr>
        <w:t xml:space="preserve"> – co najmniej 200 g na osobę),</w:t>
      </w:r>
    </w:p>
    <w:p w14:paraId="3683AB66"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Napoje dostępne podczas obiadu:</w:t>
      </w:r>
    </w:p>
    <w:p w14:paraId="74532E42"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herbata (w saszetkach bez ograniczeń, minimum 2 rodzaje do wyboru w tym czarna i zielona, parzona wrzątkiem wraz z dodatkami w postaci cytryny, cukru białego i brązowego oraz słodzika),</w:t>
      </w:r>
    </w:p>
    <w:p w14:paraId="3622A1BF"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kawa czarna (z ekspresu wysokociśnieniowego bez ograniczeń, wraz z dodatkami w postaci mleka (krowiego, roślinnego, bez laktozy), śmietanki, cukru białego i brązowego oraz słodzika),</w:t>
      </w:r>
    </w:p>
    <w:p w14:paraId="69A3FB52"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 woda mineralna (średnio lub wysoko zmineralizowana, niegazowana, podawana w butelkach </w:t>
      </w:r>
      <w:r w:rsidRPr="00143182">
        <w:rPr>
          <w:rFonts w:ascii="Calibri" w:eastAsia="Calibri" w:hAnsi="Calibri"/>
        </w:rPr>
        <w:br/>
        <w:t>o pojemności 0,3 – 0,5 l, przynajmniej po 2 butelki na osobę),</w:t>
      </w:r>
    </w:p>
    <w:p w14:paraId="52ED57F2"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soki owocowe 100% (w 2 rodzajach smakowych podawane w szklanych butelkach o pojemności od 0,3 do 0,4 l, dostępne w ilości przynajmniej po 2 butelki na osobę).</w:t>
      </w:r>
    </w:p>
    <w:p w14:paraId="7653D2FA" w14:textId="62C3E531" w:rsidR="00143182" w:rsidRPr="00143182" w:rsidRDefault="00143182" w:rsidP="00597367">
      <w:pPr>
        <w:widowControl/>
        <w:numPr>
          <w:ilvl w:val="0"/>
          <w:numId w:val="57"/>
        </w:numPr>
        <w:autoSpaceDE/>
        <w:autoSpaceDN/>
        <w:spacing w:after="160" w:line="259" w:lineRule="auto"/>
        <w:contextualSpacing/>
        <w:jc w:val="both"/>
        <w:rPr>
          <w:rFonts w:ascii="Calibri" w:eastAsia="Calibri" w:hAnsi="Calibri"/>
        </w:rPr>
      </w:pPr>
      <w:r w:rsidRPr="00143182">
        <w:rPr>
          <w:rFonts w:ascii="Calibri" w:eastAsia="Calibri" w:hAnsi="Calibri"/>
        </w:rPr>
        <w:t xml:space="preserve">Wykonawca zobowiązuje się zapewnić uczestnikom wydarzenia </w:t>
      </w:r>
      <w:r w:rsidRPr="00143182">
        <w:rPr>
          <w:rFonts w:ascii="Calibri" w:eastAsia="Calibri" w:hAnsi="Calibri"/>
          <w:b/>
          <w:bCs/>
        </w:rPr>
        <w:t>1 przerwę kawową ciągłą</w:t>
      </w:r>
      <w:r w:rsidRPr="00143182">
        <w:rPr>
          <w:rFonts w:ascii="Calibri" w:eastAsia="Calibri" w:hAnsi="Calibri"/>
        </w:rPr>
        <w:t xml:space="preserve">. Przerwa kawowa będzie dostępna na 45 min przed rozpoczęciem spotkania oraz w trakcie jego trwania dla maksymalnie </w:t>
      </w:r>
      <w:r w:rsidR="00DF71CF">
        <w:rPr>
          <w:rFonts w:ascii="Calibri" w:eastAsia="Calibri" w:hAnsi="Calibri"/>
        </w:rPr>
        <w:t>75</w:t>
      </w:r>
      <w:r w:rsidRPr="00143182">
        <w:rPr>
          <w:rFonts w:ascii="Calibri" w:eastAsia="Calibri" w:hAnsi="Calibri"/>
        </w:rPr>
        <w:t xml:space="preserve"> osób, w miejscu znajdującym się poza salą w której odbywa się część merytoryczna, ale w jej bezpośrednim sąsiedztwie, zarezerwowanym wyłącznie dla uczestników spotkania lub w pomieszczeniu z wyraźnie wyodrębnionym obszarem dla uczestników spotkania. Przerwa kawowa dla każdego uczestnika składająca się z:</w:t>
      </w:r>
    </w:p>
    <w:p w14:paraId="08D1A886"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lastRenderedPageBreak/>
        <w:t>• herbaty (w saszetkach bez ograniczeń, minimum 2 rodzaje do wyboru w tym czarna i zielona, parzona wrzątkiem wraz z dodatkami w postaci cytryny, cukru białego i brązowego oraz słodzika),</w:t>
      </w:r>
    </w:p>
    <w:p w14:paraId="6E3ADF23"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kawy czarnej (ekspresu wysokociśnieniowego bez ograniczeń, wraz z dodatkami w postaci mleka (krowiego, roślinnego, bez laktozy), śmietanki, cukru białego i brązowego oraz słodzika,</w:t>
      </w:r>
    </w:p>
    <w:p w14:paraId="638F4656"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 wody mineralnej (średnio lub wysoko zmineralizowanej, niegazowanej, podawanej w butelkach </w:t>
      </w:r>
      <w:r w:rsidRPr="00143182">
        <w:rPr>
          <w:rFonts w:ascii="Calibri" w:eastAsia="Calibri" w:hAnsi="Calibri"/>
        </w:rPr>
        <w:br/>
        <w:t>o pojemności 0,3 – 0,5 l, przynajmniej po 2 butelki na osobę),</w:t>
      </w:r>
    </w:p>
    <w:p w14:paraId="0A8A3E91"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 soków owocowych 100% (w 2 rodzajach smakowych podawanych w szklanych butelkach </w:t>
      </w:r>
      <w:r w:rsidRPr="00143182">
        <w:rPr>
          <w:rFonts w:ascii="Calibri" w:eastAsia="Calibri" w:hAnsi="Calibri"/>
        </w:rPr>
        <w:br/>
        <w:t>o pojemności od 0,3 do 0,4 l, dostępnych w ilości przynajmniej po 2 butelki na osobę),</w:t>
      </w:r>
    </w:p>
    <w:p w14:paraId="748EF4AC"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 owoców świeżych sezonowych/lokalnych filetowanych – minimum 4 rodzaje w ilości co najmniej </w:t>
      </w:r>
      <w:r w:rsidRPr="00143182">
        <w:rPr>
          <w:rFonts w:ascii="Calibri" w:eastAsia="Calibri" w:hAnsi="Calibri"/>
        </w:rPr>
        <w:br/>
        <w:t>0,2 kg owoców na osobę),</w:t>
      </w:r>
    </w:p>
    <w:p w14:paraId="2B4D6CF0" w14:textId="77DCF5F2"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wyboru ciastek zbożowych (minimum 3 rodzaje, np. ciastka owsiane, pełnoziarniste z suszonymi owocami, bakaliami, orzechami), w tym jeden rodzaj ciastek bezglutenowych</w:t>
      </w:r>
      <w:r w:rsidR="00E76C1D">
        <w:rPr>
          <w:rFonts w:ascii="Calibri" w:eastAsia="Calibri" w:hAnsi="Calibri"/>
        </w:rPr>
        <w:t xml:space="preserve"> lub</w:t>
      </w:r>
      <w:r w:rsidRPr="00143182">
        <w:rPr>
          <w:rFonts w:ascii="Calibri" w:eastAsia="Calibri" w:hAnsi="Calibri"/>
        </w:rPr>
        <w:t xml:space="preserve"> bezmlecznych </w:t>
      </w:r>
      <w:r w:rsidR="00E76C1D">
        <w:rPr>
          <w:rFonts w:ascii="Calibri" w:eastAsia="Calibri" w:hAnsi="Calibri"/>
        </w:rPr>
        <w:t xml:space="preserve">lub </w:t>
      </w:r>
      <w:r w:rsidRPr="00143182">
        <w:rPr>
          <w:rFonts w:ascii="Calibri" w:eastAsia="Calibri" w:hAnsi="Calibri"/>
        </w:rPr>
        <w:t>bezcukrowych,</w:t>
      </w:r>
    </w:p>
    <w:p w14:paraId="5458EFCE"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 mix 3 rodzajów kanapek na pieczywie jasnym, ciemnym oraz wieloziarnistym z masłem roślinnym, pastami, sałatą i/lub kiełkami, wędliną, serami, łososiem. Kanapki powinny składać się z minimum </w:t>
      </w:r>
      <w:r w:rsidRPr="00143182">
        <w:rPr>
          <w:rFonts w:ascii="Calibri" w:eastAsia="Calibri" w:hAnsi="Calibri"/>
        </w:rPr>
        <w:br/>
        <w:t>z 4 składników w tym co najmniej 1 rodzaj bezmięsny.</w:t>
      </w:r>
    </w:p>
    <w:p w14:paraId="72F489A6"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mix 3 rodzajów kanapek na pieczywie bezglutenowym, z masłem roślinnym, sałatą i/lub kiełkami, humusem, serami itp. Kanapki powinny składać się z minimum z 4 składników.</w:t>
      </w:r>
    </w:p>
    <w:p w14:paraId="2A51A103" w14:textId="43173BCA"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Obiekt opisany w punkcie 1. OPZ posiada restaurację lub salę, która spełnia wymogi sali restauracyjnej zapewniającą realizację przedmiotu zamówienia w zakresie obiadu –– jednorazowo dla </w:t>
      </w:r>
      <w:r w:rsidR="00DF71CF">
        <w:rPr>
          <w:rFonts w:ascii="Calibri" w:eastAsia="Calibri" w:hAnsi="Calibri"/>
        </w:rPr>
        <w:t>75</w:t>
      </w:r>
      <w:r w:rsidRPr="00143182">
        <w:rPr>
          <w:rFonts w:ascii="Calibri" w:eastAsia="Calibri" w:hAnsi="Calibri"/>
        </w:rPr>
        <w:t xml:space="preserve"> osób (nie jest możliwa realizacja wyżywienia w systemie „na zmiany”). Posiłki zapewnione w zakresie realizacji wyżywienia muszą być przygotowywane w miejscu realizacji przedmiotu zamówienia – catering nie jest możliwy. W przypadku braku takiego miejsca Wykonawca może zapewnić obiad uczestnikom spotkania w restauracji znajdującej się poza obiektem, w którym zostanie zorganizowana merytoryczna część wydarzenia – jednorazowo dla </w:t>
      </w:r>
      <w:r w:rsidR="00DF71CF">
        <w:rPr>
          <w:rFonts w:ascii="Calibri" w:eastAsia="Calibri" w:hAnsi="Calibri"/>
        </w:rPr>
        <w:t>75</w:t>
      </w:r>
      <w:r w:rsidRPr="00143182">
        <w:rPr>
          <w:rFonts w:ascii="Calibri" w:eastAsia="Calibri" w:hAnsi="Calibri"/>
        </w:rPr>
        <w:t xml:space="preserve"> osób (nie jest możliwa realizacja zamówienia </w:t>
      </w:r>
      <w:r w:rsidRPr="00143182">
        <w:rPr>
          <w:rFonts w:ascii="Calibri" w:eastAsia="Calibri" w:hAnsi="Calibri"/>
        </w:rPr>
        <w:br/>
        <w:t>w systemie „na zmiany”).</w:t>
      </w:r>
    </w:p>
    <w:p w14:paraId="189AC5BC"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Miejsce wystawienia przerw kawowych zostanie ustalone z Zamawiającym w wyniku kontaktów roboczych.</w:t>
      </w:r>
    </w:p>
    <w:p w14:paraId="04A08861"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Wykonawca musi przedstawić 2 propozycje menu zgodne z wytycznymi Zamawiającego do 7 dni przed planowaną datą wydarzenia. Zamawiający dokona wyboru lub zgłosi uwagi, które Wykonawca uwzględni w ramach umowy.</w:t>
      </w:r>
    </w:p>
    <w:p w14:paraId="1D9CA4DE"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Zamawiający w terminie do 7 dni przed planowaną datą konferencji ma prawo zgłosić Wykonawcy specjalne wymagania dotyczące wyżywienia (np. dieta bezglutenowa; wegańska itp.). Ewentualne menu bezglutenowe/wegańskie itp. musi być w takim samym zakresie cenowym, co menu standardowe.</w:t>
      </w:r>
    </w:p>
    <w:p w14:paraId="1D6D91E5"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Obiad będzie serwowany zgodnie z godzinami wskazanymi przez Zamawiającego (pomiędzy godziną 13 a 14). Zamawiający zastrzega sobie możliwość zmiany godziny podania posiłku w trakcie trwania wydarzenia o czym na bieżąco będzie informował Wykonawcę.</w:t>
      </w:r>
    </w:p>
    <w:p w14:paraId="0F82CF58"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Wykonawca zobowiązuje się:</w:t>
      </w:r>
    </w:p>
    <w:p w14:paraId="28590B95"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opisać składniki przerwy kawowej na stole bufetowym. Ponadto należy oznaczyć alergeny występujące w przekąskach (gluten/laktoza/orzechy, itp.);</w:t>
      </w:r>
    </w:p>
    <w:p w14:paraId="7B1E17D6"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zapewnić liczbę pracowników zapewniającą sprawną obsługę. Wymagany jest jednolity, nieuszkodzony i czysty, tj. wyprany i wyprasowany ubiór osób podających posiłki;</w:t>
      </w:r>
    </w:p>
    <w:p w14:paraId="4C855C3C"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lastRenderedPageBreak/>
        <w:t>• zapewnić niezbędne do wykonania usługi wyposażenie, w tym w szczególności:</w:t>
      </w:r>
    </w:p>
    <w:p w14:paraId="33304E6D"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profesjonalny sprzęt gastronomiczny (podgrzewacze wody, ekspresy do kawy), tj. dostosowany do wymogów obowiązujących w gastronomi, posiadający niezbędne certyfikaty dopuszczające jego używanie w gastronomi;</w:t>
      </w:r>
    </w:p>
    <w:p w14:paraId="5F3D8343"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 obrusy, serwetki, </w:t>
      </w:r>
      <w:proofErr w:type="spellStart"/>
      <w:r w:rsidRPr="00143182">
        <w:rPr>
          <w:rFonts w:ascii="Calibri" w:eastAsia="Calibri" w:hAnsi="Calibri"/>
        </w:rPr>
        <w:t>skritingi</w:t>
      </w:r>
      <w:proofErr w:type="spellEnd"/>
      <w:r w:rsidRPr="00143182">
        <w:rPr>
          <w:rFonts w:ascii="Calibri" w:eastAsia="Calibri" w:hAnsi="Calibri"/>
        </w:rPr>
        <w:t xml:space="preserve"> (przywieszki) wykorzystane podczas realizacji usług muszą być nowe lub świeżo wyprane i niepoplamione, wyprasowane, kompletne, estetyczne, wykonane z naturalnych włókien np. bawełna, len w kolorze białym, niebieskim lub zielonym – jednolity kolor w liczbie adekwatnej do liczby uczestników;</w:t>
      </w:r>
    </w:p>
    <w:p w14:paraId="55E18F1C"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kompletną, tj. nie posiadającą żadnych oznak zadrapań, wyszczerbień, zniszczeń zastawę stołową niezbędną do realizacji usługi w liczbie adekwatnej do liczby uczestników, rodzaju potraw, rodzaju napojów oraz sposobu serwisu (poprzez zastawę stołową Zamawiający rozumie m.in.: ceramikę/porcelanę, szkło, sztućce);</w:t>
      </w:r>
    </w:p>
    <w:p w14:paraId="493C02FB"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naczynia szklane i ceramiczne/porcelanowe muszą być jednolite, tj. ten sam kształt, wzór, kolor, zdobienia, pochodzące z jednego kompletu od jednego producenta, w przypadku szkła do napojów jednolity wzór i rodzaj szkła, z którego zostały wykonane kieliszki i szklanki do napojów, pochodzących od jednego producenta, w przypadku metalowych sztućców: jeden producent, jednolity wzór, gatunek i zdobienia;</w:t>
      </w:r>
    </w:p>
    <w:p w14:paraId="1E4B40E9"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niedopuszczalne jest stosowanie naczyń i sztućców jednorazowego użytku;</w:t>
      </w:r>
    </w:p>
    <w:p w14:paraId="4805E96F"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świadczyć usługę wyłącznie przy użyciu produktów spełniających normy jakości produktów spożywczych. Wszystkie posiłki zapewnione przez Wykonawcę muszą być bezwzględnie świeże, przyrządzone w dniu świadczenia usługi, muszą charakteryzować się wysoką jakością produktów użytych do ich przyrządzenia. Produkty przetworzone będą posiadały nieprzekroczony termin przydatności do spożycia;</w:t>
      </w:r>
    </w:p>
    <w:p w14:paraId="25D92968"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 przygotować posiłki zgodnie z zasadami określonymi w ustawie o bezpieczeństwie żywności </w:t>
      </w:r>
      <w:r w:rsidRPr="00143182">
        <w:rPr>
          <w:rFonts w:ascii="Calibri" w:eastAsia="Calibri" w:hAnsi="Calibri"/>
        </w:rPr>
        <w:br/>
        <w:t xml:space="preserve">i żywienia (Dz. U. z 2020 r. poz. 2021, z </w:t>
      </w:r>
      <w:proofErr w:type="spellStart"/>
      <w:r w:rsidRPr="00143182">
        <w:rPr>
          <w:rFonts w:ascii="Calibri" w:eastAsia="Calibri" w:hAnsi="Calibri"/>
        </w:rPr>
        <w:t>późn</w:t>
      </w:r>
      <w:proofErr w:type="spellEnd"/>
      <w:r w:rsidRPr="00143182">
        <w:rPr>
          <w:rFonts w:ascii="Calibri" w:eastAsia="Calibri" w:hAnsi="Calibri"/>
        </w:rPr>
        <w:t>. zm.);</w:t>
      </w:r>
    </w:p>
    <w:p w14:paraId="17164BB5"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przestrzegać przepisów sanitarno-epidemiologicznych, BHP i ppoż. oraz wewnętrznych przepisów obowiązujących na terenie świadczenia usługi;</w:t>
      </w:r>
    </w:p>
    <w:p w14:paraId="4D6318D3"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dbać o czystość w trakcie i w miejscu świadczenia usługi, a także po zakończeniu usługi uprzątnąć pomieszczenia ze śmieci i resztek jedzenia.</w:t>
      </w:r>
    </w:p>
    <w:p w14:paraId="6DBC27B9" w14:textId="77777777" w:rsidR="00143182" w:rsidRPr="00143182" w:rsidRDefault="00143182" w:rsidP="00597367">
      <w:pPr>
        <w:widowControl/>
        <w:numPr>
          <w:ilvl w:val="0"/>
          <w:numId w:val="54"/>
        </w:numPr>
        <w:autoSpaceDE/>
        <w:autoSpaceDN/>
        <w:spacing w:after="160" w:line="259" w:lineRule="auto"/>
        <w:contextualSpacing/>
        <w:jc w:val="both"/>
        <w:rPr>
          <w:rFonts w:ascii="Calibri" w:eastAsia="Calibri" w:hAnsi="Calibri"/>
          <w:b/>
          <w:bCs/>
        </w:rPr>
      </w:pPr>
      <w:r w:rsidRPr="00143182">
        <w:rPr>
          <w:rFonts w:ascii="Calibri" w:eastAsia="Calibri" w:hAnsi="Calibri"/>
          <w:b/>
          <w:bCs/>
        </w:rPr>
        <w:t>Usługi hotelarskie</w:t>
      </w:r>
    </w:p>
    <w:p w14:paraId="664CD293" w14:textId="77777777" w:rsidR="00143182" w:rsidRPr="00143182" w:rsidRDefault="00143182" w:rsidP="00143182">
      <w:pPr>
        <w:widowControl/>
        <w:suppressAutoHyphens/>
        <w:autoSpaceDE/>
        <w:autoSpaceDN/>
        <w:spacing w:line="276" w:lineRule="auto"/>
        <w:jc w:val="both"/>
        <w:rPr>
          <w:rFonts w:ascii="Calibri" w:eastAsia="Calibri" w:hAnsi="Calibri"/>
        </w:rPr>
      </w:pPr>
      <w:r w:rsidRPr="00143182">
        <w:rPr>
          <w:rFonts w:ascii="Calibri" w:hAnsi="Calibri"/>
          <w:lang w:eastAsia="pl-PL"/>
        </w:rPr>
        <w:t xml:space="preserve">Wykonawca zobowiązuje się zapewnić nocleg wraz ze śniadaniem i dostępem do bezprzewodowego Internetu  (Wi-Fi) w obiekcie hotelarskim (w miejscu organizacji wydarzenia lub w miejscu zlokalizowanym w odległości maksymalnie 4 km od niego po ciągach komunikacyjnych) o standardzie minimum 4 gwiazdek wg kategoryzacji zgodnie z Rozporządzeniem Ministra Gospodarki i Pracy z dnia 19 sierpnia 2004 r. w sprawie obiektów hotelarskich i innych obiektów, w których są świadczone usługi hotelarskie (Dz.U. 2004 nr 188 poz. 1945 z późniejszymi zmianami) na 1 dobę (noc poprzedzająca wydarzenie) dla maksymalnie 8 osób zakwaterowanych pojedynczo w pokojach jednoosobowych lub dwuosobowych do pojedynczego wykorzystania. </w:t>
      </w:r>
      <w:r w:rsidRPr="00143182">
        <w:rPr>
          <w:rFonts w:ascii="Calibri" w:eastAsia="Calibri" w:hAnsi="Calibri"/>
        </w:rPr>
        <w:t xml:space="preserve">Zamawiający poda ostateczną liczbę pokoi wraz </w:t>
      </w:r>
      <w:r w:rsidRPr="00143182">
        <w:rPr>
          <w:rFonts w:ascii="Calibri" w:eastAsia="Calibri" w:hAnsi="Calibri"/>
        </w:rPr>
        <w:br/>
        <w:t>z informacją o terminach rezerwacji maksymalnie 7 dni przed planowanym wydarzeniem. Zamawiający dopuszcza ostateczną liczbę uczestników wydarzenia mniejszą o maksymalnie 30%. Wykonawca nie może żądać wynagrodzenia za zmniejszenie lub jakiegokolwiek odszkodowania, niezależnie od tytułu prawnego, z tego faktu wynikającego.</w:t>
      </w:r>
    </w:p>
    <w:p w14:paraId="2C3740AC"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t xml:space="preserve">W przypadku, kiedy Zamawiający zgłosi Wykonawcy zastrzeżenia odnośnie czystości </w:t>
      </w:r>
      <w:r w:rsidRPr="00143182">
        <w:rPr>
          <w:rFonts w:ascii="Calibri" w:eastAsia="Calibri" w:hAnsi="Calibri"/>
        </w:rPr>
        <w:br/>
        <w:t xml:space="preserve">w pokoju/pokojach, czy niekompletnego lub wadliwie funkcjonującego wyposażenia, Wykonawca ma obowiązek </w:t>
      </w:r>
      <w:proofErr w:type="spellStart"/>
      <w:r w:rsidRPr="00143182">
        <w:rPr>
          <w:rFonts w:ascii="Calibri" w:eastAsia="Calibri" w:hAnsi="Calibri"/>
        </w:rPr>
        <w:t>bezkosztowo</w:t>
      </w:r>
      <w:proofErr w:type="spellEnd"/>
      <w:r w:rsidRPr="00143182">
        <w:rPr>
          <w:rFonts w:ascii="Calibri" w:eastAsia="Calibri" w:hAnsi="Calibri"/>
        </w:rPr>
        <w:t xml:space="preserve"> w ciągu 30 minut zapewnić drugi pokój w tym samym hotelu.</w:t>
      </w:r>
    </w:p>
    <w:p w14:paraId="5EB8D635" w14:textId="77777777" w:rsidR="00143182" w:rsidRPr="00143182" w:rsidRDefault="00143182" w:rsidP="00143182">
      <w:pPr>
        <w:widowControl/>
        <w:autoSpaceDE/>
        <w:autoSpaceDN/>
        <w:spacing w:after="160" w:line="259" w:lineRule="auto"/>
        <w:jc w:val="both"/>
        <w:rPr>
          <w:rFonts w:ascii="Calibri" w:eastAsia="Calibri" w:hAnsi="Calibri"/>
        </w:rPr>
      </w:pPr>
      <w:r w:rsidRPr="00143182">
        <w:rPr>
          <w:rFonts w:ascii="Calibri" w:eastAsia="Calibri" w:hAnsi="Calibri"/>
        </w:rPr>
        <w:lastRenderedPageBreak/>
        <w:t xml:space="preserve">Przy obiekcie opisanym powyżej musi znajdować się parking dla 8 samochodów osobowych. Miejsca parkingowe będą udostępnione Zamawiającemu w cenie usługi. </w:t>
      </w:r>
    </w:p>
    <w:p w14:paraId="73FE9348" w14:textId="77777777" w:rsidR="00143182" w:rsidRPr="00143182" w:rsidRDefault="00143182" w:rsidP="00597367">
      <w:pPr>
        <w:widowControl/>
        <w:numPr>
          <w:ilvl w:val="0"/>
          <w:numId w:val="54"/>
        </w:numPr>
        <w:autoSpaceDE/>
        <w:autoSpaceDN/>
        <w:spacing w:after="160" w:line="259" w:lineRule="auto"/>
        <w:contextualSpacing/>
        <w:rPr>
          <w:rFonts w:ascii="Calibri" w:eastAsia="Calibri" w:hAnsi="Calibri"/>
          <w:b/>
          <w:bCs/>
        </w:rPr>
      </w:pPr>
      <w:r w:rsidRPr="00143182">
        <w:rPr>
          <w:rFonts w:ascii="Calibri" w:eastAsia="Calibri" w:hAnsi="Calibri"/>
          <w:b/>
          <w:bCs/>
        </w:rPr>
        <w:t>Zapewnienie moderatora (zamówienie opcjonalne)</w:t>
      </w:r>
    </w:p>
    <w:p w14:paraId="08651DCE" w14:textId="77777777" w:rsidR="00143182" w:rsidRPr="00143182" w:rsidRDefault="00143182" w:rsidP="00143182">
      <w:pPr>
        <w:widowControl/>
        <w:suppressAutoHyphens/>
        <w:autoSpaceDE/>
        <w:autoSpaceDN/>
        <w:spacing w:line="276" w:lineRule="auto"/>
        <w:jc w:val="both"/>
        <w:rPr>
          <w:rFonts w:ascii="Calibri" w:hAnsi="Calibri"/>
          <w:lang w:eastAsia="pl-PL"/>
        </w:rPr>
      </w:pPr>
      <w:r w:rsidRPr="00143182">
        <w:rPr>
          <w:rFonts w:ascii="Calibri" w:hAnsi="Calibri"/>
          <w:lang w:eastAsia="pl-PL"/>
        </w:rPr>
        <w:t xml:space="preserve">Usługa konferansjera/moderatora prowadzącego całą konferencję w dniu 19.09.2022 r. </w:t>
      </w:r>
      <w:r w:rsidRPr="00143182">
        <w:rPr>
          <w:rFonts w:ascii="Calibri" w:hAnsi="Calibri"/>
          <w:lang w:eastAsia="pl-PL"/>
        </w:rPr>
        <w:br/>
        <w:t xml:space="preserve">(w planowanym przedziale godzinowym od 11:00 do 14:00 – godziny mogą ulec zmianie) – przywitanie gości, zapowiedź konferencji, prezentacji itp. Zamówienie dotyczy wynajmu osoby moderującej konferencję w języku polskim. Wszystkie godziny są podane orientacyjnie do potwierdzenia </w:t>
      </w:r>
      <w:r w:rsidRPr="00143182">
        <w:rPr>
          <w:rFonts w:ascii="Calibri" w:hAnsi="Calibri"/>
          <w:lang w:eastAsia="pl-PL"/>
        </w:rPr>
        <w:br/>
        <w:t xml:space="preserve">z Zamawiającym na etapie ustalenia scenariusza. </w:t>
      </w:r>
    </w:p>
    <w:p w14:paraId="2A352A00" w14:textId="77777777" w:rsidR="00143182" w:rsidRPr="00143182" w:rsidRDefault="00143182" w:rsidP="00143182">
      <w:pPr>
        <w:widowControl/>
        <w:suppressAutoHyphens/>
        <w:autoSpaceDE/>
        <w:autoSpaceDN/>
        <w:spacing w:line="276" w:lineRule="auto"/>
        <w:jc w:val="both"/>
        <w:rPr>
          <w:rFonts w:ascii="Calibri" w:hAnsi="Calibri"/>
          <w:lang w:eastAsia="pl-PL"/>
        </w:rPr>
      </w:pPr>
    </w:p>
    <w:p w14:paraId="54990463" w14:textId="77777777" w:rsidR="00143182" w:rsidRPr="00143182" w:rsidRDefault="00143182" w:rsidP="00143182">
      <w:pPr>
        <w:widowControl/>
        <w:suppressAutoHyphens/>
        <w:autoSpaceDE/>
        <w:autoSpaceDN/>
        <w:spacing w:line="276" w:lineRule="auto"/>
        <w:jc w:val="both"/>
        <w:rPr>
          <w:rFonts w:ascii="Calibri" w:hAnsi="Calibri"/>
          <w:lang w:eastAsia="pl-PL"/>
        </w:rPr>
      </w:pPr>
      <w:r w:rsidRPr="00143182">
        <w:rPr>
          <w:rFonts w:ascii="Calibri" w:hAnsi="Calibri"/>
          <w:lang w:eastAsia="pl-PL"/>
        </w:rPr>
        <w:t xml:space="preserve">Tematyka spotkania dotyczy rezultatów osiągniętych w projektach po polskiej stronie granicy </w:t>
      </w:r>
      <w:r w:rsidRPr="00143182">
        <w:rPr>
          <w:rFonts w:ascii="Calibri" w:hAnsi="Calibri"/>
          <w:lang w:eastAsia="pl-PL"/>
        </w:rPr>
        <w:br/>
        <w:t xml:space="preserve">w ramach Programu Współpracy Transgranicznej Polska-Rosja 2014-2020, funduszy UE, zagadnień finansowych, gospodarczych, prawnych i samorządowych. Z uwagi na charakter konferencji moderator powinien wykazać się profesjonalizmem, stosownym wykształceniem (ukończone studia dziennikarskie, politologiczne itp.) oraz doświadczeniem w prowadzeniu imprez o podobnej tematyce lub randze międzynarodowej. Wykonawca wraz z moderatorem na podstawie otrzymanych od Zamawiającego materiałów (agendy) przygotuje szczegółowy scenariusz całego wystąpienia </w:t>
      </w:r>
      <w:r w:rsidRPr="00143182">
        <w:rPr>
          <w:rFonts w:ascii="Calibri" w:hAnsi="Calibri"/>
          <w:lang w:eastAsia="pl-PL"/>
        </w:rPr>
        <w:br/>
        <w:t>i przedstawi go do akceptacji Zamawiającego najpóźniej na 5 dni przed planowanym terminem imprezy. Od moderatora Zamawiający wymaga również kontroli czasu i reagowania na ewentualne przesunięcia czasowe w agendzie i bieżące konsultowanie się w tej sprawie z Zamawiającym.</w:t>
      </w:r>
    </w:p>
    <w:p w14:paraId="0D4A2142" w14:textId="77777777" w:rsidR="00143182" w:rsidRPr="00143182" w:rsidRDefault="00143182" w:rsidP="00143182">
      <w:pPr>
        <w:widowControl/>
        <w:suppressAutoHyphens/>
        <w:autoSpaceDE/>
        <w:autoSpaceDN/>
        <w:spacing w:line="276" w:lineRule="auto"/>
        <w:jc w:val="both"/>
        <w:rPr>
          <w:rFonts w:ascii="Calibri" w:hAnsi="Calibri"/>
          <w:lang w:eastAsia="pl-PL"/>
        </w:rPr>
      </w:pPr>
    </w:p>
    <w:p w14:paraId="6FEAABE7" w14:textId="77777777" w:rsidR="00143182" w:rsidRPr="00143182" w:rsidRDefault="00143182" w:rsidP="00143182">
      <w:pPr>
        <w:widowControl/>
        <w:suppressAutoHyphens/>
        <w:autoSpaceDE/>
        <w:autoSpaceDN/>
        <w:spacing w:line="276" w:lineRule="auto"/>
        <w:jc w:val="both"/>
        <w:rPr>
          <w:rFonts w:ascii="Calibri" w:hAnsi="Calibri"/>
          <w:lang w:eastAsia="pl-PL"/>
        </w:rPr>
      </w:pPr>
      <w:r w:rsidRPr="00143182">
        <w:rPr>
          <w:rFonts w:ascii="Calibri" w:hAnsi="Calibri"/>
          <w:lang w:eastAsia="pl-PL"/>
        </w:rPr>
        <w:t>Od Wykonawcy oczekuje się kompleksowego przygotowania moderatora pod kątem znajomości zagadnień związanych z Programem Współpracy Transgranicznej Polska-Rosja 2014-2020, sprawdzenia jego wykształcenia, kwalifikacji i doświadczenia, a także dopilnowanie stosownego ubioru ww. osoby podczas imprezy, pasującego do charakteru wydarzenia.</w:t>
      </w:r>
    </w:p>
    <w:p w14:paraId="18D1AF56" w14:textId="77777777" w:rsidR="00143182" w:rsidRPr="00143182" w:rsidRDefault="00143182" w:rsidP="00143182">
      <w:pPr>
        <w:widowControl/>
        <w:suppressAutoHyphens/>
        <w:autoSpaceDE/>
        <w:autoSpaceDN/>
        <w:spacing w:line="276" w:lineRule="auto"/>
        <w:jc w:val="both"/>
        <w:rPr>
          <w:rFonts w:ascii="Calibri" w:hAnsi="Calibri"/>
          <w:lang w:eastAsia="pl-PL"/>
        </w:rPr>
      </w:pPr>
    </w:p>
    <w:p w14:paraId="3F4037CE" w14:textId="77777777" w:rsidR="00143182" w:rsidRPr="00143182" w:rsidRDefault="00143182" w:rsidP="00143182">
      <w:pPr>
        <w:widowControl/>
        <w:suppressAutoHyphens/>
        <w:autoSpaceDE/>
        <w:autoSpaceDN/>
        <w:spacing w:line="276" w:lineRule="auto"/>
        <w:jc w:val="both"/>
        <w:rPr>
          <w:rFonts w:ascii="Calibri" w:hAnsi="Calibri"/>
          <w:lang w:eastAsia="pl-PL"/>
        </w:rPr>
      </w:pPr>
      <w:r w:rsidRPr="00143182">
        <w:rPr>
          <w:rFonts w:ascii="Calibri" w:hAnsi="Calibri"/>
          <w:lang w:eastAsia="pl-PL"/>
        </w:rPr>
        <w:t xml:space="preserve">Wykonawca w ciągu 7 dni kalendarzowych od podpisania umowy przedstawi Zamawiającemu co najmniej 2 kandydatury odpowiednich osób (w tym przedstawi Zamawiającemu portfolio przynajmniej 3 imprez, jakie wcześniej prowadzili) oraz zorganizuje spotkanie Zamawiającego </w:t>
      </w:r>
      <w:r w:rsidRPr="00143182">
        <w:rPr>
          <w:rFonts w:ascii="Calibri" w:hAnsi="Calibri"/>
          <w:lang w:eastAsia="pl-PL"/>
        </w:rPr>
        <w:br/>
        <w:t>z wybranym kandydatem (w terminie do 4 dni roboczych po jego wybraniu) celem potwierdzenia jego wyboru i akceptacji przez Zamawiającego. Spotkanie zostanie zorganizowane w formule online. Zamawiający zastrzega sobie prawo sprawdzenia kwalifikacji moderatora uczestniczącego w realizacji zamówienia. Wykonawca powinien każdorazowo konsultować z Zamawiającym wszelkie wątpliwości związane z osobą moderatora w tym dotyczące nazewnictwa, czy używanych sformułowań.</w:t>
      </w:r>
    </w:p>
    <w:p w14:paraId="1DA9B134" w14:textId="77777777" w:rsidR="00143182" w:rsidRPr="00143182" w:rsidRDefault="00143182" w:rsidP="00597367">
      <w:pPr>
        <w:widowControl/>
        <w:numPr>
          <w:ilvl w:val="0"/>
          <w:numId w:val="54"/>
        </w:numPr>
        <w:autoSpaceDE/>
        <w:autoSpaceDN/>
        <w:spacing w:before="100" w:beforeAutospacing="1" w:after="160" w:line="259" w:lineRule="auto"/>
        <w:ind w:hanging="357"/>
        <w:jc w:val="both"/>
        <w:rPr>
          <w:rFonts w:ascii="Calibri" w:eastAsia="Calibri" w:hAnsi="Calibri"/>
          <w:b/>
          <w:bCs/>
        </w:rPr>
      </w:pPr>
      <w:r w:rsidRPr="00143182">
        <w:rPr>
          <w:rFonts w:ascii="Calibri" w:eastAsia="Calibri" w:hAnsi="Calibri"/>
          <w:b/>
          <w:bCs/>
        </w:rPr>
        <w:t>Wymagania dotyczące współpracy w ramach wydarzenia rocznego</w:t>
      </w:r>
    </w:p>
    <w:p w14:paraId="11FFE9CA" w14:textId="77777777" w:rsidR="00143182" w:rsidRPr="00143182" w:rsidRDefault="00143182" w:rsidP="00597367">
      <w:pPr>
        <w:widowControl/>
        <w:numPr>
          <w:ilvl w:val="0"/>
          <w:numId w:val="56"/>
        </w:numPr>
        <w:autoSpaceDE/>
        <w:autoSpaceDN/>
        <w:spacing w:before="100" w:beforeAutospacing="1" w:after="160" w:line="259" w:lineRule="auto"/>
        <w:ind w:hanging="357"/>
        <w:jc w:val="both"/>
        <w:rPr>
          <w:rFonts w:ascii="Calibri" w:eastAsia="Calibri" w:hAnsi="Calibri"/>
        </w:rPr>
      </w:pPr>
      <w:r w:rsidRPr="00143182">
        <w:rPr>
          <w:rFonts w:ascii="Calibri" w:eastAsia="Calibri" w:hAnsi="Calibri"/>
        </w:rPr>
        <w:t xml:space="preserve">Wykonawca zobowiązany jest wskazać 1 osobę koordynującą realizację wszystkich usług </w:t>
      </w:r>
      <w:r w:rsidRPr="00143182">
        <w:rPr>
          <w:rFonts w:ascii="Calibri" w:eastAsia="Calibri" w:hAnsi="Calibri"/>
        </w:rPr>
        <w:br/>
        <w:t>w obiekcie w okresie przygotowawczym, czyli od dnia podpisania umowy.</w:t>
      </w:r>
    </w:p>
    <w:p w14:paraId="21B8B251" w14:textId="77777777" w:rsidR="00143182" w:rsidRPr="00143182" w:rsidRDefault="00143182" w:rsidP="00597367">
      <w:pPr>
        <w:widowControl/>
        <w:numPr>
          <w:ilvl w:val="0"/>
          <w:numId w:val="56"/>
        </w:numPr>
        <w:autoSpaceDE/>
        <w:autoSpaceDN/>
        <w:spacing w:after="160" w:line="259" w:lineRule="auto"/>
        <w:contextualSpacing/>
        <w:jc w:val="both"/>
        <w:rPr>
          <w:rFonts w:ascii="Calibri" w:eastAsia="Calibri" w:hAnsi="Calibri"/>
        </w:rPr>
      </w:pPr>
      <w:r w:rsidRPr="00143182">
        <w:rPr>
          <w:rFonts w:ascii="Calibri" w:eastAsia="Calibri" w:hAnsi="Calibri"/>
        </w:rPr>
        <w:t>W trakcie trwania wydarzenia wskazany koordynator będzie obecny i dyspozycyjny w miejscu realizacji usług aktywnie reagując na zgłaszane przez Zamawiającego potrzeby/problemy. Wykonawca zapewni możliwość zmiany osoby kontaktowej na każdą prośbę Zamawiającego.</w:t>
      </w:r>
    </w:p>
    <w:p w14:paraId="459D8F4A" w14:textId="77777777" w:rsidR="00143182" w:rsidRPr="00143182" w:rsidRDefault="00143182" w:rsidP="00597367">
      <w:pPr>
        <w:widowControl/>
        <w:numPr>
          <w:ilvl w:val="0"/>
          <w:numId w:val="56"/>
        </w:numPr>
        <w:autoSpaceDE/>
        <w:autoSpaceDN/>
        <w:spacing w:after="160" w:line="259" w:lineRule="auto"/>
        <w:contextualSpacing/>
        <w:jc w:val="both"/>
        <w:rPr>
          <w:rFonts w:ascii="Calibri" w:eastAsia="Calibri" w:hAnsi="Calibri"/>
        </w:rPr>
      </w:pPr>
      <w:r w:rsidRPr="00143182">
        <w:rPr>
          <w:rFonts w:ascii="Calibri" w:eastAsia="Calibri" w:hAnsi="Calibri"/>
        </w:rPr>
        <w:t xml:space="preserve">Zamawiający i Wykonawca będą kontaktować się za pośrednictwem poczty elektronicznej </w:t>
      </w:r>
      <w:r w:rsidRPr="00143182">
        <w:rPr>
          <w:rFonts w:ascii="Calibri" w:eastAsia="Calibri" w:hAnsi="Calibri"/>
        </w:rPr>
        <w:br/>
        <w:t>i telefonu oraz osobiście w trakcie trwania wydarzenia w sprawie szczegółów jego realizacji.</w:t>
      </w:r>
    </w:p>
    <w:p w14:paraId="488ED6C2" w14:textId="77777777" w:rsidR="00143182" w:rsidRPr="00143182" w:rsidRDefault="00143182" w:rsidP="00597367">
      <w:pPr>
        <w:widowControl/>
        <w:numPr>
          <w:ilvl w:val="0"/>
          <w:numId w:val="56"/>
        </w:numPr>
        <w:autoSpaceDE/>
        <w:autoSpaceDN/>
        <w:spacing w:after="160" w:line="259" w:lineRule="auto"/>
        <w:contextualSpacing/>
        <w:jc w:val="both"/>
        <w:rPr>
          <w:rFonts w:ascii="Calibri" w:eastAsia="Calibri" w:hAnsi="Calibri"/>
        </w:rPr>
      </w:pPr>
      <w:r w:rsidRPr="00143182">
        <w:rPr>
          <w:rFonts w:ascii="Calibri" w:eastAsia="Calibri" w:hAnsi="Calibri"/>
        </w:rPr>
        <w:t>Przed rozpoczęciem wydarzenia Zamawiający spotka się z koordynatorem na miejscu realizacji wydarzenia w celu ustalenia szczegółów współpracy i zapoznania się z obiektem.</w:t>
      </w:r>
    </w:p>
    <w:p w14:paraId="2AD1B841" w14:textId="77777777" w:rsidR="00143182" w:rsidRPr="00143182" w:rsidRDefault="00143182" w:rsidP="00597367">
      <w:pPr>
        <w:widowControl/>
        <w:numPr>
          <w:ilvl w:val="0"/>
          <w:numId w:val="56"/>
        </w:numPr>
        <w:autoSpaceDE/>
        <w:autoSpaceDN/>
        <w:spacing w:after="160" w:line="259" w:lineRule="auto"/>
        <w:contextualSpacing/>
        <w:jc w:val="both"/>
        <w:rPr>
          <w:rFonts w:ascii="Calibri" w:eastAsia="Calibri" w:hAnsi="Calibri"/>
        </w:rPr>
      </w:pPr>
      <w:r w:rsidRPr="00143182">
        <w:rPr>
          <w:rFonts w:ascii="Calibri" w:eastAsia="Calibri" w:hAnsi="Calibri"/>
        </w:rPr>
        <w:t xml:space="preserve">Zamawiający może w ciągu 1 dnia przed terminem wydarzenia dostarczyć na miejsce realizacji wydarzenia materiały informacyjne i promocyjne. Wykonawca zobowiązany jest zapewnić </w:t>
      </w:r>
      <w:r w:rsidRPr="00143182">
        <w:rPr>
          <w:rFonts w:ascii="Calibri" w:eastAsia="Calibri" w:hAnsi="Calibri"/>
        </w:rPr>
        <w:lastRenderedPageBreak/>
        <w:t>bezpieczne przechowanie ich na 24 godziny przed realizacją wydarzenia i dostarczyć do sali konferencyjnej/ na miejsce, w którym będzie prowadzona rejestracja.</w:t>
      </w:r>
    </w:p>
    <w:p w14:paraId="4A965F0B" w14:textId="77777777" w:rsidR="00143182" w:rsidRPr="00143182" w:rsidRDefault="00143182" w:rsidP="00597367">
      <w:pPr>
        <w:widowControl/>
        <w:numPr>
          <w:ilvl w:val="0"/>
          <w:numId w:val="56"/>
        </w:numPr>
        <w:autoSpaceDE/>
        <w:autoSpaceDN/>
        <w:spacing w:after="160" w:line="259" w:lineRule="auto"/>
        <w:contextualSpacing/>
        <w:jc w:val="both"/>
        <w:rPr>
          <w:rFonts w:ascii="Calibri" w:eastAsia="Calibri" w:hAnsi="Calibri"/>
        </w:rPr>
      </w:pPr>
      <w:r w:rsidRPr="00143182">
        <w:rPr>
          <w:rFonts w:ascii="Calibri" w:eastAsia="Calibri" w:hAnsi="Calibri"/>
        </w:rPr>
        <w:t>Zamawiający nie ponosi kosztów związanych z przejazdem osób zaangażowanych przez Wykonawcę do realizacji usług na miejsce spotkania, ich zakwaterowaniem oraz wyżywieniem.</w:t>
      </w:r>
    </w:p>
    <w:p w14:paraId="05C90324" w14:textId="77777777" w:rsidR="00143182" w:rsidRPr="00143182" w:rsidRDefault="00143182" w:rsidP="00143182">
      <w:pPr>
        <w:widowControl/>
        <w:autoSpaceDE/>
        <w:autoSpaceDN/>
        <w:spacing w:after="160" w:line="259" w:lineRule="auto"/>
        <w:ind w:left="720"/>
        <w:contextualSpacing/>
        <w:jc w:val="both"/>
        <w:rPr>
          <w:rFonts w:ascii="Calibri" w:eastAsia="Calibri" w:hAnsi="Calibri"/>
        </w:rPr>
      </w:pPr>
    </w:p>
    <w:p w14:paraId="0B8A1CE6" w14:textId="77777777" w:rsidR="00143182" w:rsidRPr="00143182" w:rsidRDefault="00143182" w:rsidP="00597367">
      <w:pPr>
        <w:widowControl/>
        <w:numPr>
          <w:ilvl w:val="0"/>
          <w:numId w:val="54"/>
        </w:numPr>
        <w:tabs>
          <w:tab w:val="left" w:pos="1134"/>
        </w:tabs>
        <w:suppressAutoHyphens/>
        <w:autoSpaceDE/>
        <w:autoSpaceDN/>
        <w:spacing w:after="160" w:line="276" w:lineRule="auto"/>
        <w:contextualSpacing/>
        <w:jc w:val="both"/>
        <w:rPr>
          <w:rFonts w:ascii="Calibri" w:hAnsi="Calibri"/>
          <w:b/>
          <w:lang w:eastAsia="pl-PL"/>
        </w:rPr>
      </w:pPr>
      <w:r w:rsidRPr="00143182">
        <w:rPr>
          <w:rFonts w:ascii="Calibri" w:hAnsi="Calibri"/>
          <w:b/>
          <w:lang w:eastAsia="pl-PL"/>
        </w:rPr>
        <w:t>Usługi dostępu dla osób niepełnosprawnych (zamówienie opcjonalne)</w:t>
      </w:r>
    </w:p>
    <w:p w14:paraId="4C836C76" w14:textId="77777777" w:rsidR="00143182" w:rsidRPr="00143182" w:rsidRDefault="00143182" w:rsidP="00143182">
      <w:pPr>
        <w:widowControl/>
        <w:tabs>
          <w:tab w:val="left" w:pos="1134"/>
        </w:tabs>
        <w:suppressAutoHyphens/>
        <w:autoSpaceDE/>
        <w:autoSpaceDN/>
        <w:spacing w:line="276" w:lineRule="auto"/>
        <w:ind w:left="284" w:hanging="284"/>
        <w:jc w:val="both"/>
        <w:rPr>
          <w:rFonts w:ascii="Calibri" w:hAnsi="Calibri"/>
          <w:lang w:eastAsia="pl-PL"/>
        </w:rPr>
      </w:pPr>
      <w:r w:rsidRPr="00143182">
        <w:rPr>
          <w:rFonts w:ascii="Calibri" w:hAnsi="Calibri"/>
          <w:lang w:eastAsia="pl-PL"/>
        </w:rPr>
        <w:tab/>
        <w:t>W przypadku zgłoszenia uczestnictwa w konferencji przez osobę z niepełnosprawnością, Wykonawca zapewni równy dostęp takiej osobie/osobom do udziału w wydarzeniu (np. asystenta osoby z niepełnosprawnością, tłumaczenia języka migowego, przewodnika osoby niewidomej, pętli indukcyjnej, systemu FM, instalacji programów powiększających, mówiących, drukarek materiałów w alfabecie Braille’a, montażu tymczasowych podjazdów, platform, wind; oznakowanie obiektu tablicami z treścią w alfabecie Braille’a, zapewnienie specjalistycznego transportu na miejsce realizacji posiedzenia).</w:t>
      </w:r>
    </w:p>
    <w:p w14:paraId="68E4BA97" w14:textId="77777777" w:rsidR="00143182" w:rsidRPr="00143182" w:rsidRDefault="00143182" w:rsidP="00143182">
      <w:pPr>
        <w:widowControl/>
        <w:autoSpaceDE/>
        <w:autoSpaceDN/>
        <w:spacing w:after="160" w:line="259" w:lineRule="auto"/>
        <w:rPr>
          <w:rFonts w:ascii="Calibri" w:eastAsia="Calibri" w:hAnsi="Calibri"/>
        </w:rPr>
      </w:pPr>
    </w:p>
    <w:p w14:paraId="07346784" w14:textId="77777777" w:rsidR="004A0250" w:rsidRDefault="004A0250" w:rsidP="00BB142F">
      <w:pPr>
        <w:tabs>
          <w:tab w:val="left" w:pos="284"/>
        </w:tabs>
        <w:jc w:val="right"/>
        <w:outlineLvl w:val="0"/>
        <w:rPr>
          <w:rFonts w:ascii="Calibri" w:hAnsi="Calibri" w:cs="Calibri"/>
          <w:b/>
          <w:bCs/>
          <w:color w:val="000000"/>
          <w:lang w:eastAsia="pl-PL"/>
        </w:rPr>
      </w:pPr>
    </w:p>
    <w:p w14:paraId="1A4FC167" w14:textId="77777777" w:rsidR="009A074F" w:rsidRDefault="009A074F">
      <w:pPr>
        <w:suppressAutoHyphens/>
        <w:spacing w:line="276" w:lineRule="auto"/>
        <w:jc w:val="right"/>
        <w:rPr>
          <w:rFonts w:ascii="Calibri" w:hAnsi="Calibri" w:cs="Calibri"/>
          <w:bCs/>
        </w:rPr>
        <w:sectPr w:rsidR="009A074F" w:rsidSect="007071C1">
          <w:pgSz w:w="11910" w:h="16840"/>
          <w:pgMar w:top="1582" w:right="1298" w:bottom="680" w:left="1162" w:header="0" w:footer="403" w:gutter="0"/>
          <w:cols w:space="708"/>
          <w:docGrid w:linePitch="299"/>
        </w:sectPr>
      </w:pPr>
    </w:p>
    <w:p w14:paraId="1C12258C" w14:textId="2AA5B65B" w:rsidR="00A72524" w:rsidRPr="002459EF" w:rsidRDefault="00A72524" w:rsidP="002459EF">
      <w:pPr>
        <w:suppressAutoHyphens/>
        <w:spacing w:line="276" w:lineRule="auto"/>
        <w:jc w:val="right"/>
        <w:rPr>
          <w:rFonts w:ascii="Calibri" w:hAnsi="Calibri" w:cs="Calibri"/>
          <w:bCs/>
        </w:rPr>
      </w:pPr>
      <w:r w:rsidRPr="002459EF">
        <w:rPr>
          <w:rFonts w:ascii="Calibri" w:hAnsi="Calibri" w:cs="Calibri"/>
          <w:bCs/>
        </w:rPr>
        <w:lastRenderedPageBreak/>
        <w:t>Załącznik nr 4 do umowy – Wzór protokołu odbioru</w:t>
      </w:r>
    </w:p>
    <w:p w14:paraId="61FC0329" w14:textId="77777777" w:rsidR="00A72524" w:rsidRPr="00A57D50" w:rsidRDefault="00A72524" w:rsidP="00A57D50">
      <w:pPr>
        <w:suppressAutoHyphens/>
        <w:spacing w:line="276" w:lineRule="auto"/>
        <w:rPr>
          <w:rFonts w:ascii="Calibri" w:hAnsi="Calibri" w:cs="Calibri"/>
          <w:b/>
        </w:rPr>
      </w:pPr>
    </w:p>
    <w:p w14:paraId="74FAEEAB" w14:textId="6B030C92" w:rsidR="00A57D50" w:rsidRDefault="00A57D50" w:rsidP="00A57D50">
      <w:pPr>
        <w:suppressAutoHyphens/>
        <w:spacing w:line="276" w:lineRule="auto"/>
        <w:rPr>
          <w:rFonts w:ascii="Calibri" w:hAnsi="Calibri" w:cs="Calibri"/>
        </w:rPr>
      </w:pPr>
    </w:p>
    <w:p w14:paraId="63497AFC" w14:textId="77777777" w:rsidR="00143182" w:rsidRPr="00143182" w:rsidRDefault="00143182" w:rsidP="00143182">
      <w:pPr>
        <w:widowControl/>
        <w:adjustRightInd w:val="0"/>
        <w:spacing w:line="276" w:lineRule="auto"/>
        <w:jc w:val="center"/>
        <w:rPr>
          <w:rFonts w:ascii="Calibri" w:hAnsi="Calibri" w:cs="Calibri"/>
          <w:b/>
          <w:bCs/>
          <w:color w:val="000000"/>
          <w:lang w:eastAsia="pl-PL"/>
        </w:rPr>
      </w:pPr>
    </w:p>
    <w:p w14:paraId="14FFF77B" w14:textId="77777777" w:rsidR="00143182" w:rsidRPr="00143182" w:rsidRDefault="00143182" w:rsidP="00143182">
      <w:pPr>
        <w:widowControl/>
        <w:adjustRightInd w:val="0"/>
        <w:spacing w:line="276" w:lineRule="auto"/>
        <w:jc w:val="center"/>
        <w:rPr>
          <w:rFonts w:ascii="Calibri" w:hAnsi="Calibri" w:cs="Calibri"/>
          <w:b/>
          <w:bCs/>
          <w:color w:val="000000"/>
          <w:lang w:eastAsia="pl-PL"/>
        </w:rPr>
      </w:pPr>
      <w:r w:rsidRPr="00143182">
        <w:rPr>
          <w:rFonts w:ascii="Calibri" w:hAnsi="Calibri" w:cs="Calibri"/>
          <w:b/>
          <w:bCs/>
          <w:color w:val="000000"/>
          <w:lang w:eastAsia="pl-PL"/>
        </w:rPr>
        <w:t>PROTOKÓŁ ODBIORU</w:t>
      </w:r>
    </w:p>
    <w:p w14:paraId="3AC5ECAC" w14:textId="77777777" w:rsidR="00143182" w:rsidRPr="00143182" w:rsidRDefault="00143182" w:rsidP="00143182">
      <w:pPr>
        <w:widowControl/>
        <w:adjustRightInd w:val="0"/>
        <w:spacing w:line="276" w:lineRule="auto"/>
        <w:jc w:val="center"/>
        <w:rPr>
          <w:rFonts w:ascii="Calibri" w:hAnsi="Calibri" w:cs="Calibri"/>
          <w:bCs/>
          <w:color w:val="000000"/>
          <w:lang w:eastAsia="pl-PL"/>
        </w:rPr>
      </w:pPr>
      <w:r w:rsidRPr="00143182">
        <w:rPr>
          <w:rFonts w:ascii="Calibri" w:hAnsi="Calibri" w:cs="Calibri"/>
          <w:bCs/>
          <w:color w:val="000000"/>
          <w:lang w:eastAsia="pl-PL"/>
        </w:rPr>
        <w:t>z dnia …………………</w:t>
      </w:r>
    </w:p>
    <w:p w14:paraId="561544CB" w14:textId="77777777" w:rsidR="00143182" w:rsidRPr="00143182" w:rsidRDefault="00143182" w:rsidP="00143182">
      <w:pPr>
        <w:widowControl/>
        <w:adjustRightInd w:val="0"/>
        <w:spacing w:line="276" w:lineRule="auto"/>
        <w:ind w:left="3545"/>
        <w:jc w:val="both"/>
        <w:rPr>
          <w:rFonts w:ascii="Calibri" w:hAnsi="Calibri" w:cs="Calibri"/>
          <w:b/>
          <w:bCs/>
          <w:color w:val="000000"/>
          <w:lang w:eastAsia="pl-PL"/>
        </w:rPr>
      </w:pPr>
    </w:p>
    <w:p w14:paraId="08FD1670" w14:textId="77777777" w:rsidR="00143182" w:rsidRPr="00143182" w:rsidRDefault="00143182" w:rsidP="00143182">
      <w:pPr>
        <w:widowControl/>
        <w:adjustRightInd w:val="0"/>
        <w:spacing w:line="276" w:lineRule="auto"/>
        <w:jc w:val="both"/>
        <w:rPr>
          <w:rFonts w:ascii="Calibri" w:hAnsi="Calibri" w:cs="Calibri"/>
          <w:color w:val="000000"/>
          <w:lang w:eastAsia="pl-PL"/>
        </w:rPr>
      </w:pPr>
      <w:r w:rsidRPr="00143182">
        <w:rPr>
          <w:rFonts w:ascii="Calibri" w:hAnsi="Calibri" w:cs="Calibri"/>
          <w:color w:val="000000"/>
          <w:lang w:eastAsia="pl-PL"/>
        </w:rPr>
        <w:t xml:space="preserve">Na podstawie umowy nr </w:t>
      </w:r>
      <w:r w:rsidRPr="00143182">
        <w:rPr>
          <w:rFonts w:ascii="Calibri" w:hAnsi="Calibri" w:cs="Calibri"/>
          <w:b/>
          <w:color w:val="000000"/>
          <w:lang w:eastAsia="pl-PL"/>
        </w:rPr>
        <w:t>……………………………………….</w:t>
      </w:r>
      <w:r w:rsidRPr="00143182">
        <w:rPr>
          <w:rFonts w:ascii="Calibri" w:hAnsi="Calibri" w:cs="Calibri"/>
          <w:b/>
          <w:bCs/>
          <w:color w:val="000000"/>
          <w:lang w:eastAsia="pl-PL"/>
        </w:rPr>
        <w:t xml:space="preserve"> </w:t>
      </w:r>
      <w:r w:rsidRPr="00143182">
        <w:rPr>
          <w:rFonts w:ascii="Calibri" w:hAnsi="Calibri" w:cs="Calibri"/>
          <w:color w:val="000000"/>
          <w:lang w:eastAsia="pl-PL"/>
        </w:rPr>
        <w:t xml:space="preserve">zawartej w Warszawie w dniu </w:t>
      </w:r>
      <w:r w:rsidRPr="00143182">
        <w:rPr>
          <w:rFonts w:ascii="Calibri" w:hAnsi="Calibri" w:cs="Calibri"/>
          <w:color w:val="000000"/>
          <w:lang w:eastAsia="pl-PL"/>
        </w:rPr>
        <w:br/>
        <w:t xml:space="preserve">……………. 2022 roku pomiędzy: </w:t>
      </w:r>
    </w:p>
    <w:p w14:paraId="70526F5F" w14:textId="77777777" w:rsidR="00143182" w:rsidRPr="00143182" w:rsidRDefault="00143182" w:rsidP="00143182">
      <w:pPr>
        <w:widowControl/>
        <w:tabs>
          <w:tab w:val="left" w:pos="5670"/>
        </w:tabs>
        <w:autoSpaceDE/>
        <w:autoSpaceDN/>
        <w:spacing w:after="200" w:line="276" w:lineRule="auto"/>
        <w:jc w:val="both"/>
        <w:rPr>
          <w:rFonts w:ascii="Calibri" w:eastAsia="Calibri" w:hAnsi="Calibri" w:cs="Calibri"/>
        </w:rPr>
      </w:pPr>
      <w:r w:rsidRPr="00143182">
        <w:rPr>
          <w:rFonts w:ascii="Calibri" w:eastAsia="Calibri" w:hAnsi="Calibri" w:cs="Calibri"/>
          <w:b/>
          <w:bCs/>
        </w:rPr>
        <w:t xml:space="preserve">Skarbem Państwa – państwową jednostką budżetową Centrum Projektów Europejskich, </w:t>
      </w:r>
      <w:r w:rsidRPr="00143182">
        <w:rPr>
          <w:rFonts w:ascii="Calibri" w:eastAsia="Calibri" w:hAnsi="Calibri" w:cs="Calibri"/>
          <w:bCs/>
        </w:rPr>
        <w:t>z siedzibą w Warszawie przy ul. Domaniewskiej 39a, 02- 672 Warszawa,</w:t>
      </w:r>
      <w:r w:rsidRPr="00143182">
        <w:rPr>
          <w:rFonts w:ascii="Calibri" w:eastAsia="Calibri" w:hAnsi="Calibri" w:cs="Calibri"/>
        </w:rPr>
        <w:t xml:space="preserve"> posiadającym numer identyfikacji REGON 141681456 oraz NIP 7010158887, reprezentowanym przez </w:t>
      </w:r>
      <w:r w:rsidRPr="00143182">
        <w:rPr>
          <w:rFonts w:ascii="Calibri" w:eastAsia="Calibri" w:hAnsi="Calibri" w:cs="Calibri"/>
          <w:b/>
          <w:bCs/>
        </w:rPr>
        <w:t>Pana Leszka Jana Buller</w:t>
      </w:r>
      <w:r w:rsidRPr="00143182">
        <w:rPr>
          <w:rFonts w:ascii="Calibri" w:eastAsia="Calibri" w:hAnsi="Calibri" w:cs="Calibri"/>
          <w:bCs/>
        </w:rPr>
        <w:t xml:space="preserve"> – Dyrektora Centrum Projektów Europejskich na podstawie powołania na stanowisko dyrektora Centrum Projektów Europejskich z dnia 13.05.2016 r. przez Ministra Rozwoju, zwanym w dalszej części „</w:t>
      </w:r>
      <w:r w:rsidRPr="00143182">
        <w:rPr>
          <w:rFonts w:ascii="Calibri" w:eastAsia="Calibri" w:hAnsi="Calibri" w:cs="Calibri"/>
          <w:b/>
          <w:bCs/>
        </w:rPr>
        <w:t>Zamawiającym”,</w:t>
      </w:r>
    </w:p>
    <w:p w14:paraId="2587818E" w14:textId="77777777" w:rsidR="00143182" w:rsidRPr="00143182" w:rsidRDefault="00143182" w:rsidP="00143182">
      <w:pPr>
        <w:widowControl/>
        <w:autoSpaceDE/>
        <w:autoSpaceDN/>
        <w:spacing w:after="200" w:line="276" w:lineRule="auto"/>
        <w:jc w:val="both"/>
        <w:rPr>
          <w:rFonts w:ascii="Calibri" w:eastAsia="Calibri" w:hAnsi="Calibri" w:cs="Calibri"/>
          <w:color w:val="000000"/>
        </w:rPr>
      </w:pPr>
      <w:r w:rsidRPr="00143182">
        <w:rPr>
          <w:rFonts w:ascii="Calibri" w:eastAsia="Calibri" w:hAnsi="Calibri" w:cs="Calibri"/>
        </w:rPr>
        <w:t>a</w:t>
      </w:r>
      <w:r w:rsidRPr="00143182">
        <w:rPr>
          <w:rFonts w:ascii="Calibri" w:eastAsia="Calibri" w:hAnsi="Calibri" w:cs="Calibri"/>
          <w:color w:val="000000"/>
        </w:rPr>
        <w:t xml:space="preserve"> </w:t>
      </w:r>
    </w:p>
    <w:p w14:paraId="5A81E9BE" w14:textId="77777777" w:rsidR="00143182" w:rsidRPr="00143182" w:rsidRDefault="00143182" w:rsidP="00143182">
      <w:pPr>
        <w:tabs>
          <w:tab w:val="left" w:pos="426"/>
        </w:tabs>
        <w:suppressAutoHyphens/>
        <w:autoSpaceDE/>
        <w:autoSpaceDN/>
        <w:spacing w:line="276" w:lineRule="auto"/>
        <w:jc w:val="both"/>
        <w:rPr>
          <w:rFonts w:ascii="Calibri" w:hAnsi="Calibri" w:cs="Calibri"/>
          <w:i/>
          <w:iCs/>
          <w:lang w:eastAsia="pl-PL"/>
        </w:rPr>
      </w:pPr>
      <w:r w:rsidRPr="00143182">
        <w:rPr>
          <w:rFonts w:ascii="Calibri" w:hAnsi="Calibri" w:cs="Calibri"/>
          <w:i/>
          <w:iCs/>
          <w:lang w:eastAsia="pl-PL"/>
        </w:rPr>
        <w:t>(w przypadku, gdy Wykonawca jest spółką)</w:t>
      </w:r>
    </w:p>
    <w:p w14:paraId="44F110F7" w14:textId="77777777" w:rsidR="00143182" w:rsidRPr="00143182" w:rsidRDefault="00143182" w:rsidP="00143182">
      <w:pPr>
        <w:tabs>
          <w:tab w:val="left" w:pos="426"/>
        </w:tabs>
        <w:suppressAutoHyphens/>
        <w:autoSpaceDE/>
        <w:autoSpaceDN/>
        <w:spacing w:line="276" w:lineRule="auto"/>
        <w:jc w:val="both"/>
        <w:rPr>
          <w:rFonts w:ascii="Calibri" w:hAnsi="Calibri" w:cs="Calibri"/>
          <w:i/>
          <w:iCs/>
          <w:lang w:eastAsia="pl-PL"/>
        </w:rPr>
      </w:pPr>
      <w:r w:rsidRPr="00143182">
        <w:rPr>
          <w:rFonts w:ascii="Calibri" w:hAnsi="Calibri" w:cs="Calibri"/>
          <w:i/>
          <w:iCs/>
          <w:lang w:eastAsia="pl-PL"/>
        </w:rPr>
        <w:t>………………. z siedzibą w …………………… przy ul. ……………….., wpisaną do Rejestru Przedsiębiorców</w:t>
      </w:r>
    </w:p>
    <w:p w14:paraId="6F249FA1" w14:textId="77777777" w:rsidR="00143182" w:rsidRPr="00143182" w:rsidRDefault="00143182" w:rsidP="00143182">
      <w:pPr>
        <w:tabs>
          <w:tab w:val="left" w:pos="426"/>
        </w:tabs>
        <w:suppressAutoHyphens/>
        <w:autoSpaceDE/>
        <w:autoSpaceDN/>
        <w:spacing w:line="276" w:lineRule="auto"/>
        <w:jc w:val="both"/>
        <w:rPr>
          <w:rFonts w:ascii="Calibri" w:hAnsi="Calibri" w:cs="Calibri"/>
          <w:i/>
          <w:iCs/>
          <w:lang w:eastAsia="pl-PL"/>
        </w:rPr>
      </w:pPr>
      <w:r w:rsidRPr="00143182">
        <w:rPr>
          <w:rFonts w:ascii="Calibri" w:hAnsi="Calibri" w:cs="Calibri"/>
          <w:i/>
          <w:iCs/>
          <w:lang w:eastAsia="pl-PL"/>
        </w:rPr>
        <w:t>Krajowego Rejestru Sądowego pod numerem ………………….., NIP ………………….., REGON …………………….</w:t>
      </w:r>
    </w:p>
    <w:p w14:paraId="6B0CE3C3" w14:textId="77777777" w:rsidR="00143182" w:rsidRPr="00143182" w:rsidRDefault="00143182" w:rsidP="00143182">
      <w:pPr>
        <w:tabs>
          <w:tab w:val="left" w:pos="426"/>
        </w:tabs>
        <w:suppressAutoHyphens/>
        <w:autoSpaceDE/>
        <w:autoSpaceDN/>
        <w:spacing w:line="276" w:lineRule="auto"/>
        <w:jc w:val="both"/>
        <w:rPr>
          <w:rFonts w:ascii="Calibri" w:hAnsi="Calibri" w:cs="Calibri"/>
          <w:i/>
          <w:iCs/>
          <w:lang w:eastAsia="pl-PL"/>
        </w:rPr>
      </w:pPr>
      <w:r w:rsidRPr="00143182">
        <w:rPr>
          <w:rFonts w:ascii="Calibri" w:hAnsi="Calibri" w:cs="Calibri"/>
          <w:i/>
          <w:iCs/>
          <w:lang w:eastAsia="pl-PL"/>
        </w:rPr>
        <w:t xml:space="preserve">zwaną w dalszej części umowy </w:t>
      </w:r>
      <w:r w:rsidRPr="00143182">
        <w:rPr>
          <w:rFonts w:ascii="Calibri" w:hAnsi="Calibri" w:cs="Calibri"/>
          <w:b/>
          <w:bCs/>
          <w:i/>
          <w:iCs/>
          <w:lang w:eastAsia="pl-PL"/>
        </w:rPr>
        <w:t>„Wykonawcą”</w:t>
      </w:r>
      <w:r w:rsidRPr="00143182">
        <w:rPr>
          <w:rFonts w:ascii="Calibri" w:hAnsi="Calibri" w:cs="Calibri"/>
          <w:i/>
          <w:iCs/>
          <w:lang w:eastAsia="pl-PL"/>
        </w:rPr>
        <w:t>, reprezentowaną przez Pana/Panią ………………….</w:t>
      </w:r>
    </w:p>
    <w:p w14:paraId="688AAED7" w14:textId="77777777" w:rsidR="00143182" w:rsidRPr="00143182" w:rsidRDefault="00143182" w:rsidP="00143182">
      <w:pPr>
        <w:tabs>
          <w:tab w:val="left" w:pos="426"/>
        </w:tabs>
        <w:suppressAutoHyphens/>
        <w:autoSpaceDE/>
        <w:autoSpaceDN/>
        <w:spacing w:line="276" w:lineRule="auto"/>
        <w:jc w:val="both"/>
        <w:rPr>
          <w:rFonts w:ascii="Calibri" w:hAnsi="Calibri" w:cs="Calibri"/>
          <w:i/>
          <w:iCs/>
          <w:lang w:eastAsia="pl-PL"/>
        </w:rPr>
      </w:pPr>
    </w:p>
    <w:p w14:paraId="2B6269D0" w14:textId="77777777" w:rsidR="00143182" w:rsidRPr="00143182" w:rsidRDefault="00143182" w:rsidP="00143182">
      <w:pPr>
        <w:tabs>
          <w:tab w:val="left" w:pos="426"/>
        </w:tabs>
        <w:suppressAutoHyphens/>
        <w:autoSpaceDE/>
        <w:autoSpaceDN/>
        <w:spacing w:line="276" w:lineRule="auto"/>
        <w:jc w:val="both"/>
        <w:rPr>
          <w:rFonts w:ascii="Calibri" w:hAnsi="Calibri" w:cs="Calibri"/>
          <w:i/>
          <w:iCs/>
          <w:lang w:eastAsia="pl-PL"/>
        </w:rPr>
      </w:pPr>
      <w:r w:rsidRPr="00143182">
        <w:rPr>
          <w:rFonts w:ascii="Calibri" w:hAnsi="Calibri" w:cs="Calibri"/>
          <w:i/>
          <w:iCs/>
          <w:lang w:eastAsia="pl-PL"/>
        </w:rPr>
        <w:t>(w przypadku, gdy Wykonawca jest osobą fizyczną prowadzącą działalność gospodarczą)</w:t>
      </w:r>
    </w:p>
    <w:p w14:paraId="79822621" w14:textId="77777777" w:rsidR="00143182" w:rsidRPr="00143182" w:rsidRDefault="00143182" w:rsidP="00143182">
      <w:pPr>
        <w:tabs>
          <w:tab w:val="left" w:pos="426"/>
        </w:tabs>
        <w:suppressAutoHyphens/>
        <w:autoSpaceDE/>
        <w:autoSpaceDN/>
        <w:spacing w:line="276" w:lineRule="auto"/>
        <w:jc w:val="both"/>
        <w:rPr>
          <w:rFonts w:ascii="Calibri" w:hAnsi="Calibri" w:cs="Calibri"/>
          <w:i/>
          <w:iCs/>
          <w:lang w:eastAsia="pl-PL"/>
        </w:rPr>
      </w:pPr>
      <w:r w:rsidRPr="00143182">
        <w:rPr>
          <w:rFonts w:ascii="Calibri" w:hAnsi="Calibri" w:cs="Calibri"/>
          <w:i/>
          <w:iCs/>
          <w:lang w:eastAsia="pl-PL"/>
        </w:rPr>
        <w:t>…………………… prowadzącą/cym działalność gospodarczą pod firmą …………………… przy ul. ……………………, NIP: ………………….., REGON: …………………..wpisaną do Centralnej Ewidencji i Informacji o Działalności Gospodarczej, zwaną/</w:t>
      </w:r>
      <w:proofErr w:type="spellStart"/>
      <w:r w:rsidRPr="00143182">
        <w:rPr>
          <w:rFonts w:ascii="Calibri" w:hAnsi="Calibri" w:cs="Calibri"/>
          <w:i/>
          <w:iCs/>
          <w:lang w:eastAsia="pl-PL"/>
        </w:rPr>
        <w:t>nym</w:t>
      </w:r>
      <w:proofErr w:type="spellEnd"/>
      <w:r w:rsidRPr="00143182">
        <w:rPr>
          <w:rFonts w:ascii="Calibri" w:hAnsi="Calibri" w:cs="Calibri"/>
          <w:i/>
          <w:iCs/>
          <w:lang w:eastAsia="pl-PL"/>
        </w:rPr>
        <w:t xml:space="preserve"> w dalszej części umowy </w:t>
      </w:r>
      <w:r w:rsidRPr="00143182">
        <w:rPr>
          <w:rFonts w:ascii="Calibri" w:hAnsi="Calibri" w:cs="Calibri"/>
          <w:b/>
          <w:bCs/>
          <w:i/>
          <w:iCs/>
          <w:lang w:eastAsia="pl-PL"/>
        </w:rPr>
        <w:t>„Wykonawcą”</w:t>
      </w:r>
      <w:r w:rsidRPr="00143182">
        <w:rPr>
          <w:rFonts w:ascii="Calibri" w:hAnsi="Calibri" w:cs="Calibri"/>
          <w:i/>
          <w:iCs/>
          <w:lang w:eastAsia="pl-PL"/>
        </w:rPr>
        <w:t>,</w:t>
      </w:r>
    </w:p>
    <w:p w14:paraId="10FDAA77" w14:textId="77777777" w:rsidR="00143182" w:rsidRPr="00143182" w:rsidRDefault="00143182" w:rsidP="00143182">
      <w:pPr>
        <w:widowControl/>
        <w:autoSpaceDE/>
        <w:autoSpaceDN/>
        <w:spacing w:after="200" w:line="276" w:lineRule="auto"/>
        <w:jc w:val="both"/>
        <w:rPr>
          <w:rFonts w:ascii="Calibri" w:eastAsia="Calibri" w:hAnsi="Calibri" w:cs="Calibri"/>
          <w:b/>
        </w:rPr>
      </w:pPr>
      <w:r w:rsidRPr="00143182">
        <w:rPr>
          <w:rFonts w:ascii="Calibri" w:eastAsia="Calibri" w:hAnsi="Calibri" w:cs="Calibri"/>
        </w:rPr>
        <w:t>której przedmiotem było wykonanie usługi polegającej na:</w:t>
      </w:r>
    </w:p>
    <w:p w14:paraId="6E814F0D" w14:textId="77777777" w:rsidR="00143182" w:rsidRPr="00143182" w:rsidRDefault="00143182" w:rsidP="00143182">
      <w:pPr>
        <w:widowControl/>
        <w:autoSpaceDE/>
        <w:autoSpaceDN/>
        <w:spacing w:after="200" w:line="276" w:lineRule="auto"/>
        <w:jc w:val="both"/>
        <w:rPr>
          <w:rFonts w:ascii="Calibri" w:eastAsia="Calibri" w:hAnsi="Calibri" w:cs="Calibri"/>
        </w:rPr>
      </w:pPr>
      <w:r w:rsidRPr="00143182">
        <w:rPr>
          <w:rFonts w:ascii="Calibri" w:eastAsia="Calibri" w:hAnsi="Calibri" w:cs="Calibri"/>
        </w:rPr>
        <w:t xml:space="preserve">świadczenie usługi kompleksowej organizacji jednodniowego wydarzenia rocznego Programu Współpracy Transgranicznej Polska-Rosja 2014–2020 wraz z organizacją Europejskiego Dnia Współpracy oraz usługi hotelarskiej w Elblągu. </w:t>
      </w:r>
    </w:p>
    <w:p w14:paraId="71C28BEC" w14:textId="77777777" w:rsidR="00143182" w:rsidRPr="00143182" w:rsidRDefault="00143182" w:rsidP="00143182">
      <w:pPr>
        <w:widowControl/>
        <w:autoSpaceDE/>
        <w:autoSpaceDN/>
        <w:spacing w:after="200" w:line="276" w:lineRule="auto"/>
        <w:jc w:val="both"/>
        <w:rPr>
          <w:rFonts w:ascii="Calibri" w:eastAsia="Calibri" w:hAnsi="Calibri" w:cs="Calibri"/>
        </w:rPr>
      </w:pPr>
      <w:r w:rsidRPr="00143182">
        <w:rPr>
          <w:rFonts w:ascii="Calibri" w:eastAsia="Calibri" w:hAnsi="Calibri" w:cs="Calibri"/>
        </w:rPr>
        <w:t>Zamawiający nie zgłasza/zgłasza * zastrzeżeń do przedmiotu odbioru.</w:t>
      </w:r>
    </w:p>
    <w:p w14:paraId="4F7ED3A5" w14:textId="77777777" w:rsidR="00143182" w:rsidRPr="00143182" w:rsidRDefault="00143182" w:rsidP="00143182">
      <w:pPr>
        <w:widowControl/>
        <w:autoSpaceDE/>
        <w:autoSpaceDN/>
        <w:spacing w:after="200" w:line="276" w:lineRule="auto"/>
        <w:jc w:val="both"/>
        <w:rPr>
          <w:rFonts w:ascii="Calibri" w:eastAsia="Calibri" w:hAnsi="Calibri" w:cs="Calibri"/>
        </w:rPr>
      </w:pPr>
      <w:r w:rsidRPr="00143182">
        <w:rPr>
          <w:rFonts w:ascii="Calibri" w:eastAsia="Calibri" w:hAnsi="Calibri" w:cs="Calibri"/>
        </w:rPr>
        <w:t>Uwagi: ………………………………………………………………………………………………………………………………………………………………………………………………………………………………………………………………………………………………………………………..</w:t>
      </w:r>
    </w:p>
    <w:p w14:paraId="4F8A44F8" w14:textId="5E961181" w:rsidR="00143182" w:rsidRPr="00143182" w:rsidRDefault="00143182" w:rsidP="00143182">
      <w:pPr>
        <w:widowControl/>
        <w:autoSpaceDE/>
        <w:autoSpaceDN/>
        <w:spacing w:after="200" w:line="276" w:lineRule="auto"/>
        <w:jc w:val="both"/>
        <w:rPr>
          <w:rFonts w:ascii="Calibri" w:eastAsia="Calibri" w:hAnsi="Calibri" w:cs="Calibri"/>
        </w:rPr>
      </w:pPr>
      <w:r w:rsidRPr="00143182">
        <w:rPr>
          <w:rFonts w:ascii="Calibri" w:hAnsi="Calibri"/>
        </w:rPr>
        <w:t>Zamawiający:</w:t>
      </w:r>
      <w:r w:rsidRPr="00143182">
        <w:rPr>
          <w:rFonts w:ascii="Calibri" w:hAnsi="Calibri"/>
        </w:rPr>
        <w:tab/>
        <w:t xml:space="preserve">                                                           </w:t>
      </w:r>
    </w:p>
    <w:p w14:paraId="0684CABE" w14:textId="77777777" w:rsidR="00143182" w:rsidRPr="00143182" w:rsidRDefault="00143182" w:rsidP="00143182">
      <w:pPr>
        <w:widowControl/>
        <w:autoSpaceDE/>
        <w:autoSpaceDN/>
        <w:spacing w:after="200" w:line="276" w:lineRule="auto"/>
        <w:jc w:val="both"/>
        <w:rPr>
          <w:rFonts w:ascii="Calibri" w:eastAsia="Calibri" w:hAnsi="Calibri" w:cs="Calibri"/>
        </w:rPr>
      </w:pPr>
    </w:p>
    <w:p w14:paraId="2F629D09" w14:textId="77777777" w:rsidR="00143182" w:rsidRPr="00143182" w:rsidRDefault="00143182" w:rsidP="00143182">
      <w:pPr>
        <w:widowControl/>
        <w:autoSpaceDE/>
        <w:autoSpaceDN/>
        <w:spacing w:after="200" w:line="276" w:lineRule="auto"/>
        <w:jc w:val="both"/>
        <w:rPr>
          <w:rFonts w:ascii="Calibri" w:eastAsia="Calibri" w:hAnsi="Calibri" w:cs="Calibri"/>
        </w:rPr>
      </w:pPr>
    </w:p>
    <w:p w14:paraId="752F3D14" w14:textId="77777777" w:rsidR="00143182" w:rsidRPr="00143182" w:rsidRDefault="00143182" w:rsidP="00143182">
      <w:pPr>
        <w:widowControl/>
        <w:autoSpaceDE/>
        <w:autoSpaceDN/>
        <w:spacing w:after="200" w:line="276" w:lineRule="auto"/>
        <w:jc w:val="both"/>
        <w:rPr>
          <w:rFonts w:ascii="Calibri" w:eastAsia="Calibri" w:hAnsi="Calibri" w:cs="Calibri"/>
        </w:rPr>
      </w:pPr>
      <w:r w:rsidRPr="00143182">
        <w:rPr>
          <w:rFonts w:ascii="Calibri" w:eastAsia="Calibri" w:hAnsi="Calibri" w:cs="Calibri"/>
        </w:rPr>
        <w:t>*niepotrzebne skreślić</w:t>
      </w:r>
    </w:p>
    <w:p w14:paraId="30472E2A" w14:textId="77777777" w:rsidR="00143182" w:rsidRPr="00143182" w:rsidRDefault="00143182" w:rsidP="00143182">
      <w:pPr>
        <w:widowControl/>
        <w:autoSpaceDE/>
        <w:autoSpaceDN/>
        <w:spacing w:line="276" w:lineRule="auto"/>
        <w:jc w:val="both"/>
        <w:rPr>
          <w:rFonts w:ascii="Calibri" w:hAnsi="Calibri" w:cs="Calibri"/>
          <w:lang w:eastAsia="pl-PL"/>
        </w:rPr>
      </w:pPr>
    </w:p>
    <w:p w14:paraId="35C2CB83" w14:textId="77777777" w:rsidR="00143182" w:rsidRPr="00143182" w:rsidRDefault="00143182" w:rsidP="00143182"/>
    <w:p w14:paraId="7CB21AF5" w14:textId="77777777" w:rsidR="009A074F" w:rsidRDefault="009A074F">
      <w:pPr>
        <w:tabs>
          <w:tab w:val="left" w:pos="284"/>
        </w:tabs>
        <w:jc w:val="right"/>
        <w:rPr>
          <w:rFonts w:ascii="Calibri" w:hAnsi="Calibri" w:cs="Calibri"/>
          <w:bCs/>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EB26F8" w14:paraId="238E0DEB" w14:textId="77777777" w:rsidTr="0093523B">
        <w:trPr>
          <w:trHeight w:val="769"/>
          <w:jc w:val="center"/>
        </w:trPr>
        <w:tc>
          <w:tcPr>
            <w:tcW w:w="5000" w:type="pct"/>
          </w:tcPr>
          <w:p w14:paraId="6AA0529C" w14:textId="13066060" w:rsidR="00703305" w:rsidRPr="00EB26F8" w:rsidRDefault="00703305" w:rsidP="0093523B">
            <w:pPr>
              <w:pStyle w:val="Nagwek3"/>
              <w:rPr>
                <w:rFonts w:asciiTheme="minorHAnsi" w:hAnsiTheme="minorHAnsi" w:cstheme="minorHAnsi"/>
                <w:b/>
                <w:sz w:val="22"/>
                <w:szCs w:val="22"/>
              </w:rPr>
            </w:pPr>
            <w:bookmarkStart w:id="11" w:name="_Toc77682842"/>
            <w:bookmarkStart w:id="12" w:name="_Hlk64269808"/>
            <w:bookmarkEnd w:id="10"/>
            <w:r w:rsidRPr="00EB26F8">
              <w:rPr>
                <w:rFonts w:asciiTheme="minorHAnsi" w:hAnsiTheme="minorHAnsi" w:cstheme="minorHAnsi"/>
                <w:b/>
                <w:color w:val="auto"/>
                <w:sz w:val="22"/>
                <w:szCs w:val="22"/>
              </w:rPr>
              <w:lastRenderedPageBreak/>
              <w:t>WA.263.</w:t>
            </w:r>
            <w:r w:rsidR="00F75A30">
              <w:rPr>
                <w:rFonts w:asciiTheme="minorHAnsi" w:hAnsiTheme="minorHAnsi" w:cstheme="minorHAnsi"/>
                <w:b/>
                <w:color w:val="auto"/>
                <w:sz w:val="22"/>
                <w:szCs w:val="22"/>
              </w:rPr>
              <w:t>25</w:t>
            </w:r>
            <w:r w:rsidRPr="00EB26F8">
              <w:rPr>
                <w:rFonts w:asciiTheme="minorHAnsi" w:hAnsiTheme="minorHAnsi" w:cstheme="minorHAnsi"/>
                <w:b/>
                <w:color w:val="auto"/>
                <w:sz w:val="22"/>
                <w:szCs w:val="22"/>
              </w:rPr>
              <w:t>.202</w:t>
            </w:r>
            <w:r w:rsidR="00C30883" w:rsidRPr="00EB26F8">
              <w:rPr>
                <w:rFonts w:asciiTheme="minorHAnsi" w:hAnsiTheme="minorHAnsi" w:cstheme="minorHAnsi"/>
                <w:b/>
                <w:color w:val="auto"/>
                <w:sz w:val="22"/>
                <w:szCs w:val="22"/>
              </w:rPr>
              <w:t>2</w:t>
            </w:r>
            <w:r w:rsidRPr="00EB26F8">
              <w:rPr>
                <w:rFonts w:asciiTheme="minorHAnsi" w:hAnsiTheme="minorHAnsi" w:cstheme="minorHAnsi"/>
                <w:b/>
                <w:color w:val="auto"/>
                <w:sz w:val="22"/>
                <w:szCs w:val="22"/>
              </w:rPr>
              <w:t>.</w:t>
            </w:r>
            <w:r w:rsidR="00F75A30">
              <w:rPr>
                <w:rFonts w:asciiTheme="minorHAnsi" w:hAnsiTheme="minorHAnsi" w:cstheme="minorHAnsi"/>
                <w:b/>
                <w:color w:val="auto"/>
                <w:sz w:val="22"/>
                <w:szCs w:val="22"/>
              </w:rPr>
              <w:t>BS</w:t>
            </w:r>
            <w:r w:rsidRPr="00EB26F8">
              <w:rPr>
                <w:rFonts w:asciiTheme="minorHAnsi" w:hAnsiTheme="minorHAnsi" w:cstheme="minorHAnsi"/>
                <w:b/>
                <w:color w:val="auto"/>
                <w:sz w:val="22"/>
                <w:szCs w:val="22"/>
              </w:rPr>
              <w:t xml:space="preserve">                                                                                    </w:t>
            </w:r>
            <w:r w:rsidR="00B54F59" w:rsidRPr="00EB26F8">
              <w:rPr>
                <w:rFonts w:asciiTheme="minorHAnsi" w:hAnsiTheme="minorHAnsi" w:cstheme="minorHAnsi"/>
                <w:b/>
                <w:color w:val="auto"/>
                <w:sz w:val="22"/>
                <w:szCs w:val="22"/>
              </w:rPr>
              <w:t xml:space="preserve">        </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 do SWZ</w:t>
            </w:r>
            <w:bookmarkEnd w:id="11"/>
          </w:p>
        </w:tc>
      </w:tr>
      <w:tr w:rsidR="00703305" w:rsidRPr="00EB26F8" w14:paraId="15EE27F2" w14:textId="77777777" w:rsidTr="0093523B">
        <w:trPr>
          <w:trHeight w:val="360"/>
          <w:jc w:val="center"/>
        </w:trPr>
        <w:tc>
          <w:tcPr>
            <w:tcW w:w="5000" w:type="pct"/>
          </w:tcPr>
          <w:p w14:paraId="1BB8A712" w14:textId="4FB7D703" w:rsidR="00703305" w:rsidRPr="00EB26F8" w:rsidRDefault="00703305" w:rsidP="007071C1">
            <w:pPr>
              <w:pStyle w:val="Nagwek1"/>
              <w:ind w:left="0"/>
              <w:jc w:val="center"/>
              <w:rPr>
                <w:rFonts w:asciiTheme="minorHAnsi" w:hAnsiTheme="minorHAnsi" w:cstheme="minorHAnsi"/>
                <w:bCs w:val="0"/>
                <w:caps/>
              </w:rPr>
            </w:pPr>
            <w:bookmarkStart w:id="13" w:name="_Toc77682843"/>
            <w:r w:rsidRPr="00EB26F8">
              <w:rPr>
                <w:rFonts w:asciiTheme="minorHAnsi" w:hAnsiTheme="minorHAnsi" w:cstheme="minorHAnsi"/>
                <w:bCs w:val="0"/>
                <w:caps/>
              </w:rPr>
              <w:t>Wykaz</w:t>
            </w:r>
            <w:bookmarkEnd w:id="13"/>
            <w:r w:rsidR="00B17CDD" w:rsidRPr="00EB26F8">
              <w:rPr>
                <w:rFonts w:asciiTheme="minorHAnsi" w:hAnsiTheme="minorHAnsi" w:cstheme="minorHAnsi"/>
                <w:bCs w:val="0"/>
                <w:caps/>
              </w:rPr>
              <w:t xml:space="preserve"> USŁUG</w:t>
            </w:r>
          </w:p>
        </w:tc>
      </w:tr>
    </w:tbl>
    <w:p w14:paraId="6C7F308D" w14:textId="77777777" w:rsidR="00703305" w:rsidRPr="00EB26F8" w:rsidRDefault="00703305" w:rsidP="00703305">
      <w:pPr>
        <w:jc w:val="both"/>
        <w:rPr>
          <w:rFonts w:asciiTheme="minorHAnsi" w:hAnsiTheme="minorHAnsi" w:cstheme="minorHAnsi"/>
          <w:color w:val="000000"/>
        </w:rPr>
      </w:pPr>
    </w:p>
    <w:p w14:paraId="66766F8E" w14:textId="77777777" w:rsidR="00703305" w:rsidRPr="00EB26F8" w:rsidRDefault="00703305" w:rsidP="00703305">
      <w:pPr>
        <w:jc w:val="both"/>
        <w:rPr>
          <w:rFonts w:asciiTheme="minorHAnsi" w:hAnsiTheme="minorHAnsi" w:cstheme="minorHAnsi"/>
          <w:color w:val="000000"/>
        </w:rPr>
      </w:pPr>
    </w:p>
    <w:p w14:paraId="7412034A" w14:textId="77777777" w:rsidR="00AE2B8C" w:rsidRDefault="00703305" w:rsidP="00AE2B8C">
      <w:pPr>
        <w:jc w:val="both"/>
      </w:pPr>
      <w:r w:rsidRPr="00EB26F8">
        <w:rPr>
          <w:rFonts w:asciiTheme="minorHAnsi" w:hAnsiTheme="minorHAnsi" w:cstheme="minorHAnsi"/>
          <w:color w:val="000000"/>
        </w:rPr>
        <w:t>Dot. wykazania spełniania warunku określonego w rozdziale V</w:t>
      </w:r>
      <w:r w:rsidR="00B54F59" w:rsidRPr="00EB26F8">
        <w:rPr>
          <w:rFonts w:asciiTheme="minorHAnsi" w:hAnsiTheme="minorHAnsi" w:cstheme="minorHAnsi"/>
          <w:color w:val="000000"/>
        </w:rPr>
        <w:t>II</w:t>
      </w:r>
      <w:r w:rsidRPr="00EB26F8">
        <w:rPr>
          <w:rFonts w:asciiTheme="minorHAnsi" w:hAnsiTheme="minorHAnsi" w:cstheme="minorHAnsi"/>
          <w:color w:val="000000"/>
        </w:rPr>
        <w:t xml:space="preserve"> ust.</w:t>
      </w:r>
      <w:r w:rsidR="00B54F59" w:rsidRPr="00EB26F8">
        <w:rPr>
          <w:rFonts w:asciiTheme="minorHAnsi" w:hAnsiTheme="minorHAnsi" w:cstheme="minorHAnsi"/>
          <w:color w:val="000000"/>
        </w:rPr>
        <w:t>1 pkt</w:t>
      </w:r>
      <w:r w:rsidRPr="00EB26F8">
        <w:rPr>
          <w:rFonts w:asciiTheme="minorHAnsi" w:hAnsiTheme="minorHAnsi" w:cstheme="minorHAnsi"/>
          <w:color w:val="000000"/>
        </w:rPr>
        <w:t xml:space="preserve"> </w:t>
      </w:r>
      <w:r w:rsidR="00B54F59" w:rsidRPr="00EB26F8">
        <w:rPr>
          <w:rFonts w:asciiTheme="minorHAnsi" w:hAnsiTheme="minorHAnsi" w:cstheme="minorHAnsi"/>
          <w:color w:val="000000"/>
        </w:rPr>
        <w:t>4)</w:t>
      </w:r>
      <w:r w:rsidRPr="00EB26F8">
        <w:rPr>
          <w:rFonts w:asciiTheme="minorHAnsi" w:hAnsiTheme="minorHAnsi" w:cstheme="minorHAnsi"/>
          <w:color w:val="000000"/>
        </w:rPr>
        <w:t xml:space="preserve"> SWZ:</w:t>
      </w:r>
      <w:r w:rsidR="00AE2B8C" w:rsidRPr="00AE2B8C">
        <w:t xml:space="preserve"> </w:t>
      </w:r>
    </w:p>
    <w:p w14:paraId="5A0DB68A" w14:textId="77777777" w:rsidR="00B54F59" w:rsidRPr="00EB26F8" w:rsidRDefault="00B54F59" w:rsidP="00703305">
      <w:pPr>
        <w:jc w:val="both"/>
        <w:rPr>
          <w:rFonts w:asciiTheme="minorHAnsi" w:hAnsiTheme="minorHAnsi" w:cstheme="minorHAnsi"/>
          <w:color w:val="000000"/>
        </w:rPr>
      </w:pPr>
    </w:p>
    <w:p w14:paraId="7E96BB8C" w14:textId="3FA8B109" w:rsidR="003E5629" w:rsidRPr="003E5629" w:rsidRDefault="003E5629" w:rsidP="003E5629">
      <w:pPr>
        <w:widowControl/>
        <w:autoSpaceDE/>
        <w:autoSpaceDN/>
        <w:spacing w:after="240" w:line="271" w:lineRule="auto"/>
        <w:jc w:val="both"/>
        <w:rPr>
          <w:rFonts w:ascii="Calibri" w:eastAsia="Calibri" w:hAnsi="Calibri"/>
        </w:rPr>
      </w:pPr>
      <w:r w:rsidRPr="003E5629">
        <w:rPr>
          <w:rFonts w:ascii="Calibri" w:eastAsia="Calibri" w:hAnsi="Calibri"/>
        </w:rPr>
        <w:t xml:space="preserve">W związku z udziałem w postępowaniu o udzielnie zamówienia publicznego, prowadzonym przez Centrum Projektów Europejskich w Warszawie, numer referencyjny postępowania </w:t>
      </w:r>
      <w:r w:rsidRPr="003E5629">
        <w:rPr>
          <w:rFonts w:ascii="Calibri" w:eastAsia="Calibri" w:hAnsi="Calibri"/>
          <w:b/>
          <w:iCs/>
        </w:rPr>
        <w:t>WA.263</w:t>
      </w:r>
      <w:r w:rsidR="00143182">
        <w:rPr>
          <w:rFonts w:ascii="Calibri" w:eastAsia="Calibri" w:hAnsi="Calibri"/>
          <w:b/>
          <w:iCs/>
        </w:rPr>
        <w:t xml:space="preserve">.25.2022.BS,  </w:t>
      </w:r>
      <w:r w:rsidRPr="003E5629">
        <w:rPr>
          <w:rFonts w:ascii="Calibri" w:eastAsia="Calibri" w:hAnsi="Calibri"/>
        </w:rPr>
        <w:t>nazwa:</w:t>
      </w:r>
      <w:bookmarkStart w:id="14" w:name="_Hlk10583173"/>
      <w:r w:rsidRPr="003E5629">
        <w:rPr>
          <w:rFonts w:ascii="Calibri" w:eastAsia="Calibri" w:hAnsi="Calibri"/>
          <w:b/>
        </w:rPr>
        <w:t xml:space="preserve"> </w:t>
      </w:r>
      <w:bookmarkEnd w:id="14"/>
      <w:r w:rsidR="00143182" w:rsidRPr="00143182">
        <w:rPr>
          <w:rFonts w:ascii="Calibri" w:eastAsia="Calibri" w:hAnsi="Calibri"/>
          <w:b/>
        </w:rPr>
        <w:t xml:space="preserve">świadczenie usługi kompleksowej organizacji jednodniowego wydarzenia rocznego Programu Współpracy Transgranicznej Polska-Rosja 2014-2020 wraz z organizacją Europejskiego Dnia Współpracy (zwanego dalej: </w:t>
      </w:r>
      <w:proofErr w:type="spellStart"/>
      <w:r w:rsidR="00143182" w:rsidRPr="00143182">
        <w:rPr>
          <w:rFonts w:ascii="Calibri" w:eastAsia="Calibri" w:hAnsi="Calibri"/>
          <w:b/>
        </w:rPr>
        <w:t>ECDay</w:t>
      </w:r>
      <w:proofErr w:type="spellEnd"/>
      <w:r w:rsidR="00143182" w:rsidRPr="00143182">
        <w:rPr>
          <w:rFonts w:ascii="Calibri" w:eastAsia="Calibri" w:hAnsi="Calibri"/>
          <w:b/>
        </w:rPr>
        <w:t>) oraz usługi hotelarskiej w Elblągu</w:t>
      </w:r>
      <w:r w:rsidR="00143182">
        <w:rPr>
          <w:rFonts w:ascii="Calibri" w:eastAsia="Calibri" w:hAnsi="Calibri"/>
          <w:b/>
        </w:rPr>
        <w:t xml:space="preserve"> </w:t>
      </w:r>
      <w:r w:rsidRPr="003E5629">
        <w:rPr>
          <w:rFonts w:ascii="Calibri" w:eastAsia="Calibri" w:hAnsi="Calibri"/>
        </w:rPr>
        <w:t xml:space="preserve">oświadczamy, że </w:t>
      </w:r>
      <w:r w:rsidRPr="003E5629">
        <w:rPr>
          <w:rFonts w:ascii="Calibri" w:eastAsia="Calibri" w:hAnsi="Calibri"/>
        </w:rPr>
        <w:br/>
        <w:t xml:space="preserve">w wymaganym przez zamawiającego okresie wykonawca zrealizował </w:t>
      </w:r>
      <w:r w:rsidRPr="003E5629">
        <w:rPr>
          <w:rFonts w:ascii="Calibri" w:eastAsia="Calibri" w:hAnsi="Calibri"/>
          <w:b/>
          <w:bCs/>
        </w:rPr>
        <w:t xml:space="preserve">co </w:t>
      </w:r>
      <w:r w:rsidRPr="003E5629">
        <w:rPr>
          <w:rFonts w:ascii="Calibri" w:eastAsia="Calibri" w:hAnsi="Calibri"/>
        </w:rPr>
        <w:t>najmniej 3 usługi odpowiadające swoim rodzajem przedmiotowi zamówienia, z których każda:</w:t>
      </w:r>
    </w:p>
    <w:p w14:paraId="77A5D454" w14:textId="77777777" w:rsidR="003E5629" w:rsidRPr="003E5629" w:rsidRDefault="003E5629" w:rsidP="00597367">
      <w:pPr>
        <w:widowControl/>
        <w:numPr>
          <w:ilvl w:val="0"/>
          <w:numId w:val="52"/>
        </w:numPr>
        <w:autoSpaceDE/>
        <w:autoSpaceDN/>
        <w:spacing w:before="60" w:after="240" w:line="271" w:lineRule="auto"/>
        <w:jc w:val="both"/>
        <w:rPr>
          <w:rFonts w:ascii="Calibri" w:eastAsia="Calibri" w:hAnsi="Calibri"/>
        </w:rPr>
      </w:pPr>
      <w:r w:rsidRPr="003E5629">
        <w:rPr>
          <w:rFonts w:ascii="Calibri" w:eastAsia="Calibri" w:hAnsi="Calibri"/>
        </w:rPr>
        <w:t>polegała na organizacji i obsłudze wydarzenia o charakterze: konferencji, kongresu, seminarium, szkolenia i obejmowała zapewnienie sprzętu konferencyjnego wraz z obsługą i usług gastronomicznych (zapewnienie przerwy kawowej, obiadu)* oraz</w:t>
      </w:r>
    </w:p>
    <w:p w14:paraId="2FCF9F11" w14:textId="77777777" w:rsidR="003E5629" w:rsidRPr="003E5629" w:rsidRDefault="003E5629" w:rsidP="00597367">
      <w:pPr>
        <w:widowControl/>
        <w:numPr>
          <w:ilvl w:val="0"/>
          <w:numId w:val="52"/>
        </w:numPr>
        <w:autoSpaceDE/>
        <w:autoSpaceDN/>
        <w:spacing w:before="60" w:after="240" w:line="271" w:lineRule="auto"/>
        <w:jc w:val="both"/>
        <w:rPr>
          <w:rFonts w:ascii="Calibri" w:eastAsia="Calibri" w:hAnsi="Calibri"/>
        </w:rPr>
      </w:pPr>
      <w:r w:rsidRPr="003E5629">
        <w:rPr>
          <w:rFonts w:ascii="Calibri" w:eastAsia="Calibri" w:hAnsi="Calibri"/>
        </w:rPr>
        <w:t>odbyła się z udziałem co najmniej 30 uczestników** oraz</w:t>
      </w:r>
    </w:p>
    <w:p w14:paraId="4B160F17" w14:textId="77777777" w:rsidR="003E5629" w:rsidRPr="003E5629" w:rsidRDefault="003E5629" w:rsidP="00597367">
      <w:pPr>
        <w:widowControl/>
        <w:numPr>
          <w:ilvl w:val="0"/>
          <w:numId w:val="52"/>
        </w:numPr>
        <w:autoSpaceDE/>
        <w:autoSpaceDN/>
        <w:spacing w:before="60" w:after="240" w:line="271" w:lineRule="auto"/>
        <w:jc w:val="both"/>
        <w:rPr>
          <w:rFonts w:ascii="Calibri" w:eastAsia="Calibri" w:hAnsi="Calibri"/>
        </w:rPr>
      </w:pPr>
      <w:r w:rsidRPr="003E5629">
        <w:rPr>
          <w:rFonts w:ascii="Calibri" w:eastAsia="Calibri" w:hAnsi="Calibri"/>
        </w:rPr>
        <w:t>polegała co najmniej na zapewnieniu obsługi organizacyjno-koordynacyjnej *,</w:t>
      </w:r>
    </w:p>
    <w:p w14:paraId="284DBCE0" w14:textId="77777777" w:rsidR="003E5629" w:rsidRPr="003E5629" w:rsidRDefault="003E5629" w:rsidP="003E5629">
      <w:pPr>
        <w:widowControl/>
        <w:autoSpaceDE/>
        <w:autoSpaceDN/>
        <w:spacing w:after="240" w:line="271" w:lineRule="auto"/>
        <w:jc w:val="both"/>
        <w:rPr>
          <w:rFonts w:ascii="Calibri" w:eastAsia="Calibri" w:hAnsi="Calibri"/>
        </w:rPr>
      </w:pPr>
      <w:r w:rsidRPr="003E5629">
        <w:rPr>
          <w:rFonts w:ascii="Calibri" w:eastAsia="Calibri" w:hAnsi="Calibri"/>
        </w:rPr>
        <w:t>*Zgodnie z programem/agendą merytoryczną/opisem przedmiotu zamówienia;</w:t>
      </w:r>
    </w:p>
    <w:p w14:paraId="495396D8" w14:textId="77777777" w:rsidR="003E5629" w:rsidRPr="003E5629" w:rsidRDefault="003E5629" w:rsidP="003E5629">
      <w:pPr>
        <w:widowControl/>
        <w:autoSpaceDE/>
        <w:autoSpaceDN/>
        <w:spacing w:after="240" w:line="271" w:lineRule="auto"/>
        <w:jc w:val="both"/>
        <w:rPr>
          <w:rFonts w:ascii="Calibri" w:eastAsia="Calibri" w:hAnsi="Calibri"/>
        </w:rPr>
      </w:pPr>
      <w:r w:rsidRPr="003E5629">
        <w:rPr>
          <w:rFonts w:ascii="Calibri" w:eastAsia="Calibri" w:hAnsi="Calibri"/>
        </w:rPr>
        <w:t>**Chodzi o ogólną planowaną/przewidywaną liczbę uczestników przez Zamawiającego usługę (zgodnie z programem agendą merytoryczną/opisem przedmiotu zamówienia), a nie o liczbę osób de facto korzystających z poszczególnych składowych usługi, tj. np. z gastronomi;</w:t>
      </w:r>
    </w:p>
    <w:p w14:paraId="26CEC286" w14:textId="77777777" w:rsidR="003E5629" w:rsidRPr="003E5629" w:rsidRDefault="003E5629" w:rsidP="003E5629">
      <w:pPr>
        <w:widowControl/>
        <w:autoSpaceDE/>
        <w:autoSpaceDN/>
        <w:spacing w:after="240" w:line="271" w:lineRule="auto"/>
        <w:jc w:val="both"/>
        <w:rPr>
          <w:rFonts w:ascii="Calibri" w:eastAsia="Calibri" w:hAnsi="Calibri"/>
        </w:rPr>
      </w:pPr>
      <w:r w:rsidRPr="003E5629">
        <w:rPr>
          <w:rFonts w:ascii="Calibri" w:eastAsia="Calibri" w:hAnsi="Calibri"/>
        </w:rPr>
        <w:t>(potwierdzenie warunku udziału w postępowaniu, o którym mowa w Rozdz. VII ust.1 pkt 4 SWZ),</w:t>
      </w:r>
      <w:r w:rsidRPr="003E5629">
        <w:rPr>
          <w:rFonts w:ascii="Calibri" w:eastAsia="Calibri" w:hAnsi="Calibri"/>
          <w:b/>
          <w:bCs/>
        </w:rPr>
        <w:t xml:space="preserve"> </w:t>
      </w:r>
      <w:r w:rsidRPr="003E5629">
        <w:rPr>
          <w:rFonts w:ascii="Calibri" w:eastAsia="Calibri" w:hAnsi="Calibri"/>
        </w:rPr>
        <w:t>zgodnie z poniższym zestawieniem: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5"/>
        <w:gridCol w:w="1194"/>
        <w:gridCol w:w="1641"/>
        <w:gridCol w:w="3295"/>
      </w:tblGrid>
      <w:tr w:rsidR="003E5629" w:rsidRPr="003E5629" w14:paraId="3110FD2D" w14:textId="77777777" w:rsidTr="000E3A61">
        <w:trPr>
          <w:trHeight w:val="930"/>
        </w:trPr>
        <w:tc>
          <w:tcPr>
            <w:tcW w:w="562" w:type="dxa"/>
            <w:tcBorders>
              <w:top w:val="single" w:sz="4" w:space="0" w:color="auto"/>
              <w:left w:val="single" w:sz="4" w:space="0" w:color="auto"/>
              <w:bottom w:val="single" w:sz="4" w:space="0" w:color="auto"/>
              <w:right w:val="single" w:sz="4" w:space="0" w:color="auto"/>
            </w:tcBorders>
            <w:vAlign w:val="center"/>
            <w:hideMark/>
          </w:tcPr>
          <w:p w14:paraId="6509514A" w14:textId="77777777" w:rsidR="003E5629" w:rsidRPr="003E5629" w:rsidRDefault="003E5629" w:rsidP="003E5629">
            <w:pPr>
              <w:widowControl/>
              <w:autoSpaceDE/>
              <w:autoSpaceDN/>
              <w:spacing w:line="276" w:lineRule="auto"/>
              <w:jc w:val="both"/>
              <w:rPr>
                <w:rFonts w:ascii="Calibri" w:hAnsi="Calibri" w:cs="Calibri"/>
                <w:lang w:eastAsia="pl-PL"/>
              </w:rPr>
            </w:pPr>
            <w:r w:rsidRPr="003E5629">
              <w:rPr>
                <w:rFonts w:ascii="Calibri" w:hAnsi="Calibri" w:cs="Calibri"/>
                <w:lang w:eastAsia="pl-PL"/>
              </w:rPr>
              <w:t>Lp.</w:t>
            </w:r>
          </w:p>
          <w:p w14:paraId="31807015"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7589432" w14:textId="77777777" w:rsidR="003E5629" w:rsidRPr="003E5629" w:rsidRDefault="003E5629" w:rsidP="003E5629">
            <w:pPr>
              <w:widowControl/>
              <w:autoSpaceDE/>
              <w:autoSpaceDN/>
              <w:spacing w:line="276" w:lineRule="auto"/>
              <w:jc w:val="both"/>
              <w:rPr>
                <w:rFonts w:ascii="Calibri" w:hAnsi="Calibri" w:cs="Calibri"/>
                <w:lang w:eastAsia="pl-PL"/>
              </w:rPr>
            </w:pPr>
            <w:r w:rsidRPr="003E5629">
              <w:rPr>
                <w:rFonts w:ascii="Calibri" w:hAnsi="Calibri" w:cs="Calibri"/>
                <w:lang w:eastAsia="pl-PL"/>
              </w:rPr>
              <w:t xml:space="preserve">Przedmiot umowy (wskazać w szczególności nazwę wydarzenia </w:t>
            </w:r>
            <w:r w:rsidRPr="003E5629">
              <w:rPr>
                <w:rFonts w:ascii="Calibri" w:hAnsi="Calibri" w:cs="Calibri"/>
                <w:lang w:eastAsia="pl-PL"/>
              </w:rPr>
              <w:br/>
              <w:t>i zakres)</w:t>
            </w:r>
          </w:p>
          <w:p w14:paraId="0C3A0F58"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1194" w:type="dxa"/>
            <w:tcBorders>
              <w:top w:val="single" w:sz="4" w:space="0" w:color="auto"/>
              <w:left w:val="single" w:sz="4" w:space="0" w:color="auto"/>
              <w:bottom w:val="single" w:sz="4" w:space="0" w:color="auto"/>
              <w:right w:val="single" w:sz="4" w:space="0" w:color="auto"/>
            </w:tcBorders>
          </w:tcPr>
          <w:p w14:paraId="2A6B59E5" w14:textId="77777777" w:rsidR="003E5629" w:rsidRPr="003E5629" w:rsidRDefault="003E5629" w:rsidP="003E5629">
            <w:pPr>
              <w:widowControl/>
              <w:autoSpaceDE/>
              <w:autoSpaceDN/>
              <w:spacing w:line="276" w:lineRule="auto"/>
              <w:rPr>
                <w:rFonts w:ascii="Calibri" w:hAnsi="Calibri" w:cs="Calibri"/>
                <w:lang w:eastAsia="pl-PL"/>
              </w:rPr>
            </w:pPr>
          </w:p>
          <w:p w14:paraId="73645F22" w14:textId="77777777" w:rsidR="003E5629" w:rsidRPr="003E5629" w:rsidRDefault="003E5629" w:rsidP="003E5629">
            <w:pPr>
              <w:widowControl/>
              <w:autoSpaceDE/>
              <w:autoSpaceDN/>
              <w:spacing w:line="276" w:lineRule="auto"/>
              <w:rPr>
                <w:rFonts w:ascii="Calibri" w:hAnsi="Calibri" w:cs="Calibri"/>
                <w:lang w:eastAsia="pl-PL"/>
              </w:rPr>
            </w:pPr>
          </w:p>
          <w:p w14:paraId="6CA29D5A" w14:textId="77777777" w:rsidR="003E5629" w:rsidRPr="003E5629" w:rsidRDefault="003E5629" w:rsidP="003E5629">
            <w:pPr>
              <w:widowControl/>
              <w:autoSpaceDE/>
              <w:autoSpaceDN/>
              <w:spacing w:line="276" w:lineRule="auto"/>
              <w:rPr>
                <w:rFonts w:ascii="Calibri" w:hAnsi="Calibri" w:cs="Calibri"/>
                <w:lang w:eastAsia="pl-PL"/>
              </w:rPr>
            </w:pPr>
          </w:p>
          <w:p w14:paraId="357B653B" w14:textId="77777777" w:rsidR="003E5629" w:rsidRPr="003E5629" w:rsidRDefault="003E5629" w:rsidP="003E5629">
            <w:pPr>
              <w:widowControl/>
              <w:autoSpaceDE/>
              <w:autoSpaceDN/>
              <w:spacing w:line="276" w:lineRule="auto"/>
              <w:rPr>
                <w:rFonts w:ascii="Calibri" w:hAnsi="Calibri" w:cs="Calibri"/>
                <w:lang w:eastAsia="pl-PL"/>
              </w:rPr>
            </w:pPr>
          </w:p>
          <w:p w14:paraId="59E752B0" w14:textId="77777777" w:rsidR="003E5629" w:rsidRPr="003E5629" w:rsidRDefault="003E5629" w:rsidP="003E5629">
            <w:pPr>
              <w:widowControl/>
              <w:autoSpaceDE/>
              <w:autoSpaceDN/>
              <w:spacing w:line="276" w:lineRule="auto"/>
              <w:rPr>
                <w:rFonts w:ascii="Calibri" w:hAnsi="Calibri" w:cs="Calibri"/>
                <w:lang w:eastAsia="pl-PL"/>
              </w:rPr>
            </w:pPr>
          </w:p>
          <w:p w14:paraId="1A5C0401" w14:textId="77777777" w:rsidR="003E5629" w:rsidRPr="003E5629" w:rsidRDefault="003E5629" w:rsidP="003E5629">
            <w:pPr>
              <w:widowControl/>
              <w:autoSpaceDE/>
              <w:autoSpaceDN/>
              <w:spacing w:line="276" w:lineRule="auto"/>
              <w:rPr>
                <w:rFonts w:ascii="Calibri" w:hAnsi="Calibri" w:cs="Calibri"/>
                <w:lang w:eastAsia="pl-PL"/>
              </w:rPr>
            </w:pPr>
            <w:r w:rsidRPr="003E5629">
              <w:rPr>
                <w:rFonts w:ascii="Calibri" w:hAnsi="Calibri" w:cs="Calibri"/>
                <w:lang w:eastAsia="pl-PL"/>
              </w:rPr>
              <w:t>Podmiot na rzecz którego wykonana była usługa</w:t>
            </w:r>
          </w:p>
        </w:tc>
        <w:tc>
          <w:tcPr>
            <w:tcW w:w="1641" w:type="dxa"/>
            <w:tcBorders>
              <w:top w:val="single" w:sz="4" w:space="0" w:color="auto"/>
              <w:left w:val="single" w:sz="4" w:space="0" w:color="auto"/>
              <w:bottom w:val="single" w:sz="4" w:space="0" w:color="auto"/>
              <w:right w:val="single" w:sz="4" w:space="0" w:color="auto"/>
            </w:tcBorders>
            <w:vAlign w:val="center"/>
            <w:hideMark/>
          </w:tcPr>
          <w:p w14:paraId="57125A93" w14:textId="77777777" w:rsidR="003E5629" w:rsidRPr="000001EB" w:rsidRDefault="003E5629" w:rsidP="003E5629">
            <w:pPr>
              <w:spacing w:line="276" w:lineRule="auto"/>
              <w:jc w:val="center"/>
              <w:rPr>
                <w:rFonts w:ascii="Calibri" w:hAnsi="Calibri" w:cs="Calibri"/>
              </w:rPr>
            </w:pPr>
            <w:r w:rsidRPr="000001EB">
              <w:rPr>
                <w:rFonts w:ascii="Calibri" w:hAnsi="Calibri" w:cs="Calibri"/>
              </w:rPr>
              <w:t xml:space="preserve">Termin wykonania usługi </w:t>
            </w:r>
          </w:p>
          <w:p w14:paraId="7629ACCA" w14:textId="77777777" w:rsidR="003E5629" w:rsidRPr="003E5629" w:rsidRDefault="003E5629" w:rsidP="003E5629">
            <w:pPr>
              <w:widowControl/>
              <w:autoSpaceDE/>
              <w:autoSpaceDN/>
              <w:spacing w:line="276" w:lineRule="auto"/>
              <w:jc w:val="both"/>
              <w:rPr>
                <w:rFonts w:ascii="Calibri" w:hAnsi="Calibri" w:cs="Calibri"/>
                <w:lang w:eastAsia="pl-PL"/>
              </w:rPr>
            </w:pPr>
          </w:p>
          <w:p w14:paraId="37D6B719"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3295" w:type="dxa"/>
            <w:tcBorders>
              <w:top w:val="single" w:sz="4" w:space="0" w:color="auto"/>
              <w:left w:val="single" w:sz="4" w:space="0" w:color="auto"/>
              <w:bottom w:val="single" w:sz="4" w:space="0" w:color="auto"/>
              <w:right w:val="single" w:sz="4" w:space="0" w:color="auto"/>
            </w:tcBorders>
            <w:vAlign w:val="center"/>
          </w:tcPr>
          <w:p w14:paraId="433AFB58" w14:textId="77777777" w:rsidR="003E5629" w:rsidRPr="003E5629" w:rsidRDefault="003E5629" w:rsidP="003E5629">
            <w:pPr>
              <w:tabs>
                <w:tab w:val="left" w:pos="618"/>
              </w:tabs>
              <w:spacing w:before="60" w:line="276" w:lineRule="auto"/>
              <w:ind w:right="115"/>
              <w:rPr>
                <w:rFonts w:ascii="Calibri" w:hAnsi="Calibri" w:cs="Calibri"/>
              </w:rPr>
            </w:pPr>
            <w:r w:rsidRPr="003E5629">
              <w:rPr>
                <w:rFonts w:ascii="Calibri" w:hAnsi="Calibri" w:cs="Calibri"/>
              </w:rPr>
              <w:t xml:space="preserve">Usługa polegała na organizacji </w:t>
            </w:r>
            <w:r w:rsidRPr="003E5629">
              <w:rPr>
                <w:rFonts w:ascii="Calibri" w:hAnsi="Calibri" w:cs="Calibri"/>
              </w:rPr>
              <w:br/>
              <w:t xml:space="preserve">i obsłudze wydarzenia </w:t>
            </w:r>
            <w:r w:rsidRPr="003E5629">
              <w:rPr>
                <w:rFonts w:ascii="Calibri" w:hAnsi="Calibri" w:cs="Calibri"/>
              </w:rPr>
              <w:br/>
              <w:t xml:space="preserve">o charakterze: konferencji, kongresu, seminarium, szkolenia  </w:t>
            </w:r>
            <w:r w:rsidRPr="003E5629">
              <w:rPr>
                <w:rFonts w:ascii="Calibri" w:hAnsi="Calibri" w:cs="Calibri"/>
              </w:rPr>
              <w:br/>
              <w:t>i obejmowała zapewnienie sprzętu konferencyjnego wraz z obsługą i usług gastronomicznych (zapewnienie przerwy kawowej, obiadu) oraz</w:t>
            </w:r>
          </w:p>
          <w:p w14:paraId="48C940D3" w14:textId="77777777" w:rsidR="003E5629" w:rsidRPr="003E5629" w:rsidRDefault="003E5629" w:rsidP="00597367">
            <w:pPr>
              <w:widowControl/>
              <w:numPr>
                <w:ilvl w:val="0"/>
                <w:numId w:val="53"/>
              </w:numPr>
              <w:tabs>
                <w:tab w:val="left" w:pos="233"/>
              </w:tabs>
              <w:autoSpaceDE/>
              <w:autoSpaceDN/>
              <w:spacing w:before="60" w:after="160" w:line="276" w:lineRule="auto"/>
              <w:ind w:left="391" w:right="115"/>
              <w:rPr>
                <w:rFonts w:ascii="Calibri" w:hAnsi="Calibri" w:cs="Calibri"/>
              </w:rPr>
            </w:pPr>
            <w:r w:rsidRPr="003E5629">
              <w:rPr>
                <w:rFonts w:ascii="Calibri" w:hAnsi="Calibri" w:cs="Calibri"/>
              </w:rPr>
              <w:t>odbyła się z udziałem co najmniej 30 uczestników oraz</w:t>
            </w:r>
          </w:p>
          <w:p w14:paraId="6BC8C108" w14:textId="77777777" w:rsidR="003E5629" w:rsidRPr="003E5629" w:rsidRDefault="003E5629" w:rsidP="00597367">
            <w:pPr>
              <w:widowControl/>
              <w:numPr>
                <w:ilvl w:val="0"/>
                <w:numId w:val="53"/>
              </w:numPr>
              <w:tabs>
                <w:tab w:val="left" w:pos="375"/>
              </w:tabs>
              <w:autoSpaceDE/>
              <w:autoSpaceDN/>
              <w:spacing w:before="60" w:after="160" w:line="276" w:lineRule="auto"/>
              <w:ind w:left="375" w:right="115" w:hanging="284"/>
              <w:rPr>
                <w:rFonts w:ascii="Calibri" w:hAnsi="Calibri" w:cs="Calibri"/>
              </w:rPr>
            </w:pPr>
            <w:r w:rsidRPr="003E5629">
              <w:rPr>
                <w:rFonts w:ascii="Calibri" w:hAnsi="Calibri" w:cs="Calibri"/>
              </w:rPr>
              <w:t xml:space="preserve">polegała co najmniej na zapewnieniu obsługi </w:t>
            </w:r>
            <w:r w:rsidRPr="003E5629">
              <w:rPr>
                <w:rFonts w:ascii="Calibri" w:hAnsi="Calibri" w:cs="Calibri"/>
              </w:rPr>
              <w:lastRenderedPageBreak/>
              <w:t>organizacyjno-koordynacyjnej</w:t>
            </w:r>
          </w:p>
          <w:p w14:paraId="0FA23CB5" w14:textId="77777777" w:rsidR="003E5629" w:rsidRPr="003E5629" w:rsidRDefault="003E5629" w:rsidP="003E5629">
            <w:pPr>
              <w:tabs>
                <w:tab w:val="left" w:pos="375"/>
              </w:tabs>
              <w:spacing w:before="60" w:line="276" w:lineRule="auto"/>
              <w:ind w:left="375" w:right="115"/>
              <w:jc w:val="both"/>
              <w:rPr>
                <w:rFonts w:ascii="Calibri" w:hAnsi="Calibri" w:cs="Calibri"/>
              </w:rPr>
            </w:pPr>
          </w:p>
          <w:p w14:paraId="5DFF9556" w14:textId="77777777" w:rsidR="003E5629" w:rsidRPr="003E5629" w:rsidRDefault="003E5629" w:rsidP="003E5629">
            <w:pPr>
              <w:widowControl/>
              <w:autoSpaceDE/>
              <w:autoSpaceDN/>
              <w:spacing w:line="276" w:lineRule="auto"/>
              <w:jc w:val="center"/>
              <w:rPr>
                <w:rFonts w:ascii="Calibri" w:hAnsi="Calibri" w:cs="Calibri"/>
                <w:b/>
                <w:bCs/>
                <w:lang w:eastAsia="pl-PL"/>
              </w:rPr>
            </w:pPr>
            <w:r w:rsidRPr="003E5629">
              <w:rPr>
                <w:rFonts w:ascii="Calibri" w:hAnsi="Calibri" w:cs="Calibri"/>
                <w:b/>
                <w:bCs/>
                <w:lang w:eastAsia="pl-PL"/>
              </w:rPr>
              <w:t>TAK/NIE</w:t>
            </w:r>
          </w:p>
        </w:tc>
      </w:tr>
      <w:tr w:rsidR="003E5629" w:rsidRPr="003E5629" w14:paraId="4E764878" w14:textId="77777777" w:rsidTr="000E3A61">
        <w:trPr>
          <w:trHeight w:val="846"/>
        </w:trPr>
        <w:tc>
          <w:tcPr>
            <w:tcW w:w="562" w:type="dxa"/>
            <w:tcBorders>
              <w:top w:val="single" w:sz="4" w:space="0" w:color="auto"/>
              <w:left w:val="single" w:sz="4" w:space="0" w:color="auto"/>
              <w:bottom w:val="single" w:sz="4" w:space="0" w:color="auto"/>
              <w:right w:val="single" w:sz="4" w:space="0" w:color="auto"/>
            </w:tcBorders>
            <w:vAlign w:val="center"/>
            <w:hideMark/>
          </w:tcPr>
          <w:p w14:paraId="73CD87A1" w14:textId="77777777" w:rsidR="003E5629" w:rsidRPr="003E5629" w:rsidRDefault="003E5629" w:rsidP="003E5629">
            <w:pPr>
              <w:widowControl/>
              <w:autoSpaceDE/>
              <w:autoSpaceDN/>
              <w:spacing w:line="276" w:lineRule="auto"/>
              <w:jc w:val="both"/>
              <w:rPr>
                <w:rFonts w:ascii="Calibri" w:hAnsi="Calibri" w:cs="Calibri"/>
                <w:lang w:eastAsia="pl-PL"/>
              </w:rPr>
            </w:pPr>
            <w:r w:rsidRPr="003E5629">
              <w:rPr>
                <w:rFonts w:ascii="Calibri" w:hAnsi="Calibri" w:cs="Calibri"/>
                <w:lang w:eastAsia="pl-PL"/>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14:paraId="2ED914FD"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1194" w:type="dxa"/>
            <w:tcBorders>
              <w:top w:val="single" w:sz="4" w:space="0" w:color="auto"/>
              <w:left w:val="single" w:sz="4" w:space="0" w:color="auto"/>
              <w:bottom w:val="single" w:sz="4" w:space="0" w:color="auto"/>
              <w:right w:val="single" w:sz="4" w:space="0" w:color="auto"/>
            </w:tcBorders>
          </w:tcPr>
          <w:p w14:paraId="5906FE28"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1641" w:type="dxa"/>
            <w:tcBorders>
              <w:top w:val="single" w:sz="4" w:space="0" w:color="auto"/>
              <w:left w:val="single" w:sz="4" w:space="0" w:color="auto"/>
              <w:bottom w:val="single" w:sz="4" w:space="0" w:color="auto"/>
              <w:right w:val="single" w:sz="4" w:space="0" w:color="auto"/>
            </w:tcBorders>
            <w:vAlign w:val="center"/>
          </w:tcPr>
          <w:p w14:paraId="7C5132F9"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3295" w:type="dxa"/>
            <w:tcBorders>
              <w:top w:val="single" w:sz="4" w:space="0" w:color="auto"/>
              <w:left w:val="single" w:sz="4" w:space="0" w:color="auto"/>
              <w:bottom w:val="single" w:sz="4" w:space="0" w:color="auto"/>
              <w:right w:val="single" w:sz="4" w:space="0" w:color="auto"/>
            </w:tcBorders>
            <w:vAlign w:val="center"/>
          </w:tcPr>
          <w:p w14:paraId="521D709E" w14:textId="77777777" w:rsidR="003E5629" w:rsidRPr="003E5629" w:rsidRDefault="003E5629" w:rsidP="003E5629">
            <w:pPr>
              <w:widowControl/>
              <w:autoSpaceDE/>
              <w:autoSpaceDN/>
              <w:spacing w:line="276" w:lineRule="auto"/>
              <w:jc w:val="both"/>
              <w:rPr>
                <w:rFonts w:ascii="Calibri" w:hAnsi="Calibri" w:cs="Calibri"/>
                <w:lang w:eastAsia="pl-PL"/>
              </w:rPr>
            </w:pPr>
          </w:p>
        </w:tc>
      </w:tr>
      <w:tr w:rsidR="003E5629" w:rsidRPr="003E5629" w14:paraId="4595A0BA" w14:textId="77777777" w:rsidTr="000E3A61">
        <w:trPr>
          <w:trHeight w:val="844"/>
        </w:trPr>
        <w:tc>
          <w:tcPr>
            <w:tcW w:w="562" w:type="dxa"/>
            <w:tcBorders>
              <w:top w:val="single" w:sz="4" w:space="0" w:color="auto"/>
              <w:left w:val="single" w:sz="4" w:space="0" w:color="auto"/>
              <w:bottom w:val="single" w:sz="4" w:space="0" w:color="auto"/>
              <w:right w:val="single" w:sz="4" w:space="0" w:color="auto"/>
            </w:tcBorders>
            <w:vAlign w:val="center"/>
            <w:hideMark/>
          </w:tcPr>
          <w:p w14:paraId="2AC71317" w14:textId="77777777" w:rsidR="003E5629" w:rsidRPr="003E5629" w:rsidRDefault="003E5629" w:rsidP="003E5629">
            <w:pPr>
              <w:widowControl/>
              <w:autoSpaceDE/>
              <w:autoSpaceDN/>
              <w:spacing w:line="276" w:lineRule="auto"/>
              <w:jc w:val="both"/>
              <w:rPr>
                <w:rFonts w:ascii="Calibri" w:hAnsi="Calibri" w:cs="Calibri"/>
                <w:lang w:eastAsia="pl-PL"/>
              </w:rPr>
            </w:pPr>
            <w:r w:rsidRPr="003E5629">
              <w:rPr>
                <w:rFonts w:ascii="Calibri" w:hAnsi="Calibri" w:cs="Calibri"/>
                <w:lang w:eastAsia="pl-PL"/>
              </w:rPr>
              <w:t>2</w:t>
            </w:r>
          </w:p>
        </w:tc>
        <w:tc>
          <w:tcPr>
            <w:tcW w:w="1985" w:type="dxa"/>
            <w:tcBorders>
              <w:top w:val="single" w:sz="4" w:space="0" w:color="auto"/>
              <w:left w:val="single" w:sz="4" w:space="0" w:color="auto"/>
              <w:bottom w:val="single" w:sz="4" w:space="0" w:color="auto"/>
              <w:right w:val="single" w:sz="4" w:space="0" w:color="auto"/>
            </w:tcBorders>
            <w:vAlign w:val="center"/>
          </w:tcPr>
          <w:p w14:paraId="3234179F"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1194" w:type="dxa"/>
            <w:tcBorders>
              <w:top w:val="single" w:sz="4" w:space="0" w:color="auto"/>
              <w:left w:val="single" w:sz="4" w:space="0" w:color="auto"/>
              <w:bottom w:val="single" w:sz="4" w:space="0" w:color="auto"/>
              <w:right w:val="single" w:sz="4" w:space="0" w:color="auto"/>
            </w:tcBorders>
          </w:tcPr>
          <w:p w14:paraId="137B066E"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1641" w:type="dxa"/>
            <w:tcBorders>
              <w:top w:val="single" w:sz="4" w:space="0" w:color="auto"/>
              <w:left w:val="single" w:sz="4" w:space="0" w:color="auto"/>
              <w:bottom w:val="single" w:sz="4" w:space="0" w:color="auto"/>
              <w:right w:val="single" w:sz="4" w:space="0" w:color="auto"/>
            </w:tcBorders>
            <w:vAlign w:val="center"/>
          </w:tcPr>
          <w:p w14:paraId="71B2715D"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3295" w:type="dxa"/>
            <w:tcBorders>
              <w:top w:val="single" w:sz="4" w:space="0" w:color="auto"/>
              <w:left w:val="single" w:sz="4" w:space="0" w:color="auto"/>
              <w:bottom w:val="single" w:sz="4" w:space="0" w:color="auto"/>
              <w:right w:val="single" w:sz="4" w:space="0" w:color="auto"/>
            </w:tcBorders>
            <w:vAlign w:val="center"/>
          </w:tcPr>
          <w:p w14:paraId="65B400F5" w14:textId="77777777" w:rsidR="003E5629" w:rsidRPr="003E5629" w:rsidRDefault="003E5629" w:rsidP="003E5629">
            <w:pPr>
              <w:widowControl/>
              <w:autoSpaceDE/>
              <w:autoSpaceDN/>
              <w:spacing w:line="276" w:lineRule="auto"/>
              <w:jc w:val="both"/>
              <w:rPr>
                <w:rFonts w:ascii="Calibri" w:hAnsi="Calibri" w:cs="Calibri"/>
                <w:lang w:eastAsia="pl-PL"/>
              </w:rPr>
            </w:pPr>
          </w:p>
        </w:tc>
      </w:tr>
      <w:tr w:rsidR="003E5629" w:rsidRPr="003E5629" w14:paraId="4A84CE15" w14:textId="77777777" w:rsidTr="000E3A61">
        <w:trPr>
          <w:trHeight w:val="844"/>
        </w:trPr>
        <w:tc>
          <w:tcPr>
            <w:tcW w:w="562" w:type="dxa"/>
            <w:tcBorders>
              <w:top w:val="single" w:sz="4" w:space="0" w:color="auto"/>
              <w:left w:val="single" w:sz="4" w:space="0" w:color="auto"/>
              <w:bottom w:val="single" w:sz="4" w:space="0" w:color="auto"/>
              <w:right w:val="single" w:sz="4" w:space="0" w:color="auto"/>
            </w:tcBorders>
            <w:vAlign w:val="center"/>
          </w:tcPr>
          <w:p w14:paraId="1843E4BA" w14:textId="77777777" w:rsidR="003E5629" w:rsidRPr="003E5629" w:rsidRDefault="003E5629" w:rsidP="003E5629">
            <w:pPr>
              <w:widowControl/>
              <w:autoSpaceDE/>
              <w:autoSpaceDN/>
              <w:spacing w:line="276" w:lineRule="auto"/>
              <w:jc w:val="both"/>
              <w:rPr>
                <w:rFonts w:ascii="Calibri" w:hAnsi="Calibri" w:cs="Calibri"/>
                <w:lang w:eastAsia="pl-PL"/>
              </w:rPr>
            </w:pPr>
            <w:r w:rsidRPr="003E5629">
              <w:rPr>
                <w:rFonts w:ascii="Calibri" w:hAnsi="Calibri" w:cs="Calibri"/>
                <w:lang w:eastAsia="pl-PL"/>
              </w:rPr>
              <w:t>3.</w:t>
            </w:r>
          </w:p>
        </w:tc>
        <w:tc>
          <w:tcPr>
            <w:tcW w:w="1985" w:type="dxa"/>
            <w:tcBorders>
              <w:top w:val="single" w:sz="4" w:space="0" w:color="auto"/>
              <w:left w:val="single" w:sz="4" w:space="0" w:color="auto"/>
              <w:bottom w:val="single" w:sz="4" w:space="0" w:color="auto"/>
              <w:right w:val="single" w:sz="4" w:space="0" w:color="auto"/>
            </w:tcBorders>
            <w:vAlign w:val="center"/>
          </w:tcPr>
          <w:p w14:paraId="7FAA6F49"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1194" w:type="dxa"/>
            <w:tcBorders>
              <w:top w:val="single" w:sz="4" w:space="0" w:color="auto"/>
              <w:left w:val="single" w:sz="4" w:space="0" w:color="auto"/>
              <w:bottom w:val="single" w:sz="4" w:space="0" w:color="auto"/>
              <w:right w:val="single" w:sz="4" w:space="0" w:color="auto"/>
            </w:tcBorders>
          </w:tcPr>
          <w:p w14:paraId="487C3ACE"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1641" w:type="dxa"/>
            <w:tcBorders>
              <w:top w:val="single" w:sz="4" w:space="0" w:color="auto"/>
              <w:left w:val="single" w:sz="4" w:space="0" w:color="auto"/>
              <w:bottom w:val="single" w:sz="4" w:space="0" w:color="auto"/>
              <w:right w:val="single" w:sz="4" w:space="0" w:color="auto"/>
            </w:tcBorders>
            <w:vAlign w:val="center"/>
          </w:tcPr>
          <w:p w14:paraId="60E8D144" w14:textId="77777777" w:rsidR="003E5629" w:rsidRPr="003E5629" w:rsidRDefault="003E5629" w:rsidP="003E5629">
            <w:pPr>
              <w:widowControl/>
              <w:autoSpaceDE/>
              <w:autoSpaceDN/>
              <w:spacing w:line="276" w:lineRule="auto"/>
              <w:jc w:val="both"/>
              <w:rPr>
                <w:rFonts w:ascii="Calibri" w:hAnsi="Calibri" w:cs="Calibri"/>
                <w:lang w:eastAsia="pl-PL"/>
              </w:rPr>
            </w:pPr>
          </w:p>
        </w:tc>
        <w:tc>
          <w:tcPr>
            <w:tcW w:w="3295" w:type="dxa"/>
            <w:tcBorders>
              <w:top w:val="single" w:sz="4" w:space="0" w:color="auto"/>
              <w:left w:val="single" w:sz="4" w:space="0" w:color="auto"/>
              <w:bottom w:val="single" w:sz="4" w:space="0" w:color="auto"/>
              <w:right w:val="single" w:sz="4" w:space="0" w:color="auto"/>
            </w:tcBorders>
            <w:vAlign w:val="center"/>
          </w:tcPr>
          <w:p w14:paraId="5EB11523" w14:textId="77777777" w:rsidR="003E5629" w:rsidRPr="003E5629" w:rsidRDefault="003E5629" w:rsidP="003E5629">
            <w:pPr>
              <w:widowControl/>
              <w:autoSpaceDE/>
              <w:autoSpaceDN/>
              <w:spacing w:line="276" w:lineRule="auto"/>
              <w:jc w:val="both"/>
              <w:rPr>
                <w:rFonts w:ascii="Calibri" w:hAnsi="Calibri" w:cs="Calibri"/>
                <w:lang w:eastAsia="pl-PL"/>
              </w:rPr>
            </w:pPr>
          </w:p>
        </w:tc>
      </w:tr>
    </w:tbl>
    <w:p w14:paraId="63E2EAD2" w14:textId="77777777" w:rsidR="003E5629" w:rsidRPr="003E5629" w:rsidRDefault="003E5629" w:rsidP="003E5629">
      <w:pPr>
        <w:widowControl/>
        <w:autoSpaceDE/>
        <w:autoSpaceDN/>
        <w:spacing w:after="240" w:line="271" w:lineRule="auto"/>
        <w:jc w:val="both"/>
        <w:rPr>
          <w:rFonts w:ascii="Calibri" w:eastAsia="Calibri" w:hAnsi="Calibri"/>
        </w:rPr>
      </w:pPr>
    </w:p>
    <w:p w14:paraId="13576969" w14:textId="77777777" w:rsidR="003E5629" w:rsidRPr="003E5629" w:rsidRDefault="003E5629" w:rsidP="003E5629">
      <w:pPr>
        <w:widowControl/>
        <w:autoSpaceDE/>
        <w:autoSpaceDN/>
        <w:spacing w:after="240" w:line="271" w:lineRule="auto"/>
        <w:jc w:val="both"/>
        <w:rPr>
          <w:rFonts w:ascii="Calibri" w:eastAsia="Calibri" w:hAnsi="Calibri"/>
        </w:rPr>
      </w:pPr>
      <w:r w:rsidRPr="003E5629">
        <w:rPr>
          <w:rFonts w:ascii="Calibri" w:eastAsia="Calibri" w:hAnsi="Calibri"/>
        </w:rPr>
        <w:t>Do niniejszego wykazu należy dołączyć dokumenty potwierdzające, że wyżej wymienione usługi zostały wykonane należycie.</w:t>
      </w:r>
    </w:p>
    <w:p w14:paraId="1B73A2EF" w14:textId="77777777" w:rsidR="003E5629" w:rsidRPr="003E5629" w:rsidRDefault="003E5629" w:rsidP="003E5629">
      <w:pPr>
        <w:widowControl/>
        <w:autoSpaceDE/>
        <w:autoSpaceDN/>
        <w:spacing w:after="240" w:line="271" w:lineRule="auto"/>
        <w:jc w:val="both"/>
        <w:rPr>
          <w:rFonts w:ascii="Calibri" w:eastAsia="Calibri" w:hAnsi="Calibri"/>
        </w:rPr>
      </w:pPr>
    </w:p>
    <w:p w14:paraId="3E3E70BC" w14:textId="77777777" w:rsidR="003E5629" w:rsidRPr="003E5629" w:rsidRDefault="003E5629" w:rsidP="003E5629">
      <w:pPr>
        <w:widowControl/>
        <w:autoSpaceDE/>
        <w:autoSpaceDN/>
        <w:spacing w:after="240" w:line="271" w:lineRule="auto"/>
        <w:jc w:val="right"/>
        <w:rPr>
          <w:rFonts w:ascii="Calibri" w:eastAsia="Calibri" w:hAnsi="Calibri"/>
        </w:rPr>
      </w:pPr>
      <w:r w:rsidRPr="003E5629">
        <w:rPr>
          <w:rFonts w:ascii="Calibri" w:eastAsia="Calibri" w:hAnsi="Calibri"/>
        </w:rPr>
        <w:t>…………….……., dnia …………………. r.</w:t>
      </w:r>
    </w:p>
    <w:p w14:paraId="7C77A1D4" w14:textId="77777777" w:rsidR="003E5629" w:rsidRPr="003E5629" w:rsidRDefault="003E5629" w:rsidP="003E5629">
      <w:pPr>
        <w:widowControl/>
        <w:autoSpaceDE/>
        <w:autoSpaceDN/>
        <w:spacing w:after="240" w:line="271" w:lineRule="auto"/>
        <w:jc w:val="right"/>
        <w:rPr>
          <w:rFonts w:ascii="Calibri" w:eastAsia="Calibri" w:hAnsi="Calibri"/>
          <w:i/>
        </w:rPr>
      </w:pPr>
      <w:r w:rsidRPr="003E5629">
        <w:rPr>
          <w:rFonts w:ascii="Calibri" w:eastAsia="Calibri" w:hAnsi="Calibri"/>
          <w:i/>
        </w:rPr>
        <w:t>…………….……………………………….</w:t>
      </w:r>
    </w:p>
    <w:p w14:paraId="14883170" w14:textId="77777777" w:rsidR="003E5629" w:rsidRPr="003E5629" w:rsidRDefault="003E5629" w:rsidP="003E5629">
      <w:pPr>
        <w:tabs>
          <w:tab w:val="left" w:pos="542"/>
        </w:tabs>
        <w:spacing w:line="276" w:lineRule="auto"/>
        <w:ind w:left="3600" w:right="115"/>
        <w:rPr>
          <w:rFonts w:ascii="Calibri" w:eastAsia="Calibri" w:hAnsi="Calibri"/>
          <w:bCs/>
          <w:i/>
          <w:iCs/>
        </w:rPr>
        <w:sectPr w:rsidR="003E5629" w:rsidRPr="003E5629" w:rsidSect="007071C1">
          <w:footerReference w:type="default" r:id="rId12"/>
          <w:pgSz w:w="11910" w:h="16840"/>
          <w:pgMar w:top="1582" w:right="1298" w:bottom="680" w:left="1162" w:header="0" w:footer="403" w:gutter="0"/>
          <w:cols w:space="708"/>
          <w:docGrid w:linePitch="299"/>
        </w:sectPr>
      </w:pP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t xml:space="preserve">Imię i nazwisko </w:t>
      </w:r>
      <w:r w:rsidRPr="003E5629">
        <w:rPr>
          <w:rFonts w:ascii="Calibri" w:eastAsia="Calibri" w:hAnsi="Calibri"/>
          <w:i/>
        </w:rPr>
        <w:br/>
        <w:t xml:space="preserve">                                                       </w:t>
      </w:r>
      <w:r w:rsidRPr="003E5629">
        <w:rPr>
          <w:rFonts w:ascii="Calibri" w:eastAsia="Calibri" w:hAnsi="Calibri"/>
          <w:bCs/>
          <w:i/>
          <w:iCs/>
          <w:lang w:val="x-none"/>
        </w:rPr>
        <w:t>podpisano elektronicznie</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155DC13E" w:rsidR="00175306" w:rsidRPr="00175306" w:rsidRDefault="00175306" w:rsidP="00175306">
            <w:pPr>
              <w:spacing w:line="276" w:lineRule="auto"/>
              <w:ind w:right="116"/>
              <w:jc w:val="right"/>
              <w:rPr>
                <w:rFonts w:asciiTheme="minorHAnsi" w:hAnsiTheme="minorHAnsi" w:cstheme="minorHAnsi"/>
                <w:b/>
                <w:i/>
              </w:rPr>
            </w:pPr>
            <w:r w:rsidRPr="00244AF7">
              <w:rPr>
                <w:rFonts w:asciiTheme="minorHAnsi" w:hAnsiTheme="minorHAnsi" w:cstheme="minorHAnsi"/>
                <w:b/>
                <w:iCs/>
              </w:rPr>
              <w:lastRenderedPageBreak/>
              <w:t>WA.263.</w:t>
            </w:r>
            <w:r w:rsidR="00F75A30">
              <w:rPr>
                <w:rFonts w:asciiTheme="minorHAnsi" w:hAnsiTheme="minorHAnsi" w:cstheme="minorHAnsi"/>
                <w:b/>
                <w:iCs/>
              </w:rPr>
              <w:t>25</w:t>
            </w:r>
            <w:r w:rsidRPr="00244AF7">
              <w:rPr>
                <w:rFonts w:asciiTheme="minorHAnsi" w:hAnsiTheme="minorHAnsi" w:cstheme="minorHAnsi"/>
                <w:b/>
                <w:iCs/>
              </w:rPr>
              <w:t>.2022.</w:t>
            </w:r>
            <w:r w:rsidR="00F75A30">
              <w:rPr>
                <w:rFonts w:asciiTheme="minorHAnsi" w:hAnsiTheme="minorHAnsi" w:cstheme="minorHAnsi"/>
                <w:b/>
                <w:iCs/>
              </w:rPr>
              <w:t>BS</w:t>
            </w:r>
            <w:r w:rsidR="004B0675" w:rsidRPr="00244AF7">
              <w:rPr>
                <w:rFonts w:asciiTheme="minorHAnsi" w:hAnsiTheme="minorHAnsi" w:cstheme="minorHAnsi"/>
                <w:b/>
                <w:iCs/>
              </w:rPr>
              <w:t xml:space="preserve">                                                                                                     </w:t>
            </w:r>
            <w:r w:rsidRPr="00244AF7">
              <w:rPr>
                <w:rFonts w:asciiTheme="minorHAnsi" w:hAnsiTheme="minorHAnsi" w:cstheme="minorHAnsi"/>
                <w:b/>
              </w:rPr>
              <w:t>ZAŁĄCZNIK NR 6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5" w:name="_Toc77682844"/>
      <w:r w:rsidRPr="00EB26F8">
        <w:rPr>
          <w:rFonts w:asciiTheme="minorHAnsi" w:hAnsiTheme="minorHAnsi" w:cstheme="minorHAnsi"/>
        </w:rPr>
        <w:t>Klauzula informacyjna dotycząca przetwarzania danych osobowych</w:t>
      </w:r>
      <w:bookmarkEnd w:id="15"/>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47DBF421" w14:textId="77777777" w:rsidR="00F75A30" w:rsidRPr="00F75A30" w:rsidRDefault="008C7CF7" w:rsidP="00F75A30">
      <w:pPr>
        <w:ind w:left="360"/>
        <w:jc w:val="both"/>
        <w:rPr>
          <w:rFonts w:asciiTheme="minorHAnsi" w:hAnsiTheme="minorHAnsi" w:cstheme="minorHAnsi"/>
          <w:b/>
          <w:i/>
        </w:rPr>
      </w:pPr>
      <w:r w:rsidRPr="00B76DCF">
        <w:rPr>
          <w:rFonts w:asciiTheme="minorHAnsi" w:hAnsiTheme="minorHAnsi" w:cstheme="minorHAnsi"/>
        </w:rPr>
        <w:t>Pani/Pana dane osobowe przetwarzane będą na podstawie art. 6 ust. 1 lit. c RODO w celu prowadzenia zamówienia publicznego na</w:t>
      </w:r>
      <w:r w:rsidR="00794C0A" w:rsidRPr="00B76DCF">
        <w:rPr>
          <w:rFonts w:asciiTheme="minorHAnsi" w:hAnsiTheme="minorHAnsi" w:cstheme="minorHAnsi"/>
        </w:rPr>
        <w:t xml:space="preserve"> </w:t>
      </w:r>
      <w:r w:rsidR="00F75A30" w:rsidRPr="00F75A30">
        <w:rPr>
          <w:rFonts w:asciiTheme="minorHAnsi" w:hAnsiTheme="minorHAnsi" w:cstheme="minorHAnsi"/>
          <w:b/>
          <w:i/>
        </w:rPr>
        <w:t xml:space="preserve">świadczenie usługi kompleksowej organizacji jednodniowego wydarzenia rocznego Programu Współpracy Transgranicznej Polska-Rosja 2014-2020 wraz </w:t>
      </w:r>
    </w:p>
    <w:p w14:paraId="5C3164A9" w14:textId="77777777" w:rsidR="00F75A30" w:rsidRPr="00F75A30" w:rsidRDefault="00F75A30" w:rsidP="00F75A30">
      <w:pPr>
        <w:ind w:left="360"/>
        <w:jc w:val="both"/>
        <w:rPr>
          <w:rFonts w:asciiTheme="minorHAnsi" w:hAnsiTheme="minorHAnsi" w:cstheme="minorHAnsi"/>
          <w:b/>
          <w:i/>
        </w:rPr>
      </w:pPr>
      <w:r w:rsidRPr="00F75A30">
        <w:rPr>
          <w:rFonts w:asciiTheme="minorHAnsi" w:hAnsiTheme="minorHAnsi" w:cstheme="minorHAnsi"/>
          <w:b/>
          <w:i/>
        </w:rPr>
        <w:t xml:space="preserve">z organizacją Europejskiego Dnia Współpracy (zwanego dalej: </w:t>
      </w:r>
      <w:proofErr w:type="spellStart"/>
      <w:r w:rsidRPr="00F75A30">
        <w:rPr>
          <w:rFonts w:asciiTheme="minorHAnsi" w:hAnsiTheme="minorHAnsi" w:cstheme="minorHAnsi"/>
          <w:b/>
          <w:i/>
        </w:rPr>
        <w:t>ECDay</w:t>
      </w:r>
      <w:proofErr w:type="spellEnd"/>
      <w:r w:rsidRPr="00F75A30">
        <w:rPr>
          <w:rFonts w:asciiTheme="minorHAnsi" w:hAnsiTheme="minorHAnsi" w:cstheme="minorHAnsi"/>
          <w:b/>
          <w:i/>
        </w:rPr>
        <w:t xml:space="preserve">) oraz usługi hotelarskiej </w:t>
      </w:r>
    </w:p>
    <w:p w14:paraId="324678DE" w14:textId="7D6EBDD5" w:rsidR="00F7208E" w:rsidRPr="00B76DCF" w:rsidRDefault="00F75A30" w:rsidP="00F75A30">
      <w:pPr>
        <w:ind w:left="360"/>
        <w:jc w:val="both"/>
        <w:rPr>
          <w:rFonts w:asciiTheme="minorHAnsi" w:hAnsiTheme="minorHAnsi" w:cstheme="minorHAnsi"/>
          <w:b/>
          <w:i/>
          <w:iCs/>
        </w:rPr>
      </w:pPr>
      <w:r w:rsidRPr="00F75A30">
        <w:rPr>
          <w:rFonts w:asciiTheme="minorHAnsi" w:hAnsiTheme="minorHAnsi" w:cstheme="minorHAnsi"/>
          <w:b/>
          <w:i/>
        </w:rPr>
        <w:t>w Elblągu</w:t>
      </w:r>
      <w:r w:rsidR="00A2773D" w:rsidRPr="00B76DCF">
        <w:rPr>
          <w:rFonts w:asciiTheme="minorHAnsi" w:hAnsiTheme="minorHAnsi" w:cstheme="minorHAnsi"/>
          <w:b/>
          <w:i/>
          <w:lang w:eastAsia="pl-PL"/>
        </w:rPr>
        <w:t xml:space="preserve">, </w:t>
      </w:r>
      <w:r w:rsidR="008C7CF7" w:rsidRPr="00B76DCF">
        <w:rPr>
          <w:rFonts w:asciiTheme="minorHAnsi" w:hAnsiTheme="minorHAnsi" w:cstheme="minorHAnsi"/>
          <w:i/>
        </w:rPr>
        <w:t>nr postępowania</w:t>
      </w:r>
      <w:r w:rsidR="00C43C8A" w:rsidRPr="00B76DCF">
        <w:rPr>
          <w:rFonts w:asciiTheme="minorHAnsi" w:hAnsiTheme="minorHAnsi" w:cstheme="minorHAnsi"/>
          <w:i/>
        </w:rPr>
        <w:t xml:space="preserve"> WA.263.</w:t>
      </w:r>
      <w:r>
        <w:rPr>
          <w:rFonts w:asciiTheme="minorHAnsi" w:hAnsiTheme="minorHAnsi" w:cstheme="minorHAnsi"/>
          <w:i/>
        </w:rPr>
        <w:t>25</w:t>
      </w:r>
      <w:r w:rsidR="00143182">
        <w:rPr>
          <w:rFonts w:asciiTheme="minorHAnsi" w:hAnsiTheme="minorHAnsi" w:cstheme="minorHAnsi"/>
          <w:i/>
        </w:rPr>
        <w:t>.</w:t>
      </w:r>
      <w:r w:rsidR="00C43C8A" w:rsidRPr="00B76DCF">
        <w:rPr>
          <w:rFonts w:asciiTheme="minorHAnsi" w:hAnsiTheme="minorHAnsi" w:cstheme="minorHAnsi"/>
          <w:i/>
        </w:rPr>
        <w:t>20</w:t>
      </w:r>
      <w:r w:rsidR="00794C0A" w:rsidRPr="00B76DCF">
        <w:rPr>
          <w:rFonts w:asciiTheme="minorHAnsi" w:hAnsiTheme="minorHAnsi" w:cstheme="minorHAnsi"/>
          <w:i/>
        </w:rPr>
        <w:t>2</w:t>
      </w:r>
      <w:r w:rsidR="00C43C8A" w:rsidRPr="00B76DCF">
        <w:rPr>
          <w:rFonts w:asciiTheme="minorHAnsi" w:hAnsiTheme="minorHAnsi" w:cstheme="minorHAnsi"/>
          <w:i/>
        </w:rPr>
        <w:t>2.</w:t>
      </w:r>
      <w:r>
        <w:rPr>
          <w:rFonts w:asciiTheme="minorHAnsi" w:hAnsiTheme="minorHAnsi" w:cstheme="minorHAnsi"/>
          <w:i/>
        </w:rPr>
        <w:t>BS</w:t>
      </w:r>
      <w:r w:rsidR="008C7CF7" w:rsidRPr="00B76DCF">
        <w:rPr>
          <w:rFonts w:asciiTheme="minorHAnsi" w:hAnsiTheme="minorHAnsi" w:cstheme="minorHAnsi"/>
        </w:rPr>
        <w:t>, udzielonego w trybie podstawowym bez negocjacji art. 275 pkt 1 ustawy</w:t>
      </w:r>
      <w:r w:rsidR="008C7CF7" w:rsidRPr="00B76DCF">
        <w:rPr>
          <w:rFonts w:asciiTheme="minorHAnsi" w:hAnsiTheme="minorHAnsi" w:cstheme="minorHAnsi"/>
          <w:spacing w:val="-1"/>
        </w:rPr>
        <w:t xml:space="preserve"> </w:t>
      </w:r>
      <w:proofErr w:type="spellStart"/>
      <w:r w:rsidR="008C7CF7" w:rsidRPr="00B76DCF">
        <w:rPr>
          <w:rFonts w:asciiTheme="minorHAnsi" w:hAnsiTheme="minorHAnsi" w:cstheme="minorHAnsi"/>
        </w:rPr>
        <w:t>Pzp</w:t>
      </w:r>
      <w:proofErr w:type="spellEnd"/>
      <w:r w:rsidR="008C7CF7" w:rsidRPr="00B76DCF">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B76DCF">
        <w:rPr>
          <w:rFonts w:asciiTheme="minorHAnsi" w:hAnsiTheme="minorHAnsi" w:cstheme="minorHAnsi"/>
        </w:rPr>
        <w:t>Pani/Pana</w:t>
      </w:r>
      <w:r w:rsidRPr="00B76DCF">
        <w:rPr>
          <w:rFonts w:asciiTheme="minorHAnsi" w:hAnsiTheme="minorHAnsi" w:cstheme="minorHAnsi"/>
          <w:spacing w:val="39"/>
        </w:rPr>
        <w:t xml:space="preserve"> </w:t>
      </w:r>
      <w:r w:rsidRPr="00B76DCF">
        <w:rPr>
          <w:rFonts w:asciiTheme="minorHAnsi" w:hAnsiTheme="minorHAnsi" w:cstheme="minorHAnsi"/>
        </w:rPr>
        <w:t>dane</w:t>
      </w:r>
      <w:r w:rsidRPr="00B76DCF">
        <w:rPr>
          <w:rFonts w:asciiTheme="minorHAnsi" w:hAnsiTheme="minorHAnsi" w:cstheme="minorHAnsi"/>
          <w:spacing w:val="39"/>
        </w:rPr>
        <w:t xml:space="preserve"> </w:t>
      </w:r>
      <w:r w:rsidRPr="00B76DCF">
        <w:rPr>
          <w:rFonts w:asciiTheme="minorHAnsi" w:hAnsiTheme="minorHAnsi" w:cstheme="minorHAnsi"/>
        </w:rPr>
        <w:t>osobowe</w:t>
      </w:r>
      <w:r w:rsidRPr="00B76DCF">
        <w:rPr>
          <w:rFonts w:asciiTheme="minorHAnsi" w:hAnsiTheme="minorHAnsi" w:cstheme="minorHAnsi"/>
          <w:spacing w:val="39"/>
        </w:rPr>
        <w:t xml:space="preserve"> </w:t>
      </w:r>
      <w:r w:rsidRPr="00B76DCF">
        <w:rPr>
          <w:rFonts w:asciiTheme="minorHAnsi" w:hAnsiTheme="minorHAnsi" w:cstheme="minorHAnsi"/>
        </w:rPr>
        <w:t>zostały</w:t>
      </w:r>
      <w:r w:rsidRPr="00B76DCF">
        <w:rPr>
          <w:rFonts w:asciiTheme="minorHAnsi" w:hAnsiTheme="minorHAnsi" w:cstheme="minorHAnsi"/>
          <w:spacing w:val="40"/>
        </w:rPr>
        <w:t xml:space="preserve"> </w:t>
      </w:r>
      <w:r w:rsidRPr="00B76DCF">
        <w:rPr>
          <w:rFonts w:asciiTheme="minorHAnsi" w:hAnsiTheme="minorHAnsi" w:cstheme="minorHAnsi"/>
        </w:rPr>
        <w:t>pozyskane</w:t>
      </w:r>
      <w:r w:rsidRPr="00B76DCF">
        <w:rPr>
          <w:rFonts w:asciiTheme="minorHAnsi" w:hAnsiTheme="minorHAnsi" w:cstheme="minorHAnsi"/>
          <w:spacing w:val="38"/>
        </w:rPr>
        <w:t xml:space="preserve"> </w:t>
      </w:r>
      <w:r w:rsidRPr="00B76DCF">
        <w:rPr>
          <w:rFonts w:asciiTheme="minorHAnsi" w:hAnsiTheme="minorHAnsi" w:cstheme="minorHAnsi"/>
        </w:rPr>
        <w:t>od</w:t>
      </w:r>
      <w:r w:rsidRPr="00B76DCF">
        <w:rPr>
          <w:rFonts w:asciiTheme="minorHAnsi" w:hAnsiTheme="minorHAnsi" w:cstheme="minorHAnsi"/>
          <w:spacing w:val="39"/>
        </w:rPr>
        <w:t xml:space="preserve"> </w:t>
      </w:r>
      <w:r w:rsidRPr="00B76DCF">
        <w:rPr>
          <w:rFonts w:asciiTheme="minorHAnsi" w:hAnsiTheme="minorHAnsi" w:cstheme="minorHAnsi"/>
        </w:rPr>
        <w:t>podmiotu,</w:t>
      </w:r>
      <w:r w:rsidRPr="00B76DCF">
        <w:rPr>
          <w:rFonts w:asciiTheme="minorHAnsi" w:hAnsiTheme="minorHAnsi" w:cstheme="minorHAnsi"/>
          <w:spacing w:val="39"/>
        </w:rPr>
        <w:t xml:space="preserve"> </w:t>
      </w:r>
      <w:r w:rsidRPr="00B76DCF">
        <w:rPr>
          <w:rFonts w:asciiTheme="minorHAnsi" w:hAnsiTheme="minorHAnsi" w:cstheme="minorHAnsi"/>
        </w:rPr>
        <w:t>który</w:t>
      </w:r>
      <w:r w:rsidRPr="00B76DCF">
        <w:rPr>
          <w:rFonts w:asciiTheme="minorHAnsi" w:hAnsiTheme="minorHAnsi" w:cstheme="minorHAnsi"/>
          <w:spacing w:val="39"/>
        </w:rPr>
        <w:t xml:space="preserve"> </w:t>
      </w:r>
      <w:r w:rsidRPr="00B76DCF">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lastRenderedPageBreak/>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2"/>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02B52724" w:rsidR="00175306" w:rsidRPr="00175306" w:rsidRDefault="00175306" w:rsidP="0017530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WA.263.</w:t>
            </w:r>
            <w:r w:rsidR="00D9098B">
              <w:rPr>
                <w:rFonts w:asciiTheme="minorHAnsi" w:hAnsiTheme="minorHAnsi" w:cstheme="minorHAnsi"/>
                <w:b/>
                <w:iCs/>
              </w:rPr>
              <w:t>25</w:t>
            </w:r>
            <w:r w:rsidRPr="00175306">
              <w:rPr>
                <w:rFonts w:asciiTheme="minorHAnsi" w:hAnsiTheme="minorHAnsi" w:cstheme="minorHAnsi"/>
                <w:b/>
                <w:iCs/>
              </w:rPr>
              <w:t>.2022.</w:t>
            </w:r>
            <w:r w:rsidR="00D9098B">
              <w:rPr>
                <w:rFonts w:asciiTheme="minorHAnsi" w:hAnsiTheme="minorHAnsi" w:cstheme="minorHAnsi"/>
                <w:b/>
                <w:iCs/>
              </w:rPr>
              <w:t>BS</w:t>
            </w:r>
            <w:r w:rsidR="00B84B0A"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7F5685" w:rsidRPr="00244AF7">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6"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6"/>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7071C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7D3D" w14:textId="77777777" w:rsidR="00280225" w:rsidRDefault="00280225">
      <w:r>
        <w:separator/>
      </w:r>
    </w:p>
  </w:endnote>
  <w:endnote w:type="continuationSeparator" w:id="0">
    <w:p w14:paraId="6FD30BD1" w14:textId="77777777" w:rsidR="00280225" w:rsidRDefault="0028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4D0F" w14:textId="77777777" w:rsidR="003E5629" w:rsidRDefault="003E5629">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ED05" w14:textId="77777777" w:rsidR="00280225" w:rsidRDefault="00280225">
      <w:r>
        <w:separator/>
      </w:r>
    </w:p>
  </w:footnote>
  <w:footnote w:type="continuationSeparator" w:id="0">
    <w:p w14:paraId="7AAA426C" w14:textId="77777777" w:rsidR="00280225" w:rsidRDefault="00280225">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1F4FE16D" w14:textId="77777777" w:rsidR="00597367" w:rsidRPr="00F17DE1" w:rsidRDefault="00597367" w:rsidP="00597367">
      <w:pPr>
        <w:pStyle w:val="Tekstprzypisudolnego"/>
        <w:jc w:val="both"/>
        <w:rPr>
          <w:rFonts w:ascii="Calibri" w:hAnsi="Calibri" w:cs="Calibri"/>
        </w:rPr>
      </w:pPr>
      <w:r w:rsidRPr="00F17DE1">
        <w:rPr>
          <w:rStyle w:val="Odwoanieprzypisudolnego"/>
          <w:rFonts w:ascii="Calibri" w:hAnsi="Calibri" w:cs="Calibri"/>
        </w:rPr>
        <w:footnoteRef/>
      </w:r>
      <w:r w:rsidRPr="00F17DE1">
        <w:rPr>
          <w:rFonts w:ascii="Calibri" w:hAnsi="Calibri" w:cs="Calibri"/>
        </w:rPr>
        <w:t xml:space="preserve">       Umowa zostanie zawarta w formie pisemnej, albo w formie elektronicznej w rozumieniu art. 781 § 1 Kodeksu cywilnego, według ustaleń Stron. Odpowiedni spośród zapisów zostanie uwzględniony, albo usunięty po dokonaniu takich ustaleń.</w:t>
      </w:r>
    </w:p>
  </w:footnote>
  <w:footnote w:id="5">
    <w:p w14:paraId="5687E372" w14:textId="77777777" w:rsidR="00597367" w:rsidRPr="007003C0" w:rsidRDefault="00597367" w:rsidP="00597367">
      <w:pPr>
        <w:pStyle w:val="Tekstprzypisudolnego"/>
        <w:jc w:val="both"/>
        <w:rPr>
          <w:rFonts w:ascii="Calibri" w:hAnsi="Calibri" w:cs="Calibri"/>
          <w:sz w:val="16"/>
          <w:szCs w:val="16"/>
        </w:rPr>
      </w:pPr>
      <w:r w:rsidRPr="007003C0">
        <w:rPr>
          <w:rStyle w:val="Odwoanieprzypisudolnego"/>
          <w:rFonts w:ascii="Calibri" w:hAnsi="Calibri" w:cs="Calibri"/>
          <w:sz w:val="16"/>
          <w:szCs w:val="16"/>
        </w:rPr>
        <w:footnoteRef/>
      </w:r>
      <w:r w:rsidRPr="007003C0">
        <w:rPr>
          <w:rFonts w:ascii="Calibri" w:hAnsi="Calibri" w:cs="Calibri"/>
          <w:sz w:val="16"/>
          <w:szCs w:val="16"/>
        </w:rPr>
        <w:t xml:space="preserve"> Dotyczy pracodawców ubiegających się o dofinansowanie do wynagrodzenia zatrudnionej osoby niepełnosprawnej z PFRON</w:t>
      </w:r>
    </w:p>
  </w:footnote>
  <w:footnote w:id="6">
    <w:p w14:paraId="362D65E1" w14:textId="77777777" w:rsidR="00597367" w:rsidRPr="007003C0" w:rsidRDefault="00597367" w:rsidP="00597367">
      <w:pPr>
        <w:pStyle w:val="Tekstprzypisudolnego"/>
        <w:jc w:val="both"/>
        <w:rPr>
          <w:rFonts w:ascii="Calibri" w:hAnsi="Calibri" w:cs="Calibri"/>
          <w:sz w:val="16"/>
          <w:szCs w:val="16"/>
        </w:rPr>
      </w:pPr>
      <w:r w:rsidRPr="007003C0">
        <w:rPr>
          <w:rStyle w:val="Odwoanieprzypisudolnego"/>
          <w:rFonts w:ascii="Calibri" w:hAnsi="Calibri" w:cs="Calibri"/>
          <w:sz w:val="16"/>
          <w:szCs w:val="16"/>
        </w:rPr>
        <w:footnoteRef/>
      </w:r>
      <w:r w:rsidRPr="007003C0">
        <w:rPr>
          <w:rFonts w:ascii="Calibri" w:hAnsi="Calibri" w:cs="Calibri"/>
          <w:sz w:val="16"/>
          <w:szCs w:val="16"/>
        </w:rPr>
        <w:t xml:space="preserve"> Zapisy § 7 ust.1-2 dotyczą sytuacji, gdy Wykonawca zadeklaruje w formularzu ofertowym zatrudnienie 1osoby niepełnosprawnej </w:t>
      </w:r>
      <w:r>
        <w:rPr>
          <w:rFonts w:ascii="Calibri" w:hAnsi="Calibri" w:cs="Calibri"/>
          <w:sz w:val="16"/>
          <w:szCs w:val="16"/>
        </w:rPr>
        <w:br/>
      </w:r>
      <w:r w:rsidRPr="007003C0">
        <w:rPr>
          <w:rFonts w:ascii="Calibri" w:hAnsi="Calibri" w:cs="Calibri"/>
          <w:sz w:val="16"/>
          <w:szCs w:val="16"/>
        </w:rPr>
        <w:t>w wymiarze 1/</w:t>
      </w:r>
      <w:r>
        <w:rPr>
          <w:rFonts w:ascii="Calibri" w:hAnsi="Calibri" w:cs="Calibri"/>
          <w:sz w:val="16"/>
          <w:szCs w:val="16"/>
        </w:rPr>
        <w:t>4</w:t>
      </w:r>
      <w:r w:rsidRPr="007003C0">
        <w:rPr>
          <w:rFonts w:ascii="Calibri" w:hAnsi="Calibri" w:cs="Calibri"/>
          <w:sz w:val="16"/>
          <w:szCs w:val="16"/>
        </w:rPr>
        <w:t xml:space="preserve"> etatu na czas realizacji zamówienia.</w:t>
      </w:r>
      <w:r w:rsidRPr="007003C0">
        <w:rPr>
          <w:rStyle w:val="Odwoanieprzypisudolnego"/>
          <w:rFonts w:ascii="Calibri" w:hAnsi="Calibri" w:cs="Calibri"/>
          <w:sz w:val="16"/>
          <w:szCs w:val="16"/>
        </w:rPr>
        <w:t xml:space="preserve"> </w:t>
      </w:r>
    </w:p>
    <w:p w14:paraId="06AA3DF0" w14:textId="77777777" w:rsidR="00597367" w:rsidRPr="00E8269C" w:rsidRDefault="00597367" w:rsidP="00597367">
      <w:pPr>
        <w:pStyle w:val="Tekstprzypisudolnego"/>
        <w:jc w:val="both"/>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3045447"/>
    <w:multiLevelType w:val="hybridMultilevel"/>
    <w:tmpl w:val="887C8746"/>
    <w:lvl w:ilvl="0" w:tplc="CDDE435C">
      <w:numFmt w:val="bullet"/>
      <w:lvlText w:val="•"/>
      <w:lvlJc w:val="left"/>
      <w:pPr>
        <w:ind w:left="1413" w:hanging="705"/>
      </w:pPr>
      <w:rPr>
        <w:rFonts w:ascii="Cambria" w:eastAsiaTheme="minorHAnsi" w:hAnsi="Cambria"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7"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468C0"/>
    <w:multiLevelType w:val="hybridMultilevel"/>
    <w:tmpl w:val="B12A11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0"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406FE0"/>
    <w:multiLevelType w:val="hybridMultilevel"/>
    <w:tmpl w:val="68A04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5E7D5F"/>
    <w:multiLevelType w:val="hybridMultilevel"/>
    <w:tmpl w:val="D03E728E"/>
    <w:lvl w:ilvl="0" w:tplc="04150011">
      <w:start w:val="1"/>
      <w:numFmt w:val="decimal"/>
      <w:lvlText w:val="%1)"/>
      <w:lvlJc w:val="left"/>
      <w:pPr>
        <w:ind w:left="2204" w:hanging="360"/>
      </w:pPr>
    </w:lvl>
    <w:lvl w:ilvl="1" w:tplc="04150019">
      <w:start w:val="1"/>
      <w:numFmt w:val="lowerLetter"/>
      <w:lvlText w:val="%2."/>
      <w:lvlJc w:val="left"/>
      <w:pPr>
        <w:ind w:left="2924" w:hanging="360"/>
      </w:pPr>
    </w:lvl>
    <w:lvl w:ilvl="2" w:tplc="0415001B">
      <w:start w:val="1"/>
      <w:numFmt w:val="lowerRoman"/>
      <w:lvlText w:val="%3."/>
      <w:lvlJc w:val="right"/>
      <w:pPr>
        <w:ind w:left="3644" w:hanging="180"/>
      </w:pPr>
    </w:lvl>
    <w:lvl w:ilvl="3" w:tplc="0415000F">
      <w:start w:val="1"/>
      <w:numFmt w:val="decimal"/>
      <w:lvlText w:val="%4."/>
      <w:lvlJc w:val="left"/>
      <w:pPr>
        <w:ind w:left="4364" w:hanging="360"/>
      </w:pPr>
    </w:lvl>
    <w:lvl w:ilvl="4" w:tplc="04150019">
      <w:start w:val="1"/>
      <w:numFmt w:val="lowerLetter"/>
      <w:lvlText w:val="%5."/>
      <w:lvlJc w:val="left"/>
      <w:pPr>
        <w:ind w:left="5084" w:hanging="360"/>
      </w:pPr>
    </w:lvl>
    <w:lvl w:ilvl="5" w:tplc="0415001B">
      <w:start w:val="1"/>
      <w:numFmt w:val="lowerRoman"/>
      <w:lvlText w:val="%6."/>
      <w:lvlJc w:val="right"/>
      <w:pPr>
        <w:ind w:left="5804" w:hanging="180"/>
      </w:pPr>
    </w:lvl>
    <w:lvl w:ilvl="6" w:tplc="0415000F">
      <w:start w:val="1"/>
      <w:numFmt w:val="decimal"/>
      <w:lvlText w:val="%7."/>
      <w:lvlJc w:val="left"/>
      <w:pPr>
        <w:ind w:left="6524" w:hanging="360"/>
      </w:pPr>
    </w:lvl>
    <w:lvl w:ilvl="7" w:tplc="04150019">
      <w:start w:val="1"/>
      <w:numFmt w:val="lowerLetter"/>
      <w:lvlText w:val="%8."/>
      <w:lvlJc w:val="left"/>
      <w:pPr>
        <w:ind w:left="7244" w:hanging="360"/>
      </w:pPr>
    </w:lvl>
    <w:lvl w:ilvl="8" w:tplc="0415001B">
      <w:start w:val="1"/>
      <w:numFmt w:val="lowerRoman"/>
      <w:lvlText w:val="%9."/>
      <w:lvlJc w:val="right"/>
      <w:pPr>
        <w:ind w:left="7964" w:hanging="180"/>
      </w:pPr>
    </w:lvl>
  </w:abstractNum>
  <w:abstractNum w:abstractNumId="13" w15:restartNumberingAfterBreak="0">
    <w:nsid w:val="13514AA8"/>
    <w:multiLevelType w:val="multilevel"/>
    <w:tmpl w:val="3CD626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53719DA"/>
    <w:multiLevelType w:val="hybridMultilevel"/>
    <w:tmpl w:val="4F98CAC6"/>
    <w:lvl w:ilvl="0" w:tplc="8AB238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7"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837C81"/>
    <w:multiLevelType w:val="hybridMultilevel"/>
    <w:tmpl w:val="41B4119C"/>
    <w:lvl w:ilvl="0" w:tplc="956E39CA">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AA55891"/>
    <w:multiLevelType w:val="hybridMultilevel"/>
    <w:tmpl w:val="5C9E8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1"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4"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8312919"/>
    <w:multiLevelType w:val="hybridMultilevel"/>
    <w:tmpl w:val="B1CC803A"/>
    <w:lvl w:ilvl="0" w:tplc="01EE88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2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30"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37065B"/>
    <w:multiLevelType w:val="hybridMultilevel"/>
    <w:tmpl w:val="00B67E0E"/>
    <w:lvl w:ilvl="0" w:tplc="CDDE435C">
      <w:numFmt w:val="bullet"/>
      <w:lvlText w:val="•"/>
      <w:lvlJc w:val="left"/>
      <w:pPr>
        <w:ind w:left="1413" w:hanging="705"/>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33" w15:restartNumberingAfterBreak="0">
    <w:nsid w:val="371C60C3"/>
    <w:multiLevelType w:val="hybridMultilevel"/>
    <w:tmpl w:val="EE327A20"/>
    <w:lvl w:ilvl="0" w:tplc="FFFFFFFF">
      <w:start w:val="1"/>
      <w:numFmt w:val="lowerLetter"/>
      <w:lvlText w:val="%1)"/>
      <w:lvlJc w:val="left"/>
      <w:pPr>
        <w:ind w:left="978" w:hanging="360"/>
      </w:pPr>
      <w:rPr>
        <w:rFonts w:hint="default"/>
      </w:rPr>
    </w:lvl>
    <w:lvl w:ilvl="1" w:tplc="FFFFFFFF" w:tentative="1">
      <w:start w:val="1"/>
      <w:numFmt w:val="lowerLetter"/>
      <w:lvlText w:val="%2."/>
      <w:lvlJc w:val="left"/>
      <w:pPr>
        <w:ind w:left="1698" w:hanging="360"/>
      </w:pPr>
    </w:lvl>
    <w:lvl w:ilvl="2" w:tplc="FFFFFFFF" w:tentative="1">
      <w:start w:val="1"/>
      <w:numFmt w:val="lowerRoman"/>
      <w:lvlText w:val="%3."/>
      <w:lvlJc w:val="right"/>
      <w:pPr>
        <w:ind w:left="2418" w:hanging="180"/>
      </w:pPr>
    </w:lvl>
    <w:lvl w:ilvl="3" w:tplc="FFFFFFFF" w:tentative="1">
      <w:start w:val="1"/>
      <w:numFmt w:val="decimal"/>
      <w:lvlText w:val="%4."/>
      <w:lvlJc w:val="left"/>
      <w:pPr>
        <w:ind w:left="3138" w:hanging="360"/>
      </w:pPr>
    </w:lvl>
    <w:lvl w:ilvl="4" w:tplc="FFFFFFFF" w:tentative="1">
      <w:start w:val="1"/>
      <w:numFmt w:val="lowerLetter"/>
      <w:lvlText w:val="%5."/>
      <w:lvlJc w:val="left"/>
      <w:pPr>
        <w:ind w:left="3858" w:hanging="360"/>
      </w:pPr>
    </w:lvl>
    <w:lvl w:ilvl="5" w:tplc="FFFFFFFF" w:tentative="1">
      <w:start w:val="1"/>
      <w:numFmt w:val="lowerRoman"/>
      <w:lvlText w:val="%6."/>
      <w:lvlJc w:val="right"/>
      <w:pPr>
        <w:ind w:left="4578" w:hanging="180"/>
      </w:pPr>
    </w:lvl>
    <w:lvl w:ilvl="6" w:tplc="FFFFFFFF" w:tentative="1">
      <w:start w:val="1"/>
      <w:numFmt w:val="decimal"/>
      <w:lvlText w:val="%7."/>
      <w:lvlJc w:val="left"/>
      <w:pPr>
        <w:ind w:left="5298" w:hanging="360"/>
      </w:pPr>
    </w:lvl>
    <w:lvl w:ilvl="7" w:tplc="FFFFFFFF" w:tentative="1">
      <w:start w:val="1"/>
      <w:numFmt w:val="lowerLetter"/>
      <w:lvlText w:val="%8."/>
      <w:lvlJc w:val="left"/>
      <w:pPr>
        <w:ind w:left="6018" w:hanging="360"/>
      </w:pPr>
    </w:lvl>
    <w:lvl w:ilvl="8" w:tplc="FFFFFFFF" w:tentative="1">
      <w:start w:val="1"/>
      <w:numFmt w:val="lowerRoman"/>
      <w:lvlText w:val="%9."/>
      <w:lvlJc w:val="right"/>
      <w:pPr>
        <w:ind w:left="6738" w:hanging="180"/>
      </w:pPr>
    </w:lvl>
  </w:abstractNum>
  <w:abstractNum w:abstractNumId="34"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35"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512883"/>
    <w:multiLevelType w:val="hybridMultilevel"/>
    <w:tmpl w:val="0AD4AFD4"/>
    <w:lvl w:ilvl="0" w:tplc="B2B8CF9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8"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7D5678"/>
    <w:multiLevelType w:val="hybridMultilevel"/>
    <w:tmpl w:val="23E806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3" w15:restartNumberingAfterBreak="0">
    <w:nsid w:val="42963FEF"/>
    <w:multiLevelType w:val="hybridMultilevel"/>
    <w:tmpl w:val="D8DC0814"/>
    <w:lvl w:ilvl="0" w:tplc="EEBE7520">
      <w:start w:val="1"/>
      <w:numFmt w:val="lowerLetter"/>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5" w15:restartNumberingAfterBreak="0">
    <w:nsid w:val="43A30442"/>
    <w:multiLevelType w:val="hybridMultilevel"/>
    <w:tmpl w:val="AD8680B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7" w15:restartNumberingAfterBreak="0">
    <w:nsid w:val="44E83467"/>
    <w:multiLevelType w:val="hybridMultilevel"/>
    <w:tmpl w:val="F66645AC"/>
    <w:lvl w:ilvl="0" w:tplc="2E0E5CD8">
      <w:start w:val="1"/>
      <w:numFmt w:val="upperRoman"/>
      <w:lvlText w:val="%1."/>
      <w:lvlJc w:val="left"/>
      <w:pPr>
        <w:ind w:left="8801" w:hanging="720"/>
      </w:pPr>
      <w:rPr>
        <w:rFonts w:asciiTheme="minorHAnsi" w:hAnsiTheme="minorHAnsi" w:hint="default"/>
      </w:rPr>
    </w:lvl>
    <w:lvl w:ilvl="1" w:tplc="04150019" w:tentative="1">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48" w15:restartNumberingAfterBreak="0">
    <w:nsid w:val="45964FF0"/>
    <w:multiLevelType w:val="hybridMultilevel"/>
    <w:tmpl w:val="D6FE8282"/>
    <w:lvl w:ilvl="0" w:tplc="24CE6562">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461845E7"/>
    <w:multiLevelType w:val="hybridMultilevel"/>
    <w:tmpl w:val="B1CC803A"/>
    <w:lvl w:ilvl="0" w:tplc="01EE88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1"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3" w15:restartNumberingAfterBreak="0">
    <w:nsid w:val="48994999"/>
    <w:multiLevelType w:val="hybridMultilevel"/>
    <w:tmpl w:val="61BAB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5"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5B982748"/>
    <w:multiLevelType w:val="hybridMultilevel"/>
    <w:tmpl w:val="EFD43094"/>
    <w:lvl w:ilvl="0" w:tplc="EE361DF4">
      <w:start w:val="1"/>
      <w:numFmt w:val="decimal"/>
      <w:lvlText w:val="%1."/>
      <w:lvlJc w:val="left"/>
      <w:pPr>
        <w:ind w:left="936" w:hanging="360"/>
      </w:pPr>
      <w:rPr>
        <w:b w:val="0"/>
        <w:bCs w:val="0"/>
      </w:rPr>
    </w:lvl>
    <w:lvl w:ilvl="1" w:tplc="04150019">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59"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1"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2"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64"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65" w15:restartNumberingAfterBreak="0">
    <w:nsid w:val="65F003AB"/>
    <w:multiLevelType w:val="hybridMultilevel"/>
    <w:tmpl w:val="0276A7D6"/>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66"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6AD367C7"/>
    <w:multiLevelType w:val="hybridMultilevel"/>
    <w:tmpl w:val="5AD06634"/>
    <w:lvl w:ilvl="0" w:tplc="386CDD32">
      <w:start w:val="1"/>
      <w:numFmt w:val="decimal"/>
      <w:lvlText w:val="%1)"/>
      <w:lvlJc w:val="left"/>
      <w:pPr>
        <w:ind w:left="1296" w:hanging="360"/>
      </w:pPr>
      <w:rPr>
        <w:b w:val="0"/>
        <w:bCs w:val="0"/>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69" w15:restartNumberingAfterBreak="0">
    <w:nsid w:val="6C065EBF"/>
    <w:multiLevelType w:val="hybridMultilevel"/>
    <w:tmpl w:val="338C0DCE"/>
    <w:lvl w:ilvl="0" w:tplc="FAB215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1"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2" w15:restartNumberingAfterBreak="0">
    <w:nsid w:val="7C1A3BFA"/>
    <w:multiLevelType w:val="hybridMultilevel"/>
    <w:tmpl w:val="3D763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74"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16cid:durableId="660695301">
    <w:abstractNumId w:val="27"/>
  </w:num>
  <w:num w:numId="2" w16cid:durableId="1896120318">
    <w:abstractNumId w:val="37"/>
  </w:num>
  <w:num w:numId="3" w16cid:durableId="584656776">
    <w:abstractNumId w:val="46"/>
  </w:num>
  <w:num w:numId="4" w16cid:durableId="64380041">
    <w:abstractNumId w:val="54"/>
  </w:num>
  <w:num w:numId="5" w16cid:durableId="2077820135">
    <w:abstractNumId w:val="70"/>
  </w:num>
  <w:num w:numId="6" w16cid:durableId="270163236">
    <w:abstractNumId w:val="73"/>
  </w:num>
  <w:num w:numId="7" w16cid:durableId="733892101">
    <w:abstractNumId w:val="23"/>
  </w:num>
  <w:num w:numId="8" w16cid:durableId="937299828">
    <w:abstractNumId w:val="59"/>
  </w:num>
  <w:num w:numId="9" w16cid:durableId="745692286">
    <w:abstractNumId w:val="63"/>
  </w:num>
  <w:num w:numId="10" w16cid:durableId="1835951521">
    <w:abstractNumId w:val="28"/>
  </w:num>
  <w:num w:numId="11" w16cid:durableId="2144538525">
    <w:abstractNumId w:val="20"/>
  </w:num>
  <w:num w:numId="12" w16cid:durableId="1917591314">
    <w:abstractNumId w:val="9"/>
  </w:num>
  <w:num w:numId="13" w16cid:durableId="721170932">
    <w:abstractNumId w:val="6"/>
  </w:num>
  <w:num w:numId="14" w16cid:durableId="254478932">
    <w:abstractNumId w:val="50"/>
  </w:num>
  <w:num w:numId="15" w16cid:durableId="649941678">
    <w:abstractNumId w:val="52"/>
  </w:num>
  <w:num w:numId="16" w16cid:durableId="564026195">
    <w:abstractNumId w:val="74"/>
  </w:num>
  <w:num w:numId="17" w16cid:durableId="1295063766">
    <w:abstractNumId w:val="64"/>
  </w:num>
  <w:num w:numId="18" w16cid:durableId="1673413666">
    <w:abstractNumId w:val="16"/>
  </w:num>
  <w:num w:numId="19" w16cid:durableId="944927312">
    <w:abstractNumId w:val="10"/>
  </w:num>
  <w:num w:numId="20" w16cid:durableId="1701586681">
    <w:abstractNumId w:val="44"/>
  </w:num>
  <w:num w:numId="21" w16cid:durableId="1897008910">
    <w:abstractNumId w:val="1"/>
  </w:num>
  <w:num w:numId="22" w16cid:durableId="1406217916">
    <w:abstractNumId w:val="34"/>
  </w:num>
  <w:num w:numId="23" w16cid:durableId="1865904762">
    <w:abstractNumId w:val="61"/>
  </w:num>
  <w:num w:numId="24" w16cid:durableId="687105587">
    <w:abstractNumId w:val="67"/>
  </w:num>
  <w:num w:numId="25" w16cid:durableId="1605184885">
    <w:abstractNumId w:val="30"/>
  </w:num>
  <w:num w:numId="26" w16cid:durableId="772898676">
    <w:abstractNumId w:val="29"/>
  </w:num>
  <w:num w:numId="27" w16cid:durableId="2005665959">
    <w:abstractNumId w:val="4"/>
  </w:num>
  <w:num w:numId="28" w16cid:durableId="1994990063">
    <w:abstractNumId w:val="57"/>
  </w:num>
  <w:num w:numId="29" w16cid:durableId="496119625">
    <w:abstractNumId w:val="51"/>
  </w:num>
  <w:num w:numId="30" w16cid:durableId="1288506552">
    <w:abstractNumId w:val="41"/>
  </w:num>
  <w:num w:numId="31" w16cid:durableId="1671102468">
    <w:abstractNumId w:val="24"/>
  </w:num>
  <w:num w:numId="32" w16cid:durableId="2032564025">
    <w:abstractNumId w:val="14"/>
  </w:num>
  <w:num w:numId="33" w16cid:durableId="370153807">
    <w:abstractNumId w:val="42"/>
  </w:num>
  <w:num w:numId="34" w16cid:durableId="1612662694">
    <w:abstractNumId w:val="71"/>
  </w:num>
  <w:num w:numId="35" w16cid:durableId="910580690">
    <w:abstractNumId w:val="40"/>
  </w:num>
  <w:num w:numId="36" w16cid:durableId="1287661010">
    <w:abstractNumId w:val="38"/>
  </w:num>
  <w:num w:numId="37" w16cid:durableId="731655039">
    <w:abstractNumId w:val="21"/>
  </w:num>
  <w:num w:numId="38" w16cid:durableId="678310924">
    <w:abstractNumId w:val="7"/>
  </w:num>
  <w:num w:numId="39" w16cid:durableId="1133795108">
    <w:abstractNumId w:val="35"/>
  </w:num>
  <w:num w:numId="40" w16cid:durableId="533613921">
    <w:abstractNumId w:val="62"/>
  </w:num>
  <w:num w:numId="41" w16cid:durableId="1246383436">
    <w:abstractNumId w:val="26"/>
  </w:num>
  <w:num w:numId="42" w16cid:durableId="2104380235">
    <w:abstractNumId w:val="55"/>
  </w:num>
  <w:num w:numId="43" w16cid:durableId="653534768">
    <w:abstractNumId w:val="60"/>
  </w:num>
  <w:num w:numId="44" w16cid:durableId="1816023033">
    <w:abstractNumId w:val="0"/>
  </w:num>
  <w:num w:numId="45" w16cid:durableId="1731615901">
    <w:abstractNumId w:val="66"/>
  </w:num>
  <w:num w:numId="46" w16cid:durableId="17253237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02728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89535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3578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020494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9633991">
    <w:abstractNumId w:val="32"/>
  </w:num>
  <w:num w:numId="52" w16cid:durableId="1795057972">
    <w:abstractNumId w:val="72"/>
  </w:num>
  <w:num w:numId="53" w16cid:durableId="61560403">
    <w:abstractNumId w:val="33"/>
  </w:num>
  <w:num w:numId="54" w16cid:durableId="720708788">
    <w:abstractNumId w:val="18"/>
  </w:num>
  <w:num w:numId="55" w16cid:durableId="1585334131">
    <w:abstractNumId w:val="53"/>
  </w:num>
  <w:num w:numId="56" w16cid:durableId="213934287">
    <w:abstractNumId w:val="11"/>
  </w:num>
  <w:num w:numId="57" w16cid:durableId="1776902074">
    <w:abstractNumId w:val="19"/>
  </w:num>
  <w:num w:numId="58" w16cid:durableId="1193835096">
    <w:abstractNumId w:val="45"/>
  </w:num>
  <w:num w:numId="59" w16cid:durableId="1572275020">
    <w:abstractNumId w:val="65"/>
  </w:num>
  <w:num w:numId="60" w16cid:durableId="1021316280">
    <w:abstractNumId w:val="58"/>
  </w:num>
  <w:num w:numId="61" w16cid:durableId="568463307">
    <w:abstractNumId w:val="68"/>
  </w:num>
  <w:num w:numId="62" w16cid:durableId="682364877">
    <w:abstractNumId w:val="43"/>
  </w:num>
  <w:num w:numId="63" w16cid:durableId="1757481419">
    <w:abstractNumId w:val="25"/>
  </w:num>
  <w:num w:numId="64" w16cid:durableId="714550785">
    <w:abstractNumId w:val="39"/>
  </w:num>
  <w:num w:numId="65" w16cid:durableId="2139490176">
    <w:abstractNumId w:val="15"/>
  </w:num>
  <w:num w:numId="66" w16cid:durableId="1195341853">
    <w:abstractNumId w:val="13"/>
  </w:num>
  <w:num w:numId="67" w16cid:durableId="1574006734">
    <w:abstractNumId w:val="69"/>
  </w:num>
  <w:num w:numId="68" w16cid:durableId="1960985219">
    <w:abstractNumId w:val="36"/>
  </w:num>
  <w:num w:numId="69" w16cid:durableId="986589978">
    <w:abstractNumId w:val="49"/>
  </w:num>
  <w:num w:numId="70" w16cid:durableId="418451361">
    <w:abstractNumId w:val="8"/>
  </w:num>
  <w:num w:numId="71" w16cid:durableId="959191557">
    <w:abstractNumId w:val="56"/>
  </w:num>
  <w:num w:numId="72" w16cid:durableId="189613173">
    <w:abstractNumId w:val="5"/>
  </w:num>
  <w:num w:numId="73" w16cid:durableId="619579355">
    <w:abstractNumId w:val="3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01EB"/>
    <w:rsid w:val="00005B77"/>
    <w:rsid w:val="000077D2"/>
    <w:rsid w:val="00013789"/>
    <w:rsid w:val="00016A88"/>
    <w:rsid w:val="00024BF2"/>
    <w:rsid w:val="000251F6"/>
    <w:rsid w:val="000253D7"/>
    <w:rsid w:val="00026EDE"/>
    <w:rsid w:val="00027958"/>
    <w:rsid w:val="000328F4"/>
    <w:rsid w:val="00032B83"/>
    <w:rsid w:val="000346C1"/>
    <w:rsid w:val="00035307"/>
    <w:rsid w:val="00036188"/>
    <w:rsid w:val="0003777E"/>
    <w:rsid w:val="00041D4F"/>
    <w:rsid w:val="00041EF7"/>
    <w:rsid w:val="00041FE0"/>
    <w:rsid w:val="00043649"/>
    <w:rsid w:val="00046BC8"/>
    <w:rsid w:val="000473BB"/>
    <w:rsid w:val="00052729"/>
    <w:rsid w:val="00057719"/>
    <w:rsid w:val="0006077A"/>
    <w:rsid w:val="00062445"/>
    <w:rsid w:val="00067823"/>
    <w:rsid w:val="00067B1E"/>
    <w:rsid w:val="00067F90"/>
    <w:rsid w:val="00071F4E"/>
    <w:rsid w:val="000725D0"/>
    <w:rsid w:val="000757D6"/>
    <w:rsid w:val="000774EE"/>
    <w:rsid w:val="000804BE"/>
    <w:rsid w:val="000830E6"/>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5B73"/>
    <w:rsid w:val="000B6182"/>
    <w:rsid w:val="000B6AD9"/>
    <w:rsid w:val="000B78DE"/>
    <w:rsid w:val="000C1F29"/>
    <w:rsid w:val="000C2AB7"/>
    <w:rsid w:val="000C37B9"/>
    <w:rsid w:val="000C64FE"/>
    <w:rsid w:val="000C695D"/>
    <w:rsid w:val="000C6A5D"/>
    <w:rsid w:val="000C7276"/>
    <w:rsid w:val="000D0BA7"/>
    <w:rsid w:val="000D2796"/>
    <w:rsid w:val="000D5983"/>
    <w:rsid w:val="000D6CC5"/>
    <w:rsid w:val="000D7A93"/>
    <w:rsid w:val="000E0A1F"/>
    <w:rsid w:val="000E112C"/>
    <w:rsid w:val="000E307E"/>
    <w:rsid w:val="000E3A2C"/>
    <w:rsid w:val="000E4286"/>
    <w:rsid w:val="000F14DF"/>
    <w:rsid w:val="000F54CD"/>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23F4"/>
    <w:rsid w:val="00135CD9"/>
    <w:rsid w:val="0013731E"/>
    <w:rsid w:val="00140B92"/>
    <w:rsid w:val="00140E21"/>
    <w:rsid w:val="00142C4D"/>
    <w:rsid w:val="00143182"/>
    <w:rsid w:val="00146FED"/>
    <w:rsid w:val="00152736"/>
    <w:rsid w:val="0015334A"/>
    <w:rsid w:val="001620CA"/>
    <w:rsid w:val="00167A30"/>
    <w:rsid w:val="001740A7"/>
    <w:rsid w:val="00174469"/>
    <w:rsid w:val="00175306"/>
    <w:rsid w:val="001776D7"/>
    <w:rsid w:val="0018562C"/>
    <w:rsid w:val="00185B5A"/>
    <w:rsid w:val="00190D3B"/>
    <w:rsid w:val="00191D3A"/>
    <w:rsid w:val="001932E0"/>
    <w:rsid w:val="001978C9"/>
    <w:rsid w:val="001A03E7"/>
    <w:rsid w:val="001A1BBA"/>
    <w:rsid w:val="001A48D2"/>
    <w:rsid w:val="001B0D39"/>
    <w:rsid w:val="001B140D"/>
    <w:rsid w:val="001B7141"/>
    <w:rsid w:val="001C007C"/>
    <w:rsid w:val="001C00B9"/>
    <w:rsid w:val="001C092A"/>
    <w:rsid w:val="001E14CB"/>
    <w:rsid w:val="001E74A9"/>
    <w:rsid w:val="001F2550"/>
    <w:rsid w:val="001F38DD"/>
    <w:rsid w:val="001F7875"/>
    <w:rsid w:val="001F7AD2"/>
    <w:rsid w:val="001F7FB7"/>
    <w:rsid w:val="002040F0"/>
    <w:rsid w:val="002050D1"/>
    <w:rsid w:val="00207DB3"/>
    <w:rsid w:val="002121C7"/>
    <w:rsid w:val="002157CE"/>
    <w:rsid w:val="002167B8"/>
    <w:rsid w:val="002201F8"/>
    <w:rsid w:val="00224EB8"/>
    <w:rsid w:val="00234658"/>
    <w:rsid w:val="00236DC8"/>
    <w:rsid w:val="002375F8"/>
    <w:rsid w:val="00237EA1"/>
    <w:rsid w:val="00244AF7"/>
    <w:rsid w:val="002459EF"/>
    <w:rsid w:val="00246F41"/>
    <w:rsid w:val="002471E3"/>
    <w:rsid w:val="002564A5"/>
    <w:rsid w:val="0025752A"/>
    <w:rsid w:val="0026323F"/>
    <w:rsid w:val="0026750D"/>
    <w:rsid w:val="00267E23"/>
    <w:rsid w:val="0027379E"/>
    <w:rsid w:val="00274180"/>
    <w:rsid w:val="002749BA"/>
    <w:rsid w:val="00274B71"/>
    <w:rsid w:val="00275C92"/>
    <w:rsid w:val="00275E48"/>
    <w:rsid w:val="00277363"/>
    <w:rsid w:val="00280225"/>
    <w:rsid w:val="002826CF"/>
    <w:rsid w:val="0028517C"/>
    <w:rsid w:val="00285707"/>
    <w:rsid w:val="00286905"/>
    <w:rsid w:val="00290BF1"/>
    <w:rsid w:val="002919F8"/>
    <w:rsid w:val="0029373E"/>
    <w:rsid w:val="0029729D"/>
    <w:rsid w:val="002A16A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7B9"/>
    <w:rsid w:val="002F1F13"/>
    <w:rsid w:val="002F5014"/>
    <w:rsid w:val="002F57AA"/>
    <w:rsid w:val="002F6CAF"/>
    <w:rsid w:val="0030184A"/>
    <w:rsid w:val="003033BE"/>
    <w:rsid w:val="00303A1E"/>
    <w:rsid w:val="00310821"/>
    <w:rsid w:val="00311078"/>
    <w:rsid w:val="003149A0"/>
    <w:rsid w:val="00317E36"/>
    <w:rsid w:val="003201E2"/>
    <w:rsid w:val="0032159D"/>
    <w:rsid w:val="00325A41"/>
    <w:rsid w:val="003277A0"/>
    <w:rsid w:val="00342551"/>
    <w:rsid w:val="00352264"/>
    <w:rsid w:val="00352CFA"/>
    <w:rsid w:val="00353F4E"/>
    <w:rsid w:val="00360471"/>
    <w:rsid w:val="00360796"/>
    <w:rsid w:val="00361239"/>
    <w:rsid w:val="003672B0"/>
    <w:rsid w:val="00370C35"/>
    <w:rsid w:val="00373FE6"/>
    <w:rsid w:val="003831C7"/>
    <w:rsid w:val="003855F8"/>
    <w:rsid w:val="003857F2"/>
    <w:rsid w:val="00390870"/>
    <w:rsid w:val="00390C69"/>
    <w:rsid w:val="003926B9"/>
    <w:rsid w:val="0039289D"/>
    <w:rsid w:val="00395B6D"/>
    <w:rsid w:val="003A4BDE"/>
    <w:rsid w:val="003A5268"/>
    <w:rsid w:val="003A6A42"/>
    <w:rsid w:val="003B1539"/>
    <w:rsid w:val="003B5705"/>
    <w:rsid w:val="003B7989"/>
    <w:rsid w:val="003C10C9"/>
    <w:rsid w:val="003C1C93"/>
    <w:rsid w:val="003C3F92"/>
    <w:rsid w:val="003C7DBD"/>
    <w:rsid w:val="003D13AF"/>
    <w:rsid w:val="003D1E58"/>
    <w:rsid w:val="003D3DE1"/>
    <w:rsid w:val="003E5629"/>
    <w:rsid w:val="003E569C"/>
    <w:rsid w:val="003E64C7"/>
    <w:rsid w:val="003E65A8"/>
    <w:rsid w:val="003F032B"/>
    <w:rsid w:val="003F22D1"/>
    <w:rsid w:val="003F2DD4"/>
    <w:rsid w:val="003F49EC"/>
    <w:rsid w:val="003F5651"/>
    <w:rsid w:val="004022E0"/>
    <w:rsid w:val="0040297A"/>
    <w:rsid w:val="00404DE9"/>
    <w:rsid w:val="00405126"/>
    <w:rsid w:val="00406222"/>
    <w:rsid w:val="00410F8E"/>
    <w:rsid w:val="004128DA"/>
    <w:rsid w:val="00416370"/>
    <w:rsid w:val="00417877"/>
    <w:rsid w:val="00421AAA"/>
    <w:rsid w:val="00422078"/>
    <w:rsid w:val="004224DA"/>
    <w:rsid w:val="00422FCC"/>
    <w:rsid w:val="00430450"/>
    <w:rsid w:val="00431E06"/>
    <w:rsid w:val="004324A3"/>
    <w:rsid w:val="004326EE"/>
    <w:rsid w:val="00433701"/>
    <w:rsid w:val="0043458A"/>
    <w:rsid w:val="00434C33"/>
    <w:rsid w:val="0044085A"/>
    <w:rsid w:val="00442440"/>
    <w:rsid w:val="004452C4"/>
    <w:rsid w:val="004530FD"/>
    <w:rsid w:val="00456705"/>
    <w:rsid w:val="00456B2E"/>
    <w:rsid w:val="004623C8"/>
    <w:rsid w:val="00462FCA"/>
    <w:rsid w:val="00464D47"/>
    <w:rsid w:val="00465A09"/>
    <w:rsid w:val="00467738"/>
    <w:rsid w:val="00470D8A"/>
    <w:rsid w:val="0047142A"/>
    <w:rsid w:val="00473F3F"/>
    <w:rsid w:val="00477A12"/>
    <w:rsid w:val="00480C87"/>
    <w:rsid w:val="0048519A"/>
    <w:rsid w:val="0048657A"/>
    <w:rsid w:val="0049305B"/>
    <w:rsid w:val="00494C56"/>
    <w:rsid w:val="0049668C"/>
    <w:rsid w:val="00496A56"/>
    <w:rsid w:val="004A0250"/>
    <w:rsid w:val="004A0300"/>
    <w:rsid w:val="004A0843"/>
    <w:rsid w:val="004A0B19"/>
    <w:rsid w:val="004A28E8"/>
    <w:rsid w:val="004A55AC"/>
    <w:rsid w:val="004A7171"/>
    <w:rsid w:val="004B0675"/>
    <w:rsid w:val="004B3476"/>
    <w:rsid w:val="004B54B3"/>
    <w:rsid w:val="004B5626"/>
    <w:rsid w:val="004C0BC3"/>
    <w:rsid w:val="004C1F70"/>
    <w:rsid w:val="004C3617"/>
    <w:rsid w:val="004D181C"/>
    <w:rsid w:val="004D1E19"/>
    <w:rsid w:val="004D2509"/>
    <w:rsid w:val="004D7968"/>
    <w:rsid w:val="004E0069"/>
    <w:rsid w:val="004E1CDA"/>
    <w:rsid w:val="004E314F"/>
    <w:rsid w:val="004E3637"/>
    <w:rsid w:val="004E5E61"/>
    <w:rsid w:val="004E6B5A"/>
    <w:rsid w:val="004F223A"/>
    <w:rsid w:val="004F7E2B"/>
    <w:rsid w:val="00503DD9"/>
    <w:rsid w:val="00504E4E"/>
    <w:rsid w:val="00504F1D"/>
    <w:rsid w:val="00505518"/>
    <w:rsid w:val="00511FFD"/>
    <w:rsid w:val="005134A3"/>
    <w:rsid w:val="00516496"/>
    <w:rsid w:val="00520CD1"/>
    <w:rsid w:val="00524AB6"/>
    <w:rsid w:val="00525BDC"/>
    <w:rsid w:val="00525C48"/>
    <w:rsid w:val="00527509"/>
    <w:rsid w:val="00527DB8"/>
    <w:rsid w:val="00533570"/>
    <w:rsid w:val="00534E7C"/>
    <w:rsid w:val="005417CE"/>
    <w:rsid w:val="005427B8"/>
    <w:rsid w:val="00543F49"/>
    <w:rsid w:val="0054534D"/>
    <w:rsid w:val="00546E79"/>
    <w:rsid w:val="00551241"/>
    <w:rsid w:val="00556D26"/>
    <w:rsid w:val="005578FA"/>
    <w:rsid w:val="0056115F"/>
    <w:rsid w:val="00561CAA"/>
    <w:rsid w:val="005653C0"/>
    <w:rsid w:val="00566C95"/>
    <w:rsid w:val="005673A1"/>
    <w:rsid w:val="005704DD"/>
    <w:rsid w:val="0057331C"/>
    <w:rsid w:val="00573393"/>
    <w:rsid w:val="00574D42"/>
    <w:rsid w:val="0058055E"/>
    <w:rsid w:val="0058059E"/>
    <w:rsid w:val="00581B25"/>
    <w:rsid w:val="005826FF"/>
    <w:rsid w:val="0058360F"/>
    <w:rsid w:val="00590937"/>
    <w:rsid w:val="0059122C"/>
    <w:rsid w:val="005912E6"/>
    <w:rsid w:val="00595998"/>
    <w:rsid w:val="00597367"/>
    <w:rsid w:val="005A0697"/>
    <w:rsid w:val="005A3A13"/>
    <w:rsid w:val="005B11D9"/>
    <w:rsid w:val="005B2143"/>
    <w:rsid w:val="005B454F"/>
    <w:rsid w:val="005B4CA0"/>
    <w:rsid w:val="005B5200"/>
    <w:rsid w:val="005B530A"/>
    <w:rsid w:val="005B5A41"/>
    <w:rsid w:val="005B5EC1"/>
    <w:rsid w:val="005B6454"/>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29FA"/>
    <w:rsid w:val="005F63B0"/>
    <w:rsid w:val="005F7226"/>
    <w:rsid w:val="00601985"/>
    <w:rsid w:val="0060239D"/>
    <w:rsid w:val="00602825"/>
    <w:rsid w:val="00604029"/>
    <w:rsid w:val="006056F5"/>
    <w:rsid w:val="00605797"/>
    <w:rsid w:val="00606780"/>
    <w:rsid w:val="00607075"/>
    <w:rsid w:val="006141C2"/>
    <w:rsid w:val="006151AD"/>
    <w:rsid w:val="006243F2"/>
    <w:rsid w:val="0062477A"/>
    <w:rsid w:val="006247CE"/>
    <w:rsid w:val="00631F41"/>
    <w:rsid w:val="00634005"/>
    <w:rsid w:val="0063486F"/>
    <w:rsid w:val="00634F45"/>
    <w:rsid w:val="006362CF"/>
    <w:rsid w:val="006422D2"/>
    <w:rsid w:val="00642798"/>
    <w:rsid w:val="00645D41"/>
    <w:rsid w:val="006559AF"/>
    <w:rsid w:val="006571EA"/>
    <w:rsid w:val="006660CF"/>
    <w:rsid w:val="006728F5"/>
    <w:rsid w:val="00674024"/>
    <w:rsid w:val="006742EB"/>
    <w:rsid w:val="0068061C"/>
    <w:rsid w:val="00680C67"/>
    <w:rsid w:val="00684260"/>
    <w:rsid w:val="0069014C"/>
    <w:rsid w:val="00690961"/>
    <w:rsid w:val="00690D10"/>
    <w:rsid w:val="0069119F"/>
    <w:rsid w:val="006956D7"/>
    <w:rsid w:val="00696011"/>
    <w:rsid w:val="006A0058"/>
    <w:rsid w:val="006A0D74"/>
    <w:rsid w:val="006A0F13"/>
    <w:rsid w:val="006A35E1"/>
    <w:rsid w:val="006A50A4"/>
    <w:rsid w:val="006B2966"/>
    <w:rsid w:val="006B4C33"/>
    <w:rsid w:val="006B5551"/>
    <w:rsid w:val="006B5F02"/>
    <w:rsid w:val="006B7E27"/>
    <w:rsid w:val="006C2734"/>
    <w:rsid w:val="006C56E2"/>
    <w:rsid w:val="006C786B"/>
    <w:rsid w:val="006D07C4"/>
    <w:rsid w:val="006D38E1"/>
    <w:rsid w:val="006D5D50"/>
    <w:rsid w:val="006D71F2"/>
    <w:rsid w:val="006D7314"/>
    <w:rsid w:val="006E2212"/>
    <w:rsid w:val="006E2841"/>
    <w:rsid w:val="006E73AF"/>
    <w:rsid w:val="006E7570"/>
    <w:rsid w:val="006E78FA"/>
    <w:rsid w:val="006E79F3"/>
    <w:rsid w:val="006F372F"/>
    <w:rsid w:val="006F4729"/>
    <w:rsid w:val="006F4900"/>
    <w:rsid w:val="00701B23"/>
    <w:rsid w:val="00703305"/>
    <w:rsid w:val="00704035"/>
    <w:rsid w:val="00704C06"/>
    <w:rsid w:val="00705552"/>
    <w:rsid w:val="00706714"/>
    <w:rsid w:val="00706BA2"/>
    <w:rsid w:val="007071C1"/>
    <w:rsid w:val="00711E90"/>
    <w:rsid w:val="00715750"/>
    <w:rsid w:val="007237FC"/>
    <w:rsid w:val="0072545E"/>
    <w:rsid w:val="00725D5A"/>
    <w:rsid w:val="007276EE"/>
    <w:rsid w:val="007279E0"/>
    <w:rsid w:val="007311F2"/>
    <w:rsid w:val="00731F71"/>
    <w:rsid w:val="00740BE2"/>
    <w:rsid w:val="00741BC9"/>
    <w:rsid w:val="007421DD"/>
    <w:rsid w:val="00745537"/>
    <w:rsid w:val="0075656A"/>
    <w:rsid w:val="00762690"/>
    <w:rsid w:val="0076501B"/>
    <w:rsid w:val="00770EEB"/>
    <w:rsid w:val="00771BA6"/>
    <w:rsid w:val="00772C7D"/>
    <w:rsid w:val="007740C9"/>
    <w:rsid w:val="00777148"/>
    <w:rsid w:val="00784FE5"/>
    <w:rsid w:val="007855E8"/>
    <w:rsid w:val="00786275"/>
    <w:rsid w:val="00791C8E"/>
    <w:rsid w:val="00793F0F"/>
    <w:rsid w:val="00794C0A"/>
    <w:rsid w:val="007A21B2"/>
    <w:rsid w:val="007A2518"/>
    <w:rsid w:val="007B02A0"/>
    <w:rsid w:val="007B079F"/>
    <w:rsid w:val="007B3A7F"/>
    <w:rsid w:val="007B3E7D"/>
    <w:rsid w:val="007B4CDD"/>
    <w:rsid w:val="007B54AC"/>
    <w:rsid w:val="007C5CD8"/>
    <w:rsid w:val="007C779C"/>
    <w:rsid w:val="007D0D68"/>
    <w:rsid w:val="007D17E4"/>
    <w:rsid w:val="007D7653"/>
    <w:rsid w:val="007E28AD"/>
    <w:rsid w:val="007E56A5"/>
    <w:rsid w:val="007E5FC2"/>
    <w:rsid w:val="007E7B1E"/>
    <w:rsid w:val="007F1606"/>
    <w:rsid w:val="007F3417"/>
    <w:rsid w:val="007F4291"/>
    <w:rsid w:val="007F5685"/>
    <w:rsid w:val="007F6E0E"/>
    <w:rsid w:val="007F79C8"/>
    <w:rsid w:val="00804447"/>
    <w:rsid w:val="00804C06"/>
    <w:rsid w:val="00805D1E"/>
    <w:rsid w:val="00810896"/>
    <w:rsid w:val="00815219"/>
    <w:rsid w:val="00815418"/>
    <w:rsid w:val="00822705"/>
    <w:rsid w:val="00826696"/>
    <w:rsid w:val="00832B3B"/>
    <w:rsid w:val="0083460C"/>
    <w:rsid w:val="00834E4C"/>
    <w:rsid w:val="008370D5"/>
    <w:rsid w:val="0083767B"/>
    <w:rsid w:val="008405DB"/>
    <w:rsid w:val="00843F34"/>
    <w:rsid w:val="008462CE"/>
    <w:rsid w:val="00852F2C"/>
    <w:rsid w:val="00853630"/>
    <w:rsid w:val="00856220"/>
    <w:rsid w:val="00860689"/>
    <w:rsid w:val="00861761"/>
    <w:rsid w:val="0086187D"/>
    <w:rsid w:val="00862A43"/>
    <w:rsid w:val="008638B9"/>
    <w:rsid w:val="0086535C"/>
    <w:rsid w:val="0086587F"/>
    <w:rsid w:val="00866E77"/>
    <w:rsid w:val="00867B02"/>
    <w:rsid w:val="00870CBC"/>
    <w:rsid w:val="008719FE"/>
    <w:rsid w:val="00871D3A"/>
    <w:rsid w:val="008723CE"/>
    <w:rsid w:val="0087315C"/>
    <w:rsid w:val="00873EE9"/>
    <w:rsid w:val="00883D94"/>
    <w:rsid w:val="008850FC"/>
    <w:rsid w:val="008878E4"/>
    <w:rsid w:val="008924FB"/>
    <w:rsid w:val="008924FF"/>
    <w:rsid w:val="00892F75"/>
    <w:rsid w:val="00896956"/>
    <w:rsid w:val="00897A6F"/>
    <w:rsid w:val="008A0560"/>
    <w:rsid w:val="008A07C6"/>
    <w:rsid w:val="008A28D1"/>
    <w:rsid w:val="008A601E"/>
    <w:rsid w:val="008A6024"/>
    <w:rsid w:val="008A6A36"/>
    <w:rsid w:val="008B043A"/>
    <w:rsid w:val="008B0E76"/>
    <w:rsid w:val="008B4209"/>
    <w:rsid w:val="008B4EF7"/>
    <w:rsid w:val="008B4F98"/>
    <w:rsid w:val="008B6962"/>
    <w:rsid w:val="008B6B94"/>
    <w:rsid w:val="008C1A5D"/>
    <w:rsid w:val="008C24C7"/>
    <w:rsid w:val="008C29D0"/>
    <w:rsid w:val="008C35CF"/>
    <w:rsid w:val="008C3E0C"/>
    <w:rsid w:val="008C488D"/>
    <w:rsid w:val="008C5499"/>
    <w:rsid w:val="008C6C96"/>
    <w:rsid w:val="008C7CF7"/>
    <w:rsid w:val="008D2A6C"/>
    <w:rsid w:val="008D31C2"/>
    <w:rsid w:val="008D5B90"/>
    <w:rsid w:val="008D7F90"/>
    <w:rsid w:val="008E2881"/>
    <w:rsid w:val="008E5B00"/>
    <w:rsid w:val="008E6F81"/>
    <w:rsid w:val="008F0DBF"/>
    <w:rsid w:val="008F48D8"/>
    <w:rsid w:val="008F5716"/>
    <w:rsid w:val="008F6715"/>
    <w:rsid w:val="00901305"/>
    <w:rsid w:val="00910417"/>
    <w:rsid w:val="00911B6E"/>
    <w:rsid w:val="00912EBB"/>
    <w:rsid w:val="00913D8E"/>
    <w:rsid w:val="00917C97"/>
    <w:rsid w:val="00922FD3"/>
    <w:rsid w:val="009233AA"/>
    <w:rsid w:val="00932960"/>
    <w:rsid w:val="0093315B"/>
    <w:rsid w:val="00933E27"/>
    <w:rsid w:val="0093405A"/>
    <w:rsid w:val="0093523B"/>
    <w:rsid w:val="009410A1"/>
    <w:rsid w:val="00941243"/>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B0140"/>
    <w:rsid w:val="009B77ED"/>
    <w:rsid w:val="009C120E"/>
    <w:rsid w:val="009C2FFE"/>
    <w:rsid w:val="009C4D44"/>
    <w:rsid w:val="009C5871"/>
    <w:rsid w:val="009C6913"/>
    <w:rsid w:val="009C6F47"/>
    <w:rsid w:val="009C7028"/>
    <w:rsid w:val="009D1461"/>
    <w:rsid w:val="009D1939"/>
    <w:rsid w:val="009D5847"/>
    <w:rsid w:val="009E1A57"/>
    <w:rsid w:val="009E1DB7"/>
    <w:rsid w:val="009E7B42"/>
    <w:rsid w:val="009E7C04"/>
    <w:rsid w:val="009F061B"/>
    <w:rsid w:val="009F213D"/>
    <w:rsid w:val="009F3F84"/>
    <w:rsid w:val="009F417D"/>
    <w:rsid w:val="00A01631"/>
    <w:rsid w:val="00A11154"/>
    <w:rsid w:val="00A11196"/>
    <w:rsid w:val="00A11F7E"/>
    <w:rsid w:val="00A123F7"/>
    <w:rsid w:val="00A1251B"/>
    <w:rsid w:val="00A12FBC"/>
    <w:rsid w:val="00A13B6D"/>
    <w:rsid w:val="00A14146"/>
    <w:rsid w:val="00A149E9"/>
    <w:rsid w:val="00A156A8"/>
    <w:rsid w:val="00A1664C"/>
    <w:rsid w:val="00A25B60"/>
    <w:rsid w:val="00A26BE9"/>
    <w:rsid w:val="00A2773D"/>
    <w:rsid w:val="00A30A00"/>
    <w:rsid w:val="00A31670"/>
    <w:rsid w:val="00A34291"/>
    <w:rsid w:val="00A345C2"/>
    <w:rsid w:val="00A3784D"/>
    <w:rsid w:val="00A3790E"/>
    <w:rsid w:val="00A41AD4"/>
    <w:rsid w:val="00A43D04"/>
    <w:rsid w:val="00A43F6D"/>
    <w:rsid w:val="00A4745E"/>
    <w:rsid w:val="00A50BB0"/>
    <w:rsid w:val="00A50D73"/>
    <w:rsid w:val="00A517A3"/>
    <w:rsid w:val="00A52048"/>
    <w:rsid w:val="00A55624"/>
    <w:rsid w:val="00A56D8A"/>
    <w:rsid w:val="00A57331"/>
    <w:rsid w:val="00A57D50"/>
    <w:rsid w:val="00A57F1C"/>
    <w:rsid w:val="00A60058"/>
    <w:rsid w:val="00A620A5"/>
    <w:rsid w:val="00A620BE"/>
    <w:rsid w:val="00A63242"/>
    <w:rsid w:val="00A66D3C"/>
    <w:rsid w:val="00A6775B"/>
    <w:rsid w:val="00A7044D"/>
    <w:rsid w:val="00A71007"/>
    <w:rsid w:val="00A72524"/>
    <w:rsid w:val="00A7679D"/>
    <w:rsid w:val="00A80F21"/>
    <w:rsid w:val="00A84440"/>
    <w:rsid w:val="00A87F0C"/>
    <w:rsid w:val="00A94F1F"/>
    <w:rsid w:val="00A95949"/>
    <w:rsid w:val="00AA4F6E"/>
    <w:rsid w:val="00AB407D"/>
    <w:rsid w:val="00AB4FD8"/>
    <w:rsid w:val="00AB557C"/>
    <w:rsid w:val="00AB59D4"/>
    <w:rsid w:val="00AB7D90"/>
    <w:rsid w:val="00AB7FF3"/>
    <w:rsid w:val="00AC2C55"/>
    <w:rsid w:val="00AC574A"/>
    <w:rsid w:val="00AC588B"/>
    <w:rsid w:val="00AC793F"/>
    <w:rsid w:val="00AD16C9"/>
    <w:rsid w:val="00AD285E"/>
    <w:rsid w:val="00AD5D03"/>
    <w:rsid w:val="00AE154A"/>
    <w:rsid w:val="00AE25C7"/>
    <w:rsid w:val="00AE27F2"/>
    <w:rsid w:val="00AE2B8C"/>
    <w:rsid w:val="00AE7BA5"/>
    <w:rsid w:val="00AF5B9C"/>
    <w:rsid w:val="00AF6778"/>
    <w:rsid w:val="00AF6AFB"/>
    <w:rsid w:val="00B0024D"/>
    <w:rsid w:val="00B003EF"/>
    <w:rsid w:val="00B00894"/>
    <w:rsid w:val="00B00D92"/>
    <w:rsid w:val="00B024C1"/>
    <w:rsid w:val="00B04D9B"/>
    <w:rsid w:val="00B11A4E"/>
    <w:rsid w:val="00B12C0A"/>
    <w:rsid w:val="00B13F89"/>
    <w:rsid w:val="00B145BA"/>
    <w:rsid w:val="00B14728"/>
    <w:rsid w:val="00B15C2C"/>
    <w:rsid w:val="00B17CDD"/>
    <w:rsid w:val="00B20EE8"/>
    <w:rsid w:val="00B21DDE"/>
    <w:rsid w:val="00B220B2"/>
    <w:rsid w:val="00B2352D"/>
    <w:rsid w:val="00B245E3"/>
    <w:rsid w:val="00B24D55"/>
    <w:rsid w:val="00B27606"/>
    <w:rsid w:val="00B307D3"/>
    <w:rsid w:val="00B34A7C"/>
    <w:rsid w:val="00B34FC3"/>
    <w:rsid w:val="00B35386"/>
    <w:rsid w:val="00B44305"/>
    <w:rsid w:val="00B44F42"/>
    <w:rsid w:val="00B45816"/>
    <w:rsid w:val="00B45B5D"/>
    <w:rsid w:val="00B46CC9"/>
    <w:rsid w:val="00B46F88"/>
    <w:rsid w:val="00B53301"/>
    <w:rsid w:val="00B541F1"/>
    <w:rsid w:val="00B54F59"/>
    <w:rsid w:val="00B558DA"/>
    <w:rsid w:val="00B60001"/>
    <w:rsid w:val="00B60888"/>
    <w:rsid w:val="00B61FDB"/>
    <w:rsid w:val="00B625E1"/>
    <w:rsid w:val="00B632F9"/>
    <w:rsid w:val="00B75C60"/>
    <w:rsid w:val="00B76DCF"/>
    <w:rsid w:val="00B80440"/>
    <w:rsid w:val="00B808CA"/>
    <w:rsid w:val="00B821B8"/>
    <w:rsid w:val="00B83206"/>
    <w:rsid w:val="00B8375C"/>
    <w:rsid w:val="00B83EC2"/>
    <w:rsid w:val="00B846CC"/>
    <w:rsid w:val="00B84B0A"/>
    <w:rsid w:val="00B87827"/>
    <w:rsid w:val="00B941AD"/>
    <w:rsid w:val="00B94938"/>
    <w:rsid w:val="00B96B92"/>
    <w:rsid w:val="00B97B80"/>
    <w:rsid w:val="00BA03BD"/>
    <w:rsid w:val="00BA19BA"/>
    <w:rsid w:val="00BA3661"/>
    <w:rsid w:val="00BA3E18"/>
    <w:rsid w:val="00BA4371"/>
    <w:rsid w:val="00BA4DEE"/>
    <w:rsid w:val="00BA52EB"/>
    <w:rsid w:val="00BB0A4C"/>
    <w:rsid w:val="00BB142F"/>
    <w:rsid w:val="00BC3084"/>
    <w:rsid w:val="00BC3C62"/>
    <w:rsid w:val="00BC4A73"/>
    <w:rsid w:val="00BC7ED8"/>
    <w:rsid w:val="00BD47BD"/>
    <w:rsid w:val="00BD4973"/>
    <w:rsid w:val="00BD4BA7"/>
    <w:rsid w:val="00BE224F"/>
    <w:rsid w:val="00BE2ACC"/>
    <w:rsid w:val="00BE2D8D"/>
    <w:rsid w:val="00BE5661"/>
    <w:rsid w:val="00BE7028"/>
    <w:rsid w:val="00BF1AE9"/>
    <w:rsid w:val="00BF1B9B"/>
    <w:rsid w:val="00BF2786"/>
    <w:rsid w:val="00BF3807"/>
    <w:rsid w:val="00BF4FDB"/>
    <w:rsid w:val="00BF6BCE"/>
    <w:rsid w:val="00BF74DD"/>
    <w:rsid w:val="00BF7589"/>
    <w:rsid w:val="00C00073"/>
    <w:rsid w:val="00C0243A"/>
    <w:rsid w:val="00C02E28"/>
    <w:rsid w:val="00C03D6D"/>
    <w:rsid w:val="00C04380"/>
    <w:rsid w:val="00C074A3"/>
    <w:rsid w:val="00C11E5F"/>
    <w:rsid w:val="00C11F18"/>
    <w:rsid w:val="00C12074"/>
    <w:rsid w:val="00C13DD5"/>
    <w:rsid w:val="00C21D2E"/>
    <w:rsid w:val="00C225FB"/>
    <w:rsid w:val="00C227B8"/>
    <w:rsid w:val="00C25E19"/>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3550"/>
    <w:rsid w:val="00C64B62"/>
    <w:rsid w:val="00C6556E"/>
    <w:rsid w:val="00C711A4"/>
    <w:rsid w:val="00C733A2"/>
    <w:rsid w:val="00C73FBA"/>
    <w:rsid w:val="00C76A34"/>
    <w:rsid w:val="00C865B5"/>
    <w:rsid w:val="00C912E9"/>
    <w:rsid w:val="00C91554"/>
    <w:rsid w:val="00C938F5"/>
    <w:rsid w:val="00C93C8C"/>
    <w:rsid w:val="00C95393"/>
    <w:rsid w:val="00C95526"/>
    <w:rsid w:val="00C95B5D"/>
    <w:rsid w:val="00C96524"/>
    <w:rsid w:val="00C96AF7"/>
    <w:rsid w:val="00CA0241"/>
    <w:rsid w:val="00CA4147"/>
    <w:rsid w:val="00CB00D8"/>
    <w:rsid w:val="00CB1725"/>
    <w:rsid w:val="00CB630C"/>
    <w:rsid w:val="00CB6950"/>
    <w:rsid w:val="00CC3641"/>
    <w:rsid w:val="00CC6958"/>
    <w:rsid w:val="00CD3DA4"/>
    <w:rsid w:val="00CD6605"/>
    <w:rsid w:val="00CE044B"/>
    <w:rsid w:val="00CE4EBC"/>
    <w:rsid w:val="00CE6DA9"/>
    <w:rsid w:val="00CF194A"/>
    <w:rsid w:val="00CF201E"/>
    <w:rsid w:val="00CF65A8"/>
    <w:rsid w:val="00CF6D28"/>
    <w:rsid w:val="00D0096B"/>
    <w:rsid w:val="00D0109D"/>
    <w:rsid w:val="00D01500"/>
    <w:rsid w:val="00D040A2"/>
    <w:rsid w:val="00D054C4"/>
    <w:rsid w:val="00D135BB"/>
    <w:rsid w:val="00D13F5E"/>
    <w:rsid w:val="00D1447D"/>
    <w:rsid w:val="00D156A6"/>
    <w:rsid w:val="00D1606B"/>
    <w:rsid w:val="00D16C99"/>
    <w:rsid w:val="00D178DD"/>
    <w:rsid w:val="00D22048"/>
    <w:rsid w:val="00D23F9B"/>
    <w:rsid w:val="00D24F7B"/>
    <w:rsid w:val="00D31D44"/>
    <w:rsid w:val="00D32988"/>
    <w:rsid w:val="00D35763"/>
    <w:rsid w:val="00D40FEE"/>
    <w:rsid w:val="00D42011"/>
    <w:rsid w:val="00D45081"/>
    <w:rsid w:val="00D50DAB"/>
    <w:rsid w:val="00D51A5C"/>
    <w:rsid w:val="00D53B3B"/>
    <w:rsid w:val="00D54382"/>
    <w:rsid w:val="00D609A8"/>
    <w:rsid w:val="00D64DF8"/>
    <w:rsid w:val="00D65581"/>
    <w:rsid w:val="00D6799C"/>
    <w:rsid w:val="00D67B9D"/>
    <w:rsid w:val="00D7082A"/>
    <w:rsid w:val="00D72715"/>
    <w:rsid w:val="00D77687"/>
    <w:rsid w:val="00D778C7"/>
    <w:rsid w:val="00D8044E"/>
    <w:rsid w:val="00D84530"/>
    <w:rsid w:val="00D8649D"/>
    <w:rsid w:val="00D9098B"/>
    <w:rsid w:val="00D915C4"/>
    <w:rsid w:val="00D934FE"/>
    <w:rsid w:val="00D9554B"/>
    <w:rsid w:val="00D973FB"/>
    <w:rsid w:val="00DA1A8C"/>
    <w:rsid w:val="00DA4B68"/>
    <w:rsid w:val="00DB02FE"/>
    <w:rsid w:val="00DB0AF0"/>
    <w:rsid w:val="00DB23AD"/>
    <w:rsid w:val="00DB2ABA"/>
    <w:rsid w:val="00DB3252"/>
    <w:rsid w:val="00DB7C09"/>
    <w:rsid w:val="00DC468A"/>
    <w:rsid w:val="00DC68AE"/>
    <w:rsid w:val="00DD131C"/>
    <w:rsid w:val="00DD2EC2"/>
    <w:rsid w:val="00DD52BC"/>
    <w:rsid w:val="00DD59D4"/>
    <w:rsid w:val="00DD7ACB"/>
    <w:rsid w:val="00DE2E85"/>
    <w:rsid w:val="00DE3187"/>
    <w:rsid w:val="00DE5921"/>
    <w:rsid w:val="00DF71CF"/>
    <w:rsid w:val="00E007A4"/>
    <w:rsid w:val="00E02809"/>
    <w:rsid w:val="00E0281C"/>
    <w:rsid w:val="00E02FB0"/>
    <w:rsid w:val="00E03EA3"/>
    <w:rsid w:val="00E04011"/>
    <w:rsid w:val="00E052A4"/>
    <w:rsid w:val="00E06CDF"/>
    <w:rsid w:val="00E118E5"/>
    <w:rsid w:val="00E138E4"/>
    <w:rsid w:val="00E148F8"/>
    <w:rsid w:val="00E14C6C"/>
    <w:rsid w:val="00E2020A"/>
    <w:rsid w:val="00E21169"/>
    <w:rsid w:val="00E21FEA"/>
    <w:rsid w:val="00E23DF5"/>
    <w:rsid w:val="00E25A6F"/>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67A76"/>
    <w:rsid w:val="00E70E4F"/>
    <w:rsid w:val="00E717EE"/>
    <w:rsid w:val="00E71C6E"/>
    <w:rsid w:val="00E743D9"/>
    <w:rsid w:val="00E74567"/>
    <w:rsid w:val="00E76C1D"/>
    <w:rsid w:val="00E77E95"/>
    <w:rsid w:val="00E83158"/>
    <w:rsid w:val="00E83175"/>
    <w:rsid w:val="00E840E5"/>
    <w:rsid w:val="00E846D7"/>
    <w:rsid w:val="00E84CEA"/>
    <w:rsid w:val="00E86C36"/>
    <w:rsid w:val="00E927A9"/>
    <w:rsid w:val="00E93104"/>
    <w:rsid w:val="00E93B71"/>
    <w:rsid w:val="00E95A74"/>
    <w:rsid w:val="00E964C4"/>
    <w:rsid w:val="00EA391F"/>
    <w:rsid w:val="00EA5B00"/>
    <w:rsid w:val="00EA6166"/>
    <w:rsid w:val="00EA7014"/>
    <w:rsid w:val="00EB26F8"/>
    <w:rsid w:val="00EB585F"/>
    <w:rsid w:val="00EB6330"/>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48D2"/>
    <w:rsid w:val="00F05FC1"/>
    <w:rsid w:val="00F0726C"/>
    <w:rsid w:val="00F07AFD"/>
    <w:rsid w:val="00F1007C"/>
    <w:rsid w:val="00F12A16"/>
    <w:rsid w:val="00F14A92"/>
    <w:rsid w:val="00F16221"/>
    <w:rsid w:val="00F178B4"/>
    <w:rsid w:val="00F21C21"/>
    <w:rsid w:val="00F2434B"/>
    <w:rsid w:val="00F25AD6"/>
    <w:rsid w:val="00F26D73"/>
    <w:rsid w:val="00F27621"/>
    <w:rsid w:val="00F34530"/>
    <w:rsid w:val="00F362A0"/>
    <w:rsid w:val="00F41AAC"/>
    <w:rsid w:val="00F41B1E"/>
    <w:rsid w:val="00F41E52"/>
    <w:rsid w:val="00F43631"/>
    <w:rsid w:val="00F46963"/>
    <w:rsid w:val="00F46EA4"/>
    <w:rsid w:val="00F60FFF"/>
    <w:rsid w:val="00F7208E"/>
    <w:rsid w:val="00F75A30"/>
    <w:rsid w:val="00F75C5B"/>
    <w:rsid w:val="00F75C9A"/>
    <w:rsid w:val="00F75E61"/>
    <w:rsid w:val="00F75FED"/>
    <w:rsid w:val="00F7638A"/>
    <w:rsid w:val="00F76A9E"/>
    <w:rsid w:val="00F76DFA"/>
    <w:rsid w:val="00F76FD1"/>
    <w:rsid w:val="00F77D1F"/>
    <w:rsid w:val="00F8083C"/>
    <w:rsid w:val="00F826A5"/>
    <w:rsid w:val="00F91351"/>
    <w:rsid w:val="00F91A1E"/>
    <w:rsid w:val="00F93903"/>
    <w:rsid w:val="00F9799A"/>
    <w:rsid w:val="00FA1939"/>
    <w:rsid w:val="00FA25D5"/>
    <w:rsid w:val="00FA5AFC"/>
    <w:rsid w:val="00FB13BE"/>
    <w:rsid w:val="00FB204E"/>
    <w:rsid w:val="00FB2B06"/>
    <w:rsid w:val="00FB5E16"/>
    <w:rsid w:val="00FB7C7B"/>
    <w:rsid w:val="00FC02C9"/>
    <w:rsid w:val="00FC08E5"/>
    <w:rsid w:val="00FC180E"/>
    <w:rsid w:val="00FC453B"/>
    <w:rsid w:val="00FC57B0"/>
    <w:rsid w:val="00FC6CE4"/>
    <w:rsid w:val="00FC726B"/>
    <w:rsid w:val="00FD14E2"/>
    <w:rsid w:val="00FD33C2"/>
    <w:rsid w:val="00FD38B1"/>
    <w:rsid w:val="00FD521E"/>
    <w:rsid w:val="00FD715D"/>
    <w:rsid w:val="00FD7F5C"/>
    <w:rsid w:val="00FE1567"/>
    <w:rsid w:val="00FE5B96"/>
    <w:rsid w:val="00FE5DD0"/>
    <w:rsid w:val="00FF1647"/>
    <w:rsid w:val="00FF2B63"/>
    <w:rsid w:val="00FF40A0"/>
    <w:rsid w:val="00FF41D8"/>
    <w:rsid w:val="00FF4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1"/>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4"/>
      </w:numPr>
    </w:pPr>
  </w:style>
  <w:style w:type="numbering" w:customStyle="1" w:styleId="WWNum161211">
    <w:name w:val="WWNum161211"/>
    <w:basedOn w:val="Bezlisty"/>
    <w:rsid w:val="0094423C"/>
    <w:pPr>
      <w:numPr>
        <w:numId w:val="25"/>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6"/>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6"/>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7"/>
      </w:numPr>
    </w:pPr>
  </w:style>
  <w:style w:type="numbering" w:customStyle="1" w:styleId="WWNum19">
    <w:name w:val="WWNum19"/>
    <w:basedOn w:val="Bezlisty"/>
    <w:rsid w:val="00B46CC9"/>
    <w:pPr>
      <w:numPr>
        <w:numId w:val="28"/>
      </w:numPr>
    </w:pPr>
  </w:style>
  <w:style w:type="numbering" w:customStyle="1" w:styleId="WWNum16">
    <w:name w:val="WWNum16"/>
    <w:basedOn w:val="Bezlisty"/>
    <w:rsid w:val="00B46CC9"/>
    <w:pPr>
      <w:numPr>
        <w:numId w:val="29"/>
      </w:numPr>
    </w:pPr>
  </w:style>
  <w:style w:type="numbering" w:customStyle="1" w:styleId="WWNum38">
    <w:name w:val="WWNum38"/>
    <w:basedOn w:val="Bezlisty"/>
    <w:rsid w:val="00B46CC9"/>
    <w:pPr>
      <w:numPr>
        <w:numId w:val="30"/>
      </w:numPr>
    </w:pPr>
  </w:style>
  <w:style w:type="numbering" w:customStyle="1" w:styleId="WWNum25">
    <w:name w:val="WWNum25"/>
    <w:basedOn w:val="Bezlisty"/>
    <w:rsid w:val="00B46CC9"/>
    <w:pPr>
      <w:numPr>
        <w:numId w:val="31"/>
      </w:numPr>
    </w:pPr>
  </w:style>
  <w:style w:type="numbering" w:customStyle="1" w:styleId="WWNum20">
    <w:name w:val="WWNum20"/>
    <w:basedOn w:val="Bezlisty"/>
    <w:rsid w:val="00B46CC9"/>
    <w:pPr>
      <w:numPr>
        <w:numId w:val="32"/>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3"/>
      </w:numPr>
    </w:pPr>
  </w:style>
  <w:style w:type="numbering" w:customStyle="1" w:styleId="Styl2">
    <w:name w:val="Styl2"/>
    <w:rsid w:val="00B46CC9"/>
    <w:pPr>
      <w:numPr>
        <w:numId w:val="18"/>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5"/>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2"/>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3"/>
      </w:numPr>
      <w:autoSpaceDE/>
      <w:autoSpaceDN/>
      <w:spacing w:after="240"/>
      <w:outlineLvl w:val="6"/>
    </w:pPr>
    <w:rPr>
      <w:szCs w:val="24"/>
      <w:lang w:val="en-GB"/>
    </w:rPr>
  </w:style>
  <w:style w:type="numbering" w:customStyle="1" w:styleId="WWNum1811">
    <w:name w:val="WWNum1811"/>
    <w:basedOn w:val="Bezlisty"/>
    <w:rsid w:val="00B46CC9"/>
    <w:pPr>
      <w:numPr>
        <w:numId w:val="39"/>
      </w:numPr>
    </w:pPr>
  </w:style>
  <w:style w:type="numbering" w:customStyle="1" w:styleId="WWNum241">
    <w:name w:val="WWNum241"/>
    <w:basedOn w:val="Bezlisty"/>
    <w:rsid w:val="00B46CC9"/>
    <w:pPr>
      <w:numPr>
        <w:numId w:val="34"/>
      </w:numPr>
    </w:pPr>
  </w:style>
  <w:style w:type="numbering" w:customStyle="1" w:styleId="WWNum191">
    <w:name w:val="WWNum191"/>
    <w:basedOn w:val="Bezlisty"/>
    <w:rsid w:val="00B46CC9"/>
    <w:pPr>
      <w:numPr>
        <w:numId w:val="35"/>
      </w:numPr>
    </w:pPr>
  </w:style>
  <w:style w:type="numbering" w:customStyle="1" w:styleId="WWNum161">
    <w:name w:val="WWNum161"/>
    <w:basedOn w:val="Bezlisty"/>
    <w:rsid w:val="00B46CC9"/>
    <w:pPr>
      <w:numPr>
        <w:numId w:val="20"/>
      </w:numPr>
    </w:pPr>
  </w:style>
  <w:style w:type="numbering" w:customStyle="1" w:styleId="WWNum381">
    <w:name w:val="WWNum381"/>
    <w:basedOn w:val="Bezlisty"/>
    <w:rsid w:val="00B46CC9"/>
    <w:pPr>
      <w:numPr>
        <w:numId w:val="36"/>
      </w:numPr>
    </w:pPr>
  </w:style>
  <w:style w:type="numbering" w:customStyle="1" w:styleId="WWNum251">
    <w:name w:val="WWNum251"/>
    <w:basedOn w:val="Bezlisty"/>
    <w:rsid w:val="00B46CC9"/>
    <w:pPr>
      <w:numPr>
        <w:numId w:val="37"/>
      </w:numPr>
    </w:pPr>
  </w:style>
  <w:style w:type="numbering" w:customStyle="1" w:styleId="WWNum201">
    <w:name w:val="WWNum201"/>
    <w:basedOn w:val="Bezlisty"/>
    <w:rsid w:val="00B46CC9"/>
    <w:pPr>
      <w:numPr>
        <w:numId w:val="38"/>
      </w:numPr>
    </w:pPr>
  </w:style>
  <w:style w:type="numbering" w:customStyle="1" w:styleId="Styl11">
    <w:name w:val="Styl11"/>
    <w:rsid w:val="00B46CC9"/>
    <w:pPr>
      <w:numPr>
        <w:numId w:val="40"/>
      </w:numPr>
    </w:pPr>
  </w:style>
  <w:style w:type="numbering" w:customStyle="1" w:styleId="Styl21">
    <w:name w:val="Styl21"/>
    <w:rsid w:val="00B46CC9"/>
    <w:pPr>
      <w:numPr>
        <w:numId w:val="41"/>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4"/>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jaczek@plru.eu" TargetMode="External"/><Relationship Id="rId5" Type="http://schemas.openxmlformats.org/officeDocument/2006/relationships/webSettings" Target="webSettings.xml"/><Relationship Id="rId10" Type="http://schemas.openxmlformats.org/officeDocument/2006/relationships/hyperlink" Target="mailto:katarzyna.gilewicz@plru.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9507</Words>
  <Characters>57047</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2022-08-08T11:12:00Z</cp:lastPrinted>
  <dcterms:created xsi:type="dcterms:W3CDTF">2022-08-08T11:12:00Z</dcterms:created>
  <dcterms:modified xsi:type="dcterms:W3CDTF">2022-08-08T11:13:00Z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