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3C2E" w14:textId="77777777" w:rsidR="0011605C" w:rsidRPr="00B924E4" w:rsidRDefault="0011605C" w:rsidP="0011605C">
      <w:pPr>
        <w:spacing w:line="276" w:lineRule="auto"/>
        <w:jc w:val="right"/>
        <w:rPr>
          <w:rFonts w:ascii="Calibri" w:eastAsia="Calibri" w:hAnsi="Calibri" w:cs="Calibri"/>
          <w:b/>
          <w:bCs/>
          <w:i/>
          <w:iCs/>
        </w:rPr>
      </w:pPr>
      <w:r w:rsidRPr="00B924E4">
        <w:rPr>
          <w:rFonts w:ascii="Calibri" w:eastAsia="Calibri" w:hAnsi="Calibri" w:cs="Calibri"/>
          <w:b/>
          <w:bCs/>
          <w:i/>
          <w:iCs/>
        </w:rPr>
        <w:t>Załącznik Nr 1 do SWZ</w:t>
      </w:r>
    </w:p>
    <w:p w14:paraId="44D9744C" w14:textId="77777777" w:rsidR="0011605C" w:rsidRPr="00B924E4" w:rsidRDefault="0011605C" w:rsidP="0011605C">
      <w:pPr>
        <w:keepNext/>
        <w:keepLines/>
        <w:spacing w:before="240"/>
        <w:outlineLvl w:val="0"/>
        <w:rPr>
          <w:rFonts w:ascii="Calibri" w:eastAsia="Calibri" w:hAnsi="Calibri" w:cs="Calibri"/>
          <w:color w:val="2F5496"/>
          <w:sz w:val="32"/>
          <w:szCs w:val="32"/>
        </w:rPr>
      </w:pPr>
      <w:r w:rsidRPr="00B924E4">
        <w:rPr>
          <w:rFonts w:ascii="Calibri" w:eastAsia="Calibri" w:hAnsi="Calibri" w:cs="Calibri"/>
          <w:color w:val="2F5496"/>
        </w:rPr>
        <w:t xml:space="preserve"> </w:t>
      </w:r>
    </w:p>
    <w:p w14:paraId="654F5B4D" w14:textId="77777777" w:rsidR="0011605C" w:rsidRPr="00B924E4" w:rsidRDefault="0011605C" w:rsidP="0011605C">
      <w:pPr>
        <w:keepNext/>
        <w:keepLines/>
        <w:spacing w:before="240"/>
        <w:jc w:val="center"/>
        <w:outlineLvl w:val="0"/>
        <w:rPr>
          <w:rFonts w:ascii="Calibri" w:eastAsia="Calibri" w:hAnsi="Calibri" w:cs="Calibri"/>
          <w:sz w:val="32"/>
          <w:szCs w:val="32"/>
        </w:rPr>
      </w:pPr>
      <w:r w:rsidRPr="00B924E4">
        <w:rPr>
          <w:rFonts w:ascii="Calibri" w:eastAsia="Calibri" w:hAnsi="Calibri" w:cs="Calibri"/>
        </w:rPr>
        <w:t>FORMULARZ OFERTY</w:t>
      </w:r>
    </w:p>
    <w:p w14:paraId="306E950E" w14:textId="77777777" w:rsidR="0011605C" w:rsidRPr="00B924E4" w:rsidRDefault="0011605C" w:rsidP="0011605C">
      <w:pPr>
        <w:spacing w:line="276" w:lineRule="auto"/>
        <w:jc w:val="center"/>
        <w:rPr>
          <w:rFonts w:ascii="Calibri" w:eastAsia="Calibri" w:hAnsi="Calibri" w:cs="Calibri"/>
          <w:b/>
          <w:bCs/>
        </w:rPr>
      </w:pPr>
      <w:r w:rsidRPr="00B924E4">
        <w:rPr>
          <w:rFonts w:ascii="Calibri" w:eastAsia="Calibri" w:hAnsi="Calibri" w:cs="Calibri"/>
          <w:b/>
          <w:bCs/>
        </w:rPr>
        <w:t>dla Centrum Projektów Europejskich w Warszawie</w:t>
      </w:r>
    </w:p>
    <w:p w14:paraId="1D590C23"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 xml:space="preserve"> </w:t>
      </w:r>
    </w:p>
    <w:p w14:paraId="7C334A37"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Ja/my* niżej podpisani:</w:t>
      </w:r>
    </w:p>
    <w:p w14:paraId="56B32653"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w:t>
      </w:r>
    </w:p>
    <w:p w14:paraId="31D23238" w14:textId="77777777" w:rsidR="0011605C" w:rsidRPr="00B924E4" w:rsidRDefault="0011605C" w:rsidP="0011605C">
      <w:pPr>
        <w:spacing w:line="276" w:lineRule="auto"/>
        <w:jc w:val="center"/>
        <w:rPr>
          <w:rFonts w:ascii="Calibri" w:eastAsia="Calibri" w:hAnsi="Calibri" w:cs="Calibri"/>
          <w:i/>
          <w:iCs/>
        </w:rPr>
      </w:pPr>
      <w:r w:rsidRPr="00B924E4">
        <w:rPr>
          <w:rFonts w:ascii="Calibri" w:eastAsia="Calibri" w:hAnsi="Calibri" w:cs="Calibri"/>
          <w:i/>
          <w:iCs/>
        </w:rPr>
        <w:t>(imię, nazwisko, stanowisko/podstawa do reprezentacji)</w:t>
      </w:r>
    </w:p>
    <w:p w14:paraId="67DD4FAE"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działając w imieniu i na rzecz:</w:t>
      </w:r>
    </w:p>
    <w:p w14:paraId="3046AF09"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w:t>
      </w:r>
    </w:p>
    <w:p w14:paraId="22B5CA88"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w:t>
      </w:r>
    </w:p>
    <w:p w14:paraId="33278A37" w14:textId="77777777" w:rsidR="0011605C" w:rsidRPr="00B924E4" w:rsidRDefault="0011605C" w:rsidP="0011605C">
      <w:pPr>
        <w:spacing w:line="276" w:lineRule="auto"/>
        <w:jc w:val="center"/>
        <w:rPr>
          <w:rFonts w:ascii="Calibri" w:eastAsia="Calibri" w:hAnsi="Calibri" w:cs="Calibri"/>
          <w:i/>
          <w:iCs/>
        </w:rPr>
      </w:pPr>
      <w:r w:rsidRPr="00B924E4">
        <w:rPr>
          <w:rFonts w:ascii="Calibri" w:eastAsia="Calibri" w:hAnsi="Calibri" w:cs="Calibri"/>
          <w:i/>
          <w:iCs/>
        </w:rPr>
        <w:t xml:space="preserve">(pełna nazwa Wykonawcy/Wykonawców w przypadku wykonawców wspólnie ubiegających się </w:t>
      </w:r>
    </w:p>
    <w:p w14:paraId="0EEE2C69" w14:textId="77777777" w:rsidR="0011605C" w:rsidRPr="00B924E4" w:rsidRDefault="0011605C" w:rsidP="0011605C">
      <w:pPr>
        <w:spacing w:line="276" w:lineRule="auto"/>
        <w:jc w:val="center"/>
        <w:rPr>
          <w:rFonts w:ascii="Calibri" w:eastAsia="Calibri" w:hAnsi="Calibri" w:cs="Calibri"/>
          <w:i/>
          <w:iCs/>
        </w:rPr>
      </w:pPr>
      <w:r w:rsidRPr="00B924E4">
        <w:rPr>
          <w:rFonts w:ascii="Calibri" w:eastAsia="Calibri" w:hAnsi="Calibri" w:cs="Calibri"/>
          <w:i/>
          <w:iCs/>
        </w:rPr>
        <w:t>o udzielenie zamówienia)</w:t>
      </w:r>
    </w:p>
    <w:p w14:paraId="622A761C"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Adres:</w:t>
      </w:r>
    </w:p>
    <w:p w14:paraId="1201F255"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 Kraj …………………………………..</w:t>
      </w:r>
    </w:p>
    <w:p w14:paraId="6FBA5867"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REGON ………………………………</w:t>
      </w:r>
    </w:p>
    <w:p w14:paraId="5ADE6A17"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NIP: …………………………………..</w:t>
      </w:r>
    </w:p>
    <w:p w14:paraId="2198EC2B"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TEL. …………………………………..</w:t>
      </w:r>
    </w:p>
    <w:p w14:paraId="02A8F21C"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 xml:space="preserve">Adres skrzynki </w:t>
      </w:r>
      <w:proofErr w:type="spellStart"/>
      <w:r w:rsidRPr="00B924E4">
        <w:rPr>
          <w:rFonts w:ascii="Calibri" w:eastAsia="Calibri" w:hAnsi="Calibri" w:cs="Calibri"/>
        </w:rPr>
        <w:t>ePUAP</w:t>
      </w:r>
      <w:proofErr w:type="spellEnd"/>
      <w:r w:rsidRPr="00B924E4">
        <w:rPr>
          <w:rFonts w:ascii="Calibri" w:eastAsia="Calibri" w:hAnsi="Calibri" w:cs="Calibri"/>
        </w:rPr>
        <w:t xml:space="preserve"> ……………………………………………</w:t>
      </w:r>
    </w:p>
    <w:p w14:paraId="265CD066"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adres e-mail:……………………………………</w:t>
      </w:r>
    </w:p>
    <w:p w14:paraId="51B3A3AF" w14:textId="77777777" w:rsidR="0011605C" w:rsidRPr="00B924E4" w:rsidRDefault="0011605C" w:rsidP="0011605C">
      <w:pPr>
        <w:spacing w:line="276" w:lineRule="auto"/>
        <w:rPr>
          <w:rFonts w:ascii="Calibri" w:eastAsia="Calibri" w:hAnsi="Calibri" w:cs="Calibri"/>
          <w:i/>
          <w:iCs/>
        </w:rPr>
      </w:pPr>
      <w:r w:rsidRPr="00B924E4">
        <w:rPr>
          <w:rFonts w:ascii="Calibri" w:eastAsia="Calibri" w:hAnsi="Calibri" w:cs="Calibri"/>
          <w:i/>
          <w:iCs/>
        </w:rPr>
        <w:t>(na który Zamawiający ma przesyłać korespondencję)</w:t>
      </w:r>
    </w:p>
    <w:p w14:paraId="739B5E1E" w14:textId="77777777" w:rsidR="0011605C" w:rsidRPr="00B924E4" w:rsidRDefault="0011605C" w:rsidP="0011605C">
      <w:pPr>
        <w:spacing w:line="276" w:lineRule="auto"/>
        <w:rPr>
          <w:rFonts w:ascii="Calibri" w:eastAsia="Calibri" w:hAnsi="Calibri" w:cs="Calibri"/>
          <w:i/>
          <w:iCs/>
        </w:rPr>
      </w:pPr>
      <w:r w:rsidRPr="00B924E4">
        <w:rPr>
          <w:rFonts w:ascii="Calibri" w:eastAsia="Calibri" w:hAnsi="Calibri" w:cs="Calibri"/>
          <w:i/>
          <w:iCs/>
        </w:rPr>
        <w:t xml:space="preserve"> </w:t>
      </w:r>
    </w:p>
    <w:p w14:paraId="2A76942B"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Wykonawca jest:</w:t>
      </w:r>
    </w:p>
    <w:p w14:paraId="221F056C" w14:textId="77777777" w:rsidR="0011605C" w:rsidRPr="00B924E4" w:rsidRDefault="0011605C" w:rsidP="0011605C">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mikro przedsiębiorcą*</w:t>
      </w:r>
    </w:p>
    <w:p w14:paraId="1B1FC4DF" w14:textId="77777777" w:rsidR="0011605C" w:rsidRPr="00B924E4" w:rsidRDefault="0011605C" w:rsidP="0011605C">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małym przedsiębiorcą*</w:t>
      </w:r>
    </w:p>
    <w:p w14:paraId="2CD0612D" w14:textId="77777777" w:rsidR="0011605C" w:rsidRPr="00B924E4" w:rsidRDefault="0011605C" w:rsidP="0011605C">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średnim przedsiębiorcą*</w:t>
      </w:r>
    </w:p>
    <w:p w14:paraId="512CBDBC" w14:textId="77777777" w:rsidR="0011605C" w:rsidRPr="00B924E4" w:rsidRDefault="0011605C" w:rsidP="0011605C">
      <w:pPr>
        <w:jc w:val="both"/>
        <w:rPr>
          <w:rFonts w:ascii="Calibri" w:eastAsia="Calibri" w:hAnsi="Calibri" w:cs="Calibri"/>
        </w:rPr>
      </w:pPr>
      <w:r w:rsidRPr="00B924E4">
        <w:rPr>
          <w:rFonts w:ascii="Calibri" w:eastAsia="Calibri" w:hAnsi="Calibri" w:cs="Calibri"/>
        </w:rPr>
        <w:t xml:space="preserve"> </w:t>
      </w:r>
    </w:p>
    <w:p w14:paraId="3C77AC97" w14:textId="77777777" w:rsidR="0011605C" w:rsidRPr="00B924E4" w:rsidRDefault="0011605C" w:rsidP="0011605C">
      <w:pPr>
        <w:jc w:val="both"/>
        <w:rPr>
          <w:rFonts w:ascii="Calibri" w:eastAsia="Calibri" w:hAnsi="Calibri" w:cs="Calibri"/>
          <w:b/>
          <w:bCs/>
        </w:rPr>
      </w:pPr>
      <w:r w:rsidRPr="00B924E4">
        <w:rPr>
          <w:rFonts w:ascii="Calibri" w:eastAsia="Calibri" w:hAnsi="Calibri" w:cs="Calibri"/>
        </w:rPr>
        <w:t xml:space="preserve">Ubiegając się o udzielenie zamówienia publicznego na </w:t>
      </w:r>
      <w:r w:rsidRPr="00BF0A96">
        <w:rPr>
          <w:rFonts w:ascii="Calibri" w:eastAsia="Calibri" w:hAnsi="Calibri" w:cs="Calibri"/>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lub w formie on-line lub </w:t>
      </w:r>
      <w:r>
        <w:rPr>
          <w:rFonts w:ascii="Calibri" w:eastAsia="Calibri" w:hAnsi="Calibri" w:cs="Calibri"/>
        </w:rPr>
        <w:t xml:space="preserve">w </w:t>
      </w:r>
      <w:r w:rsidRPr="00BF0A96">
        <w:rPr>
          <w:rFonts w:ascii="Calibri" w:eastAsia="Calibri" w:hAnsi="Calibri" w:cs="Calibri"/>
        </w:rPr>
        <w:t>formie hybrydowej,</w:t>
      </w:r>
      <w:r w:rsidRPr="00B924E4">
        <w:rPr>
          <w:rFonts w:ascii="Calibri" w:eastAsia="Calibri" w:hAnsi="Calibri" w:cs="Calibri"/>
          <w:b/>
          <w:bCs/>
        </w:rPr>
        <w:t xml:space="preserve"> nr postępowania WA.263</w:t>
      </w:r>
      <w:r>
        <w:rPr>
          <w:rFonts w:ascii="Calibri" w:eastAsia="Calibri" w:hAnsi="Calibri" w:cs="Calibri"/>
          <w:b/>
          <w:bCs/>
        </w:rPr>
        <w:t>.39</w:t>
      </w:r>
      <w:r w:rsidRPr="00B924E4">
        <w:rPr>
          <w:rFonts w:ascii="Calibri" w:eastAsia="Calibri" w:hAnsi="Calibri" w:cs="Calibri"/>
          <w:b/>
          <w:bCs/>
        </w:rPr>
        <w:t>.2022.BS.</w:t>
      </w:r>
    </w:p>
    <w:p w14:paraId="5624E7C8" w14:textId="77777777" w:rsidR="0011605C" w:rsidRPr="00B924E4" w:rsidRDefault="0011605C" w:rsidP="0011605C">
      <w:pPr>
        <w:jc w:val="both"/>
        <w:rPr>
          <w:rFonts w:ascii="Calibri" w:eastAsia="Calibri" w:hAnsi="Calibri" w:cs="Calibri"/>
          <w:b/>
          <w:bCs/>
        </w:rPr>
      </w:pPr>
      <w:r w:rsidRPr="00B924E4">
        <w:rPr>
          <w:rFonts w:ascii="Calibri" w:eastAsia="Calibri" w:hAnsi="Calibri" w:cs="Calibri"/>
          <w:b/>
          <w:bCs/>
        </w:rPr>
        <w:t xml:space="preserve"> </w:t>
      </w:r>
    </w:p>
    <w:p w14:paraId="60DCD612" w14:textId="77777777" w:rsidR="0011605C" w:rsidRPr="00B924E4" w:rsidRDefault="0011605C" w:rsidP="0011605C">
      <w:pPr>
        <w:jc w:val="both"/>
        <w:rPr>
          <w:rFonts w:ascii="Calibri" w:eastAsia="Calibri" w:hAnsi="Calibri" w:cs="Calibri"/>
          <w:b/>
          <w:bCs/>
        </w:rPr>
      </w:pPr>
      <w:r w:rsidRPr="00B924E4">
        <w:rPr>
          <w:rFonts w:ascii="Calibri" w:eastAsia="Calibri" w:hAnsi="Calibri" w:cs="Calibri"/>
          <w:b/>
          <w:bCs/>
        </w:rPr>
        <w:t>składam/składamy niniejszą ofertę:</w:t>
      </w:r>
    </w:p>
    <w:p w14:paraId="130D5865" w14:textId="77777777" w:rsidR="0011605C" w:rsidRPr="00B924E4" w:rsidRDefault="0011605C" w:rsidP="0011605C">
      <w:r w:rsidRPr="00B924E4">
        <w:rPr>
          <w:rFonts w:ascii="Calibri" w:eastAsia="Calibri" w:hAnsi="Calibri" w:cs="Calibri"/>
          <w:b/>
          <w:bCs/>
        </w:rPr>
        <w:t xml:space="preserve"> </w:t>
      </w:r>
    </w:p>
    <w:p w14:paraId="0204C4BB" w14:textId="77777777" w:rsidR="0011605C" w:rsidRPr="00B924E4" w:rsidRDefault="0011605C" w:rsidP="0011605C">
      <w:pPr>
        <w:numPr>
          <w:ilvl w:val="0"/>
          <w:numId w:val="46"/>
        </w:numPr>
        <w:contextualSpacing/>
        <w:rPr>
          <w:rFonts w:ascii="Calibri" w:hAnsi="Calibri"/>
          <w:b/>
          <w:bCs/>
        </w:rPr>
      </w:pPr>
      <w:r w:rsidRPr="00B924E4">
        <w:rPr>
          <w:rFonts w:ascii="Calibri" w:eastAsia="Calibri" w:hAnsi="Calibri" w:cs="Calibri"/>
          <w:b/>
          <w:bCs/>
        </w:rPr>
        <w:t>KRYTERIUM nr 1</w:t>
      </w:r>
      <w:r>
        <w:rPr>
          <w:rFonts w:ascii="Calibri" w:eastAsia="Calibri" w:hAnsi="Calibri" w:cs="Calibri"/>
          <w:b/>
          <w:bCs/>
        </w:rPr>
        <w:t>:</w:t>
      </w:r>
      <w:r w:rsidRPr="00B924E4">
        <w:rPr>
          <w:rFonts w:ascii="Calibri" w:eastAsia="Calibri" w:hAnsi="Calibri" w:cs="Calibri"/>
          <w:b/>
          <w:bCs/>
        </w:rPr>
        <w:t xml:space="preserve"> </w:t>
      </w:r>
      <w:r w:rsidRPr="00B924E4">
        <w:rPr>
          <w:rFonts w:ascii="Calibri" w:eastAsia="Calibri" w:hAnsi="Calibri" w:cs="Calibri"/>
          <w:b/>
          <w:bCs/>
          <w:i/>
          <w:iCs/>
        </w:rPr>
        <w:t>CENA</w:t>
      </w:r>
      <w:r w:rsidRPr="00B924E4">
        <w:rPr>
          <w:rFonts w:ascii="Calibri" w:eastAsia="Calibri" w:hAnsi="Calibri" w:cs="Calibri"/>
          <w:b/>
          <w:bCs/>
        </w:rPr>
        <w:t xml:space="preserve"> - 70 pkt</w:t>
      </w:r>
    </w:p>
    <w:p w14:paraId="0BFBE997" w14:textId="77777777" w:rsidR="0011605C" w:rsidRPr="00B924E4" w:rsidRDefault="0011605C" w:rsidP="0011605C">
      <w:pPr>
        <w:spacing w:line="276" w:lineRule="auto"/>
        <w:jc w:val="both"/>
        <w:rPr>
          <w:rFonts w:ascii="Calibri" w:eastAsia="Calibri" w:hAnsi="Calibri" w:cs="Calibri"/>
          <w:b/>
          <w:bCs/>
        </w:rPr>
      </w:pPr>
    </w:p>
    <w:p w14:paraId="5A3D0D6A" w14:textId="77777777" w:rsidR="0011605C" w:rsidRPr="00B924E4" w:rsidRDefault="0011605C" w:rsidP="0011605C">
      <w:pPr>
        <w:spacing w:line="276" w:lineRule="auto"/>
        <w:jc w:val="both"/>
        <w:rPr>
          <w:rFonts w:ascii="Calibri" w:eastAsia="Calibri" w:hAnsi="Calibri" w:cs="Calibri"/>
          <w:b/>
          <w:bCs/>
          <w:u w:val="single"/>
        </w:rPr>
      </w:pPr>
      <w:r w:rsidRPr="00B924E4">
        <w:rPr>
          <w:rFonts w:ascii="Calibri" w:eastAsia="Calibri" w:hAnsi="Calibri" w:cs="Calibri"/>
          <w:b/>
          <w:bCs/>
          <w:u w:val="single"/>
        </w:rPr>
        <w:t xml:space="preserve"> 1. Spotkania stacjonarne </w:t>
      </w:r>
    </w:p>
    <w:p w14:paraId="733877E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 xml:space="preserve">1. </w:t>
      </w:r>
      <w:r w:rsidRPr="00B924E4">
        <w:rPr>
          <w:rFonts w:ascii="Calibri" w:eastAsia="Calibri" w:hAnsi="Calibri" w:cs="Calibri"/>
          <w:lang w:val=""/>
        </w:rPr>
        <w:t xml:space="preserve">Cena noclegu ze śniadaniem/1 pokój jednoosobowy lub dwuosobowy do pojedynczego wykorzystania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 brutto ……………………..……. zł </w:t>
      </w:r>
    </w:p>
    <w:p w14:paraId="585C089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2. Cena noclegu ze śniadaniem/</w:t>
      </w:r>
      <w:r w:rsidRPr="00B924E4">
        <w:rPr>
          <w:rFonts w:ascii="Calibri" w:eastAsia="Calibri" w:hAnsi="Calibri" w:cs="Calibri"/>
        </w:rPr>
        <w:t>20</w:t>
      </w:r>
      <w:r w:rsidRPr="00B924E4">
        <w:rPr>
          <w:rFonts w:ascii="Calibri" w:eastAsia="Calibri" w:hAnsi="Calibri" w:cs="Calibri"/>
          <w:lang w:val=""/>
        </w:rPr>
        <w:t xml:space="preserve"> pokoi jednoosobowych lub dwuosobowych do pojedynczego wykorzystania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(poz. 1 x </w:t>
      </w:r>
      <w:r w:rsidRPr="00B924E4">
        <w:rPr>
          <w:rFonts w:ascii="Calibri" w:eastAsia="Calibri" w:hAnsi="Calibri" w:cs="Calibri"/>
        </w:rPr>
        <w:t>20</w:t>
      </w:r>
      <w:r w:rsidRPr="00B924E4">
        <w:rPr>
          <w:rFonts w:ascii="Calibri" w:eastAsia="Calibri" w:hAnsi="Calibri" w:cs="Calibri"/>
          <w:lang w:val=""/>
        </w:rPr>
        <w:t xml:space="preserve">) - brutto …………………..….zł </w:t>
      </w:r>
    </w:p>
    <w:p w14:paraId="5DC293D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3. Cena noclegu ze śniadaniem/1 pokój jednoosobowy lub dwuosobowy do pojedynczego wykorzystania ze śniadaniem pomiędzy dniami </w:t>
      </w:r>
      <w:r w:rsidRPr="00B924E4">
        <w:rPr>
          <w:rFonts w:ascii="Calibri" w:eastAsia="Calibri" w:hAnsi="Calibri" w:cs="Calibri"/>
        </w:rPr>
        <w:t>spotkania</w:t>
      </w:r>
      <w:r w:rsidRPr="00B924E4">
        <w:rPr>
          <w:rFonts w:ascii="Calibri" w:eastAsia="Calibri" w:hAnsi="Calibri" w:cs="Calibri"/>
          <w:lang w:val=""/>
        </w:rPr>
        <w:t xml:space="preserve"> – brutto ……………….. zł </w:t>
      </w:r>
    </w:p>
    <w:p w14:paraId="0CAEC38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4. Cena noclegu ze śniadaniem/</w:t>
      </w:r>
      <w:r w:rsidRPr="00B924E4">
        <w:rPr>
          <w:rFonts w:ascii="Calibri" w:eastAsia="Calibri" w:hAnsi="Calibri" w:cs="Calibri"/>
        </w:rPr>
        <w:t>45</w:t>
      </w:r>
      <w:r w:rsidRPr="00B924E4">
        <w:rPr>
          <w:rFonts w:ascii="Calibri" w:eastAsia="Calibri" w:hAnsi="Calibri" w:cs="Calibri"/>
          <w:lang w:val=""/>
        </w:rPr>
        <w:t xml:space="preserve"> pokoi jednoosobowych lub dwuosobowych do pojedynczego </w:t>
      </w:r>
      <w:r w:rsidRPr="00B924E4">
        <w:rPr>
          <w:rFonts w:ascii="Calibri" w:eastAsia="Calibri" w:hAnsi="Calibri" w:cs="Calibri"/>
          <w:lang w:val=""/>
        </w:rPr>
        <w:lastRenderedPageBreak/>
        <w:t xml:space="preserve">wykorzystania ze śniadaniem pomiędzy dniami </w:t>
      </w:r>
      <w:r w:rsidRPr="00B924E4">
        <w:rPr>
          <w:rFonts w:ascii="Calibri" w:eastAsia="Calibri" w:hAnsi="Calibri" w:cs="Calibri"/>
        </w:rPr>
        <w:t>spotka</w:t>
      </w:r>
      <w:r w:rsidRPr="00B924E4">
        <w:rPr>
          <w:rFonts w:ascii="Calibri" w:eastAsia="Calibri" w:hAnsi="Calibri" w:cs="Calibri"/>
          <w:lang w:val=""/>
        </w:rPr>
        <w:t xml:space="preserve">nia (poz. 3 x </w:t>
      </w:r>
      <w:r w:rsidRPr="00B924E4">
        <w:rPr>
          <w:rFonts w:ascii="Calibri" w:eastAsia="Calibri" w:hAnsi="Calibri" w:cs="Calibri"/>
        </w:rPr>
        <w:t>45</w:t>
      </w:r>
      <w:r w:rsidRPr="00B924E4">
        <w:rPr>
          <w:rFonts w:ascii="Calibri" w:eastAsia="Calibri" w:hAnsi="Calibri" w:cs="Calibri"/>
          <w:lang w:val=""/>
        </w:rPr>
        <w:t>) – brutto ……………….. zł</w:t>
      </w:r>
    </w:p>
    <w:p w14:paraId="278ECCE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 xml:space="preserve">5. </w:t>
      </w:r>
      <w:r w:rsidRPr="00B924E4">
        <w:rPr>
          <w:rFonts w:ascii="Calibri" w:eastAsia="Calibri" w:hAnsi="Calibri" w:cs="Calibri"/>
          <w:lang w:val=""/>
        </w:rPr>
        <w:t xml:space="preserve">Cena noclegu ze śniadaniem/1 pokój dwuosobowy </w:t>
      </w:r>
      <w:r w:rsidRPr="00B924E4">
        <w:rPr>
          <w:rFonts w:ascii="Calibri" w:eastAsia="Calibri" w:hAnsi="Calibri" w:cs="Calibri"/>
        </w:rPr>
        <w:t xml:space="preserve">dla 2 osób </w:t>
      </w:r>
      <w:r w:rsidRPr="00B924E4">
        <w:rPr>
          <w:rFonts w:ascii="Calibri" w:eastAsia="Calibri" w:hAnsi="Calibri" w:cs="Calibri"/>
          <w:lang w:val=""/>
        </w:rPr>
        <w:t xml:space="preserve">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 brutto ……………………..……. zł </w:t>
      </w:r>
    </w:p>
    <w:p w14:paraId="2C57BE1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 xml:space="preserve">6. </w:t>
      </w:r>
      <w:r w:rsidRPr="00B924E4">
        <w:rPr>
          <w:rFonts w:ascii="Calibri" w:eastAsia="Calibri" w:hAnsi="Calibri" w:cs="Calibri"/>
          <w:lang w:val=""/>
        </w:rPr>
        <w:t>Cena noclegu ze śniadaniem/</w:t>
      </w:r>
      <w:r w:rsidRPr="00B924E4">
        <w:rPr>
          <w:rFonts w:ascii="Calibri" w:eastAsia="Calibri" w:hAnsi="Calibri" w:cs="Calibri"/>
        </w:rPr>
        <w:t>5</w:t>
      </w:r>
      <w:r w:rsidRPr="00B924E4">
        <w:rPr>
          <w:rFonts w:ascii="Calibri" w:eastAsia="Calibri" w:hAnsi="Calibri" w:cs="Calibri"/>
          <w:lang w:val=""/>
        </w:rPr>
        <w:t xml:space="preserve"> pokoi dwuosobowych </w:t>
      </w:r>
      <w:r w:rsidRPr="00B924E4">
        <w:rPr>
          <w:rFonts w:ascii="Calibri" w:eastAsia="Calibri" w:hAnsi="Calibri" w:cs="Calibri"/>
        </w:rPr>
        <w:t>dla 2 osób</w:t>
      </w:r>
      <w:r w:rsidRPr="00B924E4">
        <w:rPr>
          <w:rFonts w:ascii="Calibri" w:eastAsia="Calibri" w:hAnsi="Calibri" w:cs="Calibri"/>
          <w:lang w:val=""/>
        </w:rPr>
        <w:t xml:space="preserve">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(poz. </w:t>
      </w:r>
      <w:r w:rsidRPr="00B924E4">
        <w:rPr>
          <w:rFonts w:ascii="Calibri" w:eastAsia="Calibri" w:hAnsi="Calibri" w:cs="Calibri"/>
        </w:rPr>
        <w:t>5</w:t>
      </w:r>
      <w:r w:rsidRPr="00B924E4">
        <w:rPr>
          <w:rFonts w:ascii="Calibri" w:eastAsia="Calibri" w:hAnsi="Calibri" w:cs="Calibri"/>
          <w:lang w:val=""/>
        </w:rPr>
        <w:t xml:space="preserve"> x </w:t>
      </w:r>
      <w:r w:rsidRPr="00B924E4">
        <w:rPr>
          <w:rFonts w:ascii="Calibri" w:eastAsia="Calibri" w:hAnsi="Calibri" w:cs="Calibri"/>
        </w:rPr>
        <w:t>5</w:t>
      </w:r>
      <w:r w:rsidRPr="00B924E4">
        <w:rPr>
          <w:rFonts w:ascii="Calibri" w:eastAsia="Calibri" w:hAnsi="Calibri" w:cs="Calibri"/>
          <w:lang w:val=""/>
        </w:rPr>
        <w:t xml:space="preserve">) - brutto …………………..….zł </w:t>
      </w:r>
    </w:p>
    <w:p w14:paraId="3D24621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w:t>
      </w:r>
      <w:r w:rsidRPr="00B924E4">
        <w:rPr>
          <w:rFonts w:ascii="Calibri" w:eastAsia="Calibri" w:hAnsi="Calibri" w:cs="Calibri"/>
          <w:lang w:val=""/>
        </w:rPr>
        <w:t xml:space="preserve">. Cena noclegu ze śniadaniem/1 pokój dwuosobowy </w:t>
      </w:r>
      <w:r w:rsidRPr="00B924E4">
        <w:rPr>
          <w:rFonts w:ascii="Calibri" w:eastAsia="Calibri" w:hAnsi="Calibri" w:cs="Calibri"/>
        </w:rPr>
        <w:t>dla 2 osób</w:t>
      </w:r>
      <w:r w:rsidRPr="00B924E4">
        <w:rPr>
          <w:rFonts w:ascii="Calibri" w:eastAsia="Calibri" w:hAnsi="Calibri" w:cs="Calibri"/>
          <w:lang w:val=""/>
        </w:rPr>
        <w:t xml:space="preserve"> ze śniadaniem pomiędzy dniami spotkania – brutto ……………….. zł </w:t>
      </w:r>
    </w:p>
    <w:p w14:paraId="37D37E6B"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8</w:t>
      </w:r>
      <w:r w:rsidRPr="00B924E4">
        <w:rPr>
          <w:rFonts w:ascii="Calibri" w:eastAsia="Calibri" w:hAnsi="Calibri" w:cs="Calibri"/>
          <w:lang w:val=""/>
        </w:rPr>
        <w:t xml:space="preserve">. Cena noclegu ze śniadaniem/5 pokoi dwuosobowych </w:t>
      </w:r>
      <w:r w:rsidRPr="00B924E4">
        <w:rPr>
          <w:rFonts w:ascii="Calibri" w:eastAsia="Calibri" w:hAnsi="Calibri" w:cs="Calibri"/>
        </w:rPr>
        <w:t>dla 2 osób</w:t>
      </w:r>
      <w:r w:rsidRPr="00B924E4">
        <w:rPr>
          <w:rFonts w:ascii="Calibri" w:eastAsia="Calibri" w:hAnsi="Calibri" w:cs="Calibri"/>
          <w:lang w:val=""/>
        </w:rPr>
        <w:t xml:space="preserve"> ze śniadaniem pomiędzy dniami spotkania (poz. </w:t>
      </w:r>
      <w:r w:rsidRPr="00B924E4">
        <w:rPr>
          <w:rFonts w:ascii="Calibri" w:eastAsia="Calibri" w:hAnsi="Calibri" w:cs="Calibri"/>
        </w:rPr>
        <w:t>7</w:t>
      </w:r>
      <w:r w:rsidRPr="00B924E4">
        <w:rPr>
          <w:rFonts w:ascii="Calibri" w:eastAsia="Calibri" w:hAnsi="Calibri" w:cs="Calibri"/>
          <w:lang w:val=""/>
        </w:rPr>
        <w:t xml:space="preserve"> x 5) – brutto ……………….. zł</w:t>
      </w:r>
    </w:p>
    <w:p w14:paraId="47A5B0F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9</w:t>
      </w:r>
      <w:r w:rsidRPr="00B924E4">
        <w:rPr>
          <w:rFonts w:ascii="Calibri" w:eastAsia="Calibri" w:hAnsi="Calibri" w:cs="Calibri"/>
          <w:lang w:val=""/>
        </w:rPr>
        <w:t xml:space="preserve">. Cena obiadu/1 osoba – brutto ……………………………………….……………..……..zł  </w:t>
      </w:r>
    </w:p>
    <w:p w14:paraId="3A82519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10</w:t>
      </w:r>
      <w:r w:rsidRPr="00B924E4">
        <w:rPr>
          <w:rFonts w:ascii="Calibri" w:eastAsia="Calibri" w:hAnsi="Calibri" w:cs="Calibri"/>
          <w:lang w:val=""/>
        </w:rPr>
        <w:t>. Cena 2 obiadów/</w:t>
      </w:r>
      <w:r w:rsidRPr="00B924E4">
        <w:rPr>
          <w:rFonts w:ascii="Calibri" w:eastAsia="Calibri" w:hAnsi="Calibri" w:cs="Calibri"/>
        </w:rPr>
        <w:t>45</w:t>
      </w:r>
      <w:r w:rsidRPr="00B924E4">
        <w:rPr>
          <w:rFonts w:ascii="Calibri" w:eastAsia="Calibri" w:hAnsi="Calibri" w:cs="Calibri"/>
          <w:lang w:val=""/>
        </w:rPr>
        <w:t xml:space="preserve"> osób</w:t>
      </w:r>
      <w:r w:rsidRPr="00B924E4">
        <w:rPr>
          <w:rFonts w:ascii="Calibri" w:eastAsia="Calibri" w:hAnsi="Calibri" w:cs="Calibri"/>
        </w:rPr>
        <w:t xml:space="preserve"> na dwa dni</w:t>
      </w:r>
      <w:r w:rsidRPr="00B924E4">
        <w:rPr>
          <w:rFonts w:ascii="Calibri" w:eastAsia="Calibri" w:hAnsi="Calibri" w:cs="Calibri"/>
          <w:lang w:val=""/>
        </w:rPr>
        <w:t xml:space="preserve"> (poz. </w:t>
      </w:r>
      <w:r w:rsidRPr="00B924E4">
        <w:rPr>
          <w:rFonts w:ascii="Calibri" w:eastAsia="Calibri" w:hAnsi="Calibri" w:cs="Calibri"/>
        </w:rPr>
        <w:t>9</w:t>
      </w:r>
      <w:r w:rsidRPr="00B924E4">
        <w:rPr>
          <w:rFonts w:ascii="Calibri" w:eastAsia="Calibri" w:hAnsi="Calibri" w:cs="Calibri"/>
          <w:lang w:val=""/>
        </w:rPr>
        <w:t xml:space="preserve"> x 2 x </w:t>
      </w:r>
      <w:r w:rsidRPr="00B924E4">
        <w:rPr>
          <w:rFonts w:ascii="Calibri" w:eastAsia="Calibri" w:hAnsi="Calibri" w:cs="Calibri"/>
        </w:rPr>
        <w:t>45</w:t>
      </w:r>
      <w:r w:rsidRPr="00B924E4">
        <w:rPr>
          <w:rFonts w:ascii="Calibri" w:eastAsia="Calibri" w:hAnsi="Calibri" w:cs="Calibri"/>
          <w:lang w:val=""/>
        </w:rPr>
        <w:t xml:space="preserve">) - brutto …..…………………………………………………..zł </w:t>
      </w:r>
    </w:p>
    <w:p w14:paraId="347FE1B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11</w:t>
      </w:r>
      <w:r w:rsidRPr="00B924E4">
        <w:rPr>
          <w:rFonts w:ascii="Calibri" w:eastAsia="Calibri" w:hAnsi="Calibri" w:cs="Calibri"/>
          <w:lang w:val=""/>
        </w:rPr>
        <w:t xml:space="preserve">. Cena 1 przerwy kawowej standardowej/1 osoba - brutto ..…………………………….zł </w:t>
      </w:r>
    </w:p>
    <w:p w14:paraId="29042D7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12</w:t>
      </w:r>
      <w:r w:rsidRPr="00B924E4">
        <w:rPr>
          <w:rFonts w:ascii="Calibri" w:eastAsia="Calibri" w:hAnsi="Calibri" w:cs="Calibri"/>
          <w:lang w:val=""/>
        </w:rPr>
        <w:t>. Cena 3 przerw kawowych standardowych/</w:t>
      </w:r>
      <w:r w:rsidRPr="00B924E4">
        <w:rPr>
          <w:rFonts w:ascii="Calibri" w:eastAsia="Calibri" w:hAnsi="Calibri" w:cs="Calibri"/>
        </w:rPr>
        <w:t>45</w:t>
      </w:r>
      <w:r w:rsidRPr="00B924E4">
        <w:rPr>
          <w:rFonts w:ascii="Calibri" w:eastAsia="Calibri" w:hAnsi="Calibri" w:cs="Calibri"/>
          <w:lang w:val=""/>
        </w:rPr>
        <w:t xml:space="preserve"> osób na 2 dni (poz.</w:t>
      </w:r>
      <w:r w:rsidRPr="00B924E4">
        <w:rPr>
          <w:rFonts w:ascii="Calibri" w:eastAsia="Calibri" w:hAnsi="Calibri" w:cs="Calibri"/>
        </w:rPr>
        <w:t>11</w:t>
      </w:r>
      <w:r w:rsidRPr="00B924E4">
        <w:rPr>
          <w:rFonts w:ascii="Calibri" w:eastAsia="Calibri" w:hAnsi="Calibri" w:cs="Calibri"/>
          <w:lang w:val=""/>
        </w:rPr>
        <w:t xml:space="preserve"> x 3 x 2 dni x </w:t>
      </w:r>
      <w:r w:rsidRPr="00B924E4">
        <w:rPr>
          <w:rFonts w:ascii="Calibri" w:eastAsia="Calibri" w:hAnsi="Calibri" w:cs="Calibri"/>
        </w:rPr>
        <w:t>45</w:t>
      </w:r>
      <w:r w:rsidRPr="00B924E4">
        <w:rPr>
          <w:rFonts w:ascii="Calibri" w:eastAsia="Calibri" w:hAnsi="Calibri" w:cs="Calibri"/>
          <w:lang w:val=""/>
        </w:rPr>
        <w:t xml:space="preserve">)   - brutto …………………………………………….zł </w:t>
      </w:r>
    </w:p>
    <w:p w14:paraId="2050CFE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13</w:t>
      </w:r>
      <w:r w:rsidRPr="00B924E4">
        <w:rPr>
          <w:rFonts w:ascii="Calibri" w:eastAsia="Calibri" w:hAnsi="Calibri" w:cs="Calibri"/>
          <w:lang w:val=""/>
        </w:rPr>
        <w:t xml:space="preserve">. Cena 1 przerwy kawowej ciągłej bez ograniczeń z ciągłą dostępnością z uzupełnianiem brakujących składników/1 osoba - brutto ..…………………………………….zł  </w:t>
      </w:r>
      <w:r w:rsidRPr="00B924E4">
        <w:br/>
      </w:r>
      <w:r w:rsidRPr="00B924E4">
        <w:rPr>
          <w:rFonts w:ascii="Calibri" w:eastAsia="Calibri" w:hAnsi="Calibri" w:cs="Calibri"/>
          <w:lang w:val=""/>
        </w:rPr>
        <w:t>1</w:t>
      </w:r>
      <w:r w:rsidRPr="00B924E4">
        <w:rPr>
          <w:rFonts w:ascii="Calibri" w:eastAsia="Calibri" w:hAnsi="Calibri" w:cs="Calibri"/>
        </w:rPr>
        <w:t>4</w:t>
      </w:r>
      <w:r w:rsidRPr="00B924E4">
        <w:rPr>
          <w:rFonts w:ascii="Calibri" w:eastAsia="Calibri" w:hAnsi="Calibri" w:cs="Calibri"/>
          <w:lang w:val=""/>
        </w:rPr>
        <w:t>. Cena 2 przerw kawowych ciągłych bez ograniczeń z ciągłą dostępnością z uzupełnianiem brakujących składników/</w:t>
      </w:r>
      <w:r w:rsidRPr="00B924E4">
        <w:rPr>
          <w:rFonts w:ascii="Calibri" w:eastAsia="Calibri" w:hAnsi="Calibri" w:cs="Calibri"/>
        </w:rPr>
        <w:t>45</w:t>
      </w:r>
      <w:r w:rsidRPr="00B924E4">
        <w:rPr>
          <w:rFonts w:ascii="Calibri" w:eastAsia="Calibri" w:hAnsi="Calibri" w:cs="Calibri"/>
          <w:lang w:val=""/>
        </w:rPr>
        <w:t xml:space="preserve"> osób (poz. </w:t>
      </w:r>
      <w:r w:rsidRPr="00B924E4">
        <w:rPr>
          <w:rFonts w:ascii="Calibri" w:eastAsia="Calibri" w:hAnsi="Calibri" w:cs="Calibri"/>
        </w:rPr>
        <w:t>13</w:t>
      </w:r>
      <w:r w:rsidRPr="00B924E4">
        <w:rPr>
          <w:rFonts w:ascii="Calibri" w:eastAsia="Calibri" w:hAnsi="Calibri" w:cs="Calibri"/>
          <w:lang w:val=""/>
        </w:rPr>
        <w:t xml:space="preserve"> x 2 x </w:t>
      </w:r>
      <w:r w:rsidRPr="00B924E4">
        <w:rPr>
          <w:rFonts w:ascii="Calibri" w:eastAsia="Calibri" w:hAnsi="Calibri" w:cs="Calibri"/>
        </w:rPr>
        <w:t>45</w:t>
      </w:r>
      <w:r w:rsidRPr="00B924E4">
        <w:rPr>
          <w:rFonts w:ascii="Calibri" w:eastAsia="Calibri" w:hAnsi="Calibri" w:cs="Calibri"/>
          <w:lang w:val=""/>
        </w:rPr>
        <w:t xml:space="preserve">) - brutto ..…………………………………….zł  </w:t>
      </w:r>
    </w:p>
    <w:p w14:paraId="57438D34" w14:textId="77777777" w:rsidR="0011605C" w:rsidRPr="00B924E4" w:rsidRDefault="0011605C" w:rsidP="0011605C">
      <w:pPr>
        <w:tabs>
          <w:tab w:val="left" w:pos="284"/>
        </w:tabs>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5</w:t>
      </w:r>
      <w:r w:rsidRPr="00B924E4">
        <w:rPr>
          <w:rFonts w:ascii="Calibri" w:eastAsia="Calibri" w:hAnsi="Calibri" w:cs="Calibri"/>
          <w:lang w:val=""/>
        </w:rPr>
        <w:t xml:space="preserve">. Cena kolacji w przeddzień /1 osoba - brutto ..……………...………………….zł </w:t>
      </w:r>
      <w:r w:rsidRPr="00B924E4">
        <w:br/>
      </w:r>
      <w:r w:rsidRPr="00B924E4">
        <w:rPr>
          <w:rFonts w:ascii="Calibri" w:eastAsia="Calibri" w:hAnsi="Calibri" w:cs="Calibri"/>
          <w:lang w:val=""/>
        </w:rPr>
        <w:t>1</w:t>
      </w:r>
      <w:r w:rsidRPr="00B924E4">
        <w:rPr>
          <w:rFonts w:ascii="Calibri" w:eastAsia="Calibri" w:hAnsi="Calibri" w:cs="Calibri"/>
        </w:rPr>
        <w:t>6</w:t>
      </w:r>
      <w:r w:rsidRPr="00B924E4">
        <w:rPr>
          <w:rFonts w:ascii="Calibri" w:eastAsia="Calibri" w:hAnsi="Calibri" w:cs="Calibri"/>
          <w:lang w:val=""/>
        </w:rPr>
        <w:t>. Cena kolacji w przeddzień /</w:t>
      </w:r>
      <w:r w:rsidRPr="00B924E4">
        <w:rPr>
          <w:rFonts w:ascii="Calibri" w:eastAsia="Calibri" w:hAnsi="Calibri" w:cs="Calibri"/>
        </w:rPr>
        <w:t>20</w:t>
      </w:r>
      <w:r w:rsidRPr="00B924E4">
        <w:rPr>
          <w:rFonts w:ascii="Calibri" w:eastAsia="Calibri" w:hAnsi="Calibri" w:cs="Calibri"/>
          <w:lang w:val=""/>
        </w:rPr>
        <w:t xml:space="preserve"> osób (poz. 1</w:t>
      </w:r>
      <w:r w:rsidRPr="00B924E4">
        <w:rPr>
          <w:rFonts w:ascii="Calibri" w:eastAsia="Calibri" w:hAnsi="Calibri" w:cs="Calibri"/>
        </w:rPr>
        <w:t>5</w:t>
      </w:r>
      <w:r w:rsidRPr="00B924E4">
        <w:rPr>
          <w:rFonts w:ascii="Calibri" w:eastAsia="Calibri" w:hAnsi="Calibri" w:cs="Calibri"/>
          <w:lang w:val=""/>
        </w:rPr>
        <w:t xml:space="preserve"> x </w:t>
      </w:r>
      <w:r w:rsidRPr="00B924E4">
        <w:rPr>
          <w:rFonts w:ascii="Calibri" w:eastAsia="Calibri" w:hAnsi="Calibri" w:cs="Calibri"/>
        </w:rPr>
        <w:t>20</w:t>
      </w:r>
      <w:r w:rsidRPr="00B924E4">
        <w:rPr>
          <w:rFonts w:ascii="Calibri" w:eastAsia="Calibri" w:hAnsi="Calibri" w:cs="Calibri"/>
          <w:lang w:val=""/>
        </w:rPr>
        <w:t xml:space="preserve">) - brutto ..……………………………….zł </w:t>
      </w:r>
    </w:p>
    <w:p w14:paraId="558CF30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7</w:t>
      </w:r>
      <w:r w:rsidRPr="00B924E4">
        <w:rPr>
          <w:rFonts w:ascii="Calibri" w:eastAsia="Calibri" w:hAnsi="Calibri" w:cs="Calibri"/>
          <w:lang w:val=""/>
        </w:rPr>
        <w:t>. Cena kolacji po pierwszym dniu</w:t>
      </w:r>
      <w:r w:rsidRPr="00B924E4">
        <w:rPr>
          <w:rFonts w:ascii="Calibri" w:eastAsia="Calibri" w:hAnsi="Calibri" w:cs="Calibri"/>
        </w:rPr>
        <w:t xml:space="preserve">/ </w:t>
      </w:r>
      <w:r w:rsidRPr="00B924E4">
        <w:rPr>
          <w:rFonts w:ascii="Calibri" w:eastAsia="Calibri" w:hAnsi="Calibri" w:cs="Calibri"/>
          <w:lang w:val=""/>
        </w:rPr>
        <w:t xml:space="preserve">1 osoba - brutto ..…………….………..….zł  ……………………..………………………...…………………...…………….). </w:t>
      </w:r>
    </w:p>
    <w:p w14:paraId="1B537BE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8</w:t>
      </w:r>
      <w:r w:rsidRPr="00B924E4">
        <w:rPr>
          <w:rFonts w:ascii="Calibri" w:eastAsia="Calibri" w:hAnsi="Calibri" w:cs="Calibri"/>
          <w:lang w:val=""/>
        </w:rPr>
        <w:t>. Cena kolacji po pierwszym dniu /</w:t>
      </w:r>
      <w:r w:rsidRPr="00B924E4">
        <w:rPr>
          <w:rFonts w:ascii="Calibri" w:eastAsia="Calibri" w:hAnsi="Calibri" w:cs="Calibri"/>
        </w:rPr>
        <w:t>45</w:t>
      </w:r>
      <w:r w:rsidRPr="00B924E4">
        <w:rPr>
          <w:rFonts w:ascii="Calibri" w:eastAsia="Calibri" w:hAnsi="Calibri" w:cs="Calibri"/>
          <w:lang w:val=""/>
        </w:rPr>
        <w:t xml:space="preserve"> osób (poz. 1</w:t>
      </w:r>
      <w:r w:rsidRPr="00B924E4">
        <w:rPr>
          <w:rFonts w:ascii="Calibri" w:eastAsia="Calibri" w:hAnsi="Calibri" w:cs="Calibri"/>
        </w:rPr>
        <w:t>7</w:t>
      </w:r>
      <w:r w:rsidRPr="00B924E4">
        <w:rPr>
          <w:rFonts w:ascii="Calibri" w:eastAsia="Calibri" w:hAnsi="Calibri" w:cs="Calibri"/>
          <w:lang w:val=""/>
        </w:rPr>
        <w:t xml:space="preserve"> x </w:t>
      </w:r>
      <w:r w:rsidRPr="00B924E4">
        <w:rPr>
          <w:rFonts w:ascii="Calibri" w:eastAsia="Calibri" w:hAnsi="Calibri" w:cs="Calibri"/>
        </w:rPr>
        <w:t>45</w:t>
      </w:r>
      <w:r w:rsidRPr="00B924E4">
        <w:rPr>
          <w:rFonts w:ascii="Calibri" w:eastAsia="Calibri" w:hAnsi="Calibri" w:cs="Calibri"/>
          <w:lang w:val=""/>
        </w:rPr>
        <w:t xml:space="preserve">) - brutto ..……………………….zł </w:t>
      </w:r>
    </w:p>
    <w:p w14:paraId="6CC42CA5"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19. Cena zapewnienia suchego prowiantu /1 osoba – brutto……………………….zł</w:t>
      </w:r>
    </w:p>
    <w:p w14:paraId="3CF1A1D7"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 xml:space="preserve">20. Cena zapewnienia suchego prowiantu /5 osób </w:t>
      </w:r>
      <w:r w:rsidRPr="00B924E4">
        <w:rPr>
          <w:rFonts w:ascii="Calibri" w:eastAsia="Calibri" w:hAnsi="Calibri" w:cs="Calibri"/>
          <w:lang w:val=""/>
        </w:rPr>
        <w:t xml:space="preserve">(poz. </w:t>
      </w:r>
      <w:r w:rsidRPr="00B924E4">
        <w:rPr>
          <w:rFonts w:ascii="Calibri" w:eastAsia="Calibri" w:hAnsi="Calibri" w:cs="Calibri"/>
        </w:rPr>
        <w:t>19</w:t>
      </w:r>
      <w:r w:rsidRPr="00B924E4">
        <w:rPr>
          <w:rFonts w:ascii="Calibri" w:eastAsia="Calibri" w:hAnsi="Calibri" w:cs="Calibri"/>
          <w:lang w:val=""/>
        </w:rPr>
        <w:t xml:space="preserve"> x </w:t>
      </w:r>
      <w:r w:rsidRPr="00B924E4">
        <w:rPr>
          <w:rFonts w:ascii="Calibri" w:eastAsia="Calibri" w:hAnsi="Calibri" w:cs="Calibri"/>
        </w:rPr>
        <w:t>5</w:t>
      </w:r>
      <w:r w:rsidRPr="00B924E4">
        <w:rPr>
          <w:rFonts w:ascii="Calibri" w:eastAsia="Calibri" w:hAnsi="Calibri" w:cs="Calibri"/>
          <w:lang w:val=""/>
        </w:rPr>
        <w:t xml:space="preserve">) </w:t>
      </w:r>
      <w:r w:rsidRPr="00B924E4">
        <w:rPr>
          <w:rFonts w:ascii="Calibri" w:eastAsia="Calibri" w:hAnsi="Calibri" w:cs="Calibri"/>
        </w:rPr>
        <w:t xml:space="preserve"> – brutto…………………………..zł </w:t>
      </w:r>
    </w:p>
    <w:p w14:paraId="1CDA7E2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21</w:t>
      </w:r>
      <w:r w:rsidRPr="00B924E4">
        <w:rPr>
          <w:rFonts w:ascii="Calibri" w:eastAsia="Calibri" w:hAnsi="Calibri" w:cs="Calibri"/>
          <w:lang w:val=""/>
        </w:rPr>
        <w:t xml:space="preserve">. Cena wina białego/ czerwonego (0,3 l)/1 osoba - brutto ..……………..…..…………….zł </w:t>
      </w:r>
    </w:p>
    <w:p w14:paraId="0526C88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22</w:t>
      </w:r>
      <w:r w:rsidRPr="00B924E4">
        <w:rPr>
          <w:rFonts w:ascii="Calibri" w:eastAsia="Calibri" w:hAnsi="Calibri" w:cs="Calibri"/>
          <w:lang w:val=""/>
        </w:rPr>
        <w:t xml:space="preserve">. Cena wina białego/ czerwonego (0,3 l) x </w:t>
      </w:r>
      <w:r w:rsidRPr="00B924E4">
        <w:rPr>
          <w:rFonts w:ascii="Calibri" w:eastAsia="Calibri" w:hAnsi="Calibri" w:cs="Calibri"/>
        </w:rPr>
        <w:t>45</w:t>
      </w:r>
      <w:r w:rsidRPr="00B924E4">
        <w:rPr>
          <w:rFonts w:ascii="Calibri" w:eastAsia="Calibri" w:hAnsi="Calibri" w:cs="Calibri"/>
          <w:lang w:val=""/>
        </w:rPr>
        <w:t xml:space="preserve"> osób (poz. </w:t>
      </w:r>
      <w:r w:rsidRPr="00B924E4">
        <w:rPr>
          <w:rFonts w:ascii="Calibri" w:eastAsia="Calibri" w:hAnsi="Calibri" w:cs="Calibri"/>
        </w:rPr>
        <w:t>21</w:t>
      </w:r>
      <w:r w:rsidRPr="00B924E4">
        <w:rPr>
          <w:rFonts w:ascii="Calibri" w:eastAsia="Calibri" w:hAnsi="Calibri" w:cs="Calibri"/>
          <w:lang w:val=""/>
        </w:rPr>
        <w:t xml:space="preserve"> x </w:t>
      </w:r>
      <w:r w:rsidRPr="00B924E4">
        <w:rPr>
          <w:rFonts w:ascii="Calibri" w:eastAsia="Calibri" w:hAnsi="Calibri" w:cs="Calibri"/>
        </w:rPr>
        <w:t>45</w:t>
      </w:r>
      <w:r w:rsidRPr="00B924E4">
        <w:rPr>
          <w:rFonts w:ascii="Calibri" w:eastAsia="Calibri" w:hAnsi="Calibri" w:cs="Calibri"/>
          <w:lang w:val=""/>
        </w:rPr>
        <w:t xml:space="preserve">) – brutto ……………………. zł </w:t>
      </w:r>
    </w:p>
    <w:p w14:paraId="3BE8CB6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23</w:t>
      </w:r>
      <w:r w:rsidRPr="00B924E4">
        <w:rPr>
          <w:rFonts w:ascii="Calibri" w:eastAsia="Calibri" w:hAnsi="Calibri" w:cs="Calibri"/>
          <w:lang w:val=""/>
        </w:rPr>
        <w:t xml:space="preserve">. Cena za wynajęcie sali konferencyjnej </w:t>
      </w:r>
      <w:r w:rsidRPr="00B924E4">
        <w:rPr>
          <w:rFonts w:ascii="Calibri" w:eastAsia="Calibri" w:hAnsi="Calibri" w:cs="Calibri"/>
        </w:rPr>
        <w:t>o powierzchni 80-400 m</w:t>
      </w:r>
      <w:r w:rsidRPr="00B924E4">
        <w:rPr>
          <w:rFonts w:ascii="Calibri" w:eastAsia="Calibri" w:hAnsi="Calibri" w:cs="Calibri"/>
          <w:vertAlign w:val="superscript"/>
        </w:rPr>
        <w:t>2</w:t>
      </w:r>
      <w:r w:rsidRPr="00B924E4">
        <w:rPr>
          <w:rFonts w:ascii="Calibri" w:eastAsia="Calibri" w:hAnsi="Calibri" w:cs="Calibri"/>
        </w:rPr>
        <w:t xml:space="preserve"> </w:t>
      </w:r>
      <w:r w:rsidRPr="00B924E4">
        <w:rPr>
          <w:rFonts w:ascii="Calibri" w:eastAsia="Calibri" w:hAnsi="Calibri" w:cs="Calibri"/>
          <w:lang w:val=""/>
        </w:rPr>
        <w:t xml:space="preserve">wraz z wyposażeniem (nagłośnienie, multifony, mikrofony bezprzewodowe min. 2 szt.  oraz obsługa techniczna, słuchawki do odbioru tłumaczenia, laptop, projektory, internet, ekran, tablica flipchartowa, markery, odpowiednia ilość przedłużaczy/ listew z funkcją przeciwprzepięciową (20 szt.), dostęp do Internetu WiFi, dostęp do urządzenia wielofunkcyjnego z papierem ) na 1 dzień – brutto .………………………….…………… zł </w:t>
      </w:r>
    </w:p>
    <w:p w14:paraId="6CCEE8E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24</w:t>
      </w:r>
      <w:r w:rsidRPr="00B924E4">
        <w:rPr>
          <w:rFonts w:ascii="Calibri" w:eastAsia="Calibri" w:hAnsi="Calibri" w:cs="Calibri"/>
          <w:lang w:val=""/>
        </w:rPr>
        <w:t>. Cena za wynajęcie sali konferencyjnej o powierzchni 80-400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bezprzewodowe min. 2 szt.  oraz obsługa techniczna, słuchawki do odbioru tłumaczenia, laptop, projektory, internet, 2 ekrany, tablica flipchartowa, markery, odpowiednia ilość przedłużaczy/ listew z funkcją przeciwprzepięciową (20 szt.),  dostęp do Internetu WiFi, dostęp do urządzenia wielofunkcyjnego z papierem) na 2 dni (poz. </w:t>
      </w:r>
      <w:r w:rsidRPr="00B924E4">
        <w:rPr>
          <w:rFonts w:ascii="Calibri" w:eastAsia="Calibri" w:hAnsi="Calibri" w:cs="Calibri"/>
        </w:rPr>
        <w:t>23</w:t>
      </w:r>
      <w:r w:rsidRPr="00B924E4">
        <w:rPr>
          <w:rFonts w:ascii="Calibri" w:eastAsia="Calibri" w:hAnsi="Calibri" w:cs="Calibri"/>
          <w:lang w:val=""/>
        </w:rPr>
        <w:t xml:space="preserve"> x 2) – brutto ………..……………………………..……….. zł </w:t>
      </w:r>
    </w:p>
    <w:p w14:paraId="58C9ED9D"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25</w:t>
      </w:r>
      <w:r w:rsidRPr="00B924E4">
        <w:rPr>
          <w:rFonts w:ascii="Calibri" w:eastAsia="Calibri" w:hAnsi="Calibri" w:cs="Calibri"/>
          <w:lang w:val=""/>
        </w:rPr>
        <w:t xml:space="preserve">. Cena za wynajęcie sali konferencyjnej wraz z wyposażeniem (w tym: 2 mikrofony bezprzewodowe, s3 multifony, nagłośnienie, obsługa sprzętu konferencyjnego) dla 30 osób na ok. 1 godz.– brutto ………………..…………… zł </w:t>
      </w:r>
    </w:p>
    <w:p w14:paraId="55AD7813"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6</w:t>
      </w:r>
      <w:r w:rsidRPr="00B924E4">
        <w:rPr>
          <w:rFonts w:ascii="Calibri" w:eastAsia="Calibri" w:hAnsi="Calibri" w:cs="Calibri"/>
          <w:lang w:val=""/>
        </w:rPr>
        <w:t xml:space="preserve">. Cena wynajmu 1 autokaru stawka za 1 km - brutto  ……………...………………… zł </w:t>
      </w:r>
    </w:p>
    <w:p w14:paraId="7AE45B2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7</w:t>
      </w:r>
      <w:r w:rsidRPr="00B924E4">
        <w:rPr>
          <w:rFonts w:ascii="Calibri" w:eastAsia="Calibri" w:hAnsi="Calibri" w:cs="Calibri"/>
          <w:lang w:val=""/>
        </w:rPr>
        <w:t xml:space="preserve">. Cena wynajmu 1 autokaru na </w:t>
      </w:r>
      <w:r w:rsidRPr="00B924E4">
        <w:rPr>
          <w:rFonts w:ascii="Calibri" w:eastAsia="Calibri" w:hAnsi="Calibri" w:cs="Calibri"/>
        </w:rPr>
        <w:t>10</w:t>
      </w:r>
      <w:r w:rsidRPr="00B924E4">
        <w:rPr>
          <w:rFonts w:ascii="Calibri" w:eastAsia="Calibri" w:hAnsi="Calibri" w:cs="Calibri"/>
          <w:lang w:val=""/>
        </w:rPr>
        <w:t>0 km (poz. 2</w:t>
      </w:r>
      <w:r w:rsidRPr="00B924E4">
        <w:rPr>
          <w:rFonts w:ascii="Calibri" w:eastAsia="Calibri" w:hAnsi="Calibri" w:cs="Calibri"/>
        </w:rPr>
        <w:t>6</w:t>
      </w:r>
      <w:r w:rsidRPr="00B924E4">
        <w:rPr>
          <w:rFonts w:ascii="Calibri" w:eastAsia="Calibri" w:hAnsi="Calibri" w:cs="Calibri"/>
          <w:lang w:val=""/>
        </w:rPr>
        <w:t xml:space="preserve"> x </w:t>
      </w:r>
      <w:r w:rsidRPr="00B924E4">
        <w:rPr>
          <w:rFonts w:ascii="Calibri" w:eastAsia="Calibri" w:hAnsi="Calibri" w:cs="Calibri"/>
        </w:rPr>
        <w:t xml:space="preserve">50 </w:t>
      </w:r>
      <w:r w:rsidRPr="00B924E4">
        <w:tab/>
      </w:r>
      <w:r w:rsidRPr="00B924E4">
        <w:rPr>
          <w:rFonts w:ascii="Calibri" w:eastAsia="Calibri" w:hAnsi="Calibri" w:cs="Calibri"/>
        </w:rPr>
        <w:t>km</w:t>
      </w:r>
      <w:r w:rsidRPr="00B924E4">
        <w:rPr>
          <w:rFonts w:ascii="Calibri" w:eastAsia="Calibri" w:hAnsi="Calibri" w:cs="Calibri"/>
          <w:lang w:val=""/>
        </w:rPr>
        <w:t xml:space="preserve"> x 2 dni), - brutto  …………………………..…….……… zł </w:t>
      </w:r>
    </w:p>
    <w:p w14:paraId="2589B06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8</w:t>
      </w:r>
      <w:r w:rsidRPr="00B924E4">
        <w:rPr>
          <w:rFonts w:ascii="Calibri" w:eastAsia="Calibri" w:hAnsi="Calibri" w:cs="Calibri"/>
          <w:lang w:val=""/>
        </w:rPr>
        <w:t>. Cena wynajmu 1 minibusa dla minimum 20 osób stawka za 1 km– brutto …………….………… zł</w:t>
      </w:r>
    </w:p>
    <w:p w14:paraId="2E40182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9</w:t>
      </w:r>
      <w:r w:rsidRPr="00B924E4">
        <w:rPr>
          <w:rFonts w:ascii="Calibri" w:eastAsia="Calibri" w:hAnsi="Calibri" w:cs="Calibri"/>
          <w:lang w:val=""/>
        </w:rPr>
        <w:t xml:space="preserve">. Cena wynajmu </w:t>
      </w:r>
      <w:r w:rsidRPr="00B924E4">
        <w:rPr>
          <w:rFonts w:ascii="Calibri" w:eastAsia="Calibri" w:hAnsi="Calibri" w:cs="Calibri"/>
        </w:rPr>
        <w:t>1</w:t>
      </w:r>
      <w:r w:rsidRPr="00B924E4">
        <w:rPr>
          <w:rFonts w:ascii="Calibri" w:eastAsia="Calibri" w:hAnsi="Calibri" w:cs="Calibri"/>
          <w:lang w:val=""/>
        </w:rPr>
        <w:t xml:space="preserve"> minibus</w:t>
      </w:r>
      <w:r w:rsidRPr="00B924E4">
        <w:rPr>
          <w:rFonts w:ascii="Calibri" w:eastAsia="Calibri" w:hAnsi="Calibri" w:cs="Calibri"/>
        </w:rPr>
        <w:t xml:space="preserve">a przez 3 kolejne dni </w:t>
      </w:r>
      <w:r w:rsidRPr="00B924E4">
        <w:rPr>
          <w:rFonts w:ascii="Calibri" w:eastAsia="Calibri" w:hAnsi="Calibri" w:cs="Calibri"/>
          <w:lang w:val=""/>
        </w:rPr>
        <w:t xml:space="preserve">dla 20 osób każdy na </w:t>
      </w:r>
      <w:r w:rsidRPr="00B924E4">
        <w:rPr>
          <w:rFonts w:ascii="Calibri" w:eastAsia="Calibri" w:hAnsi="Calibri" w:cs="Calibri"/>
        </w:rPr>
        <w:t>30</w:t>
      </w:r>
      <w:r w:rsidRPr="00B924E4">
        <w:rPr>
          <w:rFonts w:ascii="Calibri" w:eastAsia="Calibri" w:hAnsi="Calibri" w:cs="Calibri"/>
          <w:lang w:val=""/>
        </w:rPr>
        <w:t xml:space="preserve"> km (poz. 2</w:t>
      </w:r>
      <w:r w:rsidRPr="00B924E4">
        <w:rPr>
          <w:rFonts w:ascii="Calibri" w:eastAsia="Calibri" w:hAnsi="Calibri" w:cs="Calibri"/>
        </w:rPr>
        <w:t>8</w:t>
      </w:r>
      <w:r w:rsidRPr="00B924E4">
        <w:rPr>
          <w:rFonts w:ascii="Calibri" w:eastAsia="Calibri" w:hAnsi="Calibri" w:cs="Calibri"/>
          <w:lang w:val=""/>
        </w:rPr>
        <w:t xml:space="preserve"> x 3 dni x </w:t>
      </w:r>
      <w:r w:rsidRPr="00B924E4">
        <w:rPr>
          <w:rFonts w:ascii="Calibri" w:eastAsia="Calibri" w:hAnsi="Calibri" w:cs="Calibri"/>
        </w:rPr>
        <w:t>3</w:t>
      </w:r>
      <w:r w:rsidRPr="00B924E4">
        <w:rPr>
          <w:rFonts w:ascii="Calibri" w:eastAsia="Calibri" w:hAnsi="Calibri" w:cs="Calibri"/>
          <w:lang w:val=""/>
        </w:rPr>
        <w:t xml:space="preserve">0 km)– brutto …………….………… zł </w:t>
      </w:r>
    </w:p>
    <w:p w14:paraId="6BEC9D96" w14:textId="77777777" w:rsidR="0011605C" w:rsidRPr="00B924E4" w:rsidRDefault="0011605C" w:rsidP="0011605C">
      <w:pPr>
        <w:spacing w:line="276" w:lineRule="auto"/>
        <w:rPr>
          <w:rFonts w:ascii="Calibri" w:eastAsia="Calibri" w:hAnsi="Calibri" w:cs="Calibri"/>
          <w:lang w:val=""/>
        </w:rPr>
      </w:pPr>
      <w:r w:rsidRPr="00B924E4">
        <w:rPr>
          <w:rFonts w:ascii="Calibri" w:eastAsia="Calibri" w:hAnsi="Calibri" w:cs="Calibri"/>
        </w:rPr>
        <w:t>30</w:t>
      </w:r>
      <w:r w:rsidRPr="00B924E4">
        <w:rPr>
          <w:rFonts w:ascii="Calibri" w:eastAsia="Calibri" w:hAnsi="Calibri" w:cs="Calibri"/>
          <w:lang w:val=""/>
        </w:rPr>
        <w:t>. Cena wynajmu 5 minibusów dla łącznie 100 osób na 30 km</w:t>
      </w:r>
      <w:r w:rsidRPr="00B924E4">
        <w:rPr>
          <w:rFonts w:ascii="Calibri" w:eastAsia="Calibri" w:hAnsi="Calibri" w:cs="Calibri"/>
        </w:rPr>
        <w:t xml:space="preserve"> w jednym dniu </w:t>
      </w:r>
      <w:r w:rsidRPr="00B924E4">
        <w:rPr>
          <w:rFonts w:ascii="Calibri" w:eastAsia="Calibri" w:hAnsi="Calibri" w:cs="Calibri"/>
          <w:lang w:val=""/>
        </w:rPr>
        <w:t>(poz. 2</w:t>
      </w:r>
      <w:r w:rsidRPr="00B924E4">
        <w:rPr>
          <w:rFonts w:ascii="Calibri" w:eastAsia="Calibri" w:hAnsi="Calibri" w:cs="Calibri"/>
        </w:rPr>
        <w:t>8</w:t>
      </w:r>
      <w:r w:rsidRPr="00B924E4">
        <w:rPr>
          <w:rFonts w:ascii="Calibri" w:eastAsia="Calibri" w:hAnsi="Calibri" w:cs="Calibri"/>
          <w:lang w:val=""/>
        </w:rPr>
        <w:t xml:space="preserve"> x 5 x 30)– brutto </w:t>
      </w:r>
      <w:r w:rsidRPr="00B924E4">
        <w:rPr>
          <w:rFonts w:ascii="Calibri" w:eastAsia="Calibri" w:hAnsi="Calibri" w:cs="Calibri"/>
          <w:lang w:val=""/>
        </w:rPr>
        <w:lastRenderedPageBreak/>
        <w:t xml:space="preserve">…………….………… zł </w:t>
      </w:r>
    </w:p>
    <w:p w14:paraId="6F666D83"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31</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w jednym dniu - brutto ………………………….. zł   </w:t>
      </w:r>
    </w:p>
    <w:p w14:paraId="47843BB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32</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przez dwa dni (poz. </w:t>
      </w:r>
      <w:r w:rsidRPr="00B924E4">
        <w:rPr>
          <w:rFonts w:ascii="Calibri" w:eastAsia="Calibri" w:hAnsi="Calibri" w:cs="Calibri"/>
        </w:rPr>
        <w:t>31</w:t>
      </w:r>
      <w:r w:rsidRPr="00B924E4">
        <w:rPr>
          <w:rFonts w:ascii="Calibri" w:eastAsia="Calibri" w:hAnsi="Calibri" w:cs="Calibri"/>
          <w:lang w:val=""/>
        </w:rPr>
        <w:t xml:space="preserve"> x 2) - brutto ………………………….. zł   </w:t>
      </w:r>
    </w:p>
    <w:p w14:paraId="36F2CDF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33</w:t>
      </w:r>
      <w:r w:rsidRPr="00B924E4">
        <w:rPr>
          <w:rFonts w:ascii="Calibri" w:eastAsia="Calibri" w:hAnsi="Calibri" w:cs="Calibri"/>
          <w:lang w:val=""/>
        </w:rPr>
        <w:t xml:space="preserve">. Cena wypożyczenia sprzętu konferencyjnego (kabiny wraz z niezbędnym wyposażeniem do tłumaczeń symultanicznych) w jednym dniu - brutto ……………….. zł   </w:t>
      </w:r>
    </w:p>
    <w:p w14:paraId="1BD36BD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34</w:t>
      </w:r>
      <w:r w:rsidRPr="00B924E4">
        <w:rPr>
          <w:rFonts w:ascii="Calibri" w:eastAsia="Calibri" w:hAnsi="Calibri" w:cs="Calibri"/>
          <w:lang w:val=""/>
        </w:rPr>
        <w:t xml:space="preserve">. Cena wypożyczenia sprzętu konferencyjnego (kabiny wraz z niezbędnym wyposażeniem do tłumaczeń symultanicznych) przez dwa dni </w:t>
      </w:r>
      <w:r w:rsidRPr="00B924E4">
        <w:rPr>
          <w:rFonts w:ascii="Calibri" w:eastAsia="Calibri" w:hAnsi="Calibri" w:cs="Calibri"/>
        </w:rPr>
        <w:t>(</w:t>
      </w:r>
      <w:r w:rsidRPr="00B924E4">
        <w:rPr>
          <w:rFonts w:ascii="Calibri" w:eastAsia="Calibri" w:hAnsi="Calibri" w:cs="Calibri"/>
          <w:lang w:val=""/>
        </w:rPr>
        <w:t xml:space="preserve">poz. </w:t>
      </w:r>
      <w:r w:rsidRPr="00B924E4">
        <w:rPr>
          <w:rFonts w:ascii="Calibri" w:eastAsia="Calibri" w:hAnsi="Calibri" w:cs="Calibri"/>
        </w:rPr>
        <w:t>33</w:t>
      </w:r>
      <w:r w:rsidRPr="00B924E4">
        <w:rPr>
          <w:rFonts w:ascii="Calibri" w:eastAsia="Calibri" w:hAnsi="Calibri" w:cs="Calibri"/>
          <w:lang w:val=""/>
        </w:rPr>
        <w:t xml:space="preserve"> x 2) - brutto ………………………….. zł   </w:t>
      </w:r>
    </w:p>
    <w:p w14:paraId="18DC25E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35</w:t>
      </w:r>
      <w:r w:rsidRPr="00B924E4">
        <w:rPr>
          <w:rFonts w:ascii="Calibri" w:eastAsia="Calibri" w:hAnsi="Calibri" w:cs="Calibri"/>
          <w:lang w:val=""/>
        </w:rPr>
        <w:t xml:space="preserve">. Zapewnienie organizacji i obsługi usługi wideokonferencji podczas 1 dnia - brutto ……………….. zł </w:t>
      </w:r>
    </w:p>
    <w:p w14:paraId="50A6640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36</w:t>
      </w:r>
      <w:r w:rsidRPr="00B924E4">
        <w:rPr>
          <w:rFonts w:ascii="Calibri" w:eastAsia="Calibri" w:hAnsi="Calibri" w:cs="Calibri"/>
          <w:lang w:val=""/>
        </w:rPr>
        <w:t xml:space="preserve">. Zapewnienie organizacji i obsługi usługi wideokonferencji </w:t>
      </w:r>
      <w:r w:rsidRPr="00B924E4">
        <w:rPr>
          <w:rFonts w:ascii="Calibri" w:eastAsia="Calibri" w:hAnsi="Calibri" w:cs="Calibri"/>
        </w:rPr>
        <w:t>przez 2 dni</w:t>
      </w:r>
      <w:r w:rsidRPr="00B924E4">
        <w:rPr>
          <w:rFonts w:ascii="Calibri" w:eastAsia="Calibri" w:hAnsi="Calibri" w:cs="Calibri"/>
          <w:lang w:val=""/>
        </w:rPr>
        <w:t xml:space="preserve"> (poz. </w:t>
      </w:r>
      <w:r w:rsidRPr="00B924E4">
        <w:rPr>
          <w:rFonts w:ascii="Calibri" w:eastAsia="Calibri" w:hAnsi="Calibri" w:cs="Calibri"/>
        </w:rPr>
        <w:t>35</w:t>
      </w:r>
      <w:r w:rsidRPr="00B924E4">
        <w:rPr>
          <w:rFonts w:ascii="Calibri" w:eastAsia="Calibri" w:hAnsi="Calibri" w:cs="Calibri"/>
          <w:lang w:val=""/>
        </w:rPr>
        <w:t xml:space="preserve"> x 2) - brutto ………………………….. zł </w:t>
      </w:r>
    </w:p>
    <w:p w14:paraId="1A59713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7</w:t>
      </w:r>
      <w:r w:rsidRPr="00B924E4">
        <w:rPr>
          <w:rFonts w:ascii="Calibri" w:eastAsia="Calibri" w:hAnsi="Calibri" w:cs="Calibri"/>
          <w:lang w:val=""/>
        </w:rPr>
        <w:t xml:space="preserve">. Nagrywanie spotkania, w tym tłumaczenia symultanicznego w jednym dniu– brutto …………………….. zł  </w:t>
      </w:r>
    </w:p>
    <w:p w14:paraId="7457FAD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8</w:t>
      </w:r>
      <w:r w:rsidRPr="00B924E4">
        <w:rPr>
          <w:rFonts w:ascii="Calibri" w:eastAsia="Calibri" w:hAnsi="Calibri" w:cs="Calibri"/>
          <w:lang w:val=""/>
        </w:rPr>
        <w:t xml:space="preserve">. Nagrywanie spotkania, w tym tłumaczenia symultanicznego </w:t>
      </w:r>
      <w:r w:rsidRPr="00B924E4">
        <w:rPr>
          <w:rFonts w:ascii="Calibri" w:eastAsia="Calibri" w:hAnsi="Calibri" w:cs="Calibri"/>
        </w:rPr>
        <w:t>przez 2 dni</w:t>
      </w:r>
      <w:r w:rsidRPr="00B924E4">
        <w:rPr>
          <w:rFonts w:ascii="Calibri" w:eastAsia="Calibri" w:hAnsi="Calibri" w:cs="Calibri"/>
          <w:lang w:val=""/>
        </w:rPr>
        <w:t xml:space="preserve"> (poz. 3</w:t>
      </w:r>
      <w:r w:rsidRPr="00B924E4">
        <w:rPr>
          <w:rFonts w:ascii="Calibri" w:eastAsia="Calibri" w:hAnsi="Calibri" w:cs="Calibri"/>
        </w:rPr>
        <w:t>7</w:t>
      </w:r>
      <w:r w:rsidRPr="00B924E4">
        <w:rPr>
          <w:rFonts w:ascii="Calibri" w:eastAsia="Calibri" w:hAnsi="Calibri" w:cs="Calibri"/>
          <w:lang w:val=""/>
        </w:rPr>
        <w:t xml:space="preserve"> x 2) – brutto ………………………. zł </w:t>
      </w:r>
    </w:p>
    <w:p w14:paraId="6E3E804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9</w:t>
      </w:r>
      <w:r w:rsidRPr="00B924E4">
        <w:rPr>
          <w:rFonts w:ascii="Calibri" w:eastAsia="Calibri" w:hAnsi="Calibri" w:cs="Calibri"/>
          <w:lang w:val=""/>
        </w:rPr>
        <w:t xml:space="preserve">. Wykonanie i utrwalenie w formie zapisu cyfrowego zdjęć w jednym </w:t>
      </w:r>
      <w:r w:rsidRPr="00B924E4">
        <w:rPr>
          <w:rFonts w:ascii="Calibri" w:eastAsia="Calibri" w:hAnsi="Calibri" w:cs="Calibri"/>
        </w:rPr>
        <w:t>dniu</w:t>
      </w:r>
      <w:r w:rsidRPr="00B924E4">
        <w:rPr>
          <w:rFonts w:ascii="Calibri" w:eastAsia="Calibri" w:hAnsi="Calibri" w:cs="Calibri"/>
          <w:lang w:val=""/>
        </w:rPr>
        <w:t xml:space="preserve"> oraz przekazanie/przesłanie ich do Zamawiającego – brutto ………………….……… zł  </w:t>
      </w:r>
    </w:p>
    <w:p w14:paraId="6ECC78A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40</w:t>
      </w:r>
      <w:r w:rsidRPr="00B924E4">
        <w:rPr>
          <w:rFonts w:ascii="Calibri" w:eastAsia="Calibri" w:hAnsi="Calibri" w:cs="Calibri"/>
          <w:lang w:val=""/>
        </w:rPr>
        <w:t xml:space="preserve">. Wykonanie i utrwalenie w formie zapisu cyfrowego zdjęć </w:t>
      </w:r>
      <w:r w:rsidRPr="00B924E4">
        <w:rPr>
          <w:rFonts w:ascii="Calibri" w:eastAsia="Calibri" w:hAnsi="Calibri" w:cs="Calibri"/>
        </w:rPr>
        <w:t>przez 2 dni</w:t>
      </w:r>
      <w:r w:rsidRPr="00B924E4">
        <w:rPr>
          <w:rFonts w:ascii="Calibri" w:eastAsia="Calibri" w:hAnsi="Calibri" w:cs="Calibri"/>
          <w:lang w:val=""/>
        </w:rPr>
        <w:t xml:space="preserve"> oraz przekazanie/przesłanie ich do Zamawiającego (poz. 3</w:t>
      </w:r>
      <w:r w:rsidRPr="00B924E4">
        <w:rPr>
          <w:rFonts w:ascii="Calibri" w:eastAsia="Calibri" w:hAnsi="Calibri" w:cs="Calibri"/>
        </w:rPr>
        <w:t>9</w:t>
      </w:r>
      <w:r w:rsidRPr="00B924E4">
        <w:rPr>
          <w:rFonts w:ascii="Calibri" w:eastAsia="Calibri" w:hAnsi="Calibri" w:cs="Calibri"/>
          <w:lang w:val=""/>
        </w:rPr>
        <w:t xml:space="preserve"> x 2) – brutto ………………….…………………</w:t>
      </w:r>
    </w:p>
    <w:p w14:paraId="353DED3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41</w:t>
      </w:r>
      <w:r w:rsidRPr="00B924E4">
        <w:rPr>
          <w:rFonts w:ascii="Calibri" w:eastAsia="Calibri" w:hAnsi="Calibri" w:cs="Calibri"/>
          <w:lang w:val=""/>
        </w:rPr>
        <w:t xml:space="preserve">. Cena za parking/ 1 doba/ 1 pojazd  - brutto ……………………….………… zł </w:t>
      </w:r>
    </w:p>
    <w:p w14:paraId="23C35B7C"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42</w:t>
      </w:r>
      <w:r w:rsidRPr="00B924E4">
        <w:rPr>
          <w:rFonts w:ascii="Calibri" w:eastAsia="Calibri" w:hAnsi="Calibri" w:cs="Calibri"/>
          <w:lang w:val=""/>
        </w:rPr>
        <w:t xml:space="preserve">. Cena za parking/2 doby/30 pojazdów (poz. </w:t>
      </w:r>
      <w:r w:rsidRPr="00B924E4">
        <w:rPr>
          <w:rFonts w:ascii="Calibri" w:eastAsia="Calibri" w:hAnsi="Calibri" w:cs="Calibri"/>
        </w:rPr>
        <w:t>41</w:t>
      </w:r>
      <w:r w:rsidRPr="00B924E4">
        <w:rPr>
          <w:rFonts w:ascii="Calibri" w:eastAsia="Calibri" w:hAnsi="Calibri" w:cs="Calibri"/>
          <w:lang w:val=""/>
        </w:rPr>
        <w:t xml:space="preserve"> x 2 x 30) - brutto ………………..……………… zł </w:t>
      </w:r>
    </w:p>
    <w:p w14:paraId="1899767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43</w:t>
      </w:r>
      <w:r w:rsidRPr="00B924E4">
        <w:rPr>
          <w:rFonts w:ascii="Calibri" w:eastAsia="Calibri" w:hAnsi="Calibri" w:cs="Calibri"/>
          <w:lang w:val=""/>
        </w:rPr>
        <w:t xml:space="preserve">. Cena za wykonanie w formie elektronicznej stenogramu w języku polskim z jednego dnia - brutto ………..…….…….. zł  </w:t>
      </w:r>
    </w:p>
    <w:p w14:paraId="5262ABF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44</w:t>
      </w:r>
      <w:r w:rsidRPr="00B924E4">
        <w:rPr>
          <w:rFonts w:ascii="Calibri" w:eastAsia="Calibri" w:hAnsi="Calibri" w:cs="Calibri"/>
          <w:lang w:val=""/>
        </w:rPr>
        <w:t xml:space="preserve">. Cena za wykonanie w formie elektronicznej stenogramu w języku polskim z dwóch dni (poz. </w:t>
      </w:r>
      <w:r w:rsidRPr="00B924E4">
        <w:rPr>
          <w:rFonts w:ascii="Calibri" w:eastAsia="Calibri" w:hAnsi="Calibri" w:cs="Calibri"/>
        </w:rPr>
        <w:t>43</w:t>
      </w:r>
      <w:r w:rsidRPr="00B924E4">
        <w:rPr>
          <w:rFonts w:ascii="Calibri" w:eastAsia="Calibri" w:hAnsi="Calibri" w:cs="Calibri"/>
          <w:lang w:val=""/>
        </w:rPr>
        <w:t xml:space="preserve"> x 2) - brutto ……….……..….. zł  </w:t>
      </w:r>
    </w:p>
    <w:p w14:paraId="2E6B07EE"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45</w:t>
      </w:r>
      <w:r w:rsidRPr="00B924E4">
        <w:rPr>
          <w:rFonts w:ascii="Calibri" w:eastAsia="Calibri" w:hAnsi="Calibri" w:cs="Calibri"/>
          <w:lang w:val=""/>
        </w:rPr>
        <w:t xml:space="preserve">. Cena za wykonanie w formie elektronicznej stenogramu w języku angielskim lub innym języku UE z jednego dnia -  brutto …………….…….. zł  </w:t>
      </w:r>
    </w:p>
    <w:p w14:paraId="5B1C04F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6</w:t>
      </w:r>
      <w:r w:rsidRPr="00B924E4">
        <w:rPr>
          <w:rFonts w:ascii="Calibri" w:eastAsia="Calibri" w:hAnsi="Calibri" w:cs="Calibri"/>
          <w:lang w:val=""/>
        </w:rPr>
        <w:t>. Cena za wykonanie w formie elektronicznej stenogramu w języku angielskim lub innym języku UE z dwóch dni (poz.</w:t>
      </w:r>
      <w:r w:rsidRPr="00B924E4">
        <w:rPr>
          <w:rFonts w:ascii="Calibri" w:eastAsia="Calibri" w:hAnsi="Calibri" w:cs="Calibri"/>
        </w:rPr>
        <w:t>45</w:t>
      </w:r>
      <w:r w:rsidRPr="00B924E4">
        <w:rPr>
          <w:rFonts w:ascii="Calibri" w:eastAsia="Calibri" w:hAnsi="Calibri" w:cs="Calibri"/>
          <w:lang w:val=""/>
        </w:rPr>
        <w:t xml:space="preserve"> x 2) -  brutto ………………………….... zł  </w:t>
      </w:r>
    </w:p>
    <w:p w14:paraId="5CF7207D"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7</w:t>
      </w:r>
      <w:r w:rsidRPr="00B924E4">
        <w:rPr>
          <w:rFonts w:ascii="Calibri" w:eastAsia="Calibri" w:hAnsi="Calibri" w:cs="Calibri"/>
          <w:lang w:val=""/>
        </w:rPr>
        <w:t xml:space="preserve">. Zatrudnienie </w:t>
      </w:r>
      <w:r w:rsidRPr="00B924E4">
        <w:rPr>
          <w:rFonts w:ascii="Calibri" w:eastAsia="Calibri" w:hAnsi="Calibri" w:cs="Calibri"/>
        </w:rPr>
        <w:t>1</w:t>
      </w:r>
      <w:r w:rsidRPr="00B924E4">
        <w:rPr>
          <w:rFonts w:ascii="Calibri" w:eastAsia="Calibri" w:hAnsi="Calibri" w:cs="Calibri"/>
          <w:lang w:val=""/>
        </w:rPr>
        <w:t xml:space="preserve"> tłumacz</w:t>
      </w:r>
      <w:r w:rsidRPr="00B924E4">
        <w:rPr>
          <w:rFonts w:ascii="Calibri" w:eastAsia="Calibri" w:hAnsi="Calibri" w:cs="Calibri"/>
        </w:rPr>
        <w:t>a</w:t>
      </w:r>
      <w:r w:rsidRPr="00B924E4">
        <w:rPr>
          <w:rFonts w:ascii="Calibri" w:eastAsia="Calibri" w:hAnsi="Calibri" w:cs="Calibri"/>
          <w:lang w:val=""/>
        </w:rPr>
        <w:t xml:space="preserve"> do tłumaczenia symultanicznego/konsekutywnego na jeden dzień </w:t>
      </w:r>
      <w:r w:rsidRPr="00B924E4">
        <w:rPr>
          <w:rFonts w:ascii="Calibri" w:eastAsia="Calibri" w:hAnsi="Calibri" w:cs="Calibri"/>
        </w:rPr>
        <w:t>spotkania</w:t>
      </w:r>
      <w:r w:rsidRPr="00B924E4">
        <w:rPr>
          <w:rFonts w:ascii="Calibri" w:eastAsia="Calibri" w:hAnsi="Calibri" w:cs="Calibri"/>
          <w:lang w:val=""/>
        </w:rPr>
        <w:t xml:space="preserve"> - brutto ……………………... zł </w:t>
      </w:r>
    </w:p>
    <w:p w14:paraId="0FA6546C"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8</w:t>
      </w:r>
      <w:r w:rsidRPr="00B924E4">
        <w:rPr>
          <w:rFonts w:ascii="Calibri" w:eastAsia="Calibri" w:hAnsi="Calibri" w:cs="Calibri"/>
          <w:lang w:val=""/>
        </w:rPr>
        <w:t xml:space="preserve">. Zatrudnienie 2 tłumaczy do tłumaczenia symultanicznego/konsekutywnego na dwa dni </w:t>
      </w:r>
      <w:r w:rsidRPr="00B924E4">
        <w:br/>
      </w:r>
      <w:r w:rsidRPr="00B924E4">
        <w:rPr>
          <w:rFonts w:ascii="Calibri" w:eastAsia="Calibri" w:hAnsi="Calibri" w:cs="Calibri"/>
          <w:lang w:val=""/>
        </w:rPr>
        <w:t>(poz. 4</w:t>
      </w:r>
      <w:r w:rsidRPr="00B924E4">
        <w:rPr>
          <w:rFonts w:ascii="Calibri" w:eastAsia="Calibri" w:hAnsi="Calibri" w:cs="Calibri"/>
        </w:rPr>
        <w:t>7</w:t>
      </w:r>
      <w:r w:rsidRPr="00B924E4">
        <w:rPr>
          <w:rFonts w:ascii="Calibri" w:eastAsia="Calibri" w:hAnsi="Calibri" w:cs="Calibri"/>
          <w:lang w:val=""/>
        </w:rPr>
        <w:t xml:space="preserve"> x </w:t>
      </w:r>
      <w:r w:rsidRPr="00B924E4">
        <w:rPr>
          <w:rFonts w:ascii="Calibri" w:eastAsia="Calibri" w:hAnsi="Calibri" w:cs="Calibri"/>
        </w:rPr>
        <w:t xml:space="preserve">2 x </w:t>
      </w:r>
      <w:r w:rsidRPr="00B924E4">
        <w:rPr>
          <w:rFonts w:ascii="Calibri" w:eastAsia="Calibri" w:hAnsi="Calibri" w:cs="Calibri"/>
          <w:lang w:val=""/>
        </w:rPr>
        <w:t xml:space="preserve">2)  - brutto ………………….…….. zł  </w:t>
      </w:r>
    </w:p>
    <w:p w14:paraId="7B01741E"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49. Zatrudnienie </w:t>
      </w:r>
      <w:r w:rsidRPr="00B924E4">
        <w:rPr>
          <w:rFonts w:ascii="Calibri" w:eastAsia="Calibri" w:hAnsi="Calibri" w:cs="Calibri"/>
        </w:rPr>
        <w:t>1</w:t>
      </w:r>
      <w:r w:rsidRPr="00B924E4">
        <w:rPr>
          <w:rFonts w:ascii="Calibri" w:eastAsia="Calibri" w:hAnsi="Calibri" w:cs="Calibri"/>
          <w:lang w:val=""/>
        </w:rPr>
        <w:t xml:space="preserve"> tłumacz</w:t>
      </w:r>
      <w:r w:rsidRPr="00B924E4">
        <w:rPr>
          <w:rFonts w:ascii="Calibri" w:eastAsia="Calibri" w:hAnsi="Calibri" w:cs="Calibri"/>
        </w:rPr>
        <w:t>a</w:t>
      </w:r>
      <w:r w:rsidRPr="00B924E4">
        <w:rPr>
          <w:rFonts w:ascii="Calibri" w:eastAsia="Calibri" w:hAnsi="Calibri" w:cs="Calibri"/>
          <w:lang w:val=""/>
        </w:rPr>
        <w:t xml:space="preserve"> do tłumaczenia symultanicznego/konsekutywnego </w:t>
      </w:r>
      <w:r w:rsidRPr="00B924E4">
        <w:rPr>
          <w:rFonts w:ascii="Calibri" w:hAnsi="Calibri" w:cs="Calibri"/>
          <w:lang w:eastAsia="pl-PL"/>
        </w:rPr>
        <w:t xml:space="preserve">na czas innego wydarzenia powiązanego z danym spotkaniem (np. wizyty studyjnej); Zamawiający zastrzega realizację usługi w różnych terminach; maksymalny czas trwania – 3 godz. </w:t>
      </w:r>
      <w:r w:rsidRPr="00B924E4">
        <w:rPr>
          <w:rFonts w:ascii="Calibri" w:eastAsia="Calibri" w:hAnsi="Calibri" w:cs="Calibri"/>
          <w:lang w:val=""/>
        </w:rPr>
        <w:t xml:space="preserve"> - brutto ……………………... zł</w:t>
      </w:r>
    </w:p>
    <w:p w14:paraId="01D0AEA5" w14:textId="77777777" w:rsidR="0011605C" w:rsidRPr="00B924E4" w:rsidRDefault="0011605C" w:rsidP="0011605C">
      <w:pPr>
        <w:spacing w:line="276" w:lineRule="auto"/>
        <w:jc w:val="both"/>
        <w:rPr>
          <w:lang w:val=""/>
        </w:rPr>
      </w:pPr>
      <w:r w:rsidRPr="00B924E4">
        <w:rPr>
          <w:lang w:val=""/>
        </w:rPr>
        <w:t xml:space="preserve">50. </w:t>
      </w:r>
      <w:r w:rsidRPr="00B924E4">
        <w:rPr>
          <w:rFonts w:ascii="Calibri" w:eastAsia="Calibri" w:hAnsi="Calibri" w:cs="Calibri"/>
          <w:lang w:val=""/>
        </w:rPr>
        <w:t xml:space="preserve">Zatrudnienie 2 tłumaczy do tłumaczenia symultanicznego/konsekutywnego </w:t>
      </w:r>
      <w:r w:rsidRPr="00B924E4">
        <w:rPr>
          <w:rFonts w:ascii="Calibri" w:hAnsi="Calibri" w:cs="Calibri"/>
          <w:lang w:eastAsia="pl-PL"/>
        </w:rPr>
        <w:t xml:space="preserve">na czas innego wydarzenia powiązanego z danym spotkaniem (np. wizyty studyjnej); Zamawiający zastrzega realizację usługi w różnych terminach; maksymalny czas trwania – 3 godz. </w:t>
      </w:r>
      <w:r w:rsidRPr="00B924E4">
        <w:rPr>
          <w:rFonts w:ascii="Calibri" w:eastAsia="Calibri" w:hAnsi="Calibri" w:cs="Calibri"/>
          <w:lang w:val=""/>
        </w:rPr>
        <w:t xml:space="preserve"> - brutto ……………………... zł</w:t>
      </w:r>
    </w:p>
    <w:p w14:paraId="3DC89A47" w14:textId="77777777" w:rsidR="0011605C" w:rsidRPr="00B924E4" w:rsidRDefault="0011605C" w:rsidP="0011605C">
      <w:pPr>
        <w:spacing w:line="276" w:lineRule="auto"/>
        <w:jc w:val="both"/>
        <w:rPr>
          <w:rFonts w:ascii="Calibri" w:eastAsia="Calibri" w:hAnsi="Calibri" w:cs="Calibri"/>
          <w:color w:val="000000"/>
          <w:lang w:val=""/>
        </w:rPr>
      </w:pPr>
      <w:r w:rsidRPr="00B924E4">
        <w:rPr>
          <w:rFonts w:ascii="Calibri" w:eastAsia="Calibri" w:hAnsi="Calibri" w:cs="Calibri"/>
          <w:lang w:val=""/>
        </w:rPr>
        <w:t>4</w:t>
      </w:r>
      <w:r w:rsidRPr="00B924E4">
        <w:rPr>
          <w:rFonts w:ascii="Calibri" w:eastAsia="Calibri" w:hAnsi="Calibri" w:cs="Calibri"/>
        </w:rPr>
        <w:t>9</w:t>
      </w:r>
      <w:r w:rsidRPr="00B924E4">
        <w:rPr>
          <w:rFonts w:ascii="Calibri" w:eastAsia="Calibri" w:hAnsi="Calibri" w:cs="Calibri"/>
          <w:lang w:val=""/>
        </w:rPr>
        <w:t xml:space="preserve">. Przygotowanie protokołu z </w:t>
      </w:r>
      <w:r w:rsidRPr="00B924E4">
        <w:rPr>
          <w:rFonts w:ascii="Calibri" w:eastAsia="Calibri" w:hAnsi="Calibri" w:cs="Calibri"/>
        </w:rPr>
        <w:t>jednego</w:t>
      </w:r>
      <w:r w:rsidRPr="00B924E4">
        <w:rPr>
          <w:rFonts w:ascii="Calibri" w:eastAsia="Calibri" w:hAnsi="Calibri" w:cs="Calibri"/>
          <w:lang w:val=""/>
        </w:rPr>
        <w:t xml:space="preserve"> dnia w terminie do </w:t>
      </w:r>
      <w:r w:rsidRPr="00B924E4">
        <w:rPr>
          <w:rFonts w:ascii="Calibri" w:eastAsia="Calibri" w:hAnsi="Calibri" w:cs="Calibri"/>
        </w:rPr>
        <w:t>7</w:t>
      </w:r>
      <w:r w:rsidRPr="00B924E4">
        <w:rPr>
          <w:rFonts w:ascii="Calibri" w:eastAsia="Calibri" w:hAnsi="Calibri" w:cs="Calibri"/>
          <w:lang w:val=""/>
        </w:rPr>
        <w:t xml:space="preserve"> dni roboczych od daty zakończenia - brutto ………………….…….. zł</w:t>
      </w:r>
      <w:r w:rsidRPr="00B924E4">
        <w:rPr>
          <w:rFonts w:ascii="Calibri" w:eastAsia="Calibri" w:hAnsi="Calibri" w:cs="Calibri"/>
          <w:color w:val="000000"/>
          <w:lang w:val=""/>
        </w:rPr>
        <w:t xml:space="preserve">  </w:t>
      </w:r>
    </w:p>
    <w:p w14:paraId="53D3615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50</w:t>
      </w:r>
      <w:r w:rsidRPr="00B924E4">
        <w:rPr>
          <w:rFonts w:ascii="Calibri" w:eastAsia="Calibri" w:hAnsi="Calibri" w:cs="Calibri"/>
          <w:lang w:val=""/>
        </w:rPr>
        <w:t xml:space="preserve">. Przygotowanie protokołu z </w:t>
      </w:r>
      <w:r w:rsidRPr="00B924E4">
        <w:rPr>
          <w:rFonts w:ascii="Calibri" w:eastAsia="Calibri" w:hAnsi="Calibri" w:cs="Calibri"/>
        </w:rPr>
        <w:t>dwóch</w:t>
      </w:r>
      <w:r w:rsidRPr="00B924E4">
        <w:rPr>
          <w:rFonts w:ascii="Calibri" w:eastAsia="Calibri" w:hAnsi="Calibri" w:cs="Calibri"/>
          <w:lang w:val=""/>
        </w:rPr>
        <w:t xml:space="preserve"> dni w terminie do </w:t>
      </w:r>
      <w:r w:rsidRPr="00B924E4">
        <w:rPr>
          <w:rFonts w:ascii="Calibri" w:eastAsia="Calibri" w:hAnsi="Calibri" w:cs="Calibri"/>
        </w:rPr>
        <w:t>7</w:t>
      </w:r>
      <w:r w:rsidRPr="00B924E4">
        <w:rPr>
          <w:rFonts w:ascii="Calibri" w:eastAsia="Calibri" w:hAnsi="Calibri" w:cs="Calibri"/>
          <w:lang w:val=""/>
        </w:rPr>
        <w:t xml:space="preserve"> dni roboczych od daty zakończenia (poz. 4</w:t>
      </w:r>
      <w:r w:rsidRPr="00B924E4">
        <w:rPr>
          <w:rFonts w:ascii="Calibri" w:eastAsia="Calibri" w:hAnsi="Calibri" w:cs="Calibri"/>
        </w:rPr>
        <w:t>9</w:t>
      </w:r>
      <w:r w:rsidRPr="00B924E4">
        <w:rPr>
          <w:rFonts w:ascii="Calibri" w:eastAsia="Calibri" w:hAnsi="Calibri" w:cs="Calibri"/>
          <w:lang w:val=""/>
        </w:rPr>
        <w:t xml:space="preserve"> x 2)   - brutto ………………….…….. zł</w:t>
      </w:r>
    </w:p>
    <w:p w14:paraId="6F497B3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51</w:t>
      </w:r>
      <w:r w:rsidRPr="00B924E4">
        <w:rPr>
          <w:rFonts w:ascii="Calibri" w:eastAsia="Calibri" w:hAnsi="Calibri" w:cs="Calibri"/>
          <w:lang w:val=""/>
        </w:rPr>
        <w:t xml:space="preserve">. </w:t>
      </w:r>
      <w:r w:rsidRPr="00B924E4">
        <w:rPr>
          <w:rFonts w:ascii="Calibri" w:eastAsia="Calibri" w:hAnsi="Calibri" w:cs="Calibri"/>
          <w:color w:val="000000"/>
          <w:lang w:val=""/>
        </w:rPr>
        <w:t xml:space="preserve">Zapewnienie i obsługa przez pracownika Wykonawcy podczas jednego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w zakresie: rozłożenia na stołach (przed rozpoczęciem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przygotowanych przez Zamawiającego materiałów informacyjnych i promocyjnych (w tym spakowanie pakietów </w:t>
      </w:r>
      <w:r w:rsidRPr="00B924E4">
        <w:br/>
      </w:r>
      <w:r w:rsidRPr="00B924E4">
        <w:rPr>
          <w:rFonts w:ascii="Calibri" w:eastAsia="Calibri" w:hAnsi="Calibri" w:cs="Calibri"/>
          <w:color w:val="000000"/>
          <w:lang w:val=""/>
        </w:rPr>
        <w:lastRenderedPageBreak/>
        <w:t xml:space="preserve">z materiałami promocyjnymi – maksymalnie 10 elementów w pakiecie), zebrania podpisów na liście obecności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oraz wydania i zebrania po zakończeniu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pilotów do głosowania i odbiorników do tłumaczenia </w:t>
      </w:r>
      <w:r w:rsidRPr="00B924E4">
        <w:rPr>
          <w:rFonts w:ascii="Calibri" w:eastAsia="Calibri" w:hAnsi="Calibri" w:cs="Calibri"/>
          <w:lang w:val=""/>
        </w:rPr>
        <w:t xml:space="preserve">- brutto ………………….…….. zł </w:t>
      </w:r>
    </w:p>
    <w:p w14:paraId="7109443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52</w:t>
      </w:r>
      <w:r w:rsidRPr="00B924E4">
        <w:rPr>
          <w:rFonts w:ascii="Calibri" w:eastAsia="Calibri" w:hAnsi="Calibri" w:cs="Calibri"/>
          <w:lang w:val=""/>
        </w:rPr>
        <w:t xml:space="preserve">. </w:t>
      </w:r>
      <w:r w:rsidRPr="00B924E4">
        <w:rPr>
          <w:rFonts w:ascii="Calibri" w:eastAsia="Calibri" w:hAnsi="Calibri" w:cs="Calibri"/>
          <w:color w:val="000000"/>
          <w:lang w:val=""/>
        </w:rPr>
        <w:t xml:space="preserve">Zapewnienie i obsługa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przez pracownika Wykonawcy podczas dwóch dni </w:t>
      </w:r>
      <w:r w:rsidRPr="00B924E4">
        <w:rPr>
          <w:rFonts w:ascii="Calibri" w:eastAsia="Calibri" w:hAnsi="Calibri" w:cs="Calibri"/>
          <w:color w:val="000000"/>
        </w:rPr>
        <w:t xml:space="preserve">spotkania </w:t>
      </w:r>
      <w:r w:rsidRPr="00B924E4">
        <w:rPr>
          <w:rFonts w:ascii="Calibri" w:eastAsia="Calibri" w:hAnsi="Calibri" w:cs="Calibri"/>
          <w:color w:val="000000"/>
          <w:lang w:val=""/>
        </w:rPr>
        <w:t xml:space="preserve">w zakresie: rozłożenia na stołach (przed rozpoczęciem </w:t>
      </w:r>
      <w:proofErr w:type="spellStart"/>
      <w:r w:rsidRPr="00B924E4">
        <w:rPr>
          <w:rFonts w:ascii="Calibri" w:eastAsia="Calibri" w:hAnsi="Calibri" w:cs="Calibri"/>
          <w:color w:val="000000"/>
        </w:rPr>
        <w:t>spotkan</w:t>
      </w:r>
      <w:proofErr w:type="spellEnd"/>
      <w:r w:rsidRPr="00B924E4">
        <w:rPr>
          <w:rFonts w:ascii="Calibri" w:eastAsia="Calibri" w:hAnsi="Calibri" w:cs="Calibri"/>
          <w:color w:val="000000"/>
          <w:lang w:val=""/>
        </w:rPr>
        <w:t xml:space="preserve">ia) przygotowanych przez Zamawiającego materiałów informacyjnych i promocyjnych (w tym spakowanie pakietów z materiałami promocyjnymi – maksymalnie 10 elementów w pakiecie), zebrania podpisów na liście obecności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oraz wydania i zebrania po zakończeniu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urządzeń do głosowania i odbiorników do tłumaczenia</w:t>
      </w:r>
      <w:r w:rsidRPr="00B924E4">
        <w:rPr>
          <w:rFonts w:ascii="Calibri" w:eastAsia="Calibri" w:hAnsi="Calibri" w:cs="Calibri"/>
          <w:lang w:val=""/>
        </w:rPr>
        <w:t xml:space="preserve">(poz. </w:t>
      </w:r>
      <w:r w:rsidRPr="00B924E4">
        <w:rPr>
          <w:rFonts w:ascii="Calibri" w:eastAsia="Calibri" w:hAnsi="Calibri" w:cs="Calibri"/>
        </w:rPr>
        <w:t>51</w:t>
      </w:r>
      <w:r w:rsidRPr="00B924E4">
        <w:rPr>
          <w:rFonts w:ascii="Calibri" w:eastAsia="Calibri" w:hAnsi="Calibri" w:cs="Calibri"/>
          <w:lang w:val=""/>
        </w:rPr>
        <w:t xml:space="preserve"> x 2) - brutto ………………….…….. zł </w:t>
      </w:r>
    </w:p>
    <w:p w14:paraId="0B8C1F8C"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53</w:t>
      </w:r>
      <w:r w:rsidRPr="00B924E4">
        <w:rPr>
          <w:rFonts w:ascii="Calibri" w:eastAsia="Calibri" w:hAnsi="Calibri" w:cs="Calibri"/>
          <w:lang w:val=""/>
        </w:rPr>
        <w:t xml:space="preserve">. Zapewnienie wsparcia </w:t>
      </w:r>
      <w:r w:rsidRPr="00B924E4">
        <w:rPr>
          <w:rFonts w:ascii="Calibri" w:eastAsia="Calibri" w:hAnsi="Calibri" w:cs="Calibri"/>
        </w:rPr>
        <w:t xml:space="preserve">w formie asystenta osoby niepełnosprawnej/ przewodnika osoby niewidomej </w:t>
      </w:r>
      <w:r w:rsidRPr="00B924E4">
        <w:rPr>
          <w:rFonts w:ascii="Calibri" w:eastAsia="Calibri" w:hAnsi="Calibri" w:cs="Calibri"/>
          <w:lang w:val=""/>
        </w:rPr>
        <w:t xml:space="preserve">dla 1 osoby niepełnosprawnej 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19A2FEAD"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54</w:t>
      </w:r>
      <w:r w:rsidRPr="00B924E4">
        <w:rPr>
          <w:rFonts w:ascii="Calibri" w:eastAsia="Calibri" w:hAnsi="Calibri" w:cs="Calibri"/>
          <w:lang w:val=""/>
        </w:rPr>
        <w:t xml:space="preserve">. Zapewnienie wsparcia </w:t>
      </w:r>
      <w:r w:rsidRPr="00B924E4">
        <w:rPr>
          <w:rFonts w:ascii="Calibri" w:eastAsia="Calibri" w:hAnsi="Calibri" w:cs="Calibri"/>
        </w:rPr>
        <w:t xml:space="preserve">w formie asystenta osoby niepełnosprawnej/ przewodnika osoby niewidomej </w:t>
      </w:r>
      <w:r w:rsidRPr="00B924E4">
        <w:rPr>
          <w:rFonts w:ascii="Calibri" w:eastAsia="Calibri" w:hAnsi="Calibri" w:cs="Calibri"/>
          <w:lang w:val=""/>
        </w:rPr>
        <w:t xml:space="preserve">dla 1 osoby niepełnosprawnej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53</w:t>
      </w:r>
      <w:r w:rsidRPr="00B924E4">
        <w:rPr>
          <w:rFonts w:ascii="Calibri" w:eastAsia="Calibri" w:hAnsi="Calibri" w:cs="Calibri"/>
          <w:lang w:val=""/>
        </w:rPr>
        <w:t xml:space="preserve"> x 2)  - brutto ………………….…….. zł </w:t>
      </w:r>
    </w:p>
    <w:p w14:paraId="1D10EAE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55</w:t>
      </w:r>
      <w:r w:rsidRPr="00B924E4">
        <w:rPr>
          <w:rFonts w:ascii="Calibri" w:eastAsia="Calibri" w:hAnsi="Calibri" w:cs="Calibri"/>
          <w:lang w:val=""/>
        </w:rPr>
        <w:t xml:space="preserve">. Zapewnienie </w:t>
      </w:r>
      <w:r w:rsidRPr="00B924E4">
        <w:rPr>
          <w:rFonts w:ascii="Calibri" w:eastAsia="Calibri" w:hAnsi="Calibri" w:cs="Calibri"/>
        </w:rPr>
        <w:t xml:space="preserve">asystenta tłumaczącego na język łatwy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2D1027F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56</w:t>
      </w:r>
      <w:r w:rsidRPr="00B924E4">
        <w:rPr>
          <w:rFonts w:ascii="Calibri" w:eastAsia="Calibri" w:hAnsi="Calibri" w:cs="Calibri"/>
          <w:lang w:val=""/>
        </w:rPr>
        <w:t xml:space="preserve">. Zapewnienie </w:t>
      </w:r>
      <w:r w:rsidRPr="00B924E4">
        <w:rPr>
          <w:rFonts w:ascii="Calibri" w:eastAsia="Calibri" w:hAnsi="Calibri" w:cs="Calibri"/>
        </w:rPr>
        <w:t>asystenta tłumaczącego na język łatwy</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55</w:t>
      </w:r>
      <w:r w:rsidRPr="00B924E4">
        <w:rPr>
          <w:rFonts w:ascii="Calibri" w:eastAsia="Calibri" w:hAnsi="Calibri" w:cs="Calibri"/>
          <w:lang w:val=""/>
        </w:rPr>
        <w:t xml:space="preserve"> x 2)  - brutto ………………….…….. zł </w:t>
      </w:r>
    </w:p>
    <w:p w14:paraId="5FD8E65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57</w:t>
      </w:r>
      <w:r w:rsidRPr="00B924E4">
        <w:rPr>
          <w:rFonts w:ascii="Calibri" w:eastAsia="Calibri" w:hAnsi="Calibri" w:cs="Calibri"/>
          <w:lang w:val=""/>
        </w:rPr>
        <w:t xml:space="preserve">. Zapewnienie </w:t>
      </w:r>
      <w:r w:rsidRPr="00B924E4">
        <w:rPr>
          <w:rFonts w:ascii="Calibri" w:eastAsia="Calibri" w:hAnsi="Calibri" w:cs="Calibri"/>
        </w:rPr>
        <w:t xml:space="preserve">SPT (symultanicznego przekazu tekstowego/ napisy na żywo)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1F0AAF9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58</w:t>
      </w:r>
      <w:r w:rsidRPr="00B924E4">
        <w:rPr>
          <w:rFonts w:ascii="Calibri" w:eastAsia="Calibri" w:hAnsi="Calibri" w:cs="Calibri"/>
          <w:lang w:val=""/>
        </w:rPr>
        <w:t xml:space="preserve">. Zapewnienie </w:t>
      </w:r>
      <w:r w:rsidRPr="00B924E4">
        <w:rPr>
          <w:rFonts w:ascii="Calibri" w:eastAsia="Calibri" w:hAnsi="Calibri" w:cs="Calibri"/>
        </w:rPr>
        <w:t>SPT (symultanicznego przekazu tekstowego/ napisy na żywo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57</w:t>
      </w:r>
      <w:r w:rsidRPr="00B924E4">
        <w:rPr>
          <w:rFonts w:ascii="Calibri" w:eastAsia="Calibri" w:hAnsi="Calibri" w:cs="Calibri"/>
          <w:lang w:val=""/>
        </w:rPr>
        <w:t xml:space="preserve"> x 2)  - brutto ………………….…….. zł </w:t>
      </w:r>
    </w:p>
    <w:p w14:paraId="77FF0EF7"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59. Opracowanie napisów po nagraniu (1 dzień)  - brutto ………………….…….. zł</w:t>
      </w:r>
    </w:p>
    <w:p w14:paraId="0EEE1524"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60. Opracowanie napisów po nagraniu (2 dni), poz. 59 x 2 dni)  - brutto ………………….…….. zł</w:t>
      </w:r>
    </w:p>
    <w:p w14:paraId="5EADBFD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61</w:t>
      </w:r>
      <w:r w:rsidRPr="00B924E4">
        <w:rPr>
          <w:rFonts w:ascii="Calibri" w:eastAsia="Calibri" w:hAnsi="Calibri" w:cs="Calibri"/>
          <w:lang w:val=""/>
        </w:rPr>
        <w:t xml:space="preserve">. Zapewnienie </w:t>
      </w:r>
      <w:r w:rsidRPr="00B924E4">
        <w:rPr>
          <w:rFonts w:ascii="Calibri" w:eastAsia="Calibri" w:hAnsi="Calibri" w:cs="Calibri"/>
        </w:rPr>
        <w:t xml:space="preserve">pętli indukcyjnej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AA5C36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62</w:t>
      </w:r>
      <w:r w:rsidRPr="00B924E4">
        <w:rPr>
          <w:rFonts w:ascii="Calibri" w:eastAsia="Calibri" w:hAnsi="Calibri" w:cs="Calibri"/>
          <w:lang w:val=""/>
        </w:rPr>
        <w:t xml:space="preserve">. Zapewnienie </w:t>
      </w:r>
      <w:r w:rsidRPr="00B924E4">
        <w:rPr>
          <w:rFonts w:ascii="Calibri" w:eastAsia="Calibri" w:hAnsi="Calibri" w:cs="Calibri"/>
        </w:rPr>
        <w:t xml:space="preserve">pętli indukcyjnej  </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 xml:space="preserve">61 </w:t>
      </w:r>
      <w:r w:rsidRPr="00B924E4">
        <w:rPr>
          <w:rFonts w:ascii="Calibri" w:eastAsia="Calibri" w:hAnsi="Calibri" w:cs="Calibri"/>
          <w:lang w:val=""/>
        </w:rPr>
        <w:t xml:space="preserve">x 2)  - brutto ………………….…….. zł </w:t>
      </w:r>
    </w:p>
    <w:p w14:paraId="5445D22E"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63</w:t>
      </w:r>
      <w:r w:rsidRPr="00B924E4">
        <w:rPr>
          <w:rFonts w:ascii="Calibri" w:eastAsia="Calibri" w:hAnsi="Calibri" w:cs="Calibri"/>
          <w:lang w:val=""/>
        </w:rPr>
        <w:t xml:space="preserve">. Zapewnienie </w:t>
      </w:r>
      <w:r w:rsidRPr="00B924E4">
        <w:rPr>
          <w:rFonts w:ascii="Calibri" w:eastAsia="Calibri" w:hAnsi="Calibri" w:cs="Calibri"/>
        </w:rPr>
        <w:t xml:space="preserve">systemu FM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159D1C6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64</w:t>
      </w:r>
      <w:r w:rsidRPr="00B924E4">
        <w:rPr>
          <w:rFonts w:ascii="Calibri" w:eastAsia="Calibri" w:hAnsi="Calibri" w:cs="Calibri"/>
          <w:lang w:val=""/>
        </w:rPr>
        <w:t xml:space="preserve">. Zapewnienie </w:t>
      </w:r>
      <w:r w:rsidRPr="00B924E4">
        <w:rPr>
          <w:rFonts w:ascii="Calibri" w:eastAsia="Calibri" w:hAnsi="Calibri" w:cs="Calibri"/>
        </w:rPr>
        <w:t xml:space="preserve">systemu FM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63</w:t>
      </w:r>
      <w:r w:rsidRPr="00B924E4">
        <w:rPr>
          <w:rFonts w:ascii="Calibri" w:eastAsia="Calibri" w:hAnsi="Calibri" w:cs="Calibri"/>
          <w:lang w:val=""/>
        </w:rPr>
        <w:t xml:space="preserve"> x 2)  - brutto ………………….…….. zł </w:t>
      </w:r>
    </w:p>
    <w:p w14:paraId="4757989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65</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0686F99C"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66</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65</w:t>
      </w:r>
      <w:r w:rsidRPr="00B924E4">
        <w:rPr>
          <w:rFonts w:ascii="Calibri" w:eastAsia="Calibri" w:hAnsi="Calibri" w:cs="Calibri"/>
          <w:lang w:val=""/>
        </w:rPr>
        <w:t xml:space="preserve"> x 2)  - brutto ………………….…….. zł </w:t>
      </w:r>
    </w:p>
    <w:p w14:paraId="03229417"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67</w:t>
      </w:r>
      <w:r w:rsidRPr="00B924E4">
        <w:rPr>
          <w:rFonts w:ascii="Calibri" w:eastAsia="Calibri" w:hAnsi="Calibri" w:cs="Calibri"/>
          <w:lang w:val=""/>
        </w:rPr>
        <w:t xml:space="preserve">. </w:t>
      </w:r>
      <w:r w:rsidRPr="00B924E4">
        <w:rPr>
          <w:rFonts w:ascii="Calibri" w:eastAsia="Calibri" w:hAnsi="Calibri" w:cs="Calibri"/>
        </w:rPr>
        <w:t xml:space="preserve">Druk materiałów w alfabecie Braille’a – 1 strona </w:t>
      </w:r>
      <w:r w:rsidRPr="00B924E4">
        <w:rPr>
          <w:rFonts w:ascii="Calibri" w:eastAsia="Calibri" w:hAnsi="Calibri" w:cs="Calibri"/>
          <w:lang w:val=""/>
        </w:rPr>
        <w:t xml:space="preserve"> - brutto ………………….…….. zł</w:t>
      </w:r>
    </w:p>
    <w:p w14:paraId="6097F59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68</w:t>
      </w:r>
      <w:r w:rsidRPr="00B924E4">
        <w:rPr>
          <w:rFonts w:ascii="Calibri" w:eastAsia="Calibri" w:hAnsi="Calibri" w:cs="Calibri"/>
          <w:lang w:val=""/>
        </w:rPr>
        <w:t xml:space="preserve">. </w:t>
      </w:r>
      <w:r w:rsidRPr="00B924E4">
        <w:rPr>
          <w:rFonts w:ascii="Calibri" w:eastAsia="Calibri" w:hAnsi="Calibri" w:cs="Calibri"/>
        </w:rPr>
        <w:t xml:space="preserve">Druk materiałów w alfabecie Braille’a – 50 stron </w:t>
      </w:r>
      <w:r w:rsidRPr="00B924E4">
        <w:rPr>
          <w:rFonts w:ascii="Calibri" w:eastAsia="Calibri" w:hAnsi="Calibri" w:cs="Calibri"/>
          <w:lang w:val=""/>
        </w:rPr>
        <w:t xml:space="preserve">  (poz. </w:t>
      </w:r>
      <w:r w:rsidRPr="00B924E4">
        <w:rPr>
          <w:rFonts w:ascii="Calibri" w:eastAsia="Calibri" w:hAnsi="Calibri" w:cs="Calibri"/>
        </w:rPr>
        <w:t>67</w:t>
      </w:r>
      <w:r w:rsidRPr="00B924E4">
        <w:rPr>
          <w:rFonts w:ascii="Calibri" w:eastAsia="Calibri" w:hAnsi="Calibri" w:cs="Calibri"/>
          <w:lang w:val=""/>
        </w:rPr>
        <w:t xml:space="preserve"> x </w:t>
      </w:r>
      <w:r w:rsidRPr="00B924E4">
        <w:rPr>
          <w:rFonts w:ascii="Calibri" w:eastAsia="Calibri" w:hAnsi="Calibri" w:cs="Calibri"/>
        </w:rPr>
        <w:t>50</w:t>
      </w:r>
      <w:r w:rsidRPr="00B924E4">
        <w:rPr>
          <w:rFonts w:ascii="Calibri" w:eastAsia="Calibri" w:hAnsi="Calibri" w:cs="Calibri"/>
          <w:lang w:val=""/>
        </w:rPr>
        <w:t xml:space="preserve">)  - brutto ………………….…….. zł </w:t>
      </w:r>
    </w:p>
    <w:p w14:paraId="40B5ADC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69</w:t>
      </w:r>
      <w:r w:rsidRPr="00B924E4">
        <w:rPr>
          <w:rFonts w:ascii="Calibri" w:eastAsia="Calibri" w:hAnsi="Calibri" w:cs="Calibri"/>
          <w:lang w:val=""/>
        </w:rPr>
        <w:t xml:space="preserve">. </w:t>
      </w:r>
      <w:r w:rsidRPr="00B924E4">
        <w:rPr>
          <w:rFonts w:ascii="Calibri" w:eastAsia="Calibri" w:hAnsi="Calibri" w:cs="Calibri"/>
        </w:rPr>
        <w:t xml:space="preserve">Montaż tymczasowych podjazdów, platform, wind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brutto ………………….…….. zł</w:t>
      </w:r>
    </w:p>
    <w:p w14:paraId="14D76DF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70</w:t>
      </w:r>
      <w:r w:rsidRPr="00B924E4">
        <w:rPr>
          <w:rFonts w:ascii="Calibri" w:eastAsia="Calibri" w:hAnsi="Calibri" w:cs="Calibri"/>
          <w:lang w:val=""/>
        </w:rPr>
        <w:t xml:space="preserve">. </w:t>
      </w:r>
      <w:r w:rsidRPr="00B924E4">
        <w:rPr>
          <w:rFonts w:ascii="Calibri" w:eastAsia="Calibri" w:hAnsi="Calibri" w:cs="Calibri"/>
        </w:rPr>
        <w:t>Montaż tymczasowych podjazdów, platform, wind</w:t>
      </w:r>
      <w:r w:rsidRPr="00B924E4">
        <w:rPr>
          <w:rFonts w:ascii="Calibri" w:eastAsia="Calibri" w:hAnsi="Calibri" w:cs="Calibri"/>
          <w:lang w:val=""/>
        </w:rPr>
        <w:t xml:space="preserve"> (poz. </w:t>
      </w:r>
      <w:r w:rsidRPr="00B924E4">
        <w:rPr>
          <w:rFonts w:ascii="Calibri" w:eastAsia="Calibri" w:hAnsi="Calibri" w:cs="Calibri"/>
        </w:rPr>
        <w:t>69</w:t>
      </w:r>
      <w:r w:rsidRPr="00B924E4">
        <w:rPr>
          <w:rFonts w:ascii="Calibri" w:eastAsia="Calibri" w:hAnsi="Calibri" w:cs="Calibri"/>
          <w:lang w:val=""/>
        </w:rPr>
        <w:t xml:space="preserve"> x 2)  - brutto ………………….…….. zł </w:t>
      </w:r>
    </w:p>
    <w:p w14:paraId="27A1DCE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71</w:t>
      </w:r>
      <w:r w:rsidRPr="00B924E4">
        <w:rPr>
          <w:rFonts w:ascii="Calibri" w:eastAsia="Calibri" w:hAnsi="Calibri" w:cs="Calibri"/>
          <w:lang w:val=""/>
        </w:rPr>
        <w:t xml:space="preserve">. </w:t>
      </w:r>
      <w:r w:rsidRPr="00B924E4">
        <w:rPr>
          <w:rFonts w:ascii="Calibri" w:eastAsia="Calibri" w:hAnsi="Calibri" w:cs="Calibri"/>
        </w:rPr>
        <w:t xml:space="preserve">Oznakowanie obiektu tablicami z treścią w alfabecie Braille’a na potrzeby spotkania </w:t>
      </w:r>
      <w:r w:rsidRPr="00B924E4">
        <w:rPr>
          <w:rFonts w:ascii="Calibri" w:eastAsia="Calibri" w:hAnsi="Calibri" w:cs="Calibri"/>
          <w:lang w:val=""/>
        </w:rPr>
        <w:t xml:space="preserve">- brutto </w:t>
      </w:r>
    </w:p>
    <w:p w14:paraId="07A3F9F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zł</w:t>
      </w:r>
    </w:p>
    <w:p w14:paraId="38B911C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72</w:t>
      </w:r>
      <w:r w:rsidRPr="00B924E4">
        <w:rPr>
          <w:rFonts w:ascii="Calibri" w:eastAsia="Calibri" w:hAnsi="Calibri" w:cs="Calibri"/>
          <w:lang w:val=""/>
        </w:rPr>
        <w:t xml:space="preserve">. </w:t>
      </w:r>
      <w:r w:rsidRPr="00B924E4">
        <w:rPr>
          <w:rFonts w:ascii="Calibri" w:eastAsia="Calibri" w:hAnsi="Calibri" w:cs="Calibri"/>
        </w:rPr>
        <w:t xml:space="preserve">Zapewnienie specjalistycznego transportu dla osoby niepełnosprawnej </w:t>
      </w:r>
      <w:r w:rsidRPr="00B924E4">
        <w:rPr>
          <w:rFonts w:ascii="Calibri" w:eastAsia="Calibri" w:hAnsi="Calibri" w:cs="Calibri"/>
          <w:lang w:val=""/>
        </w:rPr>
        <w:t xml:space="preserve">za 1 km  - brutto ………………….…….. zł </w:t>
      </w:r>
    </w:p>
    <w:p w14:paraId="2EEB0C9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0A4E601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lastRenderedPageBreak/>
        <w:t>73</w:t>
      </w:r>
      <w:r w:rsidRPr="00B924E4">
        <w:rPr>
          <w:rFonts w:ascii="Calibri" w:eastAsia="Calibri" w:hAnsi="Calibri" w:cs="Calibri"/>
          <w:lang w:val=""/>
        </w:rPr>
        <w:t xml:space="preserve">. </w:t>
      </w:r>
      <w:r w:rsidRPr="00B924E4">
        <w:rPr>
          <w:rFonts w:ascii="Calibri" w:eastAsia="Calibri" w:hAnsi="Calibri" w:cs="Calibri"/>
        </w:rPr>
        <w:t xml:space="preserve">Zapewnienie specjalistycznego transportu dla osoby niepełnosprawnej 50 km </w:t>
      </w:r>
      <w:r w:rsidRPr="00B924E4">
        <w:rPr>
          <w:rFonts w:ascii="Calibri" w:eastAsia="Calibri" w:hAnsi="Calibri" w:cs="Calibri"/>
          <w:lang w:val=""/>
        </w:rPr>
        <w:t xml:space="preserve">(poz. </w:t>
      </w:r>
      <w:r w:rsidRPr="00B924E4">
        <w:rPr>
          <w:rFonts w:ascii="Calibri" w:eastAsia="Calibri" w:hAnsi="Calibri" w:cs="Calibri"/>
        </w:rPr>
        <w:t>72</w:t>
      </w:r>
      <w:r w:rsidRPr="00B924E4">
        <w:rPr>
          <w:rFonts w:ascii="Calibri" w:eastAsia="Calibri" w:hAnsi="Calibri" w:cs="Calibri"/>
          <w:lang w:val=""/>
        </w:rPr>
        <w:t xml:space="preserve"> x </w:t>
      </w:r>
      <w:r w:rsidRPr="00B924E4">
        <w:rPr>
          <w:rFonts w:ascii="Calibri" w:eastAsia="Calibri" w:hAnsi="Calibri" w:cs="Calibri"/>
        </w:rPr>
        <w:t>50 km</w:t>
      </w:r>
      <w:r w:rsidRPr="00B924E4">
        <w:rPr>
          <w:rFonts w:ascii="Calibri" w:eastAsia="Calibri" w:hAnsi="Calibri" w:cs="Calibri"/>
          <w:lang w:val=""/>
        </w:rPr>
        <w:t xml:space="preserve">)  - brutto ………………….…….. zł </w:t>
      </w:r>
    </w:p>
    <w:p w14:paraId="7BC8E90E"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65A1BFB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 xml:space="preserve">74. </w:t>
      </w:r>
      <w:r w:rsidRPr="00B924E4">
        <w:rPr>
          <w:rFonts w:ascii="Calibri" w:eastAsia="Calibri" w:hAnsi="Calibri" w:cs="Calibri"/>
          <w:lang w:val=""/>
        </w:rPr>
        <w:t xml:space="preserve">Cena </w:t>
      </w:r>
      <w:r w:rsidRPr="00B924E4">
        <w:rPr>
          <w:rFonts w:ascii="Calibri" w:eastAsia="Calibri" w:hAnsi="Calibri" w:cs="Calibri"/>
        </w:rPr>
        <w:t xml:space="preserve">transportu materiałów na spotkanie i z powrotem, zgodnie z </w:t>
      </w:r>
      <w:proofErr w:type="spellStart"/>
      <w:r w:rsidRPr="00B924E4">
        <w:rPr>
          <w:rFonts w:ascii="Calibri" w:eastAsia="Calibri" w:hAnsi="Calibri" w:cs="Calibri"/>
        </w:rPr>
        <w:t>opz</w:t>
      </w:r>
      <w:proofErr w:type="spellEnd"/>
      <w:r w:rsidRPr="00B924E4">
        <w:rPr>
          <w:rFonts w:ascii="Calibri" w:eastAsia="Calibri" w:hAnsi="Calibri" w:cs="Calibri"/>
          <w:lang w:val=""/>
        </w:rPr>
        <w:t xml:space="preserve"> - brutto  ……………...………………… zł </w:t>
      </w:r>
    </w:p>
    <w:p w14:paraId="09448C4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75</w:t>
      </w:r>
      <w:r w:rsidRPr="00B924E4">
        <w:rPr>
          <w:rFonts w:ascii="Calibri" w:eastAsia="Calibri" w:hAnsi="Calibri" w:cs="Calibri"/>
          <w:lang w:val=""/>
        </w:rPr>
        <w:t>. Cena za wynajęcie sali konferencyjnej</w:t>
      </w:r>
      <w:r w:rsidRPr="00B924E4">
        <w:rPr>
          <w:rFonts w:ascii="Calibri" w:eastAsia="Calibri" w:hAnsi="Calibri" w:cs="Calibri"/>
        </w:rPr>
        <w:t xml:space="preserve"> o powierzchni d</w:t>
      </w:r>
      <w:r w:rsidRPr="00B924E4">
        <w:rPr>
          <w:rFonts w:ascii="Calibri" w:eastAsia="Calibri" w:hAnsi="Calibri" w:cs="Calibri"/>
          <w:lang w:val=""/>
        </w:rPr>
        <w:t>o 80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oraz obsługa techniczna, słuchawki do odbioru tłumaczenia, laptop, projektory, internet, ekran, tablica flipchartowa, markery, odpowiednia ilość przedłużaczy/ listew z funkcją przeciwprzepięciową (20 szt.), dostęp do Internetu WiFi, dostęp do urządzenia wielofunkcyjnego z papierem ) na 1 dzień – brutto .………………………….…………… zł </w:t>
      </w:r>
    </w:p>
    <w:p w14:paraId="25C532A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76</w:t>
      </w:r>
      <w:r w:rsidRPr="00B924E4">
        <w:rPr>
          <w:rFonts w:ascii="Calibri" w:eastAsia="Calibri" w:hAnsi="Calibri" w:cs="Calibri"/>
          <w:lang w:val=""/>
        </w:rPr>
        <w:t>. Cena za wynajęcie sali konferencyjnej o powierzchni do 80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oraz obsługa techniczna, słuchawki do odbioru tłumaczenia, laptop, projektory, internet, 2 ekrany, tablica flipchartowa, markery, odpowiednia ilość przedłużaczy/ listew z funkcją przeciwprzepięciową (20 szt.),  dostęp do Internetu WiFi, dostęp do urządzenia wielofunkcyjnego z papierem) na 2 dni (poz. </w:t>
      </w:r>
      <w:r w:rsidRPr="00B924E4">
        <w:rPr>
          <w:rFonts w:ascii="Calibri" w:eastAsia="Calibri" w:hAnsi="Calibri" w:cs="Calibri"/>
        </w:rPr>
        <w:t>75</w:t>
      </w:r>
      <w:r w:rsidRPr="00B924E4">
        <w:rPr>
          <w:rFonts w:ascii="Calibri" w:eastAsia="Calibri" w:hAnsi="Calibri" w:cs="Calibri"/>
          <w:lang w:val=""/>
        </w:rPr>
        <w:t xml:space="preserve"> x 2) – brutto ………..……………………………..……….. zł </w:t>
      </w:r>
    </w:p>
    <w:p w14:paraId="19348AA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77</w:t>
      </w:r>
      <w:r w:rsidRPr="00B924E4">
        <w:rPr>
          <w:rFonts w:ascii="Calibri" w:eastAsia="Calibri" w:hAnsi="Calibri" w:cs="Calibri"/>
          <w:lang w:val=""/>
        </w:rPr>
        <w:t xml:space="preserve">. Zapewnienie </w:t>
      </w:r>
      <w:r w:rsidRPr="00B924E4">
        <w:rPr>
          <w:rFonts w:ascii="Calibri" w:eastAsia="Calibri" w:hAnsi="Calibri" w:cs="Calibri"/>
        </w:rPr>
        <w:t xml:space="preserve">tłumacza języka migowego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 brutto ………………….…….. zł </w:t>
      </w:r>
    </w:p>
    <w:p w14:paraId="0FB90B8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78</w:t>
      </w:r>
      <w:r w:rsidRPr="00B924E4">
        <w:rPr>
          <w:rFonts w:ascii="Calibri" w:eastAsia="Calibri" w:hAnsi="Calibri" w:cs="Calibri"/>
          <w:lang w:val=""/>
        </w:rPr>
        <w:t xml:space="preserve">. Zapewnienie </w:t>
      </w:r>
      <w:r w:rsidRPr="00B924E4">
        <w:rPr>
          <w:rFonts w:ascii="Calibri" w:eastAsia="Calibri" w:hAnsi="Calibri" w:cs="Calibri"/>
        </w:rPr>
        <w:t>tłumacza języka migowego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77</w:t>
      </w:r>
      <w:r w:rsidRPr="00B924E4">
        <w:rPr>
          <w:rFonts w:ascii="Calibri" w:eastAsia="Calibri" w:hAnsi="Calibri" w:cs="Calibri"/>
          <w:lang w:val=""/>
        </w:rPr>
        <w:t xml:space="preserve"> x 2)  - brutto ………………….…….. zł </w:t>
      </w:r>
    </w:p>
    <w:p w14:paraId="48FC1D7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79. Zapewnienie </w:t>
      </w:r>
      <w:r w:rsidRPr="00B924E4">
        <w:rPr>
          <w:rFonts w:ascii="Calibri" w:hAnsi="Calibri" w:cs="Calibri"/>
          <w:lang w:eastAsia="pl-PL"/>
        </w:rPr>
        <w:t xml:space="preserve">karmy i wody dla 1 psa przewodnika przez 1 dzień  </w:t>
      </w:r>
      <w:r w:rsidRPr="00B924E4">
        <w:rPr>
          <w:rFonts w:ascii="Calibri" w:eastAsia="Calibri" w:hAnsi="Calibri" w:cs="Calibri"/>
          <w:lang w:val=""/>
        </w:rPr>
        <w:t>- brutto ………………….…….. zł</w:t>
      </w:r>
    </w:p>
    <w:p w14:paraId="0B038639" w14:textId="77777777" w:rsidR="0011605C" w:rsidRPr="00B924E4" w:rsidRDefault="0011605C" w:rsidP="0011605C">
      <w:pPr>
        <w:spacing w:line="276" w:lineRule="auto"/>
        <w:jc w:val="both"/>
        <w:rPr>
          <w:rFonts w:ascii="Calibri" w:eastAsia="Calibri" w:hAnsi="Calibri" w:cs="Calibri"/>
          <w:lang w:val=""/>
        </w:rPr>
      </w:pPr>
      <w:r w:rsidRPr="00B924E4">
        <w:rPr>
          <w:rFonts w:ascii="Calibri" w:hAnsi="Calibri" w:cs="Calibri"/>
          <w:lang w:eastAsia="pl-PL"/>
        </w:rPr>
        <w:t xml:space="preserve">80. </w:t>
      </w:r>
      <w:r w:rsidRPr="00B924E4">
        <w:rPr>
          <w:rFonts w:ascii="Calibri" w:eastAsia="Calibri" w:hAnsi="Calibri" w:cs="Calibri"/>
          <w:lang w:val=""/>
        </w:rPr>
        <w:t xml:space="preserve">Zapewnienie </w:t>
      </w:r>
      <w:r w:rsidRPr="00B924E4">
        <w:rPr>
          <w:rFonts w:ascii="Calibri" w:hAnsi="Calibri" w:cs="Calibri"/>
          <w:lang w:eastAsia="pl-PL"/>
        </w:rPr>
        <w:t xml:space="preserve">karmy i wody dla 2 psów przewodników przez 2 dni (poz. 79 x 2 x 2) </w:t>
      </w:r>
      <w:r w:rsidRPr="00B924E4">
        <w:rPr>
          <w:rFonts w:ascii="Calibri" w:eastAsia="Calibri" w:hAnsi="Calibri" w:cs="Calibri"/>
          <w:lang w:val=""/>
        </w:rPr>
        <w:t>- brutto ………………….…….. zł</w:t>
      </w:r>
    </w:p>
    <w:p w14:paraId="2140F554" w14:textId="77777777" w:rsidR="0011605C" w:rsidRPr="00B924E4" w:rsidRDefault="0011605C" w:rsidP="0011605C">
      <w:pPr>
        <w:spacing w:line="276" w:lineRule="auto"/>
        <w:jc w:val="both"/>
        <w:rPr>
          <w:rFonts w:ascii="Calibri" w:eastAsia="Calibri" w:hAnsi="Calibri" w:cs="Calibri"/>
          <w:lang w:val=""/>
        </w:rPr>
      </w:pPr>
    </w:p>
    <w:p w14:paraId="541048F8"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0FCC2771" w14:textId="77777777" w:rsidR="0011605C" w:rsidRPr="00B924E4" w:rsidRDefault="0011605C" w:rsidP="0011605C">
      <w:pPr>
        <w:spacing w:line="276" w:lineRule="auto"/>
        <w:jc w:val="both"/>
        <w:rPr>
          <w:rFonts w:ascii="Calibri" w:eastAsia="Calibri" w:hAnsi="Calibri" w:cs="Calibri"/>
          <w:u w:val="single"/>
          <w:lang w:val=""/>
        </w:rPr>
      </w:pPr>
      <w:r w:rsidRPr="00B924E4">
        <w:rPr>
          <w:rFonts w:ascii="Calibri" w:eastAsia="Calibri" w:hAnsi="Calibri" w:cs="Calibri"/>
          <w:u w:val="single"/>
          <w:lang w:val=""/>
        </w:rPr>
        <w:t xml:space="preserve">W formularzu ofertowym należy wycenić usługi składające się na organizację spotkania przewidzianego w opisie przedmiotu zamówienia. </w:t>
      </w:r>
      <w:r w:rsidRPr="00B924E4">
        <w:rPr>
          <w:rFonts w:ascii="Calibri" w:eastAsia="Calibri" w:hAnsi="Calibri" w:cs="Calibri"/>
          <w:u w:val="single"/>
        </w:rPr>
        <w:t xml:space="preserve">Wycena jednego spotkania uwzględniająca cały zakres usług służy do oceny ofert, Zamawiający </w:t>
      </w:r>
      <w:r w:rsidRPr="00B924E4">
        <w:rPr>
          <w:rFonts w:ascii="Calibri" w:eastAsia="Calibri" w:hAnsi="Calibri" w:cs="Calibri"/>
          <w:u w:val="single"/>
          <w:lang w:val=""/>
        </w:rPr>
        <w:t>każdorazowo wskaże w zleceniu planowaną liczbę uczestników i wymagany zakres usług</w:t>
      </w:r>
      <w:r w:rsidRPr="00B924E4">
        <w:rPr>
          <w:rFonts w:ascii="Calibri" w:eastAsia="Calibri" w:hAnsi="Calibri" w:cs="Calibri"/>
          <w:u w:val="single"/>
        </w:rPr>
        <w:t xml:space="preserve"> zgodnie z zapotrzebowaniem IZ, zgodny z założeniami opisu przedmiotu zamówienia</w:t>
      </w:r>
      <w:r w:rsidRPr="00B924E4">
        <w:rPr>
          <w:rFonts w:ascii="Calibri" w:eastAsia="Calibri" w:hAnsi="Calibri" w:cs="Calibri"/>
          <w:u w:val="single"/>
          <w:lang w:val=""/>
        </w:rPr>
        <w:t>.</w:t>
      </w:r>
    </w:p>
    <w:p w14:paraId="2611C94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1362AD17"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lang w:val=""/>
        </w:rPr>
        <w:t xml:space="preserve">Dla porównania ofert Zamawiający wymaga podania przez Wykonawców cen </w:t>
      </w:r>
      <w:r w:rsidRPr="00B924E4">
        <w:rPr>
          <w:rFonts w:ascii="Calibri" w:eastAsia="Calibri" w:hAnsi="Calibri" w:cs="Calibri"/>
        </w:rPr>
        <w:t>spotkania</w:t>
      </w:r>
      <w:r w:rsidRPr="00B924E4">
        <w:rPr>
          <w:rFonts w:ascii="Calibri" w:eastAsia="Calibri" w:hAnsi="Calibri" w:cs="Calibri"/>
          <w:lang w:val=""/>
        </w:rPr>
        <w:t xml:space="preserve"> dwudniowego obejmującego usługi wskazane w pozycjach 1 – </w:t>
      </w:r>
      <w:r w:rsidRPr="00B924E4">
        <w:rPr>
          <w:rFonts w:ascii="Calibri" w:eastAsia="Calibri" w:hAnsi="Calibri" w:cs="Calibri"/>
        </w:rPr>
        <w:t xml:space="preserve">80 zgodnie z wagą procentową (znaczeniem) jakie przypisane zostało dla wskazanych pozycji: </w:t>
      </w:r>
    </w:p>
    <w:p w14:paraId="4B97031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7B5EDBAD" w14:textId="77777777" w:rsidR="0011605C" w:rsidRPr="00B924E4" w:rsidRDefault="0011605C" w:rsidP="0011605C">
      <w:pPr>
        <w:numPr>
          <w:ilvl w:val="1"/>
          <w:numId w:val="47"/>
        </w:numPr>
        <w:contextualSpacing/>
        <w:rPr>
          <w:rFonts w:ascii="Calibri" w:hAnsi="Calibri"/>
        </w:rPr>
      </w:pPr>
      <w:r w:rsidRPr="00B924E4">
        <w:rPr>
          <w:rFonts w:ascii="Calibri" w:eastAsia="Calibri" w:hAnsi="Calibri" w:cs="Calibri"/>
        </w:rPr>
        <w:t xml:space="preserve">Cena wybranych usług w ramach spotkań stacjonarnych, które będzie zlecał Zamawiający </w:t>
      </w:r>
      <w:r w:rsidRPr="00B924E4">
        <w:br/>
      </w:r>
      <w:r w:rsidRPr="00B924E4">
        <w:rPr>
          <w:rFonts w:ascii="Calibri" w:eastAsia="Calibri" w:hAnsi="Calibri" w:cs="Calibri"/>
        </w:rPr>
        <w:t>(z wagą 25 pkt):</w:t>
      </w:r>
    </w:p>
    <w:p w14:paraId="011E76E2"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(2+4+10+14+16+18+22+24+27+29+32+34+36+38+40+42+44+46+48+50+52+74)-</w:t>
      </w:r>
      <w:r w:rsidRPr="00B924E4">
        <w:br/>
      </w:r>
      <w:r w:rsidRPr="00B924E4">
        <w:rPr>
          <w:rFonts w:ascii="Calibri" w:eastAsia="Calibri" w:hAnsi="Calibri" w:cs="Calibri"/>
        </w:rPr>
        <w:t xml:space="preserve">   łącznie brutto………………………zł *20 pkt = …………………………zł</w:t>
      </w:r>
    </w:p>
    <w:p w14:paraId="08C37979" w14:textId="77777777" w:rsidR="0011605C" w:rsidRPr="00B924E4" w:rsidRDefault="0011605C" w:rsidP="0011605C">
      <w:pPr>
        <w:numPr>
          <w:ilvl w:val="1"/>
          <w:numId w:val="47"/>
        </w:numPr>
        <w:contextualSpacing/>
        <w:rPr>
          <w:rFonts w:ascii="Calibri" w:hAnsi="Calibri"/>
        </w:rPr>
      </w:pPr>
      <w:r w:rsidRPr="00B924E4">
        <w:rPr>
          <w:rFonts w:ascii="Calibri" w:eastAsia="Calibri" w:hAnsi="Calibri" w:cs="Calibri"/>
        </w:rPr>
        <w:t xml:space="preserve">Cena wybranych usług w ramach spotkań stacjonarnych, które będzie zlecał Zamawiający </w:t>
      </w:r>
      <w:r w:rsidRPr="00B924E4">
        <w:br/>
      </w:r>
      <w:r w:rsidRPr="00B924E4">
        <w:rPr>
          <w:rFonts w:ascii="Calibri" w:eastAsia="Calibri" w:hAnsi="Calibri" w:cs="Calibri"/>
        </w:rPr>
        <w:t xml:space="preserve">(z wagą 5pkt): (6+8+12+20+25+30+54+56+58+60+62+64+66+68+70+71+73+76+78+80) - </w:t>
      </w:r>
    </w:p>
    <w:p w14:paraId="4E17C15E"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 xml:space="preserve">łącznie cena brutto……………………zł *5pkt =………………………..zł </w:t>
      </w:r>
    </w:p>
    <w:p w14:paraId="00621126" w14:textId="77777777" w:rsidR="0011605C" w:rsidRPr="00B924E4" w:rsidRDefault="0011605C" w:rsidP="0011605C">
      <w:pPr>
        <w:spacing w:line="276" w:lineRule="auto"/>
        <w:jc w:val="both"/>
        <w:rPr>
          <w:rFonts w:ascii="Calibri" w:eastAsia="Calibri" w:hAnsi="Calibri" w:cs="Calibri"/>
          <w:b/>
          <w:bCs/>
        </w:rPr>
      </w:pPr>
      <w:r w:rsidRPr="00B924E4">
        <w:rPr>
          <w:rFonts w:ascii="Calibri" w:eastAsia="Calibri" w:hAnsi="Calibri" w:cs="Calibri"/>
          <w:b/>
          <w:bCs/>
        </w:rPr>
        <w:t xml:space="preserve"> </w:t>
      </w:r>
    </w:p>
    <w:p w14:paraId="4D38A071" w14:textId="77777777" w:rsidR="0011605C" w:rsidRPr="00B924E4" w:rsidRDefault="0011605C" w:rsidP="0011605C">
      <w:pPr>
        <w:spacing w:line="276" w:lineRule="auto"/>
        <w:jc w:val="both"/>
        <w:rPr>
          <w:rFonts w:ascii="Calibri" w:eastAsia="Calibri" w:hAnsi="Calibri" w:cs="Calibri"/>
          <w:b/>
          <w:bCs/>
          <w:u w:val="single"/>
        </w:rPr>
      </w:pPr>
      <w:r w:rsidRPr="00B924E4">
        <w:rPr>
          <w:rFonts w:ascii="Calibri" w:eastAsia="Calibri" w:hAnsi="Calibri" w:cs="Calibri"/>
          <w:b/>
          <w:bCs/>
          <w:u w:val="single"/>
        </w:rPr>
        <w:t xml:space="preserve">2. Spotkania online </w:t>
      </w:r>
    </w:p>
    <w:p w14:paraId="106FED64"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 Zapewnienie obsługi technicznej spotkania online zgodnie z opisem przedmiotu zamówienia przez jeden dzień</w:t>
      </w:r>
      <w:r w:rsidRPr="00B924E4">
        <w:rPr>
          <w:rFonts w:ascii="Calibri" w:eastAsia="Calibri" w:hAnsi="Calibri" w:cs="Calibri"/>
          <w:lang w:val=""/>
        </w:rPr>
        <w:t xml:space="preserve"> - brutto ………………………….. zł   </w:t>
      </w:r>
    </w:p>
    <w:p w14:paraId="30F2CB21"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2. Zapewnienie obsługi technicznej spotkania online zgodnie z opisem przedmiotu zamówienia przez dwa dni(poz. 1 x 2 ) – brutto ………………………. Zł</w:t>
      </w:r>
    </w:p>
    <w:p w14:paraId="6D67747F"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3</w:t>
      </w:r>
      <w:r w:rsidRPr="00B924E4">
        <w:rPr>
          <w:rFonts w:ascii="Calibri" w:eastAsia="Calibri" w:hAnsi="Calibri" w:cs="Calibri"/>
          <w:lang w:val=""/>
        </w:rPr>
        <w:t xml:space="preserve">. Nagrywanie spotkania, w tym tłumaczenia symultanicznego w jednym dniu– brutto …………………….. zł  </w:t>
      </w:r>
    </w:p>
    <w:p w14:paraId="34ED1F3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lastRenderedPageBreak/>
        <w:t>4</w:t>
      </w:r>
      <w:r w:rsidRPr="00B924E4">
        <w:rPr>
          <w:rFonts w:ascii="Calibri" w:eastAsia="Calibri" w:hAnsi="Calibri" w:cs="Calibri"/>
          <w:lang w:val=""/>
        </w:rPr>
        <w:t xml:space="preserve">. Nagrywanie spotkania, w tym tłumaczenia symultanicznego </w:t>
      </w:r>
      <w:r w:rsidRPr="00B924E4">
        <w:rPr>
          <w:rFonts w:ascii="Calibri" w:eastAsia="Calibri" w:hAnsi="Calibri" w:cs="Calibri"/>
        </w:rPr>
        <w:t>przez 2 dni</w:t>
      </w:r>
      <w:r w:rsidRPr="00B924E4">
        <w:rPr>
          <w:rFonts w:ascii="Calibri" w:eastAsia="Calibri" w:hAnsi="Calibri" w:cs="Calibri"/>
          <w:lang w:val=""/>
        </w:rPr>
        <w:t xml:space="preserve"> (poz. 3 x 2) – brutto ………………………. zł </w:t>
      </w:r>
    </w:p>
    <w:p w14:paraId="07D3CDEA"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5</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przez </w:t>
      </w:r>
      <w:r w:rsidRPr="00B924E4">
        <w:rPr>
          <w:rFonts w:ascii="Calibri" w:eastAsia="Calibri" w:hAnsi="Calibri" w:cs="Calibri"/>
        </w:rPr>
        <w:t xml:space="preserve">jeden dzień spotkania </w:t>
      </w:r>
      <w:r w:rsidRPr="00B924E4">
        <w:rPr>
          <w:rFonts w:ascii="Calibri" w:eastAsia="Calibri" w:hAnsi="Calibri" w:cs="Calibri"/>
          <w:lang w:val=""/>
        </w:rPr>
        <w:t xml:space="preserve">- brutto ………………………….. zł   </w:t>
      </w:r>
    </w:p>
    <w:p w14:paraId="638F355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 xml:space="preserve">6. </w:t>
      </w:r>
      <w:r w:rsidRPr="00B924E4">
        <w:rPr>
          <w:rFonts w:ascii="Calibri" w:eastAsia="Calibri" w:hAnsi="Calibri" w:cs="Calibri"/>
          <w:lang w:val=""/>
        </w:rPr>
        <w:t xml:space="preserve">Cena zapewnienia i obsługi systemu elektronicznego głosowania bezprzewodowego, w tym sprzęt i obsługa techniczna sprzętu do głosowania elektronicznego </w:t>
      </w:r>
      <w:r w:rsidRPr="00B924E4">
        <w:rPr>
          <w:rFonts w:ascii="Calibri" w:eastAsia="Calibri" w:hAnsi="Calibri" w:cs="Calibri"/>
        </w:rPr>
        <w:t>przez dwa dni spotkania (poz. 5 x 2)</w:t>
      </w:r>
      <w:r w:rsidRPr="00B924E4">
        <w:rPr>
          <w:rFonts w:ascii="Calibri" w:eastAsia="Calibri" w:hAnsi="Calibri" w:cs="Calibri"/>
          <w:lang w:val=""/>
        </w:rPr>
        <w:t xml:space="preserve"> - brutto ………………………….. zł   </w:t>
      </w:r>
    </w:p>
    <w:p w14:paraId="07FD3DD2"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7</w:t>
      </w:r>
      <w:r w:rsidRPr="00B924E4">
        <w:rPr>
          <w:rFonts w:ascii="Calibri" w:eastAsia="Calibri" w:hAnsi="Calibri" w:cs="Calibri"/>
          <w:lang w:val=""/>
        </w:rPr>
        <w:t xml:space="preserve">. </w:t>
      </w:r>
      <w:r w:rsidRPr="00B924E4">
        <w:rPr>
          <w:rFonts w:ascii="Calibri" w:eastAsia="Calibri" w:hAnsi="Calibri" w:cs="Calibri"/>
          <w:color w:val="000000"/>
          <w:lang w:val=""/>
        </w:rPr>
        <w:t>Zapewnienie</w:t>
      </w:r>
      <w:r w:rsidRPr="00B924E4">
        <w:rPr>
          <w:rFonts w:ascii="Calibri" w:eastAsia="Calibri" w:hAnsi="Calibri" w:cs="Calibri"/>
          <w:color w:val="000000"/>
        </w:rPr>
        <w:t xml:space="preserve"> koordynatora, który będzie na bieżąco monitorował przebieg spotkania i rozwiązywał problemy techniczne </w:t>
      </w:r>
      <w:r w:rsidRPr="00B924E4">
        <w:rPr>
          <w:rFonts w:ascii="Calibri" w:eastAsia="Calibri" w:hAnsi="Calibri" w:cs="Calibri"/>
          <w:lang w:val=""/>
        </w:rPr>
        <w:t xml:space="preserve">- brutto ………………….…….. zł </w:t>
      </w:r>
    </w:p>
    <w:p w14:paraId="19394927"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8</w:t>
      </w:r>
      <w:r w:rsidRPr="00B924E4">
        <w:rPr>
          <w:rFonts w:ascii="Calibri" w:eastAsia="Calibri" w:hAnsi="Calibri" w:cs="Calibri"/>
          <w:lang w:val=""/>
        </w:rPr>
        <w:t xml:space="preserve">. </w:t>
      </w:r>
      <w:r w:rsidRPr="00B924E4">
        <w:rPr>
          <w:rFonts w:ascii="Calibri" w:eastAsia="Calibri" w:hAnsi="Calibri" w:cs="Calibri"/>
          <w:color w:val="000000"/>
          <w:lang w:val=""/>
        </w:rPr>
        <w:t>Zapewnienie</w:t>
      </w:r>
      <w:r w:rsidRPr="00B924E4">
        <w:rPr>
          <w:rFonts w:ascii="Calibri" w:eastAsia="Calibri" w:hAnsi="Calibri" w:cs="Calibri"/>
          <w:color w:val="000000"/>
        </w:rPr>
        <w:t xml:space="preserve"> koordynatora, który będzie na bieżąco monitorował przebieg spotkania i rozwiązywał problemy techniczne </w:t>
      </w:r>
      <w:r w:rsidRPr="00B924E4">
        <w:rPr>
          <w:rFonts w:ascii="Calibri" w:eastAsia="Calibri" w:hAnsi="Calibri" w:cs="Calibri"/>
          <w:lang w:val=""/>
        </w:rPr>
        <w:t xml:space="preserve">(poz. </w:t>
      </w:r>
      <w:r w:rsidRPr="00B924E4">
        <w:rPr>
          <w:rFonts w:ascii="Calibri" w:eastAsia="Calibri" w:hAnsi="Calibri" w:cs="Calibri"/>
        </w:rPr>
        <w:t>7</w:t>
      </w:r>
      <w:r w:rsidRPr="00B924E4">
        <w:rPr>
          <w:rFonts w:ascii="Calibri" w:eastAsia="Calibri" w:hAnsi="Calibri" w:cs="Calibri"/>
          <w:lang w:val=""/>
        </w:rPr>
        <w:t xml:space="preserve"> x 2) - brutto ………………….…….. zł </w:t>
      </w:r>
    </w:p>
    <w:p w14:paraId="45B828EC"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9</w:t>
      </w:r>
      <w:r w:rsidRPr="00B924E4">
        <w:rPr>
          <w:rFonts w:ascii="Calibri" w:eastAsia="Calibri" w:hAnsi="Calibri" w:cs="Calibri"/>
          <w:lang w:val=""/>
        </w:rPr>
        <w:t xml:space="preserve">. Zatrudnienie </w:t>
      </w:r>
      <w:r w:rsidRPr="00B924E4">
        <w:rPr>
          <w:rFonts w:ascii="Calibri" w:eastAsia="Calibri" w:hAnsi="Calibri" w:cs="Calibri"/>
        </w:rPr>
        <w:t>2</w:t>
      </w:r>
      <w:r w:rsidRPr="00B924E4">
        <w:rPr>
          <w:rFonts w:ascii="Calibri" w:eastAsia="Calibri" w:hAnsi="Calibri" w:cs="Calibri"/>
          <w:lang w:val=""/>
        </w:rPr>
        <w:t xml:space="preserve"> tłumacz</w:t>
      </w:r>
      <w:r w:rsidRPr="00B924E4">
        <w:rPr>
          <w:rFonts w:ascii="Calibri" w:eastAsia="Calibri" w:hAnsi="Calibri" w:cs="Calibri"/>
        </w:rPr>
        <w:t>y</w:t>
      </w:r>
      <w:r w:rsidRPr="00B924E4">
        <w:rPr>
          <w:rFonts w:ascii="Calibri" w:eastAsia="Calibri" w:hAnsi="Calibri" w:cs="Calibri"/>
          <w:lang w:val=""/>
        </w:rPr>
        <w:t xml:space="preserve"> do tłumaczenia symultanicznego</w:t>
      </w:r>
      <w:r w:rsidRPr="00B924E4">
        <w:rPr>
          <w:rFonts w:ascii="Calibri" w:eastAsia="Calibri" w:hAnsi="Calibri" w:cs="Calibri"/>
        </w:rPr>
        <w:t xml:space="preserve"> online z wykorzystaniem odpowiedniego oprogramowania</w:t>
      </w:r>
      <w:r w:rsidRPr="00B924E4">
        <w:rPr>
          <w:rFonts w:ascii="Calibri" w:eastAsia="Calibri" w:hAnsi="Calibri" w:cs="Calibri"/>
          <w:lang w:val=""/>
        </w:rPr>
        <w:t xml:space="preserve"> na jeden dzień </w:t>
      </w:r>
      <w:r w:rsidRPr="00B924E4">
        <w:rPr>
          <w:rFonts w:ascii="Calibri" w:eastAsia="Calibri" w:hAnsi="Calibri" w:cs="Calibri"/>
        </w:rPr>
        <w:t>spotkania</w:t>
      </w:r>
      <w:r w:rsidRPr="00B924E4">
        <w:rPr>
          <w:rFonts w:ascii="Calibri" w:eastAsia="Calibri" w:hAnsi="Calibri" w:cs="Calibri"/>
          <w:lang w:val=""/>
        </w:rPr>
        <w:t xml:space="preserve"> - brutto ……………………... zł </w:t>
      </w:r>
    </w:p>
    <w:p w14:paraId="4506B1B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10</w:t>
      </w:r>
      <w:r w:rsidRPr="00B924E4">
        <w:rPr>
          <w:rFonts w:ascii="Calibri" w:eastAsia="Calibri" w:hAnsi="Calibri" w:cs="Calibri"/>
          <w:lang w:val=""/>
        </w:rPr>
        <w:t>. Zatrudnienie 2 tłumaczy do tłumaczenia symultanicznego</w:t>
      </w:r>
      <w:r w:rsidRPr="00B924E4">
        <w:rPr>
          <w:rFonts w:ascii="Calibri" w:eastAsia="Calibri" w:hAnsi="Calibri" w:cs="Calibri"/>
        </w:rPr>
        <w:t xml:space="preserve"> online z wykorzystaniem odpowiedniego oprogramowania przez </w:t>
      </w:r>
      <w:r w:rsidRPr="00B924E4">
        <w:rPr>
          <w:rFonts w:ascii="Calibri" w:eastAsia="Calibri" w:hAnsi="Calibri" w:cs="Calibri"/>
          <w:lang w:val=""/>
        </w:rPr>
        <w:t>dwa dni</w:t>
      </w:r>
      <w:r w:rsidRPr="00B924E4">
        <w:rPr>
          <w:rFonts w:ascii="Calibri" w:eastAsia="Calibri" w:hAnsi="Calibri" w:cs="Calibri"/>
        </w:rPr>
        <w:t xml:space="preserve"> spotkania </w:t>
      </w:r>
      <w:r w:rsidRPr="00B924E4">
        <w:rPr>
          <w:rFonts w:ascii="Calibri" w:eastAsia="Calibri" w:hAnsi="Calibri" w:cs="Calibri"/>
          <w:lang w:val=""/>
        </w:rPr>
        <w:t xml:space="preserve">(poz. </w:t>
      </w:r>
      <w:r w:rsidRPr="00B924E4">
        <w:rPr>
          <w:rFonts w:ascii="Calibri" w:eastAsia="Calibri" w:hAnsi="Calibri" w:cs="Calibri"/>
        </w:rPr>
        <w:t xml:space="preserve">9 x </w:t>
      </w:r>
      <w:r w:rsidRPr="00B924E4">
        <w:rPr>
          <w:rFonts w:ascii="Calibri" w:eastAsia="Calibri" w:hAnsi="Calibri" w:cs="Calibri"/>
          <w:lang w:val=""/>
        </w:rPr>
        <w:t xml:space="preserve">2)  - brutto ………………….…….. zł  </w:t>
      </w:r>
    </w:p>
    <w:p w14:paraId="2CDC7400"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11</w:t>
      </w:r>
      <w:r w:rsidRPr="00B924E4">
        <w:rPr>
          <w:rFonts w:ascii="Calibri" w:eastAsia="Calibri" w:hAnsi="Calibri" w:cs="Calibri"/>
          <w:lang w:val=""/>
        </w:rPr>
        <w:t xml:space="preserve">. Cena za wykonanie w formie elektronicznej stenogramu w języku polskim z jednego dnia - brutto ………..…….…….. zł  </w:t>
      </w:r>
    </w:p>
    <w:p w14:paraId="205AF88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12</w:t>
      </w:r>
      <w:r w:rsidRPr="00B924E4">
        <w:rPr>
          <w:rFonts w:ascii="Calibri" w:eastAsia="Calibri" w:hAnsi="Calibri" w:cs="Calibri"/>
          <w:lang w:val=""/>
        </w:rPr>
        <w:t xml:space="preserve">. Cena za wykonanie w formie elektronicznej stenogramu w języku polskim z dwóch dni (poz. </w:t>
      </w:r>
      <w:r w:rsidRPr="00B924E4">
        <w:rPr>
          <w:rFonts w:ascii="Calibri" w:eastAsia="Calibri" w:hAnsi="Calibri" w:cs="Calibri"/>
        </w:rPr>
        <w:t>11</w:t>
      </w:r>
      <w:r w:rsidRPr="00B924E4">
        <w:rPr>
          <w:rFonts w:ascii="Calibri" w:eastAsia="Calibri" w:hAnsi="Calibri" w:cs="Calibri"/>
          <w:lang w:val=""/>
        </w:rPr>
        <w:t xml:space="preserve"> x 2) - brutto ……….……..….. zł  </w:t>
      </w:r>
    </w:p>
    <w:p w14:paraId="5CFCDBF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13</w:t>
      </w:r>
      <w:r w:rsidRPr="00B924E4">
        <w:rPr>
          <w:rFonts w:ascii="Calibri" w:eastAsia="Calibri" w:hAnsi="Calibri" w:cs="Calibri"/>
          <w:lang w:val=""/>
        </w:rPr>
        <w:t xml:space="preserve">. Cena za wykonanie w formie elektronicznej stenogramu w języku angielskim lub innym języku UE z jednego dnia -  brutto …………….…….. zł  </w:t>
      </w:r>
    </w:p>
    <w:p w14:paraId="6B8F377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14</w:t>
      </w:r>
      <w:r w:rsidRPr="00B924E4">
        <w:rPr>
          <w:rFonts w:ascii="Calibri" w:eastAsia="Calibri" w:hAnsi="Calibri" w:cs="Calibri"/>
          <w:lang w:val=""/>
        </w:rPr>
        <w:t>. Cena za wykonanie w formie elektronicznej stenogramu w języku angielskim lub innym języku UE z dwóch dni (poz.</w:t>
      </w:r>
      <w:r w:rsidRPr="00B924E4">
        <w:rPr>
          <w:rFonts w:ascii="Calibri" w:eastAsia="Calibri" w:hAnsi="Calibri" w:cs="Calibri"/>
        </w:rPr>
        <w:t>13</w:t>
      </w:r>
      <w:r w:rsidRPr="00B924E4">
        <w:rPr>
          <w:rFonts w:ascii="Calibri" w:eastAsia="Calibri" w:hAnsi="Calibri" w:cs="Calibri"/>
          <w:lang w:val=""/>
        </w:rPr>
        <w:t xml:space="preserve"> x 2) -  brutto ………………………….... zł  </w:t>
      </w:r>
    </w:p>
    <w:p w14:paraId="704EEA66" w14:textId="77777777" w:rsidR="0011605C" w:rsidRPr="00B924E4" w:rsidRDefault="0011605C" w:rsidP="0011605C">
      <w:pPr>
        <w:spacing w:line="276" w:lineRule="auto"/>
        <w:jc w:val="both"/>
        <w:rPr>
          <w:rFonts w:ascii="Calibri" w:eastAsia="Calibri" w:hAnsi="Calibri" w:cs="Calibri"/>
          <w:color w:val="000000"/>
          <w:lang w:val=""/>
        </w:rPr>
      </w:pPr>
      <w:r w:rsidRPr="00B924E4">
        <w:rPr>
          <w:rFonts w:ascii="Calibri" w:eastAsia="Calibri" w:hAnsi="Calibri" w:cs="Calibri"/>
        </w:rPr>
        <w:t>15</w:t>
      </w:r>
      <w:r w:rsidRPr="00B924E4">
        <w:rPr>
          <w:rFonts w:ascii="Calibri" w:eastAsia="Calibri" w:hAnsi="Calibri" w:cs="Calibri"/>
          <w:lang w:val=""/>
        </w:rPr>
        <w:t xml:space="preserve">. Przygotowanie protokołu z </w:t>
      </w:r>
      <w:r w:rsidRPr="00B924E4">
        <w:rPr>
          <w:rFonts w:ascii="Calibri" w:eastAsia="Calibri" w:hAnsi="Calibri" w:cs="Calibri"/>
        </w:rPr>
        <w:t>jednego</w:t>
      </w:r>
      <w:r w:rsidRPr="00B924E4">
        <w:rPr>
          <w:rFonts w:ascii="Calibri" w:eastAsia="Calibri" w:hAnsi="Calibri" w:cs="Calibri"/>
          <w:lang w:val=""/>
        </w:rPr>
        <w:t xml:space="preserve"> dnia w terminie do 7 dni roboczych od daty zakończenia - brutto ………………….…….. zł</w:t>
      </w:r>
      <w:r w:rsidRPr="00B924E4">
        <w:rPr>
          <w:rFonts w:ascii="Calibri" w:eastAsia="Calibri" w:hAnsi="Calibri" w:cs="Calibri"/>
          <w:color w:val="000000"/>
          <w:lang w:val=""/>
        </w:rPr>
        <w:t xml:space="preserve">  </w:t>
      </w:r>
    </w:p>
    <w:p w14:paraId="1E83511B"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16</w:t>
      </w:r>
      <w:r w:rsidRPr="00B924E4">
        <w:rPr>
          <w:rFonts w:ascii="Calibri" w:eastAsia="Calibri" w:hAnsi="Calibri" w:cs="Calibri"/>
          <w:lang w:val=""/>
        </w:rPr>
        <w:t xml:space="preserve">. Przygotowanie protokołu z </w:t>
      </w:r>
      <w:r w:rsidRPr="00B924E4">
        <w:rPr>
          <w:rFonts w:ascii="Calibri" w:eastAsia="Calibri" w:hAnsi="Calibri" w:cs="Calibri"/>
        </w:rPr>
        <w:t>dwóch</w:t>
      </w:r>
      <w:r w:rsidRPr="00B924E4">
        <w:rPr>
          <w:rFonts w:ascii="Calibri" w:eastAsia="Calibri" w:hAnsi="Calibri" w:cs="Calibri"/>
          <w:lang w:val=""/>
        </w:rPr>
        <w:t xml:space="preserve"> dni w terminie do 7 dni roboczych od daty zakończenia (poz. </w:t>
      </w:r>
      <w:r w:rsidRPr="00B924E4">
        <w:rPr>
          <w:rFonts w:ascii="Calibri" w:eastAsia="Calibri" w:hAnsi="Calibri" w:cs="Calibri"/>
        </w:rPr>
        <w:t>15</w:t>
      </w:r>
      <w:r w:rsidRPr="00B924E4">
        <w:rPr>
          <w:rFonts w:ascii="Calibri" w:eastAsia="Calibri" w:hAnsi="Calibri" w:cs="Calibri"/>
          <w:lang w:val=""/>
        </w:rPr>
        <w:t xml:space="preserve"> x 2)   - brutto ………………….…….. zł</w:t>
      </w:r>
    </w:p>
    <w:p w14:paraId="2ECB2AA3"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17</w:t>
      </w:r>
      <w:r w:rsidRPr="00B924E4">
        <w:rPr>
          <w:rFonts w:ascii="Calibri" w:eastAsia="Calibri" w:hAnsi="Calibri" w:cs="Calibri"/>
          <w:lang w:val=""/>
        </w:rPr>
        <w:t xml:space="preserve">. Zapewnienie </w:t>
      </w:r>
      <w:r w:rsidRPr="00B924E4">
        <w:rPr>
          <w:rFonts w:ascii="Calibri" w:eastAsia="Calibri" w:hAnsi="Calibri" w:cs="Calibri"/>
        </w:rPr>
        <w:t xml:space="preserve">asystenta tłumaczącego na język łatwy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32F810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18.</w:t>
      </w:r>
      <w:r w:rsidRPr="00B924E4">
        <w:rPr>
          <w:rFonts w:ascii="Calibri" w:eastAsia="Calibri" w:hAnsi="Calibri" w:cs="Calibri"/>
          <w:lang w:val=""/>
        </w:rPr>
        <w:t xml:space="preserve"> Zapewnienie </w:t>
      </w:r>
      <w:r w:rsidRPr="00B924E4">
        <w:rPr>
          <w:rFonts w:ascii="Calibri" w:eastAsia="Calibri" w:hAnsi="Calibri" w:cs="Calibri"/>
        </w:rPr>
        <w:t>asystenta tłumaczącego na język łatwy</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17</w:t>
      </w:r>
      <w:r w:rsidRPr="00B924E4">
        <w:rPr>
          <w:rFonts w:ascii="Calibri" w:eastAsia="Calibri" w:hAnsi="Calibri" w:cs="Calibri"/>
          <w:lang w:val=""/>
        </w:rPr>
        <w:t xml:space="preserve"> x 2)  - brutto ………………….…….. zł </w:t>
      </w:r>
    </w:p>
    <w:p w14:paraId="10761D9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19</w:t>
      </w:r>
      <w:r w:rsidRPr="00B924E4">
        <w:rPr>
          <w:rFonts w:ascii="Calibri" w:eastAsia="Calibri" w:hAnsi="Calibri" w:cs="Calibri"/>
          <w:lang w:val=""/>
        </w:rPr>
        <w:t xml:space="preserve">. Zapewnienie </w:t>
      </w:r>
      <w:r w:rsidRPr="00B924E4">
        <w:rPr>
          <w:rFonts w:ascii="Calibri" w:eastAsia="Calibri" w:hAnsi="Calibri" w:cs="Calibri"/>
        </w:rPr>
        <w:t xml:space="preserve">SPT (symultanicznego przekazu tekstowego/ napisy na żywo)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1E5A3C91"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20</w:t>
      </w:r>
      <w:r w:rsidRPr="00B924E4">
        <w:rPr>
          <w:rFonts w:ascii="Calibri" w:eastAsia="Calibri" w:hAnsi="Calibri" w:cs="Calibri"/>
          <w:lang w:val=""/>
        </w:rPr>
        <w:t xml:space="preserve">. Zapewnienie </w:t>
      </w:r>
      <w:r w:rsidRPr="00B924E4">
        <w:rPr>
          <w:rFonts w:ascii="Calibri" w:eastAsia="Calibri" w:hAnsi="Calibri" w:cs="Calibri"/>
        </w:rPr>
        <w:t>SPT (symultanicznego przekazu tekstowego/ napisy na żywo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19</w:t>
      </w:r>
      <w:r w:rsidRPr="00B924E4">
        <w:rPr>
          <w:rFonts w:ascii="Calibri" w:eastAsia="Calibri" w:hAnsi="Calibri" w:cs="Calibri"/>
          <w:lang w:val=""/>
        </w:rPr>
        <w:t xml:space="preserve"> x 2)  - brutto ………………….…….. zł </w:t>
      </w:r>
    </w:p>
    <w:p w14:paraId="06D2532E"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21. Opracowanie napisów po nagraniu (1 dzień)  - brutto ………………….…….. zł</w:t>
      </w:r>
    </w:p>
    <w:p w14:paraId="4DCDD0A5"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22. Opracowanie napisów po nagraniu (2 dni), (poz. 21 x 2 dni)  - brutto ………………….…….. zł23.</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6BCA27F9"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24</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23</w:t>
      </w:r>
      <w:r w:rsidRPr="00B924E4">
        <w:rPr>
          <w:rFonts w:ascii="Calibri" w:eastAsia="Calibri" w:hAnsi="Calibri" w:cs="Calibri"/>
          <w:lang w:val=""/>
        </w:rPr>
        <w:t xml:space="preserve"> x 2)  - brutto ………………….…….. zł </w:t>
      </w:r>
    </w:p>
    <w:p w14:paraId="456C7A1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25</w:t>
      </w:r>
      <w:r w:rsidRPr="00B924E4">
        <w:rPr>
          <w:rFonts w:ascii="Calibri" w:eastAsia="Calibri" w:hAnsi="Calibri" w:cs="Calibri"/>
          <w:lang w:val=""/>
        </w:rPr>
        <w:t xml:space="preserve">. Zapewnienie </w:t>
      </w:r>
      <w:r w:rsidRPr="00B924E4">
        <w:rPr>
          <w:rFonts w:ascii="Calibri" w:eastAsia="Calibri" w:hAnsi="Calibri" w:cs="Calibri"/>
        </w:rPr>
        <w:t xml:space="preserve">tłumacza języka migowego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6D9476EE"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rPr>
        <w:t>26</w:t>
      </w:r>
      <w:r w:rsidRPr="00B924E4">
        <w:rPr>
          <w:rFonts w:ascii="Calibri" w:eastAsia="Calibri" w:hAnsi="Calibri" w:cs="Calibri"/>
          <w:lang w:val=""/>
        </w:rPr>
        <w:t xml:space="preserve">. Zapewnienie </w:t>
      </w:r>
      <w:r w:rsidRPr="00B924E4">
        <w:rPr>
          <w:rFonts w:ascii="Calibri" w:eastAsia="Calibri" w:hAnsi="Calibri" w:cs="Calibri"/>
        </w:rPr>
        <w:t>tłumacza języka migowego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25</w:t>
      </w:r>
      <w:r w:rsidRPr="00B924E4">
        <w:rPr>
          <w:rFonts w:ascii="Calibri" w:eastAsia="Calibri" w:hAnsi="Calibri" w:cs="Calibri"/>
          <w:lang w:val=""/>
        </w:rPr>
        <w:t xml:space="preserve"> x 2)  - brutto ………………….…….. zł </w:t>
      </w:r>
    </w:p>
    <w:p w14:paraId="73A3799A"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 xml:space="preserve"> </w:t>
      </w:r>
    </w:p>
    <w:p w14:paraId="617CED93" w14:textId="77777777" w:rsidR="0011605C" w:rsidRPr="00B924E4" w:rsidRDefault="0011605C" w:rsidP="0011605C">
      <w:pPr>
        <w:spacing w:line="276" w:lineRule="auto"/>
        <w:jc w:val="both"/>
        <w:rPr>
          <w:rFonts w:ascii="Calibri" w:eastAsia="Calibri" w:hAnsi="Calibri" w:cs="Calibri"/>
          <w:u w:val="single"/>
          <w:lang w:val=""/>
        </w:rPr>
      </w:pPr>
      <w:r w:rsidRPr="00B924E4">
        <w:rPr>
          <w:rFonts w:ascii="Calibri" w:eastAsia="Calibri" w:hAnsi="Calibri" w:cs="Calibri"/>
          <w:u w:val="single"/>
          <w:lang w:val=""/>
        </w:rPr>
        <w:lastRenderedPageBreak/>
        <w:t xml:space="preserve">W formularzu ofertowym należy wycenić usługi składające się na organizację spotkania przewidzianego w opisie przedmiotu zamówienia. </w:t>
      </w:r>
      <w:r w:rsidRPr="00B924E4">
        <w:rPr>
          <w:rFonts w:ascii="Calibri" w:eastAsia="Calibri" w:hAnsi="Calibri" w:cs="Calibri"/>
          <w:u w:val="single"/>
        </w:rPr>
        <w:t xml:space="preserve">Wycena jednego spotkania uwzględniająca cały zakres usług służy do oceny ofert, Zamawiający </w:t>
      </w:r>
      <w:r w:rsidRPr="00B924E4">
        <w:rPr>
          <w:rFonts w:ascii="Calibri" w:eastAsia="Calibri" w:hAnsi="Calibri" w:cs="Calibri"/>
          <w:u w:val="single"/>
          <w:lang w:val=""/>
        </w:rPr>
        <w:t>każdorazowo wskaże w zleceniu planowaną liczbę uczestników i wymagany zakres usług</w:t>
      </w:r>
      <w:r w:rsidRPr="00B924E4">
        <w:rPr>
          <w:rFonts w:ascii="Calibri" w:eastAsia="Calibri" w:hAnsi="Calibri" w:cs="Calibri"/>
          <w:u w:val="single"/>
        </w:rPr>
        <w:t xml:space="preserve"> zgodnie z zapotrzebowaniem IZ, zgodny z założeniami opisu przedmiotu zamówienia</w:t>
      </w:r>
      <w:r w:rsidRPr="00B924E4">
        <w:rPr>
          <w:rFonts w:ascii="Calibri" w:eastAsia="Calibri" w:hAnsi="Calibri" w:cs="Calibri"/>
          <w:u w:val="single"/>
          <w:lang w:val=""/>
        </w:rPr>
        <w:t>.</w:t>
      </w:r>
    </w:p>
    <w:p w14:paraId="10B2F826" w14:textId="77777777" w:rsidR="0011605C" w:rsidRPr="00B924E4" w:rsidRDefault="0011605C" w:rsidP="0011605C">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3CE671D1" w14:textId="77777777" w:rsidR="0011605C" w:rsidRPr="006F4569" w:rsidRDefault="0011605C" w:rsidP="0011605C">
      <w:pPr>
        <w:pStyle w:val="Akapitzlist"/>
        <w:numPr>
          <w:ilvl w:val="1"/>
          <w:numId w:val="86"/>
        </w:numPr>
        <w:contextualSpacing/>
        <w:rPr>
          <w:rFonts w:ascii="Calibri" w:hAnsi="Calibri"/>
        </w:rPr>
      </w:pPr>
      <w:r w:rsidRPr="006F4569">
        <w:rPr>
          <w:rFonts w:ascii="Calibri" w:eastAsia="Calibri" w:hAnsi="Calibri" w:cs="Calibri"/>
        </w:rPr>
        <w:t>Cena wybranych usług w ramach spotkań on-line, które będzie zlecał Zamawiający (z wagą 25 pkt):</w:t>
      </w:r>
    </w:p>
    <w:p w14:paraId="6FA9389D" w14:textId="77777777" w:rsidR="0011605C" w:rsidRPr="00B924E4" w:rsidRDefault="0011605C" w:rsidP="0011605C">
      <w:pPr>
        <w:spacing w:line="276" w:lineRule="auto"/>
        <w:ind w:left="284"/>
        <w:jc w:val="both"/>
        <w:rPr>
          <w:rFonts w:ascii="Calibri" w:eastAsia="Calibri" w:hAnsi="Calibri" w:cs="Calibri"/>
        </w:rPr>
      </w:pPr>
      <w:r w:rsidRPr="00B924E4">
        <w:rPr>
          <w:rFonts w:ascii="Calibri" w:eastAsia="Calibri" w:hAnsi="Calibri" w:cs="Calibri"/>
        </w:rPr>
        <w:t>(2+4+6+8+10+12+14+16)-   łącznie brutto………………………zł *20 pkt =…………………………….zł</w:t>
      </w:r>
      <w:r w:rsidRPr="00B924E4">
        <w:tab/>
      </w:r>
    </w:p>
    <w:p w14:paraId="49EDC922" w14:textId="77777777" w:rsidR="0011605C" w:rsidRPr="00B924E4" w:rsidRDefault="0011605C" w:rsidP="0011605C">
      <w:pPr>
        <w:numPr>
          <w:ilvl w:val="1"/>
          <w:numId w:val="86"/>
        </w:numPr>
        <w:contextualSpacing/>
        <w:rPr>
          <w:rFonts w:ascii="Calibri" w:hAnsi="Calibri"/>
        </w:rPr>
      </w:pPr>
      <w:r w:rsidRPr="00B924E4">
        <w:rPr>
          <w:rFonts w:ascii="Calibri" w:eastAsia="Calibri" w:hAnsi="Calibri" w:cs="Calibri"/>
        </w:rPr>
        <w:t>Cena wybranych usług w ramach spotkań on-line , które będzie zlecał Zamawiający (z wagą 5 pkt):</w:t>
      </w:r>
    </w:p>
    <w:p w14:paraId="4249FEFC" w14:textId="77777777" w:rsidR="0011605C" w:rsidRPr="00B924E4" w:rsidRDefault="0011605C" w:rsidP="0011605C">
      <w:pPr>
        <w:spacing w:line="276" w:lineRule="auto"/>
        <w:ind w:left="851" w:hanging="567"/>
        <w:jc w:val="both"/>
        <w:rPr>
          <w:rFonts w:ascii="Calibri" w:eastAsia="Calibri" w:hAnsi="Calibri" w:cs="Calibri"/>
        </w:rPr>
      </w:pPr>
      <w:r w:rsidRPr="00B924E4">
        <w:rPr>
          <w:rFonts w:ascii="Calibri" w:eastAsia="Calibri" w:hAnsi="Calibri" w:cs="Calibri"/>
        </w:rPr>
        <w:t>(18+20+22+24+26) - łącznie cena brutto……………………zł *5 pkt =…………………………….zł</w:t>
      </w:r>
    </w:p>
    <w:p w14:paraId="2BC7D706" w14:textId="77777777" w:rsidR="0011605C" w:rsidRPr="00B924E4" w:rsidRDefault="0011605C" w:rsidP="0011605C">
      <w:pPr>
        <w:spacing w:line="276" w:lineRule="auto"/>
        <w:ind w:left="567" w:hanging="567"/>
        <w:jc w:val="both"/>
        <w:rPr>
          <w:rFonts w:ascii="Calibri" w:eastAsia="Calibri" w:hAnsi="Calibri" w:cs="Calibri"/>
        </w:rPr>
      </w:pPr>
    </w:p>
    <w:p w14:paraId="2C90D3FA"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3. Spotkanie hybrydowe </w:t>
      </w:r>
    </w:p>
    <w:p w14:paraId="4B20ECA5"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 Zapewnienie platformy do wideokonferencji i obsługi technicznej spotkania hybrydowego zgodnie z opisem przedmiotu zamówienia przez jeden dzień - brutto ………………………….. zł   </w:t>
      </w:r>
    </w:p>
    <w:p w14:paraId="49235314"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 Zapewnienie platformy do wideokonferencji i obsługi technicznej spotkania hybrydowego zgodnie z opisem przedmiotu zamówienia przez dwa dni (poz. 1 x 2 ) – brutto ………………………. Zł</w:t>
      </w:r>
    </w:p>
    <w:p w14:paraId="6B36F7A3"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3. Zapewnienie w szczególności kamer, ekranów, miksera wizji, stacji </w:t>
      </w:r>
      <w:proofErr w:type="spellStart"/>
      <w:r w:rsidRPr="00B924E4">
        <w:rPr>
          <w:rFonts w:ascii="Calibri" w:eastAsia="Calibri" w:hAnsi="Calibri" w:cs="Calibri"/>
        </w:rPr>
        <w:t>streamingowej</w:t>
      </w:r>
      <w:proofErr w:type="spellEnd"/>
      <w:r w:rsidRPr="00B924E4">
        <w:rPr>
          <w:rFonts w:ascii="Calibri" w:eastAsia="Calibri" w:hAnsi="Calibri" w:cs="Calibri"/>
        </w:rPr>
        <w:t xml:space="preserve">, wzmacniaczy do multifonów, </w:t>
      </w:r>
      <w:proofErr w:type="spellStart"/>
      <w:r w:rsidRPr="00B924E4">
        <w:rPr>
          <w:rFonts w:ascii="Calibri" w:eastAsia="Calibri" w:hAnsi="Calibri" w:cs="Calibri"/>
        </w:rPr>
        <w:t>autoexpandera</w:t>
      </w:r>
      <w:proofErr w:type="spellEnd"/>
      <w:r w:rsidRPr="00B924E4">
        <w:rPr>
          <w:rFonts w:ascii="Calibri" w:eastAsia="Calibri" w:hAnsi="Calibri" w:cs="Calibri"/>
        </w:rPr>
        <w:t xml:space="preserve"> i obsługi technicznej do przekazu audio-video bieżącej relacji z sali oraz z platformy do wideokonferencji, tj. zapewnienie systemu multimedialnego kompatybilnego z realizacją spotkania stacjonarnego i online wraz z obsługą realizatora/-ów, zgodnie z opisem przedmiotu zamówienia przez jeden dzień- brutto ………………………….. zł   </w:t>
      </w:r>
    </w:p>
    <w:p w14:paraId="36C70C18"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4. Zapewnienie w szczególności kamer, ekranów, miksera wizji, stacji </w:t>
      </w:r>
      <w:proofErr w:type="spellStart"/>
      <w:r w:rsidRPr="00B924E4">
        <w:rPr>
          <w:rFonts w:ascii="Calibri" w:eastAsia="Calibri" w:hAnsi="Calibri" w:cs="Calibri"/>
        </w:rPr>
        <w:t>streamingowej</w:t>
      </w:r>
      <w:proofErr w:type="spellEnd"/>
      <w:r w:rsidRPr="00B924E4">
        <w:rPr>
          <w:rFonts w:ascii="Calibri" w:eastAsia="Calibri" w:hAnsi="Calibri" w:cs="Calibri"/>
        </w:rPr>
        <w:t xml:space="preserve">, wzmacniaczy do multifonów, </w:t>
      </w:r>
      <w:proofErr w:type="spellStart"/>
      <w:r w:rsidRPr="00B924E4">
        <w:rPr>
          <w:rFonts w:ascii="Calibri" w:eastAsia="Calibri" w:hAnsi="Calibri" w:cs="Calibri"/>
        </w:rPr>
        <w:t>autoexpandera</w:t>
      </w:r>
      <w:proofErr w:type="spellEnd"/>
      <w:r w:rsidRPr="00B924E4">
        <w:rPr>
          <w:rFonts w:ascii="Calibri" w:eastAsia="Calibri" w:hAnsi="Calibri" w:cs="Calibri"/>
        </w:rPr>
        <w:t xml:space="preserve"> i obsługi technicznej do przekazu audio-video bieżącej relacji z sali oraz z platformy do wideokonferencji, tj. zapewnienie systemu multimedialnego kompatybilnego z realizacją spotkania stacjonarnego i online wraz z obsługą realizatora/-ów, zgodnie z opisem przedmiotu zamówienia przez jeden dzień (poz. 3 x 2 ) - brutto ………………………….. zł   </w:t>
      </w:r>
    </w:p>
    <w:p w14:paraId="0D27D382"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5. Nagrywanie spotkania, w tym tłumaczenia symultanicznego w jednym dniu– brutto …………………….. zł  </w:t>
      </w:r>
    </w:p>
    <w:p w14:paraId="4BE9CD16"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6. Nagrywanie spotkania, w tym tłumaczenia symultanicznego przez 2 dni (poz. 5 x 2) – brutto ………………………. zł </w:t>
      </w:r>
    </w:p>
    <w:p w14:paraId="636D9AEF"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7. Cena zapewnienia i obsługi systemu elektronicznego głosowania bezprzewodowego, w tym sprzęt i obsługa techniczna sprzętu do głosowania elektronicznego przez jeden dzień spotkania - brutto ………………………….. zł   </w:t>
      </w:r>
    </w:p>
    <w:p w14:paraId="7EDDA9C6"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8. Cena zapewnienia i obsługi systemu elektronicznego głosowania bezprzewodowego, w tym sprzęt i obsługa techniczna sprzętu do głosowania elektronicznego przez dwa dni spotkania (poz. 7 x 2) - brutto ………………………….. zł   </w:t>
      </w:r>
    </w:p>
    <w:p w14:paraId="18C700CD"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9. Zapewnienie koordynatora, który będzie na bieżąco monitorował przebieg spotkania hybrydowego  i rozwiązywał problemy techniczne - brutto ………………….…….. zł </w:t>
      </w:r>
    </w:p>
    <w:p w14:paraId="2576734B"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10. Zapewnienie koordynatora, który będzie na bieżąco monitorował przebieg spotkania hybrydowego i rozwiązywał problemy techniczne (poz. 9 x 2) - brutto ………………….…….. zł </w:t>
      </w:r>
    </w:p>
    <w:p w14:paraId="4C31CE46"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11. Zatrudnienie 2 tłumaczy do tłumaczenia symultanicznego online z wykorzystaniem odpowiedniego oprogramowania na jeden dzień spotkania - brutto ……………………... zł </w:t>
      </w:r>
    </w:p>
    <w:p w14:paraId="2DC33EF4"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12. Zatrudnienie 2 tłumaczy do tłumaczenia symultanicznego online z wykorzystaniem odpowiedniego oprogramowania przez dwa dni spotkania (poz. 11 x 2)  - brutto ………………….…….. zł  </w:t>
      </w:r>
    </w:p>
    <w:p w14:paraId="3652E338"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13. Cena za wykonanie w formie elektronicznej stenogramu w języku polskim z jednego dnia - brutto ………..…….…….. zł  </w:t>
      </w:r>
    </w:p>
    <w:p w14:paraId="24E3A740"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14. Cena za wykonanie w formie elektronicznej stenogramu w języku polskim z dwóch dni (poz. 13 x 2) - brutto ……….……..….. zł  </w:t>
      </w:r>
    </w:p>
    <w:p w14:paraId="4C93F5CD"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15. Cena za wykonanie w formie elektronicznej stenogramu w języku angielskim lub innym języku UE z </w:t>
      </w:r>
      <w:r w:rsidRPr="00B924E4">
        <w:rPr>
          <w:rFonts w:ascii="Calibri" w:eastAsia="Calibri" w:hAnsi="Calibri" w:cs="Calibri"/>
        </w:rPr>
        <w:lastRenderedPageBreak/>
        <w:t xml:space="preserve">jednego dnia -  brutto …………….…….. zł  </w:t>
      </w:r>
    </w:p>
    <w:p w14:paraId="6349921C"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16. Cena za wykonanie w formie elektronicznej stenogramu w języku angielskim lub innym języku UE z dwóch dni (poz.15 x 2) -  brutto ………………………….... zł  </w:t>
      </w:r>
    </w:p>
    <w:p w14:paraId="187737CE"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17. Przygotowanie protokołu z jednego dnia w terminie do 7 dni roboczych od daty zakończenia - brutto ………………….…….. zł  </w:t>
      </w:r>
    </w:p>
    <w:p w14:paraId="30A4A870"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18. Przygotowanie protokołu z dwóch dni w terminie do 7 dni roboczych od daty zakończenia (poz. 17 x 2)   - brutto ………………….…….. zł</w:t>
      </w:r>
    </w:p>
    <w:p w14:paraId="37DE98EB"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19. Zapewnienie asystenta tłumaczącego na język łatwy przez 1 dzień spotkania, zgodnie z opisem przedmiotu zamówienia) - brutto ………………….…….. zł</w:t>
      </w:r>
    </w:p>
    <w:p w14:paraId="719D4D1B"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20. Zapewnienie asystenta tłumaczącego na język łatwy przez 2 dni spotkania, zgodnie z opisem przedmiotu zamówienia) (poz. 19 x 2)  - brutto ………………….…….. zł </w:t>
      </w:r>
    </w:p>
    <w:p w14:paraId="3AA3E791"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21. Zapewnienie SPT (symultanicznego przekazu tekstowego/ napisy na żywo)  przez 1 dzień spotkania, zgodnie z opisem przedmiotu zamówienia) - brutto ………………….…….. zł</w:t>
      </w:r>
    </w:p>
    <w:p w14:paraId="3CF768BD"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22. Zapewnienie SPT (symultanicznego przekazu tekstowego/ napisy na żywo przez 2 dni spotkania, zgodnie z opisem przedmiotu zamówienia) (poz. 21 x 2)  - brutto ………………….…….. zł </w:t>
      </w:r>
    </w:p>
    <w:p w14:paraId="7A79E3F0"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23. Opracowanie napisów po nagraniu (1 dzień)  - brutto ………………….…….. zł</w:t>
      </w:r>
    </w:p>
    <w:p w14:paraId="312A60C1"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24. Opracowanie napisów po nagraniu (2 dni), (poz. 23 x 2 dni)  - brutto ………………….…….. zł</w:t>
      </w:r>
    </w:p>
    <w:p w14:paraId="41CE9B9D"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25. Zapewnienie i instalacja programów powiększających i/lub mówiących  przez 1 dzień spotkania, zgodnie z opisem przedmiotu zamówienia) - brutto ………………….…….. zł</w:t>
      </w:r>
    </w:p>
    <w:p w14:paraId="2E34A529"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26. Zapewnienie i instalacja programów powiększających i/lub mówiących  przez 2 dni spotkania, zgodnie z opisem przedmiotu zamówienia) (poz. 25 x 2)  - brutto ………………….…….. zł </w:t>
      </w:r>
    </w:p>
    <w:p w14:paraId="34B0E88B"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27. Zapewnienie tłumacza języka migowego przez 1 dzień spotkania, zgodnie z opisem przedmiotu zamówienia) - brutto ………………….…….. zł</w:t>
      </w:r>
    </w:p>
    <w:p w14:paraId="01D5DD63"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28. Zapewnienie tłumacza języka migowego przez 2 dni spotkania, zgodnie z opisem przedmiotu zamówienia) (poz. 27 x 2)  - brutto ………………….…….. zł </w:t>
      </w:r>
    </w:p>
    <w:p w14:paraId="049ADDFC"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 </w:t>
      </w:r>
    </w:p>
    <w:p w14:paraId="4442B6CF"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W formularzu ofertowym należy wycenić usługi składające się na organizację spotkania przewidzianego w opisie przedmiotu zamówienia. Wycena jednego spotkania uwzględniająca cały zakres usług służy do oceny ofert, Zamawiający każdorazowo wskaże w zleceniu planowaną liczbę uczestników i wymagany zakres usług zgodnie z zapotrzebowaniem IZ, zgodny z założeniami opisu przedmiotu zamówienia.</w:t>
      </w:r>
    </w:p>
    <w:p w14:paraId="4E6BFEC0"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 xml:space="preserve"> </w:t>
      </w:r>
    </w:p>
    <w:p w14:paraId="2018FB52"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3.1</w:t>
      </w:r>
      <w:r w:rsidRPr="00B924E4">
        <w:rPr>
          <w:rFonts w:ascii="Calibri" w:eastAsia="Calibri" w:hAnsi="Calibri" w:cs="Calibri"/>
        </w:rPr>
        <w:tab/>
        <w:t>Cena wybranych usług w ramach spotkań hybrydowych, które będzie zlecał Zamawiający (z wagą 2</w:t>
      </w:r>
      <w:r>
        <w:rPr>
          <w:rFonts w:ascii="Calibri" w:eastAsia="Calibri" w:hAnsi="Calibri" w:cs="Calibri"/>
        </w:rPr>
        <w:t>0</w:t>
      </w:r>
      <w:r w:rsidRPr="00B924E4">
        <w:rPr>
          <w:rFonts w:ascii="Calibri" w:eastAsia="Calibri" w:hAnsi="Calibri" w:cs="Calibri"/>
        </w:rPr>
        <w:t xml:space="preserve"> pkt):</w:t>
      </w:r>
    </w:p>
    <w:p w14:paraId="796E3E05" w14:textId="77777777" w:rsidR="0011605C" w:rsidRPr="00B924E4" w:rsidRDefault="0011605C" w:rsidP="0011605C">
      <w:pPr>
        <w:spacing w:line="276" w:lineRule="auto"/>
        <w:ind w:left="567" w:hanging="567"/>
        <w:jc w:val="both"/>
        <w:rPr>
          <w:rFonts w:ascii="Calibri" w:eastAsia="Calibri" w:hAnsi="Calibri" w:cs="Calibri"/>
        </w:rPr>
      </w:pPr>
      <w:r w:rsidRPr="00B924E4">
        <w:rPr>
          <w:rFonts w:ascii="Calibri" w:eastAsia="Calibri" w:hAnsi="Calibri" w:cs="Calibri"/>
        </w:rPr>
        <w:t>(2+4+6+8+10+12+14+16+18+20+22+24+26+28)-   łącznie brutto………………………zł *20 pkt =…………………………….zł</w:t>
      </w:r>
      <w:r w:rsidRPr="00B924E4">
        <w:rPr>
          <w:rFonts w:ascii="Calibri" w:eastAsia="Calibri" w:hAnsi="Calibri" w:cs="Calibri"/>
        </w:rPr>
        <w:tab/>
      </w:r>
    </w:p>
    <w:p w14:paraId="154E3FBA" w14:textId="77777777" w:rsidR="0011605C" w:rsidRPr="00B924E4" w:rsidRDefault="0011605C" w:rsidP="0011605C">
      <w:pPr>
        <w:spacing w:line="276" w:lineRule="auto"/>
        <w:jc w:val="both"/>
        <w:rPr>
          <w:rFonts w:ascii="Calibri" w:eastAsia="Calibri" w:hAnsi="Calibri" w:cs="Calibri"/>
          <w:lang w:val=""/>
        </w:rPr>
      </w:pPr>
    </w:p>
    <w:p w14:paraId="75EF8A6C"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b/>
          <w:bCs/>
        </w:rPr>
        <w:t>Łączna cena brutto (1.1+1.2+2.1+2.2+3.1):</w:t>
      </w:r>
      <w:r w:rsidRPr="00B924E4">
        <w:rPr>
          <w:rFonts w:ascii="Calibri" w:eastAsia="Calibri" w:hAnsi="Calibri" w:cs="Calibri"/>
        </w:rPr>
        <w:t>………………………………………………………….. zł , słownie: …………………………………………………………………………………………………………………………………………………………..zł (</w:t>
      </w:r>
      <w:r w:rsidRPr="00B924E4">
        <w:rPr>
          <w:rFonts w:ascii="Calibri" w:eastAsia="Calibri" w:hAnsi="Calibri" w:cs="Calibri"/>
          <w:lang w:val=""/>
        </w:rPr>
        <w:t xml:space="preserve">Cena brutto oferty: </w:t>
      </w:r>
      <w:r w:rsidRPr="00B924E4">
        <w:rPr>
          <w:rFonts w:ascii="Calibri" w:eastAsia="Calibri" w:hAnsi="Calibri" w:cs="Calibri"/>
        </w:rPr>
        <w:t xml:space="preserve">łączna suma wszystkich pozycji dla spotkań stacjonarnych,  on-line i hybrydowych. </w:t>
      </w:r>
      <w:r>
        <w:rPr>
          <w:rFonts w:ascii="Calibri" w:eastAsia="Calibri" w:hAnsi="Calibri" w:cs="Calibri"/>
        </w:rPr>
        <w:t>)</w:t>
      </w:r>
    </w:p>
    <w:p w14:paraId="019E58DC"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 xml:space="preserve"> </w:t>
      </w:r>
    </w:p>
    <w:p w14:paraId="32C39AB5" w14:textId="77777777" w:rsidR="0011605C" w:rsidRPr="00B924E4" w:rsidRDefault="0011605C" w:rsidP="0011605C">
      <w:pPr>
        <w:jc w:val="both"/>
        <w:rPr>
          <w:rFonts w:ascii="Calibri" w:eastAsia="Calibri" w:hAnsi="Calibri" w:cs="Calibri"/>
          <w:b/>
          <w:bCs/>
        </w:rPr>
      </w:pPr>
      <w:r w:rsidRPr="00B924E4">
        <w:rPr>
          <w:rFonts w:ascii="Calibri" w:eastAsia="Calibri" w:hAnsi="Calibri" w:cs="Calibri"/>
          <w:b/>
          <w:bCs/>
        </w:rPr>
        <w:t>Przedmiot umowy objęty jest stawką VAT 23% lub (………%)***, zgodnie z ustawą o podatku od towarów i usług z dnia 11.03.2004 r.</w:t>
      </w:r>
    </w:p>
    <w:p w14:paraId="1512E0BC" w14:textId="77777777" w:rsidR="0011605C" w:rsidRPr="00B924E4" w:rsidRDefault="0011605C" w:rsidP="0011605C">
      <w:pPr>
        <w:jc w:val="both"/>
        <w:rPr>
          <w:rFonts w:ascii="Calibri" w:eastAsia="Calibri" w:hAnsi="Calibri" w:cs="Calibri"/>
        </w:rPr>
      </w:pPr>
      <w:r w:rsidRPr="00B924E4">
        <w:rPr>
          <w:rFonts w:ascii="Calibri" w:eastAsia="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10443626" w14:textId="77777777" w:rsidR="0011605C" w:rsidRPr="00B924E4" w:rsidRDefault="0011605C" w:rsidP="0011605C">
      <w:pPr>
        <w:spacing w:line="276" w:lineRule="auto"/>
        <w:jc w:val="both"/>
        <w:rPr>
          <w:rFonts w:ascii="Calibri" w:eastAsia="Calibri" w:hAnsi="Calibri" w:cs="Calibri"/>
        </w:rPr>
      </w:pPr>
      <w:r w:rsidRPr="00B924E4">
        <w:rPr>
          <w:rFonts w:ascii="Calibri" w:eastAsia="Calibri" w:hAnsi="Calibri" w:cs="Calibri"/>
        </w:rPr>
        <w:t xml:space="preserve"> </w:t>
      </w:r>
    </w:p>
    <w:p w14:paraId="23DE0139" w14:textId="77777777" w:rsidR="0011605C" w:rsidRPr="00B924E4" w:rsidRDefault="0011605C" w:rsidP="0011605C">
      <w:pPr>
        <w:widowControl/>
        <w:autoSpaceDE/>
        <w:autoSpaceDN/>
        <w:spacing w:line="276" w:lineRule="auto"/>
        <w:jc w:val="both"/>
        <w:rPr>
          <w:rFonts w:ascii="Calibri" w:hAnsi="Calibri" w:cs="Calibri"/>
          <w:lang w:eastAsia="pl-PL"/>
        </w:rPr>
      </w:pPr>
      <w:r w:rsidRPr="00B924E4">
        <w:rPr>
          <w:rFonts w:ascii="Calibri" w:hAnsi="Calibri" w:cs="Calibri"/>
          <w:b/>
          <w:bCs/>
          <w:lang w:eastAsia="pl-PL"/>
        </w:rPr>
        <w:lastRenderedPageBreak/>
        <w:t xml:space="preserve">II KRYTERIUM nr 2 : ASPEKTY SPOŁECZNE – 10 %: </w:t>
      </w:r>
    </w:p>
    <w:p w14:paraId="16E1A663"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Zatrudnienie od momentu przekazania przez Zamawiającego każdorazowo zlecenia organizacji danego spotkania w ramach zamówienia co najmniej 1 osoby z grupy społecznie marginalizowanej (osoby niepełnosprawnej, w rozumieniu ustawy z dnia 27 sierpnia 1997 r. o rehabilitacji zawodowej i społecznej oraz zatrudnianiu osób niepełnosprawnych (Dz. U. z 2021 r. poz. 573 z późn. zm.) lub 1 osoby bezrobotnej w rozumieniu ustawy z dnia 20 kwietnia 2004 r. o promocji zatrudnienia i instytucjach rynku pracy (Dz. U. z 2021 r. poz. 1100 z późn. zm.) lub 1 osoby do 30. roku życia lub po ukończeniu 50. roku życia, posiadających status osoby poszukującej pracy, bez zatrudnienia) w wymiarze co najmniej 1/4 etatu:</w:t>
      </w:r>
    </w:p>
    <w:p w14:paraId="69B8E869" w14:textId="77777777" w:rsidR="0011605C" w:rsidRPr="00B924E4" w:rsidRDefault="0011605C" w:rsidP="0011605C">
      <w:pPr>
        <w:widowControl/>
        <w:tabs>
          <w:tab w:val="left" w:pos="709"/>
        </w:tabs>
        <w:autoSpaceDE/>
        <w:autoSpaceDN/>
        <w:jc w:val="both"/>
        <w:rPr>
          <w:rFonts w:ascii="Calibri" w:hAnsi="Calibri" w:cs="Calibri"/>
          <w:b/>
          <w:bCs/>
          <w:lang w:eastAsia="pl-PL"/>
        </w:rPr>
      </w:pPr>
    </w:p>
    <w:p w14:paraId="75B8EE6D" w14:textId="77777777" w:rsidR="0011605C" w:rsidRPr="00B924E4" w:rsidRDefault="0011605C" w:rsidP="0011605C">
      <w:pPr>
        <w:widowControl/>
        <w:tabs>
          <w:tab w:val="left" w:pos="709"/>
        </w:tabs>
        <w:autoSpaceDE/>
        <w:autoSpaceDN/>
        <w:jc w:val="both"/>
        <w:rPr>
          <w:rFonts w:ascii="Calibri" w:hAnsi="Calibri" w:cs="Calibri"/>
          <w:b/>
          <w:bCs/>
          <w:lang w:eastAsia="pl-PL"/>
        </w:rPr>
      </w:pPr>
      <w:r w:rsidRPr="00B924E4">
        <w:rPr>
          <w:rFonts w:ascii="Calibri" w:hAnsi="Calibri" w:cs="Calibri"/>
          <w:b/>
          <w:bCs/>
          <w:lang w:eastAsia="pl-PL"/>
        </w:rPr>
        <w:t>TAK/NIE</w:t>
      </w:r>
    </w:p>
    <w:p w14:paraId="529FD1DE" w14:textId="77777777" w:rsidR="0011605C" w:rsidRPr="00B924E4" w:rsidRDefault="0011605C" w:rsidP="0011605C">
      <w:pPr>
        <w:widowControl/>
        <w:tabs>
          <w:tab w:val="left" w:pos="709"/>
        </w:tabs>
        <w:autoSpaceDE/>
        <w:autoSpaceDN/>
        <w:jc w:val="both"/>
        <w:rPr>
          <w:rFonts w:ascii="Calibri" w:hAnsi="Calibri" w:cs="Calibri"/>
          <w:lang w:eastAsia="pl-PL"/>
        </w:rPr>
      </w:pPr>
    </w:p>
    <w:p w14:paraId="58431EAB" w14:textId="77777777" w:rsidR="0011605C" w:rsidRPr="00B924E4" w:rsidRDefault="0011605C" w:rsidP="0011605C">
      <w:pPr>
        <w:widowControl/>
        <w:tabs>
          <w:tab w:val="left" w:pos="709"/>
        </w:tabs>
        <w:autoSpaceDE/>
        <w:autoSpaceDN/>
        <w:jc w:val="both"/>
        <w:rPr>
          <w:rFonts w:ascii="Calibri" w:hAnsi="Calibri" w:cs="Calibri"/>
          <w:b/>
          <w:lang w:eastAsia="pl-PL"/>
        </w:rPr>
      </w:pPr>
      <w:bookmarkStart w:id="0" w:name="_Hlk88656934"/>
      <w:r w:rsidRPr="00B924E4">
        <w:rPr>
          <w:rFonts w:ascii="Calibri" w:hAnsi="Calibri" w:cs="Calibri"/>
          <w:b/>
          <w:lang w:eastAsia="pl-PL"/>
        </w:rPr>
        <w:t>III KRYTERIUM nr 3: DOŚWIADCZENIE KOORDYNATORA- 20%</w:t>
      </w:r>
    </w:p>
    <w:p w14:paraId="21FC6AFA"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Doświadczenie, co najmniej 1 koordynatora wyznaczonego do realizacji zamówienia, </w:t>
      </w:r>
    </w:p>
    <w:p w14:paraId="6BA0BF07"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w realizacji usług polegających na zorganizowaniu konferencji/ spotkania/ szkolenia/ kongresu dla grupy minimum 40 osób* w formie stacjonarnej lub online – w ramach niniejszego kryterium Wykonawcom zostaną przypisane punkty w skali od 0-10, w następujący sposób: </w:t>
      </w:r>
    </w:p>
    <w:p w14:paraId="10CD50F4"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 xml:space="preserve">Organizacja 8  i więcej konferencji/spotkań/szkoleń/kongresów łącznie – 20 pkt. </w:t>
      </w:r>
    </w:p>
    <w:p w14:paraId="2FA75936"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 xml:space="preserve">Organizacja 4-7 konferencji/spotkań/szkoleń/kongresów łącznie –10 pkt. </w:t>
      </w:r>
    </w:p>
    <w:p w14:paraId="42164BC7"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Organizacja 0-3 konferencji/spotkań/szkoleń/kongresów łącznie – 0 pkt.</w:t>
      </w:r>
    </w:p>
    <w:bookmarkEnd w:id="0"/>
    <w:p w14:paraId="6C65DEFE" w14:textId="77777777" w:rsidR="0011605C" w:rsidRPr="00B924E4" w:rsidRDefault="0011605C" w:rsidP="0011605C">
      <w:pPr>
        <w:widowControl/>
        <w:tabs>
          <w:tab w:val="left" w:pos="709"/>
        </w:tabs>
        <w:autoSpaceDE/>
        <w:autoSpaceDN/>
        <w:jc w:val="both"/>
        <w:rPr>
          <w:rFonts w:ascii="Calibri" w:hAnsi="Calibri" w:cs="Calibri"/>
          <w:lang w:eastAsia="pl-PL"/>
        </w:rPr>
      </w:pPr>
    </w:p>
    <w:p w14:paraId="1B289DFA"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b/>
          <w:bCs/>
          <w:lang w:eastAsia="pl-PL"/>
        </w:rPr>
        <w:t>Koordynator</w:t>
      </w:r>
      <w:r w:rsidRPr="00B924E4">
        <w:rPr>
          <w:rFonts w:ascii="Calibri" w:hAnsi="Calibri" w:cs="Calibri"/>
          <w:lang w:eastAsia="pl-PL"/>
        </w:rPr>
        <w:t xml:space="preserve"> (należy wskazać imię i nazwisko koordynatora dedykowanego do realizacji umowy)…………………………………………………………………………………………………</w:t>
      </w:r>
    </w:p>
    <w:p w14:paraId="00414249"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b/>
          <w:bCs/>
          <w:lang w:eastAsia="pl-PL"/>
        </w:rPr>
        <w:t>Liczba zrealizowanych przez wskazanego koordynatora  konferencji/spotkań/szkoleń/kongresów dla grupy minimum 40 osób* w formie stacjonarnej lub online **</w:t>
      </w:r>
      <w:r w:rsidRPr="00B924E4">
        <w:rPr>
          <w:rFonts w:ascii="Calibri" w:hAnsi="Calibri" w:cs="Calibri"/>
          <w:lang w:eastAsia="pl-PL"/>
        </w:rPr>
        <w:t>:</w:t>
      </w:r>
    </w:p>
    <w:p w14:paraId="6298A26A" w14:textId="77777777" w:rsidR="0011605C" w:rsidRPr="00B924E4" w:rsidRDefault="0011605C" w:rsidP="0011605C">
      <w:pPr>
        <w:widowControl/>
        <w:tabs>
          <w:tab w:val="left" w:pos="709"/>
        </w:tabs>
        <w:autoSpaceDE/>
        <w:autoSpaceDN/>
        <w:jc w:val="both"/>
        <w:rPr>
          <w:rFonts w:ascii="Calibri" w:hAnsi="Calibri"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019"/>
        <w:gridCol w:w="1701"/>
        <w:gridCol w:w="1701"/>
        <w:gridCol w:w="1319"/>
        <w:gridCol w:w="992"/>
      </w:tblGrid>
      <w:tr w:rsidR="0011605C" w:rsidRPr="00B924E4" w14:paraId="5592B09B" w14:textId="77777777" w:rsidTr="00B65F46">
        <w:tc>
          <w:tcPr>
            <w:tcW w:w="499" w:type="dxa"/>
            <w:shd w:val="clear" w:color="auto" w:fill="auto"/>
          </w:tcPr>
          <w:p w14:paraId="149BA9AF"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l.p. </w:t>
            </w:r>
          </w:p>
        </w:tc>
        <w:tc>
          <w:tcPr>
            <w:tcW w:w="2019" w:type="dxa"/>
            <w:shd w:val="clear" w:color="auto" w:fill="auto"/>
          </w:tcPr>
          <w:p w14:paraId="32C95306"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Podmiot zlecający organizację spotkania </w:t>
            </w:r>
          </w:p>
        </w:tc>
        <w:tc>
          <w:tcPr>
            <w:tcW w:w="1701" w:type="dxa"/>
            <w:shd w:val="clear" w:color="auto" w:fill="auto"/>
          </w:tcPr>
          <w:p w14:paraId="7082ECB6"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Nazwa spotkania </w:t>
            </w:r>
          </w:p>
        </w:tc>
        <w:tc>
          <w:tcPr>
            <w:tcW w:w="1701" w:type="dxa"/>
            <w:shd w:val="clear" w:color="auto" w:fill="auto"/>
          </w:tcPr>
          <w:p w14:paraId="69BFF2A8"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Data spotkania </w:t>
            </w:r>
          </w:p>
        </w:tc>
        <w:tc>
          <w:tcPr>
            <w:tcW w:w="1060" w:type="dxa"/>
            <w:shd w:val="clear" w:color="auto" w:fill="auto"/>
          </w:tcPr>
          <w:p w14:paraId="03CD10A5"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Miejsce spotkania w przypadku stacjonarnej formy/ nazwa platformy w przypadku spotkania online  </w:t>
            </w:r>
          </w:p>
        </w:tc>
        <w:tc>
          <w:tcPr>
            <w:tcW w:w="992" w:type="dxa"/>
            <w:shd w:val="clear" w:color="auto" w:fill="auto"/>
          </w:tcPr>
          <w:p w14:paraId="6D0435D9"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Liczba osób* </w:t>
            </w:r>
          </w:p>
        </w:tc>
      </w:tr>
      <w:tr w:rsidR="0011605C" w:rsidRPr="00B924E4" w14:paraId="3F28C34B" w14:textId="77777777" w:rsidTr="00B65F46">
        <w:tc>
          <w:tcPr>
            <w:tcW w:w="499" w:type="dxa"/>
            <w:shd w:val="clear" w:color="auto" w:fill="auto"/>
          </w:tcPr>
          <w:p w14:paraId="778DFE00"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1.</w:t>
            </w:r>
          </w:p>
        </w:tc>
        <w:tc>
          <w:tcPr>
            <w:tcW w:w="2019" w:type="dxa"/>
            <w:shd w:val="clear" w:color="auto" w:fill="auto"/>
          </w:tcPr>
          <w:p w14:paraId="1D564215"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1131F1AE"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44114FB7"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060" w:type="dxa"/>
            <w:shd w:val="clear" w:color="auto" w:fill="auto"/>
          </w:tcPr>
          <w:p w14:paraId="672BFF76"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992" w:type="dxa"/>
            <w:shd w:val="clear" w:color="auto" w:fill="auto"/>
          </w:tcPr>
          <w:p w14:paraId="1DF445DC" w14:textId="77777777" w:rsidR="0011605C" w:rsidRPr="00B924E4" w:rsidRDefault="0011605C" w:rsidP="00B65F46">
            <w:pPr>
              <w:widowControl/>
              <w:tabs>
                <w:tab w:val="left" w:pos="709"/>
              </w:tabs>
              <w:autoSpaceDE/>
              <w:autoSpaceDN/>
              <w:jc w:val="both"/>
              <w:rPr>
                <w:rFonts w:ascii="Calibri" w:hAnsi="Calibri" w:cs="Calibri"/>
                <w:lang w:eastAsia="pl-PL"/>
              </w:rPr>
            </w:pPr>
          </w:p>
        </w:tc>
      </w:tr>
      <w:tr w:rsidR="0011605C" w:rsidRPr="00B924E4" w14:paraId="1D0D40B3" w14:textId="77777777" w:rsidTr="00B65F46">
        <w:tc>
          <w:tcPr>
            <w:tcW w:w="499" w:type="dxa"/>
            <w:shd w:val="clear" w:color="auto" w:fill="auto"/>
          </w:tcPr>
          <w:p w14:paraId="19D8DAD5"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2.</w:t>
            </w:r>
          </w:p>
        </w:tc>
        <w:tc>
          <w:tcPr>
            <w:tcW w:w="2019" w:type="dxa"/>
            <w:shd w:val="clear" w:color="auto" w:fill="auto"/>
          </w:tcPr>
          <w:p w14:paraId="2F4FD4E7"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24A76C40"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45F08DEB"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060" w:type="dxa"/>
            <w:shd w:val="clear" w:color="auto" w:fill="auto"/>
          </w:tcPr>
          <w:p w14:paraId="388152D4"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992" w:type="dxa"/>
            <w:shd w:val="clear" w:color="auto" w:fill="auto"/>
          </w:tcPr>
          <w:p w14:paraId="54535C6A" w14:textId="77777777" w:rsidR="0011605C" w:rsidRPr="00B924E4" w:rsidRDefault="0011605C" w:rsidP="00B65F46">
            <w:pPr>
              <w:widowControl/>
              <w:tabs>
                <w:tab w:val="left" w:pos="709"/>
              </w:tabs>
              <w:autoSpaceDE/>
              <w:autoSpaceDN/>
              <w:jc w:val="both"/>
              <w:rPr>
                <w:rFonts w:ascii="Calibri" w:hAnsi="Calibri" w:cs="Calibri"/>
                <w:lang w:eastAsia="pl-PL"/>
              </w:rPr>
            </w:pPr>
          </w:p>
        </w:tc>
      </w:tr>
      <w:tr w:rsidR="0011605C" w:rsidRPr="00B924E4" w14:paraId="03DE7BB8" w14:textId="77777777" w:rsidTr="00B65F46">
        <w:tc>
          <w:tcPr>
            <w:tcW w:w="499" w:type="dxa"/>
            <w:shd w:val="clear" w:color="auto" w:fill="auto"/>
          </w:tcPr>
          <w:p w14:paraId="2077E5FA" w14:textId="77777777" w:rsidR="0011605C" w:rsidRPr="00B924E4" w:rsidRDefault="0011605C" w:rsidP="0011605C">
            <w:pPr>
              <w:widowControl/>
              <w:numPr>
                <w:ilvl w:val="0"/>
                <w:numId w:val="48"/>
              </w:numPr>
              <w:tabs>
                <w:tab w:val="left" w:pos="709"/>
              </w:tabs>
              <w:autoSpaceDE/>
              <w:autoSpaceDN/>
              <w:jc w:val="both"/>
              <w:rPr>
                <w:rFonts w:ascii="Calibri" w:hAnsi="Calibri" w:cs="Calibri"/>
                <w:lang w:eastAsia="pl-PL"/>
              </w:rPr>
            </w:pPr>
          </w:p>
        </w:tc>
        <w:tc>
          <w:tcPr>
            <w:tcW w:w="2019" w:type="dxa"/>
            <w:shd w:val="clear" w:color="auto" w:fill="auto"/>
          </w:tcPr>
          <w:p w14:paraId="32BE5E38"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4C315F3D"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1D1F7949"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060" w:type="dxa"/>
            <w:shd w:val="clear" w:color="auto" w:fill="auto"/>
          </w:tcPr>
          <w:p w14:paraId="5B7C9BFE"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992" w:type="dxa"/>
            <w:shd w:val="clear" w:color="auto" w:fill="auto"/>
          </w:tcPr>
          <w:p w14:paraId="56793B22" w14:textId="77777777" w:rsidR="0011605C" w:rsidRPr="00B924E4" w:rsidRDefault="0011605C" w:rsidP="00B65F46">
            <w:pPr>
              <w:widowControl/>
              <w:tabs>
                <w:tab w:val="left" w:pos="709"/>
              </w:tabs>
              <w:autoSpaceDE/>
              <w:autoSpaceDN/>
              <w:jc w:val="both"/>
              <w:rPr>
                <w:rFonts w:ascii="Calibri" w:hAnsi="Calibri" w:cs="Calibri"/>
                <w:lang w:eastAsia="pl-PL"/>
              </w:rPr>
            </w:pPr>
          </w:p>
        </w:tc>
      </w:tr>
      <w:tr w:rsidR="0011605C" w:rsidRPr="00B924E4" w14:paraId="46CA60A3" w14:textId="77777777" w:rsidTr="00B65F46">
        <w:tc>
          <w:tcPr>
            <w:tcW w:w="499" w:type="dxa"/>
            <w:shd w:val="clear" w:color="auto" w:fill="auto"/>
          </w:tcPr>
          <w:p w14:paraId="093CF8B2" w14:textId="77777777" w:rsidR="0011605C" w:rsidRPr="00B924E4" w:rsidRDefault="0011605C" w:rsidP="00B65F46">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p>
        </w:tc>
        <w:tc>
          <w:tcPr>
            <w:tcW w:w="2019" w:type="dxa"/>
            <w:shd w:val="clear" w:color="auto" w:fill="auto"/>
          </w:tcPr>
          <w:p w14:paraId="031D76A5"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1C5D5157"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701" w:type="dxa"/>
            <w:shd w:val="clear" w:color="auto" w:fill="auto"/>
          </w:tcPr>
          <w:p w14:paraId="43062F54"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1060" w:type="dxa"/>
            <w:shd w:val="clear" w:color="auto" w:fill="auto"/>
          </w:tcPr>
          <w:p w14:paraId="5F528740" w14:textId="77777777" w:rsidR="0011605C" w:rsidRPr="00B924E4" w:rsidRDefault="0011605C" w:rsidP="00B65F46">
            <w:pPr>
              <w:widowControl/>
              <w:tabs>
                <w:tab w:val="left" w:pos="709"/>
              </w:tabs>
              <w:autoSpaceDE/>
              <w:autoSpaceDN/>
              <w:jc w:val="both"/>
              <w:rPr>
                <w:rFonts w:ascii="Calibri" w:hAnsi="Calibri" w:cs="Calibri"/>
                <w:lang w:eastAsia="pl-PL"/>
              </w:rPr>
            </w:pPr>
          </w:p>
        </w:tc>
        <w:tc>
          <w:tcPr>
            <w:tcW w:w="992" w:type="dxa"/>
            <w:shd w:val="clear" w:color="auto" w:fill="auto"/>
          </w:tcPr>
          <w:p w14:paraId="7C1B8501" w14:textId="77777777" w:rsidR="0011605C" w:rsidRPr="00B924E4" w:rsidRDefault="0011605C" w:rsidP="00B65F46">
            <w:pPr>
              <w:widowControl/>
              <w:tabs>
                <w:tab w:val="left" w:pos="709"/>
              </w:tabs>
              <w:autoSpaceDE/>
              <w:autoSpaceDN/>
              <w:jc w:val="both"/>
              <w:rPr>
                <w:rFonts w:ascii="Calibri" w:hAnsi="Calibri" w:cs="Calibri"/>
                <w:lang w:eastAsia="pl-PL"/>
              </w:rPr>
            </w:pPr>
          </w:p>
        </w:tc>
      </w:tr>
    </w:tbl>
    <w:p w14:paraId="5CEA2EFF" w14:textId="77777777" w:rsidR="0011605C" w:rsidRPr="00B924E4" w:rsidRDefault="0011605C" w:rsidP="0011605C">
      <w:pPr>
        <w:widowControl/>
        <w:tabs>
          <w:tab w:val="left" w:pos="709"/>
        </w:tabs>
        <w:autoSpaceDE/>
        <w:autoSpaceDN/>
        <w:jc w:val="both"/>
        <w:rPr>
          <w:rFonts w:ascii="Calibri" w:hAnsi="Calibri" w:cs="Calibri"/>
          <w:lang w:eastAsia="pl-PL"/>
        </w:rPr>
      </w:pPr>
    </w:p>
    <w:p w14:paraId="1F19C80D"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*(chodzi o planowaną liczbę osób, a nie o liczbę osób rzeczywiście korzystających z usługi);</w:t>
      </w:r>
    </w:p>
    <w:p w14:paraId="3B1C6547" w14:textId="77777777" w:rsidR="0011605C" w:rsidRPr="00B924E4" w:rsidRDefault="0011605C" w:rsidP="0011605C">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 nie wypełnienie tabeli w kryterium nr 3 skutkować będzie przyznaniem w kryterium nr 3 - 0 pkt. </w:t>
      </w:r>
    </w:p>
    <w:p w14:paraId="4B66245E" w14:textId="77777777" w:rsidR="0011605C" w:rsidRPr="00B924E4" w:rsidRDefault="0011605C" w:rsidP="0011605C">
      <w:pPr>
        <w:widowControl/>
        <w:tabs>
          <w:tab w:val="left" w:pos="709"/>
        </w:tabs>
        <w:autoSpaceDE/>
        <w:autoSpaceDN/>
        <w:jc w:val="both"/>
        <w:rPr>
          <w:rFonts w:ascii="Calibri" w:hAnsi="Calibri" w:cs="Calibri"/>
          <w:lang w:eastAsia="pl-PL"/>
        </w:rPr>
      </w:pPr>
    </w:p>
    <w:p w14:paraId="288E003E" w14:textId="77777777" w:rsidR="0011605C" w:rsidRPr="00B924E4" w:rsidRDefault="0011605C" w:rsidP="0011605C">
      <w:pPr>
        <w:widowControl/>
        <w:autoSpaceDE/>
        <w:autoSpaceDN/>
        <w:spacing w:line="276" w:lineRule="auto"/>
        <w:jc w:val="both"/>
        <w:rPr>
          <w:rFonts w:ascii="Calibri" w:hAnsi="Calibri" w:cs="Calibri"/>
          <w:b/>
          <w:bCs/>
          <w:lang w:eastAsia="pl-PL"/>
        </w:rPr>
      </w:pPr>
      <w:r w:rsidRPr="00B924E4">
        <w:rPr>
          <w:rFonts w:ascii="Calibri" w:hAnsi="Calibri" w:cs="Calibri"/>
          <w:b/>
          <w:bCs/>
          <w:lang w:eastAsia="pl-PL"/>
        </w:rPr>
        <w:t xml:space="preserve">Każdorazowa zmiana koordynatora wymaga akceptacji Zamawiającego i wykazania spełniania doświadczenia. Nie wymaga aneksowania umowy. </w:t>
      </w:r>
    </w:p>
    <w:p w14:paraId="6AAC190C" w14:textId="77777777" w:rsidR="0011605C" w:rsidRPr="00B924E4" w:rsidRDefault="0011605C" w:rsidP="0011605C">
      <w:pPr>
        <w:jc w:val="both"/>
        <w:rPr>
          <w:rFonts w:ascii="Calibri" w:eastAsia="Calibri" w:hAnsi="Calibri" w:cs="Calibri"/>
        </w:rPr>
      </w:pPr>
      <w:r w:rsidRPr="00B924E4">
        <w:rPr>
          <w:rFonts w:ascii="Calibri" w:eastAsia="Calibri" w:hAnsi="Calibri" w:cs="Calibri"/>
        </w:rPr>
        <w:t xml:space="preserve"> </w:t>
      </w:r>
    </w:p>
    <w:p w14:paraId="6749C8FC" w14:textId="77777777" w:rsidR="0011605C" w:rsidRPr="00B924E4" w:rsidRDefault="0011605C" w:rsidP="0011605C">
      <w:pPr>
        <w:jc w:val="both"/>
        <w:rPr>
          <w:rFonts w:ascii="Calibri" w:eastAsia="Calibri" w:hAnsi="Calibri" w:cs="Calibri"/>
          <w:u w:val="single"/>
        </w:rPr>
      </w:pPr>
      <w:r w:rsidRPr="00B924E4">
        <w:rPr>
          <w:rFonts w:ascii="Calibri" w:eastAsia="Calibri" w:hAnsi="Calibri" w:cs="Calibri"/>
          <w:u w:val="single"/>
        </w:rPr>
        <w:t>OŚWIADCZENIA:</w:t>
      </w:r>
    </w:p>
    <w:p w14:paraId="14B04D68"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OŚWIADCZAMY, że zamówienie wykonamy w terminie podanym przez Zamawiającego.</w:t>
      </w:r>
    </w:p>
    <w:p w14:paraId="4A964ACC"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OŚWIADCZAMY, że zapoznaliśmy się ze Specyfikacją Warunków Zamówienia i akceptujemy oraz spełniamy wszystkie warunki w niej zawarte.</w:t>
      </w:r>
    </w:p>
    <w:p w14:paraId="02C060E9"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 xml:space="preserve">OŚWIADCZAMY, że uzyskaliśmy wszelkie informacje niezbędne do prawidłowego przygotowania </w:t>
      </w:r>
      <w:r w:rsidRPr="00B924E4">
        <w:br/>
      </w:r>
      <w:r w:rsidRPr="00B924E4">
        <w:rPr>
          <w:rFonts w:ascii="Calibri" w:eastAsia="Calibri" w:hAnsi="Calibri" w:cs="Calibri"/>
        </w:rPr>
        <w:t>i złożenia niniejszej oferty.</w:t>
      </w:r>
    </w:p>
    <w:p w14:paraId="2952743B" w14:textId="489CFF2D"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 xml:space="preserve">OŚWIADCZAMY, że jesteśmy związani niniejszą ofertą od dnia upływu terminu składania ofert do </w:t>
      </w:r>
      <w:r w:rsidRPr="00B924E4">
        <w:rPr>
          <w:rFonts w:ascii="Calibri" w:eastAsia="Calibri" w:hAnsi="Calibri" w:cs="Calibri"/>
        </w:rPr>
        <w:lastRenderedPageBreak/>
        <w:t xml:space="preserve">dnia </w:t>
      </w:r>
      <w:r>
        <w:rPr>
          <w:rFonts w:ascii="Calibri" w:eastAsia="Calibri" w:hAnsi="Calibri" w:cs="Calibri"/>
          <w:b/>
          <w:bCs/>
        </w:rPr>
        <w:t>2</w:t>
      </w:r>
      <w:r w:rsidR="0085443E">
        <w:rPr>
          <w:rFonts w:ascii="Calibri" w:eastAsia="Calibri" w:hAnsi="Calibri" w:cs="Calibri"/>
          <w:b/>
          <w:bCs/>
        </w:rPr>
        <w:t>7</w:t>
      </w:r>
      <w:r>
        <w:rPr>
          <w:rFonts w:ascii="Calibri" w:eastAsia="Calibri" w:hAnsi="Calibri" w:cs="Calibri"/>
          <w:b/>
          <w:bCs/>
        </w:rPr>
        <w:t>.12.</w:t>
      </w:r>
      <w:r w:rsidRPr="00B924E4">
        <w:rPr>
          <w:rFonts w:ascii="Calibri" w:eastAsia="Calibri" w:hAnsi="Calibri" w:cs="Calibri"/>
          <w:b/>
          <w:bCs/>
        </w:rPr>
        <w:t xml:space="preserve">2022 r. </w:t>
      </w:r>
      <w:r w:rsidRPr="00B924E4">
        <w:rPr>
          <w:rFonts w:ascii="Calibri" w:eastAsia="Calibri" w:hAnsi="Calibri" w:cs="Calibri"/>
        </w:rPr>
        <w:t xml:space="preserve"> </w:t>
      </w:r>
    </w:p>
    <w:p w14:paraId="5B41CE01"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 xml:space="preserve">OŚWIADCZAMY, że zapoznaliśmy się z Projektowanymi Postanowieniami Umowy, określonymi </w:t>
      </w:r>
      <w:r w:rsidRPr="00B924E4">
        <w:br/>
      </w:r>
      <w:r w:rsidRPr="00B924E4">
        <w:rPr>
          <w:rFonts w:ascii="Calibri" w:eastAsia="Calibri" w:hAnsi="Calibri" w:cs="Calibri"/>
        </w:rPr>
        <w:t>w Załączniku nr 4 do Specyfikacji Warunków Zamówienia i ZOBOWIĄZUJEMY SIĘ,</w:t>
      </w:r>
      <w:r w:rsidRPr="00B924E4">
        <w:br/>
      </w:r>
      <w:r w:rsidRPr="00B924E4">
        <w:rPr>
          <w:rFonts w:ascii="Calibri" w:eastAsia="Calibri" w:hAnsi="Calibri" w:cs="Calibri"/>
        </w:rPr>
        <w:t xml:space="preserve"> w przypadku wyboru naszej oferty, do zawarcia umowy zgodnej z niniejszą ofertą, na warunkach w nich określonych.</w:t>
      </w:r>
    </w:p>
    <w:p w14:paraId="0688F3A7" w14:textId="77777777" w:rsidR="0011605C" w:rsidRPr="006D3E2D" w:rsidRDefault="0011605C" w:rsidP="0011605C">
      <w:pPr>
        <w:numPr>
          <w:ilvl w:val="0"/>
          <w:numId w:val="45"/>
        </w:numPr>
        <w:contextualSpacing/>
        <w:rPr>
          <w:rFonts w:asciiTheme="minorHAnsi" w:hAnsiTheme="minorHAnsi" w:cstheme="minorHAnsi"/>
        </w:rPr>
      </w:pPr>
      <w:r w:rsidRPr="006D3E2D">
        <w:rPr>
          <w:rFonts w:asciiTheme="minorHAnsi" w:eastAsia="Calibri" w:hAnsiTheme="minorHAnsi" w:cstheme="minorHAnsi"/>
        </w:rPr>
        <w:t>AKCEPTUJEMY Projektowane Postanowienia Umowne, w tym warunki płatności oraz termin realizacji przedmiotu zamówienia podany przez Zamawiającego.</w:t>
      </w:r>
    </w:p>
    <w:p w14:paraId="4EF807BD" w14:textId="77777777" w:rsidR="0011605C" w:rsidRPr="00B924E4" w:rsidRDefault="0011605C" w:rsidP="0011605C">
      <w:pPr>
        <w:numPr>
          <w:ilvl w:val="0"/>
          <w:numId w:val="45"/>
        </w:numPr>
        <w:contextualSpacing/>
        <w:rPr>
          <w:rFonts w:ascii="Calibri" w:hAnsi="Calibri"/>
          <w:vertAlign w:val="superscript"/>
        </w:rPr>
      </w:pPr>
      <w:r w:rsidRPr="006D3E2D">
        <w:rPr>
          <w:rFonts w:asciiTheme="minorHAnsi" w:eastAsia="Calibri" w:hAnsiTheme="minorHAnsi" w:cstheme="minorHAnsi"/>
        </w:rPr>
        <w:t>Oświadczam, że wypełniłem obowiązki informacyjne przewidziane w art. 13 lub art. 14 RODO</w:t>
      </w:r>
      <w:hyperlink r:id="rId7" w:anchor="_ftn1" w:history="1">
        <w:r w:rsidRPr="006D3E2D">
          <w:rPr>
            <w:rFonts w:asciiTheme="minorHAnsi" w:eastAsia="Calibri" w:hAnsiTheme="minorHAnsi" w:cstheme="minorHAnsi"/>
            <w:color w:val="0563C1"/>
            <w:u w:val="single"/>
            <w:vertAlign w:val="superscript"/>
          </w:rPr>
          <w:t>[1]</w:t>
        </w:r>
      </w:hyperlink>
      <w:r w:rsidRPr="006D3E2D">
        <w:rPr>
          <w:rFonts w:asciiTheme="minorHAnsi" w:eastAsia="Calibri" w:hAnsiTheme="minorHAnsi" w:cstheme="minorHAnsi"/>
        </w:rPr>
        <w:t xml:space="preserve"> wobec osób fizycznych, od których dane osobowe bezpośrednio lub pośrednio pozyskałem w celu</w:t>
      </w:r>
      <w:r w:rsidRPr="00B924E4">
        <w:rPr>
          <w:rFonts w:ascii="Calibri" w:eastAsia="Calibri" w:hAnsi="Calibri" w:cs="Calibri"/>
        </w:rPr>
        <w:t xml:space="preserve"> ubiegania się o udzielenie zamówienia publicznego w niniejszym postępowaniu.</w:t>
      </w:r>
      <w:hyperlink r:id="rId8" w:anchor="_ftn2" w:history="1">
        <w:r w:rsidRPr="00B924E4">
          <w:rPr>
            <w:rFonts w:ascii="Calibri" w:eastAsia="Calibri" w:hAnsi="Calibri" w:cs="Calibri"/>
            <w:color w:val="0563C1"/>
            <w:u w:val="single"/>
            <w:vertAlign w:val="superscript"/>
          </w:rPr>
          <w:t>[2]</w:t>
        </w:r>
      </w:hyperlink>
    </w:p>
    <w:p w14:paraId="1C4DAEBC"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Przedmiot zamówienia zrealizujemy z udziałem/ bez udziału podwykonawców……………………………………………………………………………………………………………………………………………………………………………. (podać nazwę i adres podwykonawcy, o ile znani są na tym etapie postępowania), który/którzy wykona/ją następującą część zamówienia……………………………………. .</w:t>
      </w:r>
    </w:p>
    <w:p w14:paraId="6B352A4D"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Pod groźbą odpowiedzialności karnej oświadczam/y, że załączone do oferty dokumenty opisują stan prawny i faktyczny aktualny na dzień upływu terminu składania ofert (art. 297 k.k.).</w:t>
      </w:r>
    </w:p>
    <w:p w14:paraId="71A4BB2A"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Następujące dokumenty znajdują się w posiadaniu Zamawiającego:</w:t>
      </w:r>
    </w:p>
    <w:p w14:paraId="57AD2960" w14:textId="77777777" w:rsidR="0011605C" w:rsidRPr="00B924E4" w:rsidRDefault="0011605C" w:rsidP="0011605C">
      <w:pPr>
        <w:tabs>
          <w:tab w:val="left" w:pos="684"/>
        </w:tabs>
        <w:spacing w:line="276" w:lineRule="auto"/>
        <w:jc w:val="both"/>
        <w:rPr>
          <w:rFonts w:ascii="Calibri" w:eastAsia="Calibri" w:hAnsi="Calibri" w:cs="Calibri"/>
        </w:rPr>
      </w:pPr>
      <w:r w:rsidRPr="00B924E4">
        <w:rPr>
          <w:rFonts w:ascii="Calibri" w:eastAsia="Calibri" w:hAnsi="Calibri" w:cs="Calibri"/>
        </w:rPr>
        <w:t xml:space="preserve"> .....................................................................................................</w:t>
      </w:r>
    </w:p>
    <w:p w14:paraId="2919301A" w14:textId="77777777" w:rsidR="0011605C" w:rsidRPr="00B924E4" w:rsidRDefault="0011605C" w:rsidP="0011605C">
      <w:pPr>
        <w:tabs>
          <w:tab w:val="left" w:pos="684"/>
        </w:tabs>
        <w:spacing w:line="276" w:lineRule="auto"/>
        <w:jc w:val="both"/>
        <w:rPr>
          <w:rFonts w:ascii="Calibri" w:eastAsia="Calibri" w:hAnsi="Calibri" w:cs="Calibri"/>
        </w:rPr>
      </w:pPr>
      <w:r w:rsidRPr="00B924E4">
        <w:rPr>
          <w:rFonts w:ascii="Calibri" w:eastAsia="Calibri" w:hAnsi="Calibri" w:cs="Calibri"/>
        </w:rPr>
        <w:t xml:space="preserve"> .....................................................................................................</w:t>
      </w:r>
    </w:p>
    <w:p w14:paraId="46572252" w14:textId="77777777" w:rsidR="0011605C" w:rsidRPr="00B924E4" w:rsidRDefault="0011605C" w:rsidP="0011605C">
      <w:pPr>
        <w:tabs>
          <w:tab w:val="left" w:pos="684"/>
        </w:tabs>
        <w:spacing w:line="276" w:lineRule="auto"/>
        <w:jc w:val="both"/>
        <w:rPr>
          <w:rFonts w:ascii="Calibri" w:eastAsia="Calibri" w:hAnsi="Calibri" w:cs="Calibri"/>
        </w:rPr>
      </w:pPr>
      <w:r w:rsidRPr="00B924E4">
        <w:rPr>
          <w:rFonts w:ascii="Calibri" w:eastAsia="Calibri" w:hAnsi="Calibri" w:cs="Calibri"/>
        </w:rPr>
        <w:t xml:space="preserve">i stanowią potwierdzenie okoliczności, o których mowa w art. 125 ust. 3 ustawy </w:t>
      </w:r>
      <w:proofErr w:type="spellStart"/>
      <w:r w:rsidRPr="00B924E4">
        <w:rPr>
          <w:rFonts w:ascii="Calibri" w:eastAsia="Calibri" w:hAnsi="Calibri" w:cs="Calibri"/>
        </w:rPr>
        <w:t>uPZP</w:t>
      </w:r>
      <w:proofErr w:type="spellEnd"/>
      <w:r w:rsidRPr="00B924E4">
        <w:rPr>
          <w:rFonts w:ascii="Calibri" w:eastAsia="Calibri" w:hAnsi="Calibri" w:cs="Calibri"/>
        </w:rPr>
        <w:t>.</w:t>
      </w:r>
    </w:p>
    <w:p w14:paraId="17CC8B91"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b/>
          <w:bCs/>
        </w:rPr>
        <w:t xml:space="preserve">SKŁADAMY </w:t>
      </w:r>
      <w:r w:rsidRPr="00B924E4">
        <w:rPr>
          <w:rFonts w:ascii="Calibri" w:eastAsia="Calibri" w:hAnsi="Calibri" w:cs="Calibri"/>
        </w:rPr>
        <w:t>ofertę na…………….stronach.</w:t>
      </w:r>
    </w:p>
    <w:p w14:paraId="1D13031C" w14:textId="77777777" w:rsidR="0011605C" w:rsidRPr="00B924E4" w:rsidRDefault="0011605C" w:rsidP="0011605C">
      <w:pPr>
        <w:numPr>
          <w:ilvl w:val="0"/>
          <w:numId w:val="45"/>
        </w:numPr>
        <w:contextualSpacing/>
        <w:rPr>
          <w:rFonts w:ascii="Calibri" w:hAnsi="Calibri"/>
        </w:rPr>
      </w:pPr>
      <w:r w:rsidRPr="00B924E4">
        <w:rPr>
          <w:rFonts w:ascii="Calibri" w:eastAsia="Calibri" w:hAnsi="Calibri" w:cs="Calibri"/>
        </w:rPr>
        <w:t xml:space="preserve">Wraz z ofertą </w:t>
      </w:r>
      <w:r w:rsidRPr="00B924E4">
        <w:rPr>
          <w:rFonts w:ascii="Calibri" w:eastAsia="Calibri" w:hAnsi="Calibri" w:cs="Calibri"/>
          <w:b/>
          <w:bCs/>
        </w:rPr>
        <w:t xml:space="preserve">SKŁADAMY </w:t>
      </w:r>
      <w:r w:rsidRPr="00B924E4">
        <w:rPr>
          <w:rFonts w:ascii="Calibri" w:eastAsia="Calibri" w:hAnsi="Calibri" w:cs="Calibri"/>
        </w:rPr>
        <w:t>następujące oświadczenia i dokumenty</w:t>
      </w:r>
    </w:p>
    <w:p w14:paraId="7D6AFCF2" w14:textId="77777777" w:rsidR="0011605C" w:rsidRPr="00B924E4" w:rsidRDefault="0011605C" w:rsidP="0011605C">
      <w:pPr>
        <w:numPr>
          <w:ilvl w:val="0"/>
          <w:numId w:val="44"/>
        </w:numPr>
        <w:contextualSpacing/>
        <w:rPr>
          <w:rFonts w:ascii="Calibri" w:hAnsi="Calibri"/>
        </w:rPr>
      </w:pPr>
      <w:r w:rsidRPr="00B924E4">
        <w:rPr>
          <w:rFonts w:ascii="Calibri" w:eastAsia="Calibri" w:hAnsi="Calibri" w:cs="Calibri"/>
        </w:rPr>
        <w:t>………………………….</w:t>
      </w:r>
    </w:p>
    <w:p w14:paraId="0C76BD76" w14:textId="77777777" w:rsidR="0011605C" w:rsidRPr="00B924E4" w:rsidRDefault="0011605C" w:rsidP="0011605C">
      <w:pPr>
        <w:numPr>
          <w:ilvl w:val="0"/>
          <w:numId w:val="44"/>
        </w:numPr>
        <w:contextualSpacing/>
        <w:rPr>
          <w:rFonts w:ascii="Calibri" w:hAnsi="Calibri"/>
        </w:rPr>
      </w:pPr>
      <w:r w:rsidRPr="00B924E4">
        <w:rPr>
          <w:rFonts w:ascii="Calibri" w:eastAsia="Calibri" w:hAnsi="Calibri" w:cs="Calibri"/>
        </w:rPr>
        <w:t>……………………….…</w:t>
      </w:r>
    </w:p>
    <w:p w14:paraId="424F20EC" w14:textId="77777777" w:rsidR="0011605C" w:rsidRPr="00B924E4" w:rsidRDefault="0011605C" w:rsidP="0011605C">
      <w:pPr>
        <w:numPr>
          <w:ilvl w:val="0"/>
          <w:numId w:val="44"/>
        </w:numPr>
        <w:contextualSpacing/>
        <w:rPr>
          <w:rFonts w:ascii="Calibri" w:hAnsi="Calibri"/>
        </w:rPr>
      </w:pPr>
      <w:r w:rsidRPr="00B924E4">
        <w:rPr>
          <w:rFonts w:ascii="Calibri" w:eastAsia="Calibri" w:hAnsi="Calibri" w:cs="Calibri"/>
        </w:rPr>
        <w:t>………………….………</w:t>
      </w:r>
    </w:p>
    <w:p w14:paraId="70AEDB64" w14:textId="77777777" w:rsidR="0011605C" w:rsidRPr="00B924E4" w:rsidRDefault="0011605C" w:rsidP="0011605C">
      <w:pPr>
        <w:spacing w:line="276" w:lineRule="auto"/>
        <w:rPr>
          <w:rFonts w:ascii="Calibri" w:eastAsia="Calibri" w:hAnsi="Calibri" w:cs="Calibri"/>
        </w:rPr>
      </w:pPr>
      <w:r w:rsidRPr="00B924E4">
        <w:rPr>
          <w:rFonts w:ascii="Calibri" w:eastAsia="Calibri" w:hAnsi="Calibri" w:cs="Calibri"/>
        </w:rPr>
        <w:t xml:space="preserve"> </w:t>
      </w:r>
    </w:p>
    <w:p w14:paraId="7F238D7A" w14:textId="77777777" w:rsidR="0011605C" w:rsidRPr="00B924E4" w:rsidRDefault="0011605C" w:rsidP="0011605C">
      <w:pPr>
        <w:tabs>
          <w:tab w:val="left" w:leader="dot" w:pos="4101"/>
        </w:tabs>
        <w:spacing w:line="276" w:lineRule="auto"/>
        <w:rPr>
          <w:rFonts w:ascii="Calibri" w:eastAsia="Calibri" w:hAnsi="Calibri" w:cs="Calibri"/>
        </w:rPr>
      </w:pPr>
      <w:r w:rsidRPr="00B924E4">
        <w:rPr>
          <w:rFonts w:ascii="Calibri" w:eastAsia="Calibri" w:hAnsi="Calibri" w:cs="Calibri"/>
        </w:rPr>
        <w:t>…………….……., dnia</w:t>
      </w:r>
      <w:r w:rsidRPr="00B924E4">
        <w:tab/>
      </w:r>
      <w:r w:rsidRPr="00B924E4">
        <w:rPr>
          <w:rFonts w:ascii="Calibri" w:eastAsia="Calibri" w:hAnsi="Calibri" w:cs="Calibri"/>
        </w:rPr>
        <w:t>r.</w:t>
      </w:r>
    </w:p>
    <w:p w14:paraId="11F76ECB" w14:textId="77777777" w:rsidR="0011605C" w:rsidRPr="00B924E4" w:rsidRDefault="0011605C" w:rsidP="0011605C">
      <w:pPr>
        <w:spacing w:line="276" w:lineRule="auto"/>
        <w:jc w:val="right"/>
        <w:rPr>
          <w:rFonts w:ascii="Calibri" w:eastAsia="Calibri" w:hAnsi="Calibri" w:cs="Calibri"/>
          <w:i/>
          <w:iCs/>
        </w:rPr>
      </w:pPr>
      <w:r w:rsidRPr="00B924E4">
        <w:rPr>
          <w:rFonts w:ascii="Calibri" w:eastAsia="Calibri" w:hAnsi="Calibri" w:cs="Calibri"/>
          <w:i/>
          <w:iCs/>
        </w:rPr>
        <w:t>……………………………….</w:t>
      </w:r>
    </w:p>
    <w:p w14:paraId="5C6223C2" w14:textId="77777777" w:rsidR="0011605C" w:rsidRPr="00B924E4" w:rsidRDefault="0011605C" w:rsidP="0011605C">
      <w:pPr>
        <w:spacing w:line="276" w:lineRule="auto"/>
        <w:ind w:firstLine="836"/>
        <w:jc w:val="right"/>
        <w:rPr>
          <w:rFonts w:ascii="Calibri" w:eastAsia="Calibri" w:hAnsi="Calibri" w:cs="Calibri"/>
          <w:i/>
          <w:iCs/>
        </w:rPr>
      </w:pPr>
      <w:r w:rsidRPr="00B924E4">
        <w:rPr>
          <w:rFonts w:ascii="Calibri" w:eastAsia="Calibri" w:hAnsi="Calibri" w:cs="Calibri"/>
          <w:i/>
          <w:iCs/>
        </w:rPr>
        <w:t>Imię i nazwisko podpisano elektronicznie</w:t>
      </w:r>
    </w:p>
    <w:p w14:paraId="3C02A44A" w14:textId="77777777" w:rsidR="0011605C" w:rsidRPr="00B924E4" w:rsidRDefault="0011605C" w:rsidP="0011605C">
      <w:pPr>
        <w:spacing w:line="276" w:lineRule="auto"/>
        <w:jc w:val="both"/>
        <w:rPr>
          <w:rFonts w:ascii="Calibri" w:eastAsia="Calibri" w:hAnsi="Calibri" w:cs="Calibri"/>
          <w:b/>
          <w:bCs/>
          <w:i/>
          <w:iCs/>
          <w:u w:val="single"/>
        </w:rPr>
      </w:pPr>
      <w:r w:rsidRPr="00B924E4">
        <w:rPr>
          <w:rFonts w:ascii="Calibri" w:eastAsia="Calibri" w:hAnsi="Calibri" w:cs="Calibri"/>
          <w:b/>
          <w:bCs/>
          <w:i/>
          <w:iCs/>
          <w:u w:val="single"/>
        </w:rPr>
        <w:t>Informacja dla Wykonawcy:</w:t>
      </w:r>
    </w:p>
    <w:p w14:paraId="4C658A6A" w14:textId="77777777" w:rsidR="0011605C" w:rsidRPr="00B924E4" w:rsidRDefault="0011605C" w:rsidP="0011605C">
      <w:pPr>
        <w:spacing w:line="276" w:lineRule="auto"/>
        <w:jc w:val="both"/>
        <w:rPr>
          <w:rFonts w:ascii="Calibri" w:eastAsia="Calibri" w:hAnsi="Calibri" w:cs="Calibri"/>
          <w:i/>
          <w:iCs/>
          <w:u w:val="single"/>
        </w:rPr>
      </w:pPr>
      <w:r w:rsidRPr="00B924E4">
        <w:rPr>
          <w:rFonts w:ascii="Calibri" w:eastAsia="Calibri" w:hAnsi="Calibri" w:cs="Calibri"/>
          <w:i/>
          <w:iCs/>
          <w:u w:val="single"/>
        </w:rPr>
        <w:t>Formularz oferty musi być opatrzony przez osobę lub osoby uprawnione do reprezentowania firmy kwalifikowanym podpisem</w:t>
      </w:r>
      <w:r w:rsidRPr="00B924E4">
        <w:rPr>
          <w:rFonts w:ascii="Calibri" w:eastAsia="Calibri" w:hAnsi="Calibri" w:cs="Calibri"/>
          <w:i/>
          <w:iCs/>
        </w:rPr>
        <w:t xml:space="preserve"> </w:t>
      </w:r>
      <w:r w:rsidRPr="00B924E4">
        <w:rPr>
          <w:rFonts w:ascii="Calibri" w:eastAsia="Calibri" w:hAnsi="Calibri" w:cs="Calibri"/>
          <w:i/>
          <w:iCs/>
          <w:u w:val="single"/>
        </w:rPr>
        <w:t xml:space="preserve">elektronicznym lub podpisem zaufanym lub podpisem osobistym </w:t>
      </w:r>
      <w:r w:rsidRPr="00B924E4">
        <w:br/>
      </w:r>
      <w:r w:rsidRPr="00B924E4">
        <w:rPr>
          <w:rFonts w:ascii="Calibri" w:eastAsia="Calibri" w:hAnsi="Calibri" w:cs="Calibri"/>
          <w:i/>
          <w:iCs/>
          <w:u w:val="single"/>
        </w:rPr>
        <w:t>i przekazany Zamawiającemu wraz z dokumentem (-</w:t>
      </w:r>
      <w:proofErr w:type="spellStart"/>
      <w:r w:rsidRPr="00B924E4">
        <w:rPr>
          <w:rFonts w:ascii="Calibri" w:eastAsia="Calibri" w:hAnsi="Calibri" w:cs="Calibri"/>
          <w:i/>
          <w:iCs/>
          <w:u w:val="single"/>
        </w:rPr>
        <w:t>ami</w:t>
      </w:r>
      <w:proofErr w:type="spellEnd"/>
      <w:r w:rsidRPr="00B924E4">
        <w:rPr>
          <w:rFonts w:ascii="Calibri" w:eastAsia="Calibri" w:hAnsi="Calibri" w:cs="Calibri"/>
          <w:i/>
          <w:iCs/>
          <w:u w:val="single"/>
        </w:rPr>
        <w:t>)</w:t>
      </w:r>
      <w:r w:rsidRPr="00B924E4">
        <w:rPr>
          <w:rFonts w:ascii="Calibri" w:eastAsia="Calibri" w:hAnsi="Calibri" w:cs="Calibri"/>
          <w:i/>
          <w:iCs/>
        </w:rPr>
        <w:t xml:space="preserve"> </w:t>
      </w:r>
      <w:r w:rsidRPr="00B924E4">
        <w:rPr>
          <w:rFonts w:ascii="Calibri" w:eastAsia="Calibri" w:hAnsi="Calibri" w:cs="Calibri"/>
          <w:i/>
          <w:iCs/>
          <w:u w:val="single"/>
        </w:rPr>
        <w:t>potwierdzającymi prawo do reprezentacji Wykonawcy przez osobę podpisującą ofertę.</w:t>
      </w:r>
    </w:p>
    <w:p w14:paraId="6E7BF50C" w14:textId="77777777" w:rsidR="0011605C" w:rsidRPr="00B924E4" w:rsidRDefault="0011605C" w:rsidP="0011605C">
      <w:r w:rsidRPr="00B924E4">
        <w:br/>
      </w:r>
      <w:r w:rsidRPr="00B924E4">
        <w:br/>
      </w:r>
    </w:p>
    <w:p w14:paraId="2474C6D2" w14:textId="77777777" w:rsidR="0011605C" w:rsidRPr="00B924E4" w:rsidRDefault="006D3E2D" w:rsidP="0011605C">
      <w:hyperlink r:id="rId9" w:anchor="_ftnref1" w:history="1">
        <w:r w:rsidR="0011605C" w:rsidRPr="00B924E4">
          <w:rPr>
            <w:color w:val="0563C1"/>
            <w:sz w:val="16"/>
            <w:szCs w:val="16"/>
            <w:u w:val="single"/>
            <w:vertAlign w:val="superscript"/>
          </w:rPr>
          <w:t>[1]</w:t>
        </w:r>
      </w:hyperlink>
      <w:r w:rsidR="0011605C" w:rsidRPr="00B924E4">
        <w:rPr>
          <w:sz w:val="16"/>
          <w:szCs w:val="16"/>
        </w:rPr>
        <w:t xml:space="preserve"> </w:t>
      </w:r>
      <w:r w:rsidR="0011605C" w:rsidRPr="00B924E4">
        <w:rPr>
          <w:rFonts w:ascii="Calibri" w:eastAsia="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FC2AB3" w14:textId="77777777" w:rsidR="0011605C" w:rsidRPr="00B924E4" w:rsidRDefault="006D3E2D" w:rsidP="0011605C">
      <w:hyperlink r:id="rId10" w:anchor="_ftnref2" w:history="1">
        <w:r w:rsidR="0011605C" w:rsidRPr="00B924E4">
          <w:rPr>
            <w:rFonts w:ascii="Calibri" w:eastAsia="Calibri" w:hAnsi="Calibri" w:cs="Calibri"/>
            <w:color w:val="0563C1"/>
            <w:sz w:val="16"/>
            <w:szCs w:val="16"/>
            <w:u w:val="single"/>
            <w:vertAlign w:val="superscript"/>
          </w:rPr>
          <w:t>[2]</w:t>
        </w:r>
      </w:hyperlink>
      <w:r w:rsidR="0011605C" w:rsidRPr="00B924E4">
        <w:rPr>
          <w:rFonts w:ascii="Calibri" w:eastAsia="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AFEE8A6" w14:textId="77777777" w:rsidR="0011605C" w:rsidRPr="00B924E4" w:rsidRDefault="0011605C" w:rsidP="0011605C"/>
    <w:p w14:paraId="402FF70E" w14:textId="77777777" w:rsidR="0011605C" w:rsidRDefault="0011605C" w:rsidP="0011605C">
      <w:pPr>
        <w:spacing w:line="276" w:lineRule="auto"/>
        <w:ind w:left="258" w:right="116"/>
        <w:jc w:val="both"/>
        <w:rPr>
          <w:rFonts w:asciiTheme="minorHAnsi" w:hAnsiTheme="minorHAnsi" w:cstheme="minorHAnsi"/>
          <w:i/>
        </w:rPr>
        <w:sectPr w:rsidR="0011605C" w:rsidSect="009A074F">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1605C" w:rsidRPr="007F5685" w14:paraId="3F01551B" w14:textId="77777777" w:rsidTr="00B65F46">
        <w:trPr>
          <w:trHeight w:val="769"/>
          <w:jc w:val="center"/>
        </w:trPr>
        <w:tc>
          <w:tcPr>
            <w:tcW w:w="5000" w:type="pct"/>
          </w:tcPr>
          <w:p w14:paraId="0B25AA42" w14:textId="77777777" w:rsidR="0011605C" w:rsidRPr="007F5685" w:rsidRDefault="0011605C" w:rsidP="00B65F46">
            <w:pPr>
              <w:spacing w:line="276" w:lineRule="auto"/>
              <w:ind w:right="116"/>
              <w:jc w:val="right"/>
              <w:rPr>
                <w:rFonts w:asciiTheme="minorHAnsi" w:hAnsiTheme="minorHAnsi" w:cstheme="minorHAnsi"/>
                <w:b/>
                <w:i/>
              </w:rPr>
            </w:pPr>
            <w:bookmarkStart w:id="1" w:name="_Hlk100658502"/>
            <w:r w:rsidRPr="00AB407D">
              <w:rPr>
                <w:rFonts w:asciiTheme="minorHAnsi" w:hAnsiTheme="minorHAnsi" w:cstheme="minorHAnsi"/>
                <w:b/>
              </w:rPr>
              <w:lastRenderedPageBreak/>
              <w:t>WA.263.</w:t>
            </w:r>
            <w:r>
              <w:rPr>
                <w:rFonts w:asciiTheme="minorHAnsi" w:hAnsiTheme="minorHAnsi" w:cstheme="minorHAnsi"/>
                <w:b/>
              </w:rPr>
              <w:t>39</w:t>
            </w:r>
            <w:r w:rsidRPr="00AB407D">
              <w:rPr>
                <w:rFonts w:asciiTheme="minorHAnsi" w:hAnsiTheme="minorHAnsi" w:cstheme="minorHAnsi"/>
                <w:b/>
              </w:rPr>
              <w:t>.2022.</w:t>
            </w:r>
            <w:r>
              <w:rPr>
                <w:rFonts w:asciiTheme="minorHAnsi" w:hAnsiTheme="minorHAnsi" w:cstheme="minorHAnsi"/>
                <w:b/>
              </w:rPr>
              <w:t xml:space="preserve">BS           </w:t>
            </w:r>
            <w:r w:rsidRPr="00AB407D">
              <w:rPr>
                <w:rFonts w:asciiTheme="minorHAnsi" w:hAnsiTheme="minorHAnsi" w:cstheme="minorHAnsi"/>
                <w:b/>
              </w:rPr>
              <w:t xml:space="preserve">                                                                                    ZAŁĄCZNIK NR 3 do SWZ</w:t>
            </w:r>
          </w:p>
        </w:tc>
      </w:tr>
      <w:tr w:rsidR="0011605C" w:rsidRPr="007F5685" w14:paraId="52866F4B" w14:textId="77777777" w:rsidTr="00B65F46">
        <w:trPr>
          <w:trHeight w:val="360"/>
          <w:jc w:val="center"/>
        </w:trPr>
        <w:tc>
          <w:tcPr>
            <w:tcW w:w="5000" w:type="pct"/>
          </w:tcPr>
          <w:p w14:paraId="312AD051" w14:textId="77777777" w:rsidR="0011605C" w:rsidRPr="00AB407D" w:rsidRDefault="0011605C" w:rsidP="00B65F46">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1"/>
    </w:tbl>
    <w:p w14:paraId="0A686F1C" w14:textId="77777777" w:rsidR="0011605C" w:rsidRPr="00A2773D" w:rsidRDefault="0011605C" w:rsidP="0011605C">
      <w:pPr>
        <w:spacing w:line="276" w:lineRule="auto"/>
        <w:ind w:right="116"/>
        <w:jc w:val="right"/>
        <w:rPr>
          <w:rFonts w:asciiTheme="minorHAnsi" w:hAnsiTheme="minorHAnsi" w:cstheme="minorHAnsi"/>
          <w:b/>
          <w:i/>
        </w:rPr>
      </w:pPr>
    </w:p>
    <w:p w14:paraId="637B36FF" w14:textId="77777777" w:rsidR="0011605C" w:rsidRPr="00A2773D" w:rsidRDefault="0011605C" w:rsidP="0011605C">
      <w:pPr>
        <w:pStyle w:val="Nagwek1"/>
        <w:spacing w:line="276" w:lineRule="auto"/>
        <w:ind w:left="258"/>
        <w:rPr>
          <w:rFonts w:asciiTheme="minorHAnsi" w:hAnsiTheme="minorHAnsi" w:cstheme="minorHAnsi"/>
        </w:rPr>
      </w:pPr>
      <w:bookmarkStart w:id="2" w:name="_Toc77682837"/>
      <w:r w:rsidRPr="00A2773D">
        <w:rPr>
          <w:rFonts w:asciiTheme="minorHAnsi" w:hAnsiTheme="minorHAnsi" w:cstheme="minorHAnsi"/>
        </w:rPr>
        <w:t>Nazwa Wykonawcy, w imieniu którego składane jest oświadczenie:</w:t>
      </w:r>
      <w:bookmarkEnd w:id="2"/>
    </w:p>
    <w:p w14:paraId="08F9CCD3" w14:textId="77777777" w:rsidR="0011605C" w:rsidRPr="00A2773D" w:rsidRDefault="0011605C" w:rsidP="0011605C">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2337B9D" w14:textId="77777777" w:rsidR="0011605C" w:rsidRPr="00A2773D" w:rsidRDefault="0011605C" w:rsidP="0011605C">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C1A2262" w14:textId="77777777" w:rsidR="0011605C" w:rsidRPr="00A2773D" w:rsidRDefault="0011605C" w:rsidP="0011605C">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51A5D641" w14:textId="77777777" w:rsidR="0011605C" w:rsidRPr="00A2773D" w:rsidRDefault="0011605C" w:rsidP="0011605C">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62194E7B" w14:textId="77777777" w:rsidR="0011605C" w:rsidRPr="00A2773D" w:rsidRDefault="0011605C" w:rsidP="0011605C">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FE4C0D6" w14:textId="77777777" w:rsidR="0011605C" w:rsidRPr="00A2773D" w:rsidRDefault="0011605C" w:rsidP="0011605C">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5C6D120" w14:textId="77777777" w:rsidR="0011605C" w:rsidRPr="00A2773D" w:rsidRDefault="0011605C" w:rsidP="0011605C">
      <w:pPr>
        <w:pStyle w:val="Tekstpodstawowy"/>
        <w:spacing w:line="276" w:lineRule="auto"/>
        <w:ind w:left="284"/>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37516402" w14:textId="77777777" w:rsidR="0011605C" w:rsidRPr="00A2773D" w:rsidRDefault="0011605C" w:rsidP="0011605C">
      <w:pPr>
        <w:pStyle w:val="Tekstpodstawowy"/>
        <w:spacing w:line="276" w:lineRule="auto"/>
        <w:ind w:left="284"/>
        <w:rPr>
          <w:rFonts w:asciiTheme="minorHAnsi" w:hAnsiTheme="minorHAnsi" w:cstheme="minorHAnsi"/>
          <w:i/>
        </w:rPr>
      </w:pPr>
      <w:r w:rsidRPr="00A2773D">
        <w:rPr>
          <w:rFonts w:asciiTheme="minorHAnsi" w:hAnsiTheme="minorHAnsi" w:cstheme="minorHAnsi"/>
          <w:i/>
        </w:rPr>
        <w:t>……………………………………………………………………….</w:t>
      </w:r>
    </w:p>
    <w:p w14:paraId="48768116" w14:textId="77777777" w:rsidR="0011605C" w:rsidRPr="00A2773D" w:rsidRDefault="0011605C" w:rsidP="0011605C">
      <w:pPr>
        <w:pStyle w:val="Tekstpodstawowy"/>
        <w:spacing w:line="276" w:lineRule="auto"/>
        <w:rPr>
          <w:rFonts w:asciiTheme="minorHAnsi" w:hAnsiTheme="minorHAnsi" w:cstheme="minorHAnsi"/>
          <w:i/>
        </w:rPr>
      </w:pPr>
    </w:p>
    <w:p w14:paraId="0542F31A" w14:textId="77777777" w:rsidR="0011605C" w:rsidRPr="00A2773D" w:rsidRDefault="0011605C" w:rsidP="0011605C">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1"/>
      </w:r>
    </w:p>
    <w:p w14:paraId="7474D235" w14:textId="77777777" w:rsidR="0011605C" w:rsidRPr="00A2773D" w:rsidRDefault="0011605C" w:rsidP="0011605C">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40B12A13" w14:textId="77777777" w:rsidR="0011605C" w:rsidRPr="00A2773D" w:rsidRDefault="0011605C" w:rsidP="0011605C">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67A7E741" w14:textId="77777777" w:rsidR="0011605C" w:rsidRPr="00A2773D" w:rsidRDefault="0011605C" w:rsidP="0011605C">
      <w:pPr>
        <w:pStyle w:val="Tekstpodstawowy"/>
        <w:spacing w:line="276" w:lineRule="auto"/>
        <w:rPr>
          <w:rFonts w:asciiTheme="minorHAnsi" w:hAnsiTheme="minorHAnsi" w:cstheme="minorHAnsi"/>
        </w:rPr>
      </w:pPr>
    </w:p>
    <w:p w14:paraId="2F5F85FA" w14:textId="77777777" w:rsidR="0011605C" w:rsidRPr="00A2773D" w:rsidRDefault="0011605C" w:rsidP="0011605C">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7EA387BB" w14:textId="77777777" w:rsidR="0011605C" w:rsidRPr="00A2773D" w:rsidRDefault="0011605C" w:rsidP="0011605C">
      <w:pPr>
        <w:spacing w:line="276" w:lineRule="auto"/>
        <w:ind w:left="284"/>
        <w:jc w:val="both"/>
      </w:pPr>
      <w:r w:rsidRPr="00A2773D">
        <w:rPr>
          <w:rFonts w:asciiTheme="minorHAnsi" w:hAnsiTheme="minorHAnsi" w:cstheme="minorHAnsi"/>
        </w:rPr>
        <w:t xml:space="preserve">Na potrzeby postępowania o udzielenie zamówienia publicznego pn. </w:t>
      </w:r>
      <w:bookmarkStart w:id="3" w:name="_Hlk96338178"/>
      <w:r w:rsidRPr="00BF0A96">
        <w:rPr>
          <w:rFonts w:asciiTheme="minorHAnsi" w:hAnsiTheme="minorHAnsi" w:cstheme="minorHAnsi"/>
          <w:b/>
          <w:i/>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lub w formie on-line lub </w:t>
      </w:r>
      <w:r>
        <w:rPr>
          <w:rFonts w:asciiTheme="minorHAnsi" w:hAnsiTheme="minorHAnsi" w:cstheme="minorHAnsi"/>
          <w:b/>
          <w:i/>
        </w:rPr>
        <w:t xml:space="preserve">w </w:t>
      </w:r>
      <w:r w:rsidRPr="00BF0A96">
        <w:rPr>
          <w:rFonts w:asciiTheme="minorHAnsi" w:hAnsiTheme="minorHAnsi" w:cstheme="minorHAnsi"/>
          <w:b/>
          <w:i/>
        </w:rPr>
        <w:t>formie hybrydowej,</w:t>
      </w:r>
      <w:r>
        <w:rPr>
          <w:rFonts w:asciiTheme="minorHAnsi" w:hAnsiTheme="minorHAnsi" w:cstheme="minorHAnsi"/>
          <w:b/>
          <w:i/>
        </w:rPr>
        <w:t xml:space="preserve"> </w:t>
      </w:r>
      <w:r w:rsidRPr="00AA7A00">
        <w:rPr>
          <w:rFonts w:asciiTheme="minorHAnsi" w:hAnsiTheme="minorHAnsi" w:cstheme="minorHAnsi"/>
          <w:bCs/>
        </w:rPr>
        <w:t>numer postępowania</w:t>
      </w:r>
      <w:r w:rsidRPr="00674024">
        <w:rPr>
          <w:rFonts w:asciiTheme="minorHAnsi" w:hAnsiTheme="minorHAnsi" w:cstheme="minorHAnsi"/>
          <w:b/>
        </w:rPr>
        <w:t xml:space="preserve"> WA.263.</w:t>
      </w:r>
      <w:r>
        <w:rPr>
          <w:rFonts w:asciiTheme="minorHAnsi" w:hAnsiTheme="minorHAnsi" w:cstheme="minorHAnsi"/>
          <w:b/>
        </w:rPr>
        <w:t>39</w:t>
      </w:r>
      <w:r w:rsidRPr="00674024">
        <w:rPr>
          <w:rFonts w:asciiTheme="minorHAnsi" w:hAnsiTheme="minorHAnsi" w:cstheme="minorHAnsi"/>
          <w:b/>
        </w:rPr>
        <w:t>.2022.</w:t>
      </w:r>
      <w:r>
        <w:rPr>
          <w:rFonts w:asciiTheme="minorHAnsi" w:hAnsiTheme="minorHAnsi" w:cstheme="minorHAnsi"/>
          <w:b/>
        </w:rPr>
        <w:t xml:space="preserve">BS </w:t>
      </w:r>
      <w:bookmarkEnd w:id="3"/>
      <w:r w:rsidRPr="00A2773D">
        <w:rPr>
          <w:rFonts w:asciiTheme="minorHAnsi" w:hAnsiTheme="minorHAnsi" w:cstheme="minorHAnsi"/>
        </w:rPr>
        <w:t>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ustawy Pzp</w:t>
      </w:r>
      <w:r>
        <w:rPr>
          <w:rFonts w:asciiTheme="minorHAnsi" w:hAnsiTheme="minorHAnsi" w:cstheme="minorHAnsi"/>
        </w:rPr>
        <w:t xml:space="preserve">, art. 109 ust. </w:t>
      </w:r>
      <w:r w:rsidRPr="00B924E4">
        <w:rPr>
          <w:rFonts w:ascii="Calibri" w:hAnsi="Calibri" w:cs="Calibri"/>
        </w:rPr>
        <w:t>1 pkt 4, 5, 7, 8, 9,10 ustawy P</w:t>
      </w:r>
      <w:r>
        <w:rPr>
          <w:rFonts w:ascii="Calibri" w:hAnsi="Calibri" w:cs="Calibri"/>
        </w:rPr>
        <w:t>zp</w:t>
      </w:r>
      <w:r>
        <w:rPr>
          <w:rFonts w:asciiTheme="minorHAnsi" w:hAnsiTheme="minorHAnsi" w:cstheme="minorHAnsi"/>
        </w:rPr>
        <w:t xml:space="preserve"> </w:t>
      </w:r>
      <w:r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629B0ED0" w14:textId="77777777" w:rsidR="0011605C" w:rsidRPr="00A2773D" w:rsidRDefault="0011605C" w:rsidP="0011605C">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Pr="00F76A9E">
        <w:rPr>
          <w:rFonts w:asciiTheme="minorHAnsi" w:hAnsiTheme="minorHAnsi" w:cstheme="minorHAnsi"/>
        </w:rPr>
        <w:t>art.</w:t>
      </w:r>
      <w:r>
        <w:rPr>
          <w:rFonts w:asciiTheme="minorHAnsi" w:hAnsiTheme="minorHAnsi" w:cstheme="minorHAnsi"/>
        </w:rPr>
        <w:t xml:space="preserve"> </w:t>
      </w:r>
      <w:r w:rsidRPr="00F76A9E">
        <w:rPr>
          <w:rFonts w:asciiTheme="minorHAnsi" w:hAnsiTheme="minorHAnsi" w:cstheme="minorHAnsi"/>
        </w:rPr>
        <w:t xml:space="preserve">…………. ustawy Pzp </w:t>
      </w:r>
      <w:r w:rsidRPr="00F76A9E">
        <w:rPr>
          <w:rFonts w:asciiTheme="minorHAnsi" w:hAnsiTheme="minorHAnsi" w:cstheme="minorHAnsi"/>
          <w:i/>
        </w:rPr>
        <w:t>(podać mającą zastosowanie podstawę wykluczenia spośród wymienionych w art. 108 ust. 1 pkt ……………………………. ustawy Pzp</w:t>
      </w:r>
      <w:r>
        <w:rPr>
          <w:rFonts w:asciiTheme="minorHAnsi" w:hAnsiTheme="minorHAnsi" w:cstheme="minorHAnsi"/>
          <w:i/>
        </w:rPr>
        <w:t>, art. 109 ust. 1 pkt …………………..</w:t>
      </w:r>
      <w:r w:rsidRPr="00F76A9E">
        <w:rPr>
          <w:rFonts w:asciiTheme="minorHAnsi" w:hAnsiTheme="minorHAnsi" w:cstheme="minorHAnsi"/>
          <w:i/>
        </w:rPr>
        <w:t>).</w:t>
      </w:r>
      <w:r w:rsidRPr="007A2518">
        <w:rPr>
          <w:rFonts w:asciiTheme="minorHAnsi" w:hAnsiTheme="minorHAnsi" w:cstheme="minorHAnsi"/>
          <w:i/>
        </w:rPr>
        <w:t xml:space="preserve"> </w:t>
      </w:r>
      <w:r w:rsidRPr="00A2773D">
        <w:rPr>
          <w:rFonts w:asciiTheme="minorHAnsi" w:hAnsiTheme="minorHAnsi" w:cstheme="minorHAnsi"/>
        </w:rPr>
        <w:t>Jednocześnie oświadczam, że w związku z ww. okolicznością, na podstawie art. 110 ust. 2 ustawy Pzp podjąłem następujące środki naprawcze:</w:t>
      </w:r>
    </w:p>
    <w:p w14:paraId="71942165" w14:textId="77777777" w:rsidR="0011605C" w:rsidRPr="00A2773D" w:rsidRDefault="0011605C" w:rsidP="0011605C">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AD205BE" w14:textId="77777777" w:rsidR="0011605C" w:rsidRPr="00A2773D" w:rsidRDefault="0011605C" w:rsidP="0011605C">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 xml:space="preserve"> … </w:t>
      </w:r>
      <w:r w:rsidRPr="00A2773D">
        <w:rPr>
          <w:rFonts w:asciiTheme="minorHAnsi" w:hAnsiTheme="minorHAnsi" w:cstheme="minorHAnsi"/>
        </w:rPr>
        <w:t>r.</w:t>
      </w:r>
    </w:p>
    <w:p w14:paraId="46333326" w14:textId="77777777" w:rsidR="0011605C" w:rsidRPr="00A2773D"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353E0C93" w14:textId="77777777" w:rsidR="0011605C"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lastRenderedPageBreak/>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28754017" w14:textId="77777777" w:rsidR="0011605C" w:rsidRPr="00A2773D"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35288048" w14:textId="77777777" w:rsidR="0011605C" w:rsidRPr="002749BA" w:rsidRDefault="0011605C" w:rsidP="0011605C">
      <w:pPr>
        <w:pStyle w:val="Tekstpodstawowy"/>
        <w:spacing w:line="276" w:lineRule="auto"/>
        <w:rPr>
          <w:rFonts w:asciiTheme="minorHAnsi" w:hAnsiTheme="minorHAnsi" w:cstheme="minorHAnsi"/>
          <w:iCs/>
        </w:rPr>
      </w:pPr>
    </w:p>
    <w:p w14:paraId="6DCE2065" w14:textId="77777777" w:rsidR="0011605C" w:rsidRPr="00A2773D" w:rsidRDefault="0011605C" w:rsidP="0011605C">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BDC585" w14:textId="77777777" w:rsidR="0011605C" w:rsidRPr="00A2773D" w:rsidRDefault="0011605C" w:rsidP="0011605C">
      <w:pPr>
        <w:pStyle w:val="Tekstpodstawowy"/>
        <w:spacing w:line="276" w:lineRule="auto"/>
        <w:rPr>
          <w:rFonts w:asciiTheme="minorHAnsi" w:hAnsiTheme="minorHAnsi" w:cstheme="minorHAnsi"/>
        </w:rPr>
      </w:pPr>
    </w:p>
    <w:p w14:paraId="664F387C" w14:textId="77777777" w:rsidR="0011605C" w:rsidRPr="00A2773D" w:rsidRDefault="0011605C" w:rsidP="0011605C">
      <w:pPr>
        <w:pStyle w:val="Tekstpodstawowy"/>
        <w:spacing w:line="276" w:lineRule="auto"/>
        <w:rPr>
          <w:rFonts w:asciiTheme="minorHAnsi" w:hAnsiTheme="minorHAnsi" w:cstheme="minorHAnsi"/>
        </w:rPr>
      </w:pPr>
    </w:p>
    <w:p w14:paraId="0836DD98" w14:textId="77777777" w:rsidR="0011605C" w:rsidRPr="00A2773D" w:rsidRDefault="0011605C" w:rsidP="0011605C">
      <w:pPr>
        <w:spacing w:line="276" w:lineRule="auto"/>
        <w:ind w:left="258" w:right="116"/>
        <w:jc w:val="both"/>
        <w:rPr>
          <w:rFonts w:asciiTheme="minorHAnsi" w:hAnsiTheme="minorHAnsi" w:cstheme="minorHAnsi"/>
        </w:rPr>
      </w:pPr>
      <w:r w:rsidRPr="00A2773D">
        <w:rPr>
          <w:rFonts w:asciiTheme="minorHAnsi" w:hAnsiTheme="minorHAnsi" w:cstheme="minorHAnsi"/>
        </w:rPr>
        <w:t>Oświadczam, że spełniam(-my) warunki udziału w postępowaniu</w:t>
      </w:r>
      <w:r>
        <w:rPr>
          <w:rFonts w:asciiTheme="minorHAnsi" w:hAnsiTheme="minorHAnsi" w:cstheme="minorHAnsi"/>
        </w:rPr>
        <w:t xml:space="preserve"> pn.</w:t>
      </w:r>
      <w:r w:rsidRPr="00A2773D">
        <w:rPr>
          <w:rFonts w:asciiTheme="minorHAnsi" w:hAnsiTheme="minorHAnsi" w:cstheme="minorHAnsi"/>
        </w:rPr>
        <w:t xml:space="preserve"> </w:t>
      </w:r>
      <w:bookmarkStart w:id="4" w:name="_Hlk119341877"/>
      <w:r w:rsidRPr="009A55C6">
        <w:rPr>
          <w:rFonts w:asciiTheme="minorHAnsi" w:hAnsiTheme="minorHAnsi" w:cstheme="minorHAnsi"/>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Pr>
          <w:rFonts w:asciiTheme="minorHAnsi" w:hAnsiTheme="minorHAnsi" w:cstheme="minorHAnsi"/>
        </w:rPr>
        <w:t xml:space="preserve">, lub </w:t>
      </w:r>
      <w:r w:rsidRPr="009A55C6">
        <w:rPr>
          <w:rFonts w:asciiTheme="minorHAnsi" w:hAnsiTheme="minorHAnsi" w:cstheme="minorHAnsi"/>
        </w:rPr>
        <w:t>w formie on-line</w:t>
      </w:r>
      <w:r>
        <w:rPr>
          <w:rFonts w:asciiTheme="minorHAnsi" w:hAnsiTheme="minorHAnsi" w:cstheme="minorHAnsi"/>
        </w:rPr>
        <w:t xml:space="preserve"> lub w formie hybrydowej, </w:t>
      </w:r>
      <w:bookmarkEnd w:id="4"/>
      <w:r w:rsidRPr="00F9799A">
        <w:rPr>
          <w:rFonts w:asciiTheme="minorHAnsi" w:hAnsiTheme="minorHAnsi" w:cstheme="minorHAnsi"/>
          <w:b/>
          <w:bCs/>
          <w:i/>
          <w:iCs/>
        </w:rPr>
        <w:t>nr postępowania WA.263.</w:t>
      </w:r>
      <w:r>
        <w:rPr>
          <w:rFonts w:asciiTheme="minorHAnsi" w:hAnsiTheme="minorHAnsi" w:cstheme="minorHAnsi"/>
          <w:b/>
          <w:bCs/>
          <w:i/>
          <w:iCs/>
        </w:rPr>
        <w:t>39</w:t>
      </w:r>
      <w:r w:rsidRPr="00F9799A">
        <w:rPr>
          <w:rFonts w:asciiTheme="minorHAnsi" w:hAnsiTheme="minorHAnsi" w:cstheme="minorHAnsi"/>
          <w:b/>
          <w:bCs/>
          <w:i/>
          <w:iCs/>
        </w:rPr>
        <w:t>.2022.</w:t>
      </w:r>
      <w:r>
        <w:rPr>
          <w:rFonts w:asciiTheme="minorHAnsi" w:hAnsiTheme="minorHAnsi" w:cstheme="minorHAnsi"/>
          <w:b/>
          <w:bCs/>
          <w:i/>
          <w:iCs/>
        </w:rPr>
        <w:t>BS</w:t>
      </w:r>
      <w:r>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 xml:space="preserve">z dnia 11 września 2019 r. - Prawo zamówień publicznych  </w:t>
      </w:r>
      <w:r w:rsidRPr="00643B4D">
        <w:rPr>
          <w:rFonts w:asciiTheme="minorHAnsi" w:hAnsiTheme="minorHAnsi" w:cstheme="minorHAnsi"/>
          <w:iCs/>
        </w:rPr>
        <w:t>(Dz. U. z 2022 r. poz. 1710 ze zm.)</w:t>
      </w:r>
      <w:r w:rsidRPr="00643B4D" w:rsidDel="00643B4D">
        <w:rPr>
          <w:rFonts w:asciiTheme="minorHAnsi" w:hAnsiTheme="minorHAnsi" w:cstheme="minorHAnsi"/>
          <w:iCs/>
        </w:rPr>
        <w:t xml:space="preserve"> </w:t>
      </w:r>
      <w:r w:rsidRPr="00B541F1">
        <w:rPr>
          <w:rFonts w:asciiTheme="minorHAnsi" w:hAnsiTheme="minorHAnsi" w:cstheme="minorHAnsi"/>
          <w:iCs/>
        </w:rPr>
        <w:t>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BDFBCF4" w14:textId="77777777" w:rsidR="0011605C" w:rsidRPr="00A2773D" w:rsidRDefault="0011605C" w:rsidP="0011605C">
      <w:pPr>
        <w:pStyle w:val="Tekstpodstawowy"/>
        <w:spacing w:line="276" w:lineRule="auto"/>
        <w:rPr>
          <w:rFonts w:asciiTheme="minorHAnsi" w:hAnsiTheme="minorHAnsi" w:cstheme="minorHAnsi"/>
        </w:rPr>
      </w:pPr>
    </w:p>
    <w:p w14:paraId="1160A0FA" w14:textId="77777777" w:rsidR="0011605C" w:rsidRPr="00A2773D" w:rsidRDefault="0011605C" w:rsidP="0011605C">
      <w:pPr>
        <w:pStyle w:val="Tekstpodstawowy"/>
        <w:spacing w:line="276" w:lineRule="auto"/>
        <w:rPr>
          <w:rFonts w:asciiTheme="minorHAnsi" w:hAnsiTheme="minorHAnsi" w:cstheme="minorHAnsi"/>
        </w:rPr>
      </w:pPr>
    </w:p>
    <w:p w14:paraId="430C6379" w14:textId="77777777" w:rsidR="0011605C" w:rsidRPr="00A2773D" w:rsidRDefault="0011605C" w:rsidP="0011605C">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w:t>
      </w:r>
      <w:r>
        <w:rPr>
          <w:rFonts w:asciiTheme="minorHAnsi" w:hAnsiTheme="minorHAnsi" w:cstheme="minorHAnsi"/>
        </w:rPr>
        <w:t xml:space="preserve">nia … </w:t>
      </w:r>
      <w:r w:rsidRPr="00A2773D">
        <w:rPr>
          <w:rFonts w:asciiTheme="minorHAnsi" w:hAnsiTheme="minorHAnsi" w:cstheme="minorHAnsi"/>
        </w:rPr>
        <w:t>r.</w:t>
      </w:r>
    </w:p>
    <w:p w14:paraId="4D50EBD4" w14:textId="77777777" w:rsidR="0011605C" w:rsidRPr="00A2773D" w:rsidRDefault="0011605C" w:rsidP="0011605C">
      <w:pPr>
        <w:pStyle w:val="Tekstpodstawowy"/>
        <w:spacing w:line="276" w:lineRule="auto"/>
        <w:rPr>
          <w:rFonts w:asciiTheme="minorHAnsi" w:hAnsiTheme="minorHAnsi" w:cstheme="minorHAnsi"/>
        </w:rPr>
      </w:pPr>
    </w:p>
    <w:p w14:paraId="3473F9CF" w14:textId="77777777" w:rsidR="0011605C" w:rsidRPr="00A2773D" w:rsidRDefault="0011605C" w:rsidP="0011605C">
      <w:pPr>
        <w:pStyle w:val="Tekstpodstawowy"/>
        <w:spacing w:line="276" w:lineRule="auto"/>
        <w:rPr>
          <w:rFonts w:asciiTheme="minorHAnsi" w:hAnsiTheme="minorHAnsi" w:cstheme="minorHAnsi"/>
        </w:rPr>
      </w:pPr>
    </w:p>
    <w:p w14:paraId="60435336" w14:textId="77777777" w:rsidR="0011605C" w:rsidRPr="00A2773D"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DC36BB" w14:textId="77777777" w:rsidR="0011605C"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482C5DEE" w14:textId="77777777" w:rsidR="0011605C"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91C3D90" w14:textId="77777777" w:rsidR="0011605C" w:rsidRPr="00A2773D" w:rsidRDefault="0011605C" w:rsidP="0011605C">
      <w:pPr>
        <w:spacing w:line="276" w:lineRule="auto"/>
        <w:ind w:left="7122" w:right="116" w:firstLine="836"/>
        <w:jc w:val="right"/>
        <w:rPr>
          <w:rFonts w:asciiTheme="minorHAnsi" w:hAnsiTheme="minorHAnsi" w:cstheme="minorHAnsi"/>
          <w:i/>
        </w:rPr>
      </w:pPr>
    </w:p>
    <w:p w14:paraId="7B72AFCD" w14:textId="77777777" w:rsidR="0011605C" w:rsidRPr="00A2773D" w:rsidRDefault="0011605C" w:rsidP="0011605C">
      <w:pPr>
        <w:pStyle w:val="Nagwek1"/>
        <w:spacing w:line="276" w:lineRule="auto"/>
        <w:ind w:left="258"/>
        <w:jc w:val="center"/>
        <w:rPr>
          <w:rFonts w:asciiTheme="minorHAnsi" w:hAnsiTheme="minorHAnsi" w:cstheme="minorHAnsi"/>
        </w:rPr>
      </w:pPr>
      <w:bookmarkStart w:id="5" w:name="_Toc77682838"/>
      <w:r w:rsidRPr="00A2773D">
        <w:rPr>
          <w:rFonts w:asciiTheme="minorHAnsi" w:hAnsiTheme="minorHAnsi" w:cstheme="minorHAnsi"/>
        </w:rPr>
        <w:t>OŚWIADCZENIE DOTYCZĄCE PODANYCH INFORMACJI:</w:t>
      </w:r>
      <w:bookmarkEnd w:id="5"/>
    </w:p>
    <w:p w14:paraId="79CF3A4A" w14:textId="77777777" w:rsidR="0011605C" w:rsidRPr="00A2773D" w:rsidRDefault="0011605C" w:rsidP="0011605C">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1DFC1B9A" w14:textId="77777777" w:rsidR="0011605C" w:rsidRPr="00A2773D" w:rsidRDefault="0011605C" w:rsidP="0011605C">
      <w:pPr>
        <w:pStyle w:val="Tekstpodstawowy"/>
        <w:spacing w:line="276" w:lineRule="auto"/>
        <w:rPr>
          <w:rFonts w:asciiTheme="minorHAnsi" w:hAnsiTheme="minorHAnsi" w:cstheme="minorHAnsi"/>
        </w:rPr>
      </w:pPr>
    </w:p>
    <w:p w14:paraId="6BBB9A04" w14:textId="77777777" w:rsidR="0011605C" w:rsidRPr="00A2773D" w:rsidRDefault="0011605C" w:rsidP="0011605C">
      <w:pPr>
        <w:pStyle w:val="Tekstpodstawowy"/>
        <w:spacing w:line="276" w:lineRule="auto"/>
        <w:rPr>
          <w:rFonts w:asciiTheme="minorHAnsi" w:hAnsiTheme="minorHAnsi" w:cstheme="minorHAnsi"/>
        </w:rPr>
      </w:pPr>
    </w:p>
    <w:p w14:paraId="171078B4" w14:textId="77777777" w:rsidR="0011605C" w:rsidRPr="00A2773D" w:rsidRDefault="0011605C" w:rsidP="0011605C">
      <w:pPr>
        <w:pStyle w:val="Tekstpodstawowy"/>
        <w:spacing w:line="276" w:lineRule="auto"/>
        <w:rPr>
          <w:rFonts w:asciiTheme="minorHAnsi" w:hAnsiTheme="minorHAnsi" w:cstheme="minorHAnsi"/>
        </w:rPr>
      </w:pPr>
    </w:p>
    <w:p w14:paraId="6DF33E92" w14:textId="77777777" w:rsidR="0011605C" w:rsidRPr="00A2773D" w:rsidRDefault="0011605C" w:rsidP="0011605C">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 xml:space="preserve"> … </w:t>
      </w:r>
      <w:r w:rsidRPr="00A2773D">
        <w:rPr>
          <w:rFonts w:asciiTheme="minorHAnsi" w:hAnsiTheme="minorHAnsi" w:cstheme="minorHAnsi"/>
        </w:rPr>
        <w:t>r.</w:t>
      </w:r>
    </w:p>
    <w:p w14:paraId="27B4552F" w14:textId="77777777" w:rsidR="0011605C" w:rsidRPr="00A2773D" w:rsidRDefault="0011605C" w:rsidP="0011605C">
      <w:pPr>
        <w:pStyle w:val="Tekstpodstawowy"/>
        <w:spacing w:line="276" w:lineRule="auto"/>
        <w:rPr>
          <w:rFonts w:asciiTheme="minorHAnsi" w:hAnsiTheme="minorHAnsi" w:cstheme="minorHAnsi"/>
        </w:rPr>
      </w:pPr>
    </w:p>
    <w:p w14:paraId="4C34C683" w14:textId="77777777" w:rsidR="0011605C" w:rsidRPr="00A2773D" w:rsidRDefault="0011605C" w:rsidP="0011605C">
      <w:pPr>
        <w:pStyle w:val="Tekstpodstawowy"/>
        <w:spacing w:line="276" w:lineRule="auto"/>
        <w:rPr>
          <w:rFonts w:asciiTheme="minorHAnsi" w:hAnsiTheme="minorHAnsi" w:cstheme="minorHAnsi"/>
        </w:rPr>
      </w:pPr>
    </w:p>
    <w:p w14:paraId="1FB072A6" w14:textId="77777777" w:rsidR="0011605C" w:rsidRPr="00A2773D"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F2B02BA" w14:textId="77777777" w:rsidR="0011605C"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40146ACB" w14:textId="77777777" w:rsidR="0011605C" w:rsidRPr="00A2773D" w:rsidRDefault="0011605C" w:rsidP="0011605C">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 xml:space="preserve">elektronicznie  </w:t>
      </w:r>
    </w:p>
    <w:p w14:paraId="6A51C3B0" w14:textId="77777777" w:rsidR="0011605C" w:rsidRDefault="0011605C" w:rsidP="0011605C">
      <w:pPr>
        <w:spacing w:line="276" w:lineRule="auto"/>
        <w:ind w:left="7122" w:right="116" w:firstLine="836"/>
        <w:jc w:val="right"/>
        <w:rPr>
          <w:rFonts w:asciiTheme="minorHAnsi" w:hAnsiTheme="minorHAnsi" w:cstheme="minorHAnsi"/>
          <w:i/>
        </w:rPr>
      </w:pPr>
    </w:p>
    <w:p w14:paraId="5DCD1DE3" w14:textId="77777777" w:rsidR="0011605C" w:rsidRDefault="0011605C" w:rsidP="0011605C">
      <w:pPr>
        <w:spacing w:line="276" w:lineRule="auto"/>
        <w:ind w:left="7122" w:right="116" w:firstLine="836"/>
        <w:jc w:val="right"/>
        <w:rPr>
          <w:rFonts w:asciiTheme="minorHAnsi" w:hAnsiTheme="minorHAnsi" w:cstheme="minorHAnsi"/>
          <w:i/>
        </w:rPr>
      </w:pPr>
    </w:p>
    <w:p w14:paraId="21007D56" w14:textId="77777777" w:rsidR="0011605C" w:rsidRDefault="0011605C" w:rsidP="0011605C">
      <w:pPr>
        <w:spacing w:line="276" w:lineRule="auto"/>
        <w:ind w:left="7122" w:right="116" w:firstLine="836"/>
        <w:jc w:val="right"/>
        <w:rPr>
          <w:rFonts w:asciiTheme="minorHAnsi" w:hAnsiTheme="minorHAnsi" w:cstheme="minorHAnsi"/>
          <w:i/>
        </w:rPr>
      </w:pPr>
    </w:p>
    <w:p w14:paraId="2AD506FD" w14:textId="77777777" w:rsidR="0011605C" w:rsidRDefault="0011605C" w:rsidP="0011605C">
      <w:pPr>
        <w:spacing w:line="276" w:lineRule="auto"/>
        <w:ind w:left="7122" w:right="116" w:firstLine="836"/>
        <w:jc w:val="right"/>
        <w:rPr>
          <w:rFonts w:asciiTheme="minorHAnsi" w:hAnsiTheme="minorHAnsi" w:cstheme="minorHAnsi"/>
          <w:i/>
        </w:rPr>
      </w:pPr>
    </w:p>
    <w:p w14:paraId="4979DAF9" w14:textId="77777777" w:rsidR="0011605C" w:rsidRDefault="0011605C" w:rsidP="0011605C">
      <w:pPr>
        <w:spacing w:line="276" w:lineRule="auto"/>
        <w:ind w:left="7122" w:right="116" w:firstLine="836"/>
        <w:jc w:val="right"/>
        <w:rPr>
          <w:rFonts w:asciiTheme="minorHAnsi" w:hAnsiTheme="minorHAnsi" w:cstheme="minorHAnsi"/>
          <w:i/>
        </w:rPr>
      </w:pPr>
    </w:p>
    <w:p w14:paraId="62D24BBC" w14:textId="77777777" w:rsidR="0011605C" w:rsidRDefault="0011605C" w:rsidP="0011605C">
      <w:pPr>
        <w:spacing w:line="276" w:lineRule="auto"/>
        <w:ind w:left="7122" w:right="116" w:firstLine="836"/>
        <w:jc w:val="right"/>
        <w:rPr>
          <w:rFonts w:asciiTheme="minorHAnsi" w:hAnsiTheme="minorHAnsi" w:cstheme="minorHAnsi"/>
          <w:i/>
        </w:rPr>
      </w:pPr>
    </w:p>
    <w:p w14:paraId="38B05DDD" w14:textId="77777777" w:rsidR="0011605C" w:rsidRDefault="0011605C" w:rsidP="0011605C">
      <w:pPr>
        <w:spacing w:line="276" w:lineRule="auto"/>
        <w:ind w:right="116"/>
        <w:rPr>
          <w:rFonts w:asciiTheme="minorHAnsi" w:hAnsiTheme="minorHAnsi" w:cstheme="minorHAnsi"/>
          <w:i/>
        </w:rPr>
      </w:pPr>
    </w:p>
    <w:p w14:paraId="610DB6B5" w14:textId="77777777" w:rsidR="0011605C" w:rsidRPr="00A2773D" w:rsidRDefault="0011605C" w:rsidP="0011605C">
      <w:pPr>
        <w:spacing w:line="276" w:lineRule="auto"/>
        <w:ind w:right="116"/>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11605C" w:rsidRPr="00B00894" w14:paraId="5D43750A" w14:textId="77777777" w:rsidTr="00B65F46">
        <w:tc>
          <w:tcPr>
            <w:tcW w:w="9356" w:type="dxa"/>
            <w:tcBorders>
              <w:bottom w:val="nil"/>
            </w:tcBorders>
          </w:tcPr>
          <w:p w14:paraId="66272C45" w14:textId="77777777" w:rsidR="0011605C" w:rsidRPr="00B00894" w:rsidRDefault="0011605C" w:rsidP="00B65F46">
            <w:pPr>
              <w:keepNext/>
              <w:widowControl/>
              <w:autoSpaceDE/>
              <w:autoSpaceDN/>
              <w:spacing w:beforeLines="20" w:before="48" w:afterLines="20" w:after="48"/>
              <w:jc w:val="both"/>
              <w:outlineLvl w:val="2"/>
              <w:rPr>
                <w:rFonts w:ascii="Calibri" w:hAnsi="Calibri" w:cs="Calibri"/>
                <w:b/>
                <w:lang w:eastAsia="pl-PL"/>
              </w:rPr>
            </w:pPr>
            <w:r w:rsidRPr="00B00894">
              <w:rPr>
                <w:rFonts w:ascii="Calibri" w:hAnsi="Calibri" w:cs="Calibri"/>
                <w:b/>
                <w:lang w:eastAsia="pl-PL"/>
              </w:rPr>
              <w:lastRenderedPageBreak/>
              <w:t>WA.263.</w:t>
            </w:r>
            <w:r>
              <w:rPr>
                <w:rFonts w:ascii="Calibri" w:hAnsi="Calibri" w:cs="Calibri"/>
                <w:b/>
                <w:lang w:eastAsia="pl-PL"/>
              </w:rPr>
              <w:t>39</w:t>
            </w:r>
            <w:r w:rsidRPr="00B00894">
              <w:rPr>
                <w:rFonts w:ascii="Calibri" w:hAnsi="Calibri" w:cs="Calibri"/>
                <w:b/>
                <w:lang w:eastAsia="pl-PL"/>
              </w:rPr>
              <w:t>.202</w:t>
            </w:r>
            <w:r>
              <w:rPr>
                <w:rFonts w:ascii="Calibri" w:hAnsi="Calibri" w:cs="Calibri"/>
                <w:b/>
                <w:lang w:eastAsia="pl-PL"/>
              </w:rPr>
              <w:t>2</w:t>
            </w:r>
            <w:r w:rsidRPr="00B00894">
              <w:rPr>
                <w:rFonts w:ascii="Calibri" w:hAnsi="Calibri" w:cs="Calibri"/>
                <w:b/>
                <w:lang w:eastAsia="pl-PL"/>
              </w:rPr>
              <w:t>.B</w:t>
            </w:r>
            <w:r>
              <w:rPr>
                <w:rFonts w:ascii="Calibri" w:hAnsi="Calibri" w:cs="Calibri"/>
                <w:b/>
                <w:lang w:eastAsia="pl-PL"/>
              </w:rPr>
              <w:t>S</w:t>
            </w:r>
            <w:r w:rsidRPr="00B00894">
              <w:rPr>
                <w:rFonts w:ascii="Calibri" w:hAnsi="Calibri" w:cs="Calibri"/>
                <w:b/>
                <w:lang w:eastAsia="pl-PL"/>
              </w:rPr>
              <w:t xml:space="preserve">                                                                                                   ZAŁĄCZNIK NR 4 do SWZ                   </w:t>
            </w:r>
          </w:p>
          <w:p w14:paraId="07DA5033" w14:textId="77777777" w:rsidR="0011605C" w:rsidRPr="00B00894" w:rsidRDefault="0011605C" w:rsidP="00B65F46">
            <w:pPr>
              <w:widowControl/>
              <w:autoSpaceDE/>
              <w:autoSpaceDN/>
              <w:spacing w:beforeLines="20" w:before="48" w:afterLines="20" w:after="48"/>
              <w:rPr>
                <w:rFonts w:ascii="Calibri" w:hAnsi="Calibri" w:cs="Calibri"/>
                <w:lang w:eastAsia="pl-PL"/>
              </w:rPr>
            </w:pPr>
          </w:p>
        </w:tc>
      </w:tr>
      <w:tr w:rsidR="0011605C" w:rsidRPr="00B00894" w14:paraId="6524EBA2" w14:textId="77777777" w:rsidTr="00B65F46">
        <w:tc>
          <w:tcPr>
            <w:tcW w:w="9356" w:type="dxa"/>
            <w:tcBorders>
              <w:top w:val="nil"/>
              <w:bottom w:val="single" w:sz="4" w:space="0" w:color="auto"/>
            </w:tcBorders>
          </w:tcPr>
          <w:p w14:paraId="7FEDE987" w14:textId="77777777" w:rsidR="0011605C" w:rsidRPr="00B00894" w:rsidRDefault="0011605C" w:rsidP="00B65F46">
            <w:pPr>
              <w:keepNext/>
              <w:widowControl/>
              <w:autoSpaceDE/>
              <w:autoSpaceDN/>
              <w:spacing w:beforeLines="20" w:before="48" w:afterLines="20" w:after="48"/>
              <w:jc w:val="center"/>
              <w:outlineLvl w:val="1"/>
              <w:rPr>
                <w:rFonts w:ascii="Calibri" w:hAnsi="Calibri" w:cs="Calibri"/>
                <w:b/>
                <w:lang w:eastAsia="pl-PL"/>
              </w:rPr>
            </w:pPr>
            <w:r w:rsidRPr="00B00894">
              <w:rPr>
                <w:rFonts w:ascii="Calibri" w:hAnsi="Calibri" w:cs="Calibri"/>
                <w:b/>
                <w:lang w:eastAsia="pl-PL"/>
              </w:rPr>
              <w:t xml:space="preserve">PROJEKTOWANE POSTANOWIENIA UMOWY </w:t>
            </w:r>
          </w:p>
        </w:tc>
      </w:tr>
    </w:tbl>
    <w:p w14:paraId="54708EFA" w14:textId="77777777" w:rsidR="0011605C" w:rsidRPr="00B00894" w:rsidRDefault="0011605C" w:rsidP="0011605C">
      <w:pPr>
        <w:widowControl/>
        <w:autoSpaceDE/>
        <w:autoSpaceDN/>
        <w:spacing w:beforeLines="20" w:before="48" w:afterLines="20" w:after="48"/>
        <w:jc w:val="center"/>
        <w:rPr>
          <w:rFonts w:ascii="Calibri" w:hAnsi="Calibri" w:cs="Calibri"/>
          <w:lang w:eastAsia="pl-PL"/>
        </w:rPr>
      </w:pPr>
    </w:p>
    <w:p w14:paraId="7D29E096" w14:textId="77777777" w:rsidR="0011605C" w:rsidRPr="00B00894" w:rsidRDefault="0011605C" w:rsidP="0011605C">
      <w:pPr>
        <w:widowControl/>
        <w:autoSpaceDE/>
        <w:autoSpaceDN/>
        <w:spacing w:beforeLines="20" w:before="48" w:afterLines="20" w:after="48"/>
        <w:jc w:val="center"/>
        <w:rPr>
          <w:rFonts w:ascii="Calibri" w:hAnsi="Calibri" w:cs="Calibri"/>
          <w:b/>
          <w:lang w:eastAsia="pl-PL"/>
        </w:rPr>
      </w:pPr>
      <w:r w:rsidRPr="00B00894">
        <w:rPr>
          <w:rFonts w:ascii="Calibri" w:hAnsi="Calibri" w:cs="Calibri"/>
          <w:b/>
          <w:lang w:eastAsia="pl-PL"/>
        </w:rPr>
        <w:t>UMOWA NR ………………………………</w:t>
      </w:r>
    </w:p>
    <w:p w14:paraId="4A99DD8B" w14:textId="77777777" w:rsidR="0011605C" w:rsidRPr="00B00894" w:rsidRDefault="0011605C" w:rsidP="0011605C">
      <w:pPr>
        <w:widowControl/>
        <w:autoSpaceDE/>
        <w:autoSpaceDN/>
        <w:spacing w:beforeLines="20" w:before="48" w:afterLines="20" w:after="48"/>
        <w:rPr>
          <w:rFonts w:ascii="Calibri" w:hAnsi="Calibri" w:cs="Calibri"/>
          <w:lang w:eastAsia="pl-PL"/>
        </w:rPr>
      </w:pPr>
      <w:r w:rsidRPr="00B00894">
        <w:rPr>
          <w:rFonts w:ascii="Calibri" w:hAnsi="Calibri" w:cs="Calibri"/>
          <w:lang w:eastAsia="pl-PL"/>
        </w:rPr>
        <w:t xml:space="preserve">zawarta w dniu ……………………………………… roku w Warszawie, pomiędzy: </w:t>
      </w:r>
    </w:p>
    <w:p w14:paraId="0BD4EB80" w14:textId="77777777" w:rsidR="0011605C" w:rsidRPr="00B00894" w:rsidRDefault="0011605C" w:rsidP="0011605C">
      <w:pPr>
        <w:widowControl/>
        <w:tabs>
          <w:tab w:val="left" w:pos="5670"/>
        </w:tabs>
        <w:autoSpaceDE/>
        <w:autoSpaceDN/>
        <w:spacing w:beforeLines="20" w:before="48" w:afterLines="20" w:after="48"/>
        <w:jc w:val="both"/>
        <w:rPr>
          <w:rFonts w:ascii="Calibri" w:hAnsi="Calibri" w:cs="Calibri"/>
          <w:bCs/>
          <w:lang w:eastAsia="pl-PL"/>
        </w:rPr>
      </w:pPr>
      <w:r w:rsidRPr="00B00894">
        <w:rPr>
          <w:rFonts w:ascii="Calibri" w:hAnsi="Calibri" w:cs="Calibri"/>
          <w:b/>
          <w:bCs/>
          <w:lang w:eastAsia="pl-PL"/>
        </w:rPr>
        <w:t>Skarbem Państwa – państwową jednostką budżetową Centrum Projektów Europejskich</w:t>
      </w:r>
      <w:r w:rsidRPr="00B00894">
        <w:rPr>
          <w:rFonts w:ascii="Calibri" w:hAnsi="Calibri" w:cs="Calibri"/>
          <w:bCs/>
          <w:lang w:eastAsia="pl-PL"/>
        </w:rPr>
        <w:t xml:space="preserve">, </w:t>
      </w:r>
      <w:r w:rsidRPr="00B00894">
        <w:rPr>
          <w:rFonts w:ascii="Calibri" w:hAnsi="Calibri" w:cs="Calibri"/>
          <w:bCs/>
          <w:lang w:eastAsia="pl-PL"/>
        </w:rPr>
        <w:br/>
        <w:t>z siedzibą w Warszawie przy ul. Domaniewskiej 39a, 02-672 Warszawa,</w:t>
      </w:r>
      <w:r w:rsidRPr="00B00894">
        <w:rPr>
          <w:rFonts w:ascii="Calibri" w:hAnsi="Calibri" w:cs="Calibri"/>
          <w:lang w:eastAsia="pl-PL"/>
        </w:rPr>
        <w:t xml:space="preserve"> posiadającym numer identyfikacji REGON 141681456 oraz NIP 7010158887, reprezentowanym przez </w:t>
      </w:r>
      <w:r w:rsidRPr="00B00894">
        <w:rPr>
          <w:rFonts w:ascii="Calibri" w:hAnsi="Calibri" w:cs="Calibri"/>
          <w:b/>
          <w:bCs/>
          <w:lang w:eastAsia="pl-PL"/>
        </w:rPr>
        <w:t>Pana Leszka Buller</w:t>
      </w:r>
      <w:r w:rsidRPr="00B00894">
        <w:rPr>
          <w:rFonts w:ascii="Calibri" w:hAnsi="Calibri" w:cs="Calibri"/>
          <w:lang w:eastAsia="pl-PL"/>
        </w:rPr>
        <w:t xml:space="preserve"> Dyrektora Centrum Projektów Europejskich działającego na podstawie powołania z dnia 13 maja 2016 roku, wydanego przez Ministra  Rozwoju,</w:t>
      </w:r>
      <w:r w:rsidRPr="00B00894">
        <w:rPr>
          <w:rFonts w:ascii="Calibri" w:hAnsi="Calibri" w:cs="Calibri"/>
          <w:b/>
          <w:bCs/>
          <w:lang w:eastAsia="pl-PL"/>
        </w:rPr>
        <w:t xml:space="preserve"> </w:t>
      </w:r>
      <w:r w:rsidRPr="00B00894">
        <w:rPr>
          <w:rFonts w:ascii="Calibri" w:hAnsi="Calibri" w:cs="Calibri"/>
          <w:lang w:eastAsia="pl-PL"/>
        </w:rPr>
        <w:t xml:space="preserve">zwanym w dalszej części </w:t>
      </w:r>
      <w:r w:rsidRPr="00B00894">
        <w:rPr>
          <w:rFonts w:ascii="Calibri" w:hAnsi="Calibri" w:cs="Calibri"/>
          <w:b/>
          <w:bCs/>
          <w:lang w:eastAsia="pl-PL"/>
        </w:rPr>
        <w:t>„Zamawiającym”</w:t>
      </w:r>
      <w:r w:rsidRPr="00B00894">
        <w:rPr>
          <w:rFonts w:ascii="Calibri" w:hAnsi="Calibri" w:cs="Calibri"/>
          <w:lang w:eastAsia="pl-PL"/>
        </w:rPr>
        <w:t>,</w:t>
      </w:r>
      <w:r w:rsidRPr="00B00894">
        <w:rPr>
          <w:rFonts w:ascii="Calibri" w:hAnsi="Calibri" w:cs="Calibri"/>
          <w:bCs/>
          <w:lang w:eastAsia="pl-PL"/>
        </w:rPr>
        <w:t xml:space="preserve"> </w:t>
      </w:r>
    </w:p>
    <w:p w14:paraId="025B445A" w14:textId="77777777" w:rsidR="0011605C" w:rsidRPr="00B00894" w:rsidRDefault="0011605C" w:rsidP="0011605C">
      <w:pPr>
        <w:widowControl/>
        <w:suppressAutoHyphens/>
        <w:autoSpaceDE/>
        <w:spacing w:beforeLines="20" w:before="48" w:afterLines="20" w:after="48"/>
        <w:jc w:val="both"/>
        <w:textAlignment w:val="baseline"/>
        <w:rPr>
          <w:rFonts w:ascii="Calibri" w:hAnsi="Calibri" w:cs="Calibri"/>
          <w:kern w:val="3"/>
          <w:lang w:eastAsia="pl-PL"/>
        </w:rPr>
      </w:pPr>
      <w:r w:rsidRPr="00B00894">
        <w:rPr>
          <w:rFonts w:ascii="Calibri" w:hAnsi="Calibri" w:cs="Calibri"/>
          <w:kern w:val="3"/>
          <w:lang w:eastAsia="pl-PL"/>
        </w:rPr>
        <w:t xml:space="preserve">a </w:t>
      </w:r>
    </w:p>
    <w:p w14:paraId="0259E2AD" w14:textId="77777777" w:rsidR="0011605C" w:rsidRPr="00B00894" w:rsidRDefault="0011605C" w:rsidP="0011605C">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(w przypadku, gdy Wykonawca jest spółką)</w:t>
      </w:r>
    </w:p>
    <w:p w14:paraId="4D59C03F" w14:textId="77777777" w:rsidR="0011605C" w:rsidRPr="00B00894" w:rsidRDefault="0011605C" w:rsidP="0011605C">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________________ z siedzibą w ___________ przy ul. ___________, wpisaną do Rejestru Przedsiębiorców Krajowego Rejestru Sądowego pod numerem ___________, NIP __________, REGON _____________</w:t>
      </w:r>
      <w:r w:rsidRPr="00B00894">
        <w:rPr>
          <w:rFonts w:ascii="Calibri" w:eastAsia="Calibri" w:hAnsi="Calibri" w:cs="Calibri"/>
          <w:i/>
        </w:rPr>
        <w:t xml:space="preserve"> </w:t>
      </w:r>
      <w:r w:rsidRPr="00B00894">
        <w:rPr>
          <w:rFonts w:ascii="Calibri" w:hAnsi="Calibri" w:cs="Calibri"/>
          <w:b/>
          <w:i/>
          <w:iCs/>
          <w:lang w:eastAsia="ar-SA" w:bidi="pl-PL"/>
        </w:rPr>
        <w:t xml:space="preserve">zwaną w dalszej części umowy „Wykonawcą”, </w:t>
      </w:r>
      <w:r w:rsidRPr="00B00894">
        <w:rPr>
          <w:rFonts w:ascii="Calibri" w:hAnsi="Calibri" w:cs="Calibri"/>
          <w:i/>
          <w:iCs/>
          <w:lang w:eastAsia="ar-SA" w:bidi="pl-PL"/>
        </w:rPr>
        <w:t xml:space="preserve">reprezentowaną przez Pana/Panią _____________ </w:t>
      </w:r>
    </w:p>
    <w:p w14:paraId="0731009C" w14:textId="77777777" w:rsidR="0011605C" w:rsidRPr="00B00894" w:rsidRDefault="0011605C" w:rsidP="0011605C">
      <w:pPr>
        <w:suppressAutoHyphens/>
        <w:spacing w:beforeLines="20" w:before="48" w:afterLines="20" w:after="48"/>
        <w:jc w:val="both"/>
        <w:rPr>
          <w:rFonts w:ascii="Calibri" w:hAnsi="Calibri" w:cs="Calibri"/>
          <w:i/>
          <w:iCs/>
          <w:lang w:eastAsia="ar-SA" w:bidi="pl-PL"/>
        </w:rPr>
      </w:pPr>
    </w:p>
    <w:p w14:paraId="7DF116B1" w14:textId="77777777" w:rsidR="0011605C" w:rsidRPr="00B00894" w:rsidRDefault="0011605C" w:rsidP="0011605C">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(w przypadku, gdy Wykonawca jest osobą fizyczną prowadzącą działalność gospodarczą)</w:t>
      </w:r>
    </w:p>
    <w:p w14:paraId="25008315" w14:textId="77777777" w:rsidR="0011605C" w:rsidRPr="00B00894" w:rsidRDefault="0011605C" w:rsidP="0011605C">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B00894">
        <w:rPr>
          <w:rFonts w:ascii="Calibri" w:hAnsi="Calibri" w:cs="Calibri"/>
          <w:b/>
          <w:bCs/>
          <w:i/>
          <w:iCs/>
          <w:lang w:eastAsia="ar-SA" w:bidi="pl-PL"/>
        </w:rPr>
        <w:t>zwaną/</w:t>
      </w:r>
      <w:proofErr w:type="spellStart"/>
      <w:r w:rsidRPr="00B00894">
        <w:rPr>
          <w:rFonts w:ascii="Calibri" w:hAnsi="Calibri" w:cs="Calibri"/>
          <w:b/>
          <w:bCs/>
          <w:i/>
          <w:iCs/>
          <w:lang w:eastAsia="ar-SA" w:bidi="pl-PL"/>
        </w:rPr>
        <w:t>nym</w:t>
      </w:r>
      <w:proofErr w:type="spellEnd"/>
      <w:r w:rsidRPr="00B00894">
        <w:rPr>
          <w:rFonts w:ascii="Calibri" w:hAnsi="Calibri" w:cs="Calibri"/>
          <w:b/>
          <w:bCs/>
          <w:i/>
          <w:iCs/>
          <w:lang w:eastAsia="ar-SA" w:bidi="pl-PL"/>
        </w:rPr>
        <w:t xml:space="preserve"> w dalszej części umowy „Wykonawcą”</w:t>
      </w:r>
      <w:r w:rsidRPr="00B00894">
        <w:rPr>
          <w:rFonts w:ascii="Calibri" w:hAnsi="Calibri" w:cs="Calibri"/>
          <w:bCs/>
          <w:i/>
          <w:iCs/>
          <w:lang w:eastAsia="ar-SA" w:bidi="pl-PL"/>
        </w:rPr>
        <w:t>,</w:t>
      </w:r>
      <w:r w:rsidRPr="00B00894">
        <w:rPr>
          <w:rFonts w:ascii="Calibri" w:hAnsi="Calibri" w:cs="Calibri"/>
          <w:bCs/>
          <w:i/>
          <w:iCs/>
          <w:vertAlign w:val="superscript"/>
          <w:lang w:val="en-US" w:eastAsia="ar-SA" w:bidi="pl-PL"/>
        </w:rPr>
        <w:footnoteReference w:id="2"/>
      </w:r>
    </w:p>
    <w:p w14:paraId="1FB17CFF" w14:textId="77777777" w:rsidR="0011605C" w:rsidRPr="00B00894" w:rsidRDefault="0011605C" w:rsidP="0011605C">
      <w:pPr>
        <w:widowControl/>
        <w:suppressAutoHyphens/>
        <w:autoSpaceDE/>
        <w:autoSpaceDN/>
        <w:spacing w:beforeLines="20" w:before="48" w:afterLines="20" w:after="48"/>
        <w:jc w:val="both"/>
        <w:rPr>
          <w:rFonts w:ascii="Calibri" w:eastAsia="Arial" w:hAnsi="Calibri" w:cs="Calibri"/>
          <w:iCs/>
          <w:lang w:eastAsia="ar-SA"/>
        </w:rPr>
      </w:pPr>
    </w:p>
    <w:p w14:paraId="7714F73C" w14:textId="77777777" w:rsidR="0011605C" w:rsidRPr="00B00894" w:rsidRDefault="0011605C" w:rsidP="0011605C">
      <w:pPr>
        <w:widowControl/>
        <w:suppressAutoHyphens/>
        <w:autoSpaceDE/>
        <w:autoSpaceDN/>
        <w:spacing w:beforeLines="20" w:before="48" w:afterLines="20" w:after="48"/>
        <w:jc w:val="both"/>
        <w:rPr>
          <w:rFonts w:ascii="Calibri" w:eastAsia="Arial" w:hAnsi="Calibri" w:cs="Calibri"/>
        </w:rPr>
      </w:pPr>
      <w:r w:rsidRPr="00B00894">
        <w:rPr>
          <w:rFonts w:ascii="Calibri" w:eastAsia="Arial" w:hAnsi="Calibri" w:cs="Calibri"/>
          <w:iCs/>
          <w:lang w:eastAsia="ar-SA"/>
        </w:rPr>
        <w:t xml:space="preserve">Zamawiający i Wykonawca zwani są również dalej </w:t>
      </w:r>
      <w:r w:rsidRPr="00B00894">
        <w:rPr>
          <w:rFonts w:ascii="Calibri" w:eastAsia="Arial" w:hAnsi="Calibri" w:cs="Calibri"/>
          <w:b/>
          <w:iCs/>
          <w:lang w:eastAsia="ar-SA"/>
        </w:rPr>
        <w:t>„Stroną”</w:t>
      </w:r>
      <w:r w:rsidRPr="00B00894">
        <w:rPr>
          <w:rFonts w:ascii="Calibri" w:eastAsia="Arial" w:hAnsi="Calibri" w:cs="Calibri"/>
          <w:iCs/>
          <w:lang w:eastAsia="ar-SA"/>
        </w:rPr>
        <w:t xml:space="preserve"> a łącznie </w:t>
      </w:r>
      <w:r w:rsidRPr="00B00894">
        <w:rPr>
          <w:rFonts w:ascii="Calibri" w:eastAsia="Arial" w:hAnsi="Calibri" w:cs="Calibri"/>
          <w:b/>
          <w:iCs/>
          <w:lang w:eastAsia="ar-SA"/>
        </w:rPr>
        <w:t>„Stronami”</w:t>
      </w:r>
      <w:r w:rsidRPr="00B00894">
        <w:rPr>
          <w:rFonts w:ascii="Calibri" w:eastAsia="Arial" w:hAnsi="Calibri" w:cs="Calibri"/>
          <w:iCs/>
          <w:lang w:eastAsia="ar-SA"/>
        </w:rPr>
        <w:t>.</w:t>
      </w:r>
    </w:p>
    <w:p w14:paraId="7A5DA644" w14:textId="77777777" w:rsidR="0011605C" w:rsidRPr="00B00894" w:rsidRDefault="0011605C" w:rsidP="0011605C">
      <w:pPr>
        <w:widowControl/>
        <w:suppressAutoHyphens/>
        <w:autoSpaceDE/>
        <w:spacing w:beforeLines="20" w:before="48" w:afterLines="20" w:after="48"/>
        <w:jc w:val="center"/>
        <w:textAlignment w:val="baseline"/>
        <w:rPr>
          <w:rFonts w:ascii="Calibri" w:hAnsi="Calibri" w:cs="Calibri"/>
          <w:b/>
          <w:kern w:val="3"/>
          <w:lang w:eastAsia="pl-PL"/>
        </w:rPr>
      </w:pPr>
    </w:p>
    <w:p w14:paraId="75C06713" w14:textId="77777777" w:rsidR="0011605C" w:rsidRPr="00B00894" w:rsidRDefault="0011605C" w:rsidP="0011605C">
      <w:pPr>
        <w:widowControl/>
        <w:suppressAutoHyphens/>
        <w:autoSpaceDE/>
        <w:spacing w:beforeLines="20" w:before="48" w:afterLines="20" w:after="48"/>
        <w:jc w:val="center"/>
        <w:textAlignment w:val="baseline"/>
        <w:rPr>
          <w:rFonts w:ascii="Calibri" w:hAnsi="Calibri" w:cs="Calibri"/>
          <w:kern w:val="3"/>
          <w:lang w:eastAsia="pl-PL"/>
        </w:rPr>
      </w:pPr>
      <w:r w:rsidRPr="00B00894">
        <w:rPr>
          <w:rFonts w:ascii="Calibri" w:hAnsi="Calibri" w:cs="Calibri"/>
          <w:b/>
          <w:kern w:val="3"/>
          <w:lang w:eastAsia="pl-PL"/>
        </w:rPr>
        <w:t>§ 1</w:t>
      </w:r>
    </w:p>
    <w:p w14:paraId="713F4527" w14:textId="77777777" w:rsidR="0011605C" w:rsidRPr="00B00894" w:rsidRDefault="0011605C" w:rsidP="0011605C">
      <w:pPr>
        <w:widowControl/>
        <w:numPr>
          <w:ilvl w:val="0"/>
          <w:numId w:val="28"/>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kern w:val="3"/>
          <w:lang w:eastAsia="pl-PL"/>
        </w:rPr>
        <w:t xml:space="preserve">Przedmiot niniejszej umowy jest współfinansowany ze środków Unii Europejskiej </w:t>
      </w:r>
      <w:r w:rsidRPr="00B00894">
        <w:rPr>
          <w:rFonts w:ascii="Calibri" w:hAnsi="Calibri" w:cs="Calibri"/>
          <w:kern w:val="3"/>
          <w:lang w:eastAsia="pl-PL"/>
        </w:rPr>
        <w:br/>
        <w:t xml:space="preserve">w ramach Europejskiego Funduszu Społecznego. </w:t>
      </w:r>
    </w:p>
    <w:p w14:paraId="234CCFBF" w14:textId="77777777" w:rsidR="0011605C" w:rsidRPr="00B00894" w:rsidRDefault="0011605C" w:rsidP="0011605C">
      <w:pPr>
        <w:widowControl/>
        <w:numPr>
          <w:ilvl w:val="0"/>
          <w:numId w:val="28"/>
        </w:numPr>
        <w:autoSpaceDE/>
        <w:autoSpaceDN/>
        <w:ind w:left="284" w:hanging="426"/>
        <w:rPr>
          <w:rFonts w:ascii="Calibri" w:hAnsi="Calibri" w:cs="Calibri"/>
          <w:lang w:eastAsia="pl-PL"/>
        </w:rPr>
      </w:pPr>
      <w:r w:rsidRPr="00B00894">
        <w:rPr>
          <w:rFonts w:ascii="Calibri" w:hAnsi="Calibri" w:cs="Calibri"/>
          <w:lang w:eastAsia="pl-PL"/>
        </w:rPr>
        <w:t>Strony oświadczają, że niniejsza umowa została zawarta w wyniku udzielenia zamówienia publicznego nr WA.263.</w:t>
      </w:r>
      <w:r>
        <w:rPr>
          <w:rFonts w:ascii="Calibri" w:hAnsi="Calibri" w:cs="Calibri"/>
          <w:lang w:eastAsia="pl-PL"/>
        </w:rPr>
        <w:t>39</w:t>
      </w:r>
      <w:r w:rsidRPr="00B00894">
        <w:rPr>
          <w:rFonts w:ascii="Calibri" w:hAnsi="Calibri" w:cs="Calibri"/>
          <w:lang w:eastAsia="pl-PL"/>
        </w:rPr>
        <w:t>.202</w:t>
      </w:r>
      <w:r>
        <w:rPr>
          <w:rFonts w:ascii="Calibri" w:hAnsi="Calibri" w:cs="Calibri"/>
          <w:lang w:eastAsia="pl-PL"/>
        </w:rPr>
        <w:t>2</w:t>
      </w:r>
      <w:r w:rsidRPr="00B00894">
        <w:rPr>
          <w:rFonts w:ascii="Calibri" w:hAnsi="Calibri" w:cs="Calibri"/>
          <w:lang w:eastAsia="pl-PL"/>
        </w:rPr>
        <w:t>.BS, prowadzonego w trybie podstawowym na podstawie art. 275 pkt 1 ustawy z dnia 11 września 2019 r. (Dz. U. z 202</w:t>
      </w:r>
      <w:r>
        <w:rPr>
          <w:rFonts w:ascii="Calibri" w:hAnsi="Calibri" w:cs="Calibri"/>
          <w:lang w:eastAsia="pl-PL"/>
        </w:rPr>
        <w:t>2</w:t>
      </w:r>
      <w:r w:rsidRPr="00B00894">
        <w:rPr>
          <w:rFonts w:ascii="Calibri" w:hAnsi="Calibri" w:cs="Calibri"/>
          <w:lang w:eastAsia="pl-PL"/>
        </w:rPr>
        <w:t xml:space="preserve"> r. poz. 1</w:t>
      </w:r>
      <w:r>
        <w:rPr>
          <w:rFonts w:ascii="Calibri" w:hAnsi="Calibri" w:cs="Calibri"/>
          <w:lang w:eastAsia="pl-PL"/>
        </w:rPr>
        <w:t>710</w:t>
      </w:r>
      <w:r w:rsidRPr="00B00894">
        <w:rPr>
          <w:rFonts w:ascii="Calibri" w:hAnsi="Calibri" w:cs="Calibri"/>
          <w:lang w:eastAsia="pl-PL"/>
        </w:rPr>
        <w:t xml:space="preserve"> ze zm.)</w:t>
      </w:r>
    </w:p>
    <w:p w14:paraId="54CA9F7D" w14:textId="77777777" w:rsidR="0011605C" w:rsidRPr="00B00894" w:rsidRDefault="0011605C" w:rsidP="0011605C">
      <w:pPr>
        <w:widowControl/>
        <w:numPr>
          <w:ilvl w:val="0"/>
          <w:numId w:val="28"/>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lang w:eastAsia="pl-PL"/>
        </w:rPr>
        <w:t xml:space="preserve">Przedmiotem umowy jest </w:t>
      </w:r>
      <w:r w:rsidRPr="0027379E">
        <w:rPr>
          <w:rFonts w:ascii="Calibri" w:hAnsi="Calibri" w:cs="Calibri"/>
          <w:lang w:eastAsia="pl-PL"/>
        </w:rPr>
        <w:t>świadczenie usług kompleksowej organizacji spotkań na potrzeby Programu Operacyjnego Wiedza Edukacja Rozwój oraz Programu Fundusze Europejskie dla Rozwoju Społecznego 2021-2027 na terytorium Polski, w tym w Warszawie w formie stacjonarnej</w:t>
      </w:r>
      <w:r>
        <w:rPr>
          <w:rFonts w:ascii="Calibri" w:hAnsi="Calibri" w:cs="Calibri"/>
          <w:lang w:eastAsia="pl-PL"/>
        </w:rPr>
        <w:t xml:space="preserve">, </w:t>
      </w:r>
      <w:r w:rsidRPr="0027379E">
        <w:rPr>
          <w:rFonts w:ascii="Calibri" w:hAnsi="Calibri" w:cs="Calibri"/>
          <w:lang w:eastAsia="pl-PL"/>
        </w:rPr>
        <w:t>w formie on-line</w:t>
      </w:r>
      <w:r>
        <w:rPr>
          <w:rFonts w:ascii="Calibri" w:hAnsi="Calibri" w:cs="Calibri"/>
          <w:lang w:eastAsia="pl-PL"/>
        </w:rPr>
        <w:t xml:space="preserve"> lub hybrydowo. </w:t>
      </w:r>
      <w:r w:rsidRPr="00B00894">
        <w:rPr>
          <w:rFonts w:ascii="Calibri" w:hAnsi="Calibri" w:cs="Calibri"/>
          <w:lang w:eastAsia="pl-PL"/>
        </w:rPr>
        <w:t xml:space="preserve"> </w:t>
      </w:r>
      <w:r>
        <w:rPr>
          <w:rFonts w:ascii="Calibri" w:hAnsi="Calibri" w:cs="Calibri"/>
          <w:lang w:eastAsia="pl-PL"/>
        </w:rPr>
        <w:t xml:space="preserve">w zależności od wyboru Zamawiającego. </w:t>
      </w:r>
    </w:p>
    <w:p w14:paraId="7C5554B9" w14:textId="77777777" w:rsidR="0011605C" w:rsidRPr="00B00894" w:rsidRDefault="0011605C" w:rsidP="0011605C">
      <w:pPr>
        <w:widowControl/>
        <w:numPr>
          <w:ilvl w:val="0"/>
          <w:numId w:val="28"/>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Na mocy niniejszej umowy Wykonawca zobowiązuje się świadczyć Zamawiającemu usługi określone w Ofercie, stanowiącej załącznik nr 2 do niniejszej umowy oraz zgodnie z Opisem przedmiotu zamówienia, stanowiącym załącznik nr 3.</w:t>
      </w:r>
    </w:p>
    <w:p w14:paraId="70A046FF" w14:textId="77777777" w:rsidR="0011605C" w:rsidRPr="00B00894" w:rsidRDefault="0011605C" w:rsidP="0011605C">
      <w:pPr>
        <w:widowControl/>
        <w:numPr>
          <w:ilvl w:val="0"/>
          <w:numId w:val="28"/>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Wykonawca zobowiązany jest w terminie do </w:t>
      </w:r>
      <w:r w:rsidRPr="00B00894">
        <w:rPr>
          <w:rFonts w:ascii="Calibri" w:eastAsia="Arial Unicode MS" w:hAnsi="Calibri" w:cs="Calibri"/>
          <w:kern w:val="1"/>
          <w:lang w:eastAsia="pl-PL"/>
        </w:rPr>
        <w:t>3</w:t>
      </w:r>
      <w:r w:rsidRPr="00B00894">
        <w:rPr>
          <w:rFonts w:ascii="Calibri" w:eastAsia="Arial Unicode MS" w:hAnsi="Calibri" w:cs="Calibri"/>
          <w:kern w:val="1"/>
          <w:lang w:val="x-none" w:eastAsia="pl-PL"/>
        </w:rPr>
        <w:t xml:space="preserve"> dni </w:t>
      </w:r>
      <w:r w:rsidRPr="00B00894">
        <w:rPr>
          <w:rFonts w:ascii="Calibri" w:eastAsia="Arial Unicode MS" w:hAnsi="Calibri" w:cs="Calibri"/>
          <w:kern w:val="1"/>
          <w:lang w:eastAsia="pl-PL"/>
        </w:rPr>
        <w:t xml:space="preserve">od przekazania zlecenia </w:t>
      </w:r>
      <w:r w:rsidRPr="00B00894">
        <w:rPr>
          <w:rFonts w:ascii="Calibri" w:eastAsia="Arial Unicode MS" w:hAnsi="Calibri" w:cs="Calibri"/>
          <w:kern w:val="1"/>
          <w:lang w:val="x-none" w:eastAsia="pl-PL"/>
        </w:rPr>
        <w:t>przedstawić do akceptacji Zamawiającemu propozycję 3 hoteli po otrzymaniu zlecenia, zgodnie z opisem przedmiotu zamówienia, stanowiącym załącznik nr 3</w:t>
      </w:r>
      <w:r w:rsidRPr="00B00894">
        <w:rPr>
          <w:rFonts w:ascii="Calibri" w:eastAsia="Arial Unicode MS" w:hAnsi="Calibri" w:cs="Calibri"/>
          <w:kern w:val="1"/>
          <w:lang w:eastAsia="pl-PL"/>
        </w:rPr>
        <w:t xml:space="preserve"> (dot. spotkań stacjonarnych</w:t>
      </w:r>
      <w:r>
        <w:rPr>
          <w:rFonts w:ascii="Calibri" w:eastAsia="Arial Unicode MS" w:hAnsi="Calibri" w:cs="Calibri"/>
          <w:kern w:val="1"/>
          <w:lang w:eastAsia="pl-PL"/>
        </w:rPr>
        <w:t xml:space="preserve"> lub hybrydowych</w:t>
      </w:r>
      <w:r w:rsidRPr="00B00894">
        <w:rPr>
          <w:rFonts w:ascii="Calibri" w:eastAsia="Arial Unicode MS" w:hAnsi="Calibri" w:cs="Calibri"/>
          <w:kern w:val="1"/>
          <w:lang w:eastAsia="pl-PL"/>
        </w:rPr>
        <w:t>)</w:t>
      </w:r>
      <w:r w:rsidRPr="00B00894">
        <w:rPr>
          <w:rFonts w:ascii="Calibri" w:eastAsia="Arial Unicode MS" w:hAnsi="Calibri" w:cs="Calibri"/>
          <w:kern w:val="1"/>
          <w:lang w:val="x-none" w:eastAsia="pl-PL"/>
        </w:rPr>
        <w:t>.</w:t>
      </w:r>
    </w:p>
    <w:p w14:paraId="4FD0A656" w14:textId="77777777" w:rsidR="0011605C"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128A1B45" w14:textId="77777777" w:rsidR="0011605C"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5744DA5E" w14:textId="77777777" w:rsidR="0011605C"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077A19C0"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723A86CE"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lastRenderedPageBreak/>
        <w:t>§2</w:t>
      </w:r>
    </w:p>
    <w:p w14:paraId="4A52858C" w14:textId="77777777" w:rsidR="0011605C" w:rsidRPr="00B00894" w:rsidRDefault="0011605C" w:rsidP="0011605C">
      <w:pPr>
        <w:widowControl/>
        <w:numPr>
          <w:ilvl w:val="0"/>
          <w:numId w:val="29"/>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Z tytułu prawidłowego, zgodnego z opisem przedmiotu zamówienia wykonania umowy, Wykonawcy przysługuje wynagrodzenie, którego wartość nie przekroczy </w:t>
      </w:r>
      <w:r w:rsidRPr="00B00894">
        <w:rPr>
          <w:rFonts w:ascii="Calibri" w:hAnsi="Calibri" w:cs="Calibri"/>
          <w:lang w:val="x-none" w:eastAsia="pl-PL"/>
        </w:rPr>
        <w:t>…………………</w:t>
      </w:r>
      <w:r w:rsidRPr="00B00894">
        <w:rPr>
          <w:rFonts w:ascii="Calibri" w:eastAsia="Arial Unicode MS" w:hAnsi="Calibri" w:cs="Calibri"/>
          <w:kern w:val="1"/>
          <w:lang w:val="x-none" w:eastAsia="pl-PL"/>
        </w:rPr>
        <w:t xml:space="preserve">zł brutto  (słownie: …………………………………………………………….). </w:t>
      </w:r>
    </w:p>
    <w:p w14:paraId="5ADA1750" w14:textId="77777777" w:rsidR="0011605C" w:rsidRPr="00B00894" w:rsidRDefault="0011605C" w:rsidP="0011605C">
      <w:pPr>
        <w:widowControl/>
        <w:numPr>
          <w:ilvl w:val="0"/>
          <w:numId w:val="29"/>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Podstawą obliczenia wynagrodzenia Wykonawcy jest faktyczne wykonanie usług wg cen jednostkowych określonych w Ofercie, stanowiącej załącznik nr 2. </w:t>
      </w:r>
    </w:p>
    <w:p w14:paraId="7BBD2E87" w14:textId="77777777" w:rsidR="0011605C" w:rsidRPr="00B00894" w:rsidRDefault="0011605C" w:rsidP="0011605C">
      <w:pPr>
        <w:widowControl/>
        <w:numPr>
          <w:ilvl w:val="0"/>
          <w:numId w:val="29"/>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Wynagrodzenie, o którym mowa w ust. 1 jest wynagrodzeniem, które obejmuje wszystkie czynności niezbędne do prawidłowego wykonania umowy zgodnie z umowa</w:t>
      </w:r>
      <w:r w:rsidRPr="00B00894">
        <w:rPr>
          <w:rFonts w:ascii="Calibri" w:eastAsia="Arial Unicode MS" w:hAnsi="Calibri" w:cs="Calibri"/>
          <w:kern w:val="1"/>
          <w:lang w:eastAsia="pl-PL"/>
        </w:rPr>
        <w:t xml:space="preserve"> i OPZ</w:t>
      </w:r>
      <w:r w:rsidRPr="00B00894">
        <w:rPr>
          <w:rFonts w:ascii="Calibri" w:eastAsia="Arial Unicode MS" w:hAnsi="Calibri" w:cs="Calibri"/>
          <w:kern w:val="1"/>
          <w:lang w:val="x-none" w:eastAsia="pl-PL"/>
        </w:rPr>
        <w:t>, nawet jeśli czynności te nie zostały wprost wyszczególnione w treści niniejszej umowy</w:t>
      </w:r>
      <w:r w:rsidRPr="00B00894">
        <w:rPr>
          <w:rFonts w:ascii="Calibri" w:eastAsia="Arial Unicode MS" w:hAnsi="Calibri" w:cs="Calibri"/>
          <w:kern w:val="1"/>
          <w:lang w:eastAsia="pl-PL"/>
        </w:rPr>
        <w:t>, a są w uznaniu Wykonawcy konieczne</w:t>
      </w:r>
      <w:r w:rsidRPr="00B00894">
        <w:rPr>
          <w:rFonts w:ascii="Calibri" w:eastAsia="Arial Unicode MS" w:hAnsi="Calibri" w:cs="Calibri"/>
          <w:kern w:val="1"/>
          <w:lang w:val="x-none" w:eastAsia="pl-PL"/>
        </w:rPr>
        <w:t xml:space="preserve">.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23AEE269" w14:textId="77777777" w:rsidR="0011605C" w:rsidRPr="00B00894" w:rsidRDefault="0011605C" w:rsidP="0011605C">
      <w:pPr>
        <w:widowControl/>
        <w:numPr>
          <w:ilvl w:val="0"/>
          <w:numId w:val="29"/>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Podstawą wystawienia rachunku/ faktury </w:t>
      </w:r>
      <w:r w:rsidRPr="00B00894">
        <w:rPr>
          <w:rFonts w:ascii="Calibri" w:hAnsi="Calibri" w:cs="Calibri"/>
          <w:lang w:eastAsia="pl-PL"/>
        </w:rPr>
        <w:t>jest</w:t>
      </w:r>
      <w:r w:rsidRPr="00B00894">
        <w:rPr>
          <w:rFonts w:ascii="Calibri" w:hAnsi="Calibri" w:cs="Calibri"/>
          <w:lang w:val="x-none" w:eastAsia="pl-PL"/>
        </w:rPr>
        <w:t xml:space="preserve"> akceptacja </w:t>
      </w:r>
      <w:r w:rsidRPr="00B00894">
        <w:rPr>
          <w:rFonts w:ascii="Calibri" w:hAnsi="Calibri" w:cs="Calibri"/>
          <w:lang w:eastAsia="pl-PL"/>
        </w:rPr>
        <w:t xml:space="preserve">przez Zamawiającego </w:t>
      </w:r>
      <w:r w:rsidRPr="00B00894">
        <w:rPr>
          <w:rFonts w:ascii="Calibri" w:hAnsi="Calibri" w:cs="Calibri"/>
          <w:lang w:val="x-none" w:eastAsia="pl-PL"/>
        </w:rPr>
        <w:t>protokołu odbioru</w:t>
      </w:r>
      <w:r w:rsidRPr="00B00894">
        <w:rPr>
          <w:rFonts w:ascii="Calibri" w:hAnsi="Calibri" w:cs="Calibri"/>
          <w:lang w:eastAsia="pl-PL"/>
        </w:rPr>
        <w:t>.</w:t>
      </w:r>
    </w:p>
    <w:p w14:paraId="0730A93E" w14:textId="77777777" w:rsidR="0011605C" w:rsidRPr="00B00894" w:rsidRDefault="0011605C" w:rsidP="0011605C">
      <w:pPr>
        <w:widowControl/>
        <w:numPr>
          <w:ilvl w:val="0"/>
          <w:numId w:val="29"/>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 xml:space="preserve">Po wykonaniu usługi potwierdzeniu jej prawidłowego wykonania protokołem odbioru, Wykonawca uprawniony jest do wystawienia rachunku / faktury z zastrzeżeniem § 5, ust. 3. </w:t>
      </w:r>
    </w:p>
    <w:p w14:paraId="70D973DB" w14:textId="77777777" w:rsidR="0011605C" w:rsidRPr="00B00894" w:rsidRDefault="0011605C" w:rsidP="0011605C">
      <w:pPr>
        <w:widowControl/>
        <w:numPr>
          <w:ilvl w:val="0"/>
          <w:numId w:val="29"/>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Wynagrodzenie płatne będzie na rachunek bankowy Wykonawcy o nr ___________________</w:t>
      </w:r>
    </w:p>
    <w:p w14:paraId="613E8B92" w14:textId="77777777" w:rsidR="0011605C" w:rsidRPr="00EC2331" w:rsidRDefault="0011605C" w:rsidP="0011605C">
      <w:pPr>
        <w:widowControl/>
        <w:numPr>
          <w:ilvl w:val="0"/>
          <w:numId w:val="29"/>
        </w:numPr>
        <w:tabs>
          <w:tab w:val="num" w:pos="284"/>
        </w:tabs>
        <w:autoSpaceDE/>
        <w:autoSpaceDN/>
        <w:adjustRightInd w:val="0"/>
        <w:spacing w:beforeLines="40" w:before="96" w:afterLines="40" w:after="96" w:line="276" w:lineRule="auto"/>
        <w:ind w:left="284" w:hanging="426"/>
        <w:jc w:val="both"/>
        <w:rPr>
          <w:rFonts w:ascii="Calibri" w:hAnsi="Calibri" w:cs="Calibri"/>
          <w:color w:val="000000"/>
          <w:lang w:eastAsia="pl-PL"/>
        </w:rPr>
      </w:pPr>
      <w:r w:rsidRPr="00EC2331">
        <w:rPr>
          <w:rFonts w:ascii="Calibri" w:hAnsi="Calibri" w:cs="Calibri"/>
          <w:color w:val="000000"/>
          <w:lang w:eastAsia="pl-PL"/>
        </w:rPr>
        <w:t xml:space="preserve">Zapłata wynagrodzenia nastąpi na podstawie prawidłowo wystawionej faktury w terminie 21 dni od dnia doręczenia poprawnie wystawionej faktury Zamawiającemu na adres: </w:t>
      </w:r>
    </w:p>
    <w:p w14:paraId="377D5959" w14:textId="77777777" w:rsidR="0011605C" w:rsidRPr="00B00894" w:rsidRDefault="0011605C" w:rsidP="0011605C">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Centrum Projektów Europejskich</w:t>
      </w:r>
    </w:p>
    <w:p w14:paraId="5ED98817" w14:textId="77777777" w:rsidR="0011605C" w:rsidRPr="00B00894" w:rsidRDefault="0011605C" w:rsidP="0011605C">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ul. Domaniewska 39 a</w:t>
      </w:r>
    </w:p>
    <w:p w14:paraId="5A46D59C" w14:textId="77777777" w:rsidR="0011605C" w:rsidRPr="00B00894" w:rsidRDefault="0011605C" w:rsidP="0011605C">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02-672 Warszawa</w:t>
      </w:r>
    </w:p>
    <w:p w14:paraId="6A7DBA28" w14:textId="77777777" w:rsidR="0011605C" w:rsidRPr="00B00894" w:rsidRDefault="0011605C" w:rsidP="0011605C">
      <w:pPr>
        <w:widowControl/>
        <w:numPr>
          <w:ilvl w:val="0"/>
          <w:numId w:val="29"/>
        </w:numPr>
        <w:autoSpaceDE/>
        <w:autoSpaceDN/>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Dane do faktury:  </w:t>
      </w:r>
    </w:p>
    <w:p w14:paraId="745B6D5D" w14:textId="77777777" w:rsidR="0011605C" w:rsidRPr="00B00894" w:rsidRDefault="0011605C" w:rsidP="0011605C">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Centrum Projektów Europejskich</w:t>
      </w:r>
    </w:p>
    <w:p w14:paraId="727F8B02" w14:textId="77777777" w:rsidR="0011605C" w:rsidRPr="00B00894" w:rsidRDefault="0011605C" w:rsidP="0011605C">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ul. Domaniewska 39 a</w:t>
      </w:r>
    </w:p>
    <w:p w14:paraId="2204C03E" w14:textId="77777777" w:rsidR="0011605C" w:rsidRPr="00B00894" w:rsidRDefault="0011605C" w:rsidP="0011605C">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02-672 Warszawa</w:t>
      </w:r>
    </w:p>
    <w:p w14:paraId="2B4FCF62" w14:textId="77777777" w:rsidR="0011605C" w:rsidRPr="00B00894" w:rsidRDefault="0011605C" w:rsidP="0011605C">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NIP: 7010 1588 87 </w:t>
      </w:r>
    </w:p>
    <w:p w14:paraId="2FD3B9AB" w14:textId="77777777" w:rsidR="0011605C" w:rsidRPr="00B00894" w:rsidRDefault="0011605C" w:rsidP="0011605C">
      <w:pPr>
        <w:widowControl/>
        <w:numPr>
          <w:ilvl w:val="0"/>
          <w:numId w:val="29"/>
        </w:numPr>
        <w:suppressAutoHyphens/>
        <w:autoSpaceDE/>
        <w:autoSpaceDN/>
        <w:adjustRightInd w:val="0"/>
        <w:spacing w:beforeLines="20" w:before="48" w:afterLines="20" w:after="48"/>
        <w:ind w:left="284"/>
        <w:jc w:val="both"/>
        <w:rPr>
          <w:rFonts w:ascii="Calibri" w:hAnsi="Calibri" w:cs="Calibri"/>
          <w:lang w:eastAsia="pl-PL"/>
        </w:rPr>
      </w:pPr>
      <w:r w:rsidRPr="00B00894">
        <w:rPr>
          <w:rFonts w:ascii="Calibri" w:hAnsi="Calibri" w:cs="Calibr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6886B181" w14:textId="77777777" w:rsidR="0011605C" w:rsidRPr="00B00894" w:rsidRDefault="0011605C" w:rsidP="0011605C">
      <w:pPr>
        <w:widowControl/>
        <w:numPr>
          <w:ilvl w:val="0"/>
          <w:numId w:val="29"/>
        </w:numPr>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254A0A5" w14:textId="77777777" w:rsidR="0011605C" w:rsidRPr="00B00894" w:rsidRDefault="0011605C" w:rsidP="0011605C">
      <w:pPr>
        <w:suppressAutoHyphens/>
        <w:autoSpaceDE/>
        <w:autoSpaceDN/>
        <w:spacing w:beforeLines="20" w:before="48" w:afterLines="20" w:after="48"/>
        <w:ind w:left="720"/>
        <w:jc w:val="both"/>
        <w:rPr>
          <w:rFonts w:ascii="Calibri" w:eastAsia="Arial Unicode MS" w:hAnsi="Calibri" w:cs="Calibri"/>
          <w:kern w:val="1"/>
          <w:lang w:eastAsia="pl-PL"/>
        </w:rPr>
      </w:pPr>
    </w:p>
    <w:p w14:paraId="53A39A4E"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§3</w:t>
      </w:r>
    </w:p>
    <w:p w14:paraId="46637D4C" w14:textId="77777777" w:rsidR="0011605C" w:rsidRPr="00B00894" w:rsidRDefault="0011605C" w:rsidP="0011605C">
      <w:pPr>
        <w:widowControl/>
        <w:adjustRightInd w:val="0"/>
        <w:spacing w:beforeLines="20" w:before="48" w:afterLines="20" w:after="48"/>
        <w:jc w:val="both"/>
        <w:rPr>
          <w:rFonts w:ascii="Calibri" w:eastAsia="Arial Unicode MS" w:hAnsi="Calibri" w:cs="Calibri"/>
          <w:color w:val="000000"/>
          <w:kern w:val="1"/>
          <w:lang w:eastAsia="pl-PL"/>
        </w:rPr>
      </w:pPr>
      <w:r w:rsidRPr="00B00894">
        <w:rPr>
          <w:rFonts w:ascii="Calibri" w:eastAsia="Arial Unicode MS" w:hAnsi="Calibri" w:cs="Calibri"/>
          <w:kern w:val="1"/>
          <w:lang w:eastAsia="pl-PL"/>
        </w:rPr>
        <w:t>Niniejszą umowę Strony zawierają na czas określony</w:t>
      </w:r>
      <w:r w:rsidRPr="00B00894">
        <w:rPr>
          <w:rFonts w:ascii="Calibri" w:hAnsi="Calibri" w:cs="Calibri"/>
          <w:lang w:eastAsia="pl-PL"/>
        </w:rPr>
        <w:t xml:space="preserve"> tj. od dnia podpisania umowy  na okres 12 miesięcy</w:t>
      </w:r>
      <w:r>
        <w:rPr>
          <w:rFonts w:ascii="Calibri" w:hAnsi="Calibri" w:cs="Calibri"/>
          <w:lang w:eastAsia="pl-PL"/>
        </w:rPr>
        <w:t xml:space="preserve"> lub do czasu wyczerpania kwoty określonej w § 2 ust. 1 w zależności od tego, które ze zdarzeń nastąpi wcześniej</w:t>
      </w:r>
      <w:r w:rsidRPr="00B00894">
        <w:rPr>
          <w:rFonts w:ascii="Calibri" w:hAnsi="Calibri" w:cs="Calibri"/>
          <w:lang w:eastAsia="pl-PL"/>
        </w:rPr>
        <w:t>. Zamawiający dopuszcza możliwość przedłużenia terminu realizacji umowy na warunkach i zasadach opisanych w niniejszej umowie o maksymalnie 12 m-</w:t>
      </w:r>
      <w:proofErr w:type="spellStart"/>
      <w:r w:rsidRPr="00B00894">
        <w:rPr>
          <w:rFonts w:ascii="Calibri" w:hAnsi="Calibri" w:cs="Calibri"/>
          <w:lang w:eastAsia="pl-PL"/>
        </w:rPr>
        <w:t>cy</w:t>
      </w:r>
      <w:proofErr w:type="spellEnd"/>
      <w:r w:rsidRPr="00B00894">
        <w:rPr>
          <w:rFonts w:ascii="Calibri" w:hAnsi="Calibri" w:cs="Calibri"/>
          <w:lang w:eastAsia="pl-PL"/>
        </w:rPr>
        <w:t xml:space="preserve"> pod warunkiem niewykorzystania środków finansowych przewidzianych na realizację zamówienia.</w:t>
      </w:r>
      <w:r>
        <w:rPr>
          <w:rFonts w:ascii="Calibri" w:hAnsi="Calibri" w:cs="Calibri"/>
          <w:lang w:eastAsia="pl-PL"/>
        </w:rPr>
        <w:t xml:space="preserve"> Wydłużenie okresu realizacji umowy na kolejny okres może być zrealizowane z zachowaniem formy pisemnej w postaci aneksu do umowy. </w:t>
      </w:r>
    </w:p>
    <w:p w14:paraId="71CABA14" w14:textId="77777777" w:rsidR="0011605C"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09517992"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lastRenderedPageBreak/>
        <w:t>§ 4</w:t>
      </w:r>
    </w:p>
    <w:p w14:paraId="15B18386" w14:textId="77777777" w:rsidR="0011605C" w:rsidRPr="00EC2331" w:rsidRDefault="0011605C" w:rsidP="0011605C">
      <w:pPr>
        <w:widowControl/>
        <w:adjustRightInd w:val="0"/>
        <w:rPr>
          <w:rFonts w:ascii="Calibri" w:eastAsiaTheme="minorHAnsi" w:hAnsi="Calibri" w:cs="Calibri"/>
          <w:color w:val="000000"/>
          <w:sz w:val="24"/>
          <w:szCs w:val="24"/>
        </w:rPr>
      </w:pPr>
    </w:p>
    <w:p w14:paraId="560F68F8"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Theme="minorHAnsi" w:hAnsi="Calibri" w:cs="Calibri"/>
          <w:color w:val="000000"/>
        </w:rPr>
        <w:t>Zamawiający przetwarzając dane osobowe w imieniu Administratora jakim jest Minister Funduszy i Polityki Regionalnej z siedzibą w Warszawie, ul. Wspólna 2/4, 00-926 Warszawa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zwanej dalej „RODO”, dane osobowe w celu realizacji czynności objętych umową. Wykonawca zobowiązuje się do wykonywania obowiązków, jakie ciążą na Zamawiającym zgodnie z RODO, ustawą o ochronie danych osobowych, przepisów prawa powszechnie obowiązującego dotyczącego ochrony danych osobowych oraz niniejszą umową.</w:t>
      </w:r>
    </w:p>
    <w:p w14:paraId="283AE243"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oraz nie tworzenia kopii dokumentów innych niż niezbędne do realizacji umowy.</w:t>
      </w:r>
    </w:p>
    <w:p w14:paraId="7606FAF4"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Zamawiający zobowiązuje Wykonawcę do wykonywania wobec osób, których dane dotyczą, obowiązków informacyjnych wynikających z art. 13 i art. 14 RODO.</w:t>
      </w:r>
    </w:p>
    <w:p w14:paraId="04D661F3"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Dane osobowe są powierzone do przetwarzania wykonawcy przez Zamawiającego wyłącznie w celu realizacji niniejszej umowy.</w:t>
      </w:r>
    </w:p>
    <w:p w14:paraId="2F784BC5"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Zakres danych osobowych powierzonych do przetwarzania Wykonawcy przez Zamawiającego jest określony w Załączniku nr 5.</w:t>
      </w:r>
    </w:p>
    <w:p w14:paraId="34FF89A7"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zobowiązany jest do prowadzenia ewidencji osób upoważnionych do przetwarzania danych osobowych na podstawie wydanych dla swoich pracowników / współpracowników upoważnień do przetwarzania danych osobowych oraz zobowiązania ich do zachowania powierzonych do przetwarzania danych osobowych i sposobów ich zabezpieczenia w tajemnicy, o której mowa w art. 28 ust. 3 lit. b RODO, także po ustaniu zatrudnienia u Wykonawcy Upoważnienie do przetwarzania danych osobowych wygasa z dniem ustania niniejszej umowy lub jego wcześniejszym odwołaniem. Upoważnienie do przetwarzania danych osobowych dla swojego pracownika/ współpracownika wydaje Wykonawca.</w:t>
      </w:r>
    </w:p>
    <w:p w14:paraId="4A509147"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FE220D2" w14:textId="77777777" w:rsidR="0011605C" w:rsidRPr="00EC2331" w:rsidRDefault="0011605C" w:rsidP="0011605C">
      <w:pPr>
        <w:pStyle w:val="Akapitzlist"/>
        <w:suppressAutoHyphens/>
        <w:autoSpaceDE/>
        <w:autoSpaceDN/>
        <w:spacing w:beforeLines="20" w:before="48" w:afterLines="20" w:after="48"/>
        <w:ind w:left="720" w:firstLine="0"/>
        <w:rPr>
          <w:rFonts w:ascii="Calibri" w:eastAsia="Arial Unicode MS" w:hAnsi="Calibri" w:cs="Calibri"/>
          <w:kern w:val="1"/>
          <w:lang w:eastAsia="pl-PL"/>
        </w:rPr>
      </w:pPr>
      <w:r w:rsidRPr="00EC2331">
        <w:rPr>
          <w:rFonts w:ascii="Calibri" w:eastAsia="Arial Unicode MS" w:hAnsi="Calibri" w:cs="Calibri"/>
          <w:kern w:val="1"/>
          <w:lang w:eastAsia="pl-PL"/>
        </w:rPr>
        <w:t>1) wszelkich przypadkach naruszenia ochrony danych osobowych lub o ich niewłaściwym użyciu oraz naruszeniu obowiązków dotyczących ochrony powierzonych do przetwarzania danych osobowych;</w:t>
      </w:r>
    </w:p>
    <w:p w14:paraId="7111CB76" w14:textId="77777777" w:rsidR="0011605C" w:rsidRPr="00EC2331" w:rsidRDefault="0011605C" w:rsidP="0011605C">
      <w:pPr>
        <w:pStyle w:val="Akapitzlist"/>
        <w:suppressAutoHyphens/>
        <w:autoSpaceDE/>
        <w:autoSpaceDN/>
        <w:spacing w:beforeLines="20" w:before="48" w:afterLines="20" w:after="48"/>
        <w:ind w:left="720" w:firstLine="0"/>
        <w:rPr>
          <w:rFonts w:ascii="Calibri" w:eastAsia="Arial Unicode MS" w:hAnsi="Calibri" w:cs="Calibri"/>
          <w:kern w:val="1"/>
          <w:lang w:eastAsia="pl-PL"/>
        </w:rPr>
      </w:pPr>
      <w:r w:rsidRPr="00EC2331">
        <w:rPr>
          <w:rFonts w:ascii="Calibri" w:eastAsia="Arial Unicode MS" w:hAnsi="Calibri" w:cs="Calibri"/>
          <w:kern w:val="1"/>
          <w:lang w:eastAsia="pl-PL"/>
        </w:rPr>
        <w:t>2) wszelkich czynnościach z własnym udziałem w sprawach dotyczących ochrony danych osobowych prowadzonych w szczególności przed Prezesem Urzędu Ochrony Danych Osobowych, urzędami państwowymi, policją lub przed sądem.</w:t>
      </w:r>
    </w:p>
    <w:p w14:paraId="52B77064"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nie decyduje o celach i środkach przetwarzania danych osobowych.</w:t>
      </w:r>
    </w:p>
    <w:p w14:paraId="625F965A"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do udzielenia Zamawiającemu, na każde jego żądanie, informacji na temat przetwarzania powierzonych do przetwarzania danych osobowych, oraz umożliwi Zamawiającemu, lub podmiotowi przez niego upoważnionemu, dokonanie kontroli zgodności z RODO oraz z niniejszą umową przetwarzania powierzonych danych osobowych.</w:t>
      </w:r>
    </w:p>
    <w:p w14:paraId="0817D55D"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może dokonać dalszego powierzenia danych osobowych tylko i wyłącznie za uprzednią zgodą Zamawiającego. Wykaz podmiotów, w stosunku do których Zamawiający wyraził zgodę został określony w załączniku nr 6.</w:t>
      </w:r>
    </w:p>
    <w:p w14:paraId="1560FC06"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lastRenderedPageBreak/>
        <w:t>W przypadku konieczności dokonania dalszego powierzenia danych osobowych podmiotom nie wykazanych w załączniku nr 6 Wykonawca zobowiązuje się przed dalszym powierzeniem uzyskać zgodę Zamawiającego.</w:t>
      </w:r>
    </w:p>
    <w:p w14:paraId="44B11E3D" w14:textId="77777777" w:rsidR="0011605C" w:rsidRPr="00EC2331" w:rsidRDefault="0011605C" w:rsidP="0011605C">
      <w:pPr>
        <w:pStyle w:val="Akapitzlist"/>
        <w:numPr>
          <w:ilvl w:val="0"/>
          <w:numId w:val="40"/>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w przypadku wygaśnięcia niniejszej umowy niezwłocznie, ale nie później niż w terminie 5 dni roboczych, zobowiązuje się trwale usunąć wszelkie dane osobowe powierzone do przetwarzania umową, również z nośników elektronicznych pozostających w jego dyspozycji i potwierdzić powyższe przekazanym Zamawiającemu protokołem podpisanym przez upoważnionego przedstawiciela Wykonawcy.</w:t>
      </w:r>
    </w:p>
    <w:p w14:paraId="59E1DC81" w14:textId="77777777" w:rsidR="0011605C"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p>
    <w:p w14:paraId="48D5329B"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§5</w:t>
      </w:r>
    </w:p>
    <w:p w14:paraId="360333CF" w14:textId="77777777" w:rsidR="0011605C" w:rsidRPr="00B00894" w:rsidRDefault="0011605C" w:rsidP="0011605C">
      <w:pPr>
        <w:widowControl/>
        <w:numPr>
          <w:ilvl w:val="0"/>
          <w:numId w:val="31"/>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Zamawiający naliczy Wykonawcy karę umowną w przypadku:</w:t>
      </w:r>
    </w:p>
    <w:p w14:paraId="33E75B53" w14:textId="77777777" w:rsidR="0011605C" w:rsidRPr="00B00894" w:rsidRDefault="0011605C" w:rsidP="0011605C">
      <w:pPr>
        <w:widowControl/>
        <w:numPr>
          <w:ilvl w:val="0"/>
          <w:numId w:val="33"/>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odstąpienia od umowy przez Zamawiającego z winy Wykonawcy lub odstąpienie od umowy przez Wykonawcę z powodów leżących po stronie Wykonawcy w wysokości 20% wynagrodzenia określonego w § 2 ust. 1;</w:t>
      </w:r>
    </w:p>
    <w:p w14:paraId="4DA751CC" w14:textId="77777777" w:rsidR="0011605C" w:rsidRPr="00B00894" w:rsidRDefault="0011605C" w:rsidP="0011605C">
      <w:pPr>
        <w:widowControl/>
        <w:numPr>
          <w:ilvl w:val="0"/>
          <w:numId w:val="33"/>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niewykonania przedmiotu umowy w wysokości do 20% wynagrodzenia brutto, o którym mowa w §2 ust. 1;</w:t>
      </w:r>
    </w:p>
    <w:p w14:paraId="26F9E65D" w14:textId="77777777" w:rsidR="0011605C" w:rsidRPr="00B00894" w:rsidRDefault="0011605C" w:rsidP="0011605C">
      <w:pPr>
        <w:widowControl/>
        <w:numPr>
          <w:ilvl w:val="0"/>
          <w:numId w:val="33"/>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zawinionego przez Wykonawcę nieprzeprowadzenia zleconego spotkania każdorazowo w wysokości 10% Wynagrodzenia, o którym mowa w § 2 ust. 1; </w:t>
      </w:r>
    </w:p>
    <w:p w14:paraId="5C073CCC" w14:textId="77777777" w:rsidR="0011605C" w:rsidRPr="00B00894" w:rsidRDefault="0011605C" w:rsidP="0011605C">
      <w:pPr>
        <w:widowControl/>
        <w:numPr>
          <w:ilvl w:val="0"/>
          <w:numId w:val="33"/>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naruszenia postanowień § 7 każdorazowo wysokości 3%  wynagrodzenia brutto, o którym mowa w § 2 ust.1;</w:t>
      </w:r>
    </w:p>
    <w:p w14:paraId="1CB45519" w14:textId="77777777" w:rsidR="0011605C" w:rsidRPr="00B00894" w:rsidRDefault="0011605C" w:rsidP="0011605C">
      <w:pPr>
        <w:widowControl/>
        <w:numPr>
          <w:ilvl w:val="0"/>
          <w:numId w:val="33"/>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zwłoki  Wykonawcy w stosunku do terminów obowiązujących Wykonawcę wskazanych w umowie lub OPZ – każdorazowo w wysokości </w:t>
      </w:r>
      <w:r>
        <w:rPr>
          <w:rFonts w:ascii="Calibri" w:eastAsia="Arial Unicode MS" w:hAnsi="Calibri" w:cs="Calibri"/>
          <w:kern w:val="1"/>
          <w:lang w:eastAsia="pl-PL"/>
        </w:rPr>
        <w:t>0,5</w:t>
      </w:r>
      <w:r w:rsidRPr="00B00894">
        <w:rPr>
          <w:rFonts w:ascii="Calibri" w:eastAsia="Arial Unicode MS" w:hAnsi="Calibri" w:cs="Calibri"/>
          <w:kern w:val="1"/>
          <w:lang w:eastAsia="pl-PL"/>
        </w:rPr>
        <w:t xml:space="preserve">% wynagrodzenia brutto </w:t>
      </w:r>
      <w:r>
        <w:rPr>
          <w:rFonts w:ascii="Calibri" w:eastAsia="Arial Unicode MS" w:hAnsi="Calibri" w:cs="Calibri"/>
          <w:kern w:val="1"/>
          <w:lang w:eastAsia="pl-PL"/>
        </w:rPr>
        <w:t>o którym mowa w § 2 ust. 1</w:t>
      </w:r>
      <w:r w:rsidRPr="00B00894">
        <w:rPr>
          <w:rFonts w:ascii="Calibri" w:eastAsia="Arial Unicode MS" w:hAnsi="Calibri" w:cs="Calibri"/>
          <w:kern w:val="1"/>
          <w:lang w:eastAsia="pl-PL"/>
        </w:rPr>
        <w:t>;</w:t>
      </w:r>
      <w:r>
        <w:rPr>
          <w:rFonts w:ascii="Calibri" w:eastAsia="Arial Unicode MS" w:hAnsi="Calibri" w:cs="Calibri"/>
          <w:kern w:val="1"/>
          <w:lang w:eastAsia="pl-PL"/>
        </w:rPr>
        <w:t xml:space="preserve"> kara może być naliczana do 10 dnia zwłoki po upływie 10 dnia zwłoki Zamawiający może odstąpić od umowy w terminie 30 dni od upływu 10 dnia zwłoki; z zastrzeżeniem § 6 ust. 1 pkt 2, który stanowi samodzielną podstawę odstąpienia;</w:t>
      </w:r>
    </w:p>
    <w:p w14:paraId="4D3164A4" w14:textId="77777777" w:rsidR="0011605C" w:rsidRPr="00B00894" w:rsidRDefault="0011605C" w:rsidP="0011605C">
      <w:pPr>
        <w:widowControl/>
        <w:numPr>
          <w:ilvl w:val="0"/>
          <w:numId w:val="33"/>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innego niż powyżej nienależytego wykonania przedmiotu umowy, przez które rozumieć należy naruszenie jakichkolwiek obowiązków Wykonawcy określonych umową lub OPZ każdorazowo w wysokości </w:t>
      </w:r>
      <w:r>
        <w:rPr>
          <w:rFonts w:ascii="Calibri" w:eastAsia="Arial Unicode MS" w:hAnsi="Calibri" w:cs="Calibri"/>
          <w:kern w:val="1"/>
          <w:lang w:eastAsia="pl-PL"/>
        </w:rPr>
        <w:t>3</w:t>
      </w:r>
      <w:r w:rsidRPr="00B00894">
        <w:rPr>
          <w:rFonts w:ascii="Calibri" w:eastAsia="Arial Unicode MS" w:hAnsi="Calibri" w:cs="Calibri"/>
          <w:kern w:val="1"/>
          <w:lang w:eastAsia="pl-PL"/>
        </w:rPr>
        <w:t xml:space="preserve">0% wynagrodzenia brutto </w:t>
      </w:r>
      <w:r>
        <w:rPr>
          <w:rFonts w:ascii="Calibri" w:eastAsia="Arial Unicode MS" w:hAnsi="Calibri" w:cs="Calibri"/>
          <w:kern w:val="1"/>
          <w:lang w:eastAsia="pl-PL"/>
        </w:rPr>
        <w:t xml:space="preserve">przysługującego Wykonawcy za wykonanie (nienależyte) danego </w:t>
      </w:r>
      <w:r w:rsidRPr="00B00894">
        <w:rPr>
          <w:rFonts w:ascii="Calibri" w:eastAsia="Arial Unicode MS" w:hAnsi="Calibri" w:cs="Calibri"/>
          <w:kern w:val="1"/>
          <w:lang w:eastAsia="pl-PL"/>
        </w:rPr>
        <w:t>zlecenia (kara będzie naliczana od stawki jednostkowej za daną usługę wskazaną w formularzu ofertowym)</w:t>
      </w:r>
      <w:r>
        <w:rPr>
          <w:rFonts w:ascii="Calibri" w:eastAsia="Arial Unicode MS" w:hAnsi="Calibri" w:cs="Calibri"/>
          <w:kern w:val="1"/>
          <w:lang w:eastAsia="pl-PL"/>
        </w:rPr>
        <w:t>.</w:t>
      </w:r>
    </w:p>
    <w:p w14:paraId="7AEEC922" w14:textId="77777777" w:rsidR="0011605C" w:rsidRPr="00B00894" w:rsidRDefault="0011605C" w:rsidP="0011605C">
      <w:pPr>
        <w:widowControl/>
        <w:numPr>
          <w:ilvl w:val="0"/>
          <w:numId w:val="34"/>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być naliczane maksymalnie do wysokości </w:t>
      </w:r>
      <w:r>
        <w:rPr>
          <w:rFonts w:ascii="Calibri" w:hAnsi="Calibri" w:cs="Calibri"/>
          <w:bCs/>
          <w:lang w:eastAsia="pl-PL"/>
        </w:rPr>
        <w:t xml:space="preserve">40% </w:t>
      </w:r>
      <w:r w:rsidRPr="00B00894">
        <w:rPr>
          <w:rFonts w:ascii="Calibri" w:hAnsi="Calibri" w:cs="Calibri"/>
          <w:bCs/>
          <w:lang w:val="x-none" w:eastAsia="pl-PL"/>
        </w:rPr>
        <w:t xml:space="preserve">łącznego,  całkowitego wynagrodzenia brutto określonego w § 2 ust. 1. </w:t>
      </w:r>
    </w:p>
    <w:p w14:paraId="35A70A39" w14:textId="77777777" w:rsidR="0011605C" w:rsidRPr="00B00894" w:rsidRDefault="0011605C" w:rsidP="0011605C">
      <w:pPr>
        <w:widowControl/>
        <w:numPr>
          <w:ilvl w:val="0"/>
          <w:numId w:val="34"/>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644003B2" w14:textId="77777777" w:rsidR="0011605C" w:rsidRPr="00B00894" w:rsidRDefault="0011605C" w:rsidP="0011605C">
      <w:pPr>
        <w:widowControl/>
        <w:numPr>
          <w:ilvl w:val="0"/>
          <w:numId w:val="34"/>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Zamawiający może dochodzić, na zasadach ogólnych, odszkodowań przewyższających zastrzeżone na jego rzecz kary umowne.</w:t>
      </w:r>
    </w:p>
    <w:p w14:paraId="06DABF73" w14:textId="77777777" w:rsidR="0011605C" w:rsidRPr="00B00894" w:rsidRDefault="0011605C" w:rsidP="0011605C">
      <w:pPr>
        <w:widowControl/>
        <w:numPr>
          <w:ilvl w:val="0"/>
          <w:numId w:val="34"/>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podlegać łączeniu. </w:t>
      </w:r>
    </w:p>
    <w:p w14:paraId="10EF54F4" w14:textId="77777777" w:rsidR="0011605C" w:rsidRPr="00B00894" w:rsidRDefault="0011605C" w:rsidP="0011605C">
      <w:pPr>
        <w:widowControl/>
        <w:numPr>
          <w:ilvl w:val="0"/>
          <w:numId w:val="34"/>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Naliczenie kary umownej nie zwalnia Wykonawcę z obowiązku wykonania przedmiotu umowy. </w:t>
      </w:r>
    </w:p>
    <w:p w14:paraId="489AD4A1" w14:textId="77777777" w:rsidR="0011605C" w:rsidRPr="00B00894" w:rsidRDefault="0011605C" w:rsidP="0011605C">
      <w:pPr>
        <w:widowControl/>
        <w:autoSpaceDE/>
        <w:autoSpaceDN/>
        <w:spacing w:beforeLines="20" w:before="48" w:afterLines="20" w:after="48"/>
        <w:jc w:val="both"/>
        <w:rPr>
          <w:rFonts w:ascii="Calibri" w:hAnsi="Calibri" w:cs="Calibri"/>
          <w:bCs/>
          <w:lang w:eastAsia="pl-PL"/>
        </w:rPr>
      </w:pPr>
    </w:p>
    <w:p w14:paraId="76DC02F8" w14:textId="77777777" w:rsidR="0011605C" w:rsidRPr="00B00894" w:rsidRDefault="0011605C" w:rsidP="0011605C">
      <w:pPr>
        <w:widowControl/>
        <w:autoSpaceDE/>
        <w:autoSpaceDN/>
        <w:spacing w:beforeLines="20" w:before="48" w:afterLines="20" w:after="48"/>
        <w:jc w:val="center"/>
        <w:rPr>
          <w:rFonts w:ascii="Calibri" w:hAnsi="Calibri" w:cs="Calibri"/>
          <w:b/>
          <w:bCs/>
          <w:lang w:eastAsia="pl-PL"/>
        </w:rPr>
      </w:pPr>
      <w:r w:rsidRPr="00B00894">
        <w:rPr>
          <w:rFonts w:ascii="Calibri" w:hAnsi="Calibri" w:cs="Calibri"/>
          <w:b/>
          <w:bCs/>
          <w:lang w:eastAsia="pl-PL"/>
        </w:rPr>
        <w:t>§ 6</w:t>
      </w:r>
    </w:p>
    <w:p w14:paraId="716AE62B" w14:textId="77777777" w:rsidR="0011605C" w:rsidRPr="00B00894" w:rsidRDefault="0011605C" w:rsidP="0011605C">
      <w:pPr>
        <w:widowControl/>
        <w:numPr>
          <w:ilvl w:val="3"/>
          <w:numId w:val="30"/>
        </w:numPr>
        <w:tabs>
          <w:tab w:val="left"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eastAsia="pl-PL"/>
        </w:rPr>
        <w:t>Zamawiający może odstąpić od umowy w całości lub w części bez dodatkowego wezwania:</w:t>
      </w:r>
    </w:p>
    <w:p w14:paraId="2D0CE60D" w14:textId="77777777" w:rsidR="0011605C" w:rsidRPr="00B00894" w:rsidRDefault="0011605C" w:rsidP="0011605C">
      <w:pPr>
        <w:widowControl/>
        <w:numPr>
          <w:ilvl w:val="0"/>
          <w:numId w:val="35"/>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w:t>
      </w:r>
      <w:r w:rsidRPr="00B00894">
        <w:rPr>
          <w:rFonts w:ascii="Calibri" w:eastAsia="Arial Unicode MS" w:hAnsi="Calibri" w:cs="Calibri"/>
          <w:kern w:val="1"/>
          <w:lang w:val="x-none" w:eastAsia="pl-PL"/>
        </w:rPr>
        <w:t xml:space="preserve"> przypadku</w:t>
      </w:r>
      <w:r w:rsidRPr="00B00894">
        <w:rPr>
          <w:rFonts w:ascii="Calibri" w:eastAsia="Arial Unicode MS" w:hAnsi="Calibri" w:cs="Calibri"/>
          <w:kern w:val="1"/>
          <w:lang w:eastAsia="pl-PL"/>
        </w:rPr>
        <w:t>, gdy suma kar umownych naliczonych Wykonawcy</w:t>
      </w:r>
      <w:r w:rsidRPr="00B00894">
        <w:rPr>
          <w:rFonts w:ascii="Calibri" w:eastAsia="Arial Unicode MS" w:hAnsi="Calibri" w:cs="Calibri"/>
          <w:kern w:val="1"/>
          <w:lang w:val="x-none" w:eastAsia="pl-PL"/>
        </w:rPr>
        <w:t xml:space="preserve"> osiągnie </w:t>
      </w:r>
      <w:r>
        <w:rPr>
          <w:rFonts w:ascii="Calibri" w:eastAsia="Arial Unicode MS" w:hAnsi="Calibri" w:cs="Calibri"/>
          <w:kern w:val="1"/>
          <w:lang w:eastAsia="pl-PL"/>
        </w:rPr>
        <w:t>2</w:t>
      </w:r>
      <w:r w:rsidRPr="00B00894">
        <w:rPr>
          <w:rFonts w:ascii="Calibri" w:eastAsia="Arial Unicode MS" w:hAnsi="Calibri" w:cs="Calibri"/>
          <w:kern w:val="1"/>
          <w:lang w:val="x-none" w:eastAsia="pl-PL"/>
        </w:rPr>
        <w:t>0%</w:t>
      </w:r>
      <w:r w:rsidRPr="00B00894">
        <w:rPr>
          <w:rFonts w:ascii="Calibri" w:eastAsia="Arial Unicode MS" w:hAnsi="Calibri" w:cs="Calibri"/>
          <w:kern w:val="1"/>
          <w:lang w:eastAsia="pl-PL"/>
        </w:rPr>
        <w:t xml:space="preserve"> wynagrodzenia brutto określonego w § 2 ust. 1 - prawo odstąpienia może zostać zrealizowane w terminie 30 dni </w:t>
      </w:r>
      <w:r w:rsidRPr="00B00894">
        <w:rPr>
          <w:rFonts w:ascii="Calibri" w:eastAsia="Arial Unicode MS" w:hAnsi="Calibri" w:cs="Calibri"/>
          <w:kern w:val="1"/>
          <w:lang w:eastAsia="pl-PL"/>
        </w:rPr>
        <w:lastRenderedPageBreak/>
        <w:t>od dnia, w którym suma kar umownych osiągnęła 10% wynagrodzenia brutto, o którym mowa w § 2 ust. 1;</w:t>
      </w:r>
    </w:p>
    <w:p w14:paraId="62E23FE3" w14:textId="77777777" w:rsidR="0011605C" w:rsidRPr="00B00894" w:rsidRDefault="0011605C" w:rsidP="0011605C">
      <w:pPr>
        <w:widowControl/>
        <w:numPr>
          <w:ilvl w:val="0"/>
          <w:numId w:val="35"/>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 przypadku </w:t>
      </w:r>
      <w:r w:rsidRPr="00B00894">
        <w:rPr>
          <w:rFonts w:ascii="Calibri" w:eastAsia="Arial Unicode MS" w:hAnsi="Calibri" w:cs="Calibri"/>
          <w:kern w:val="1"/>
          <w:lang w:val="x-none" w:eastAsia="pl-PL"/>
        </w:rPr>
        <w:t xml:space="preserve">nieprzedstawienia w terminie </w:t>
      </w:r>
      <w:r w:rsidRPr="00B00894">
        <w:rPr>
          <w:rFonts w:ascii="Calibri" w:hAnsi="Calibri" w:cs="Calibri"/>
          <w:lang w:val="x-none" w:eastAsia="pl-PL"/>
        </w:rPr>
        <w:t xml:space="preserve">3 </w:t>
      </w:r>
      <w:r w:rsidRPr="00B00894">
        <w:rPr>
          <w:rFonts w:ascii="Calibri" w:eastAsia="Arial Unicode MS" w:hAnsi="Calibri" w:cs="Calibri"/>
          <w:kern w:val="1"/>
          <w:lang w:val="x-none" w:eastAsia="pl-PL"/>
        </w:rPr>
        <w:t xml:space="preserve">dni od daty przekazania zlecenia organizacji spotkania (miejsce, termin) do akceptacji Zamawiającego propozycji co najmniej 3 obiektów spełniających warunki określone w opisie przedmiotu zamówienia stanowiącym </w:t>
      </w:r>
      <w:r w:rsidRPr="00B00894">
        <w:rPr>
          <w:rFonts w:ascii="Calibri" w:eastAsia="Arial Unicode MS" w:hAnsi="Calibri" w:cs="Calibri"/>
          <w:kern w:val="1"/>
          <w:lang w:eastAsia="pl-PL"/>
        </w:rPr>
        <w:t>– prawo do odstąpienia może zostać zrealizowane w terminie 30 dni od upływu 3 dnia przewidzianego na przedstawienie propozycji co najmniej 3 obiektów;</w:t>
      </w:r>
    </w:p>
    <w:p w14:paraId="1CB9C607" w14:textId="77777777" w:rsidR="0011605C" w:rsidRPr="00B00894" w:rsidRDefault="0011605C" w:rsidP="0011605C">
      <w:pPr>
        <w:widowControl/>
        <w:numPr>
          <w:ilvl w:val="0"/>
          <w:numId w:val="35"/>
        </w:numPr>
        <w:autoSpaceDE/>
        <w:autoSpaceDN/>
        <w:jc w:val="both"/>
        <w:rPr>
          <w:rFonts w:ascii="Calibri" w:hAnsi="Calibri" w:cs="Calibri"/>
          <w:lang w:val="x-none" w:eastAsia="ar-SA"/>
        </w:rPr>
      </w:pPr>
      <w:r w:rsidRPr="00B00894">
        <w:rPr>
          <w:rFonts w:ascii="Calibri" w:hAnsi="Calibri" w:cs="Calibri"/>
          <w:lang w:val="x-none" w:eastAsia="ar-SA"/>
        </w:rPr>
        <w:t>w przypadku zawinionego przez Wykonawcę nieprzeprowadzenia zleconego spotkania -  prawo do odstąpienia może zostać zrealizowane w terminie 30 dni od dnia, w którym Zamawiający powziął informację o przyczynie uzasadniającej odstąpienie;</w:t>
      </w:r>
    </w:p>
    <w:p w14:paraId="1DEEB6DD" w14:textId="77777777" w:rsidR="0011605C" w:rsidRPr="00B00894" w:rsidRDefault="0011605C" w:rsidP="0011605C">
      <w:pPr>
        <w:widowControl/>
        <w:numPr>
          <w:ilvl w:val="0"/>
          <w:numId w:val="35"/>
        </w:numPr>
        <w:autoSpaceDE/>
        <w:autoSpaceDN/>
        <w:spacing w:beforeLines="20" w:before="48" w:afterLines="20" w:after="48"/>
        <w:jc w:val="both"/>
        <w:rPr>
          <w:rFonts w:ascii="Calibri" w:hAnsi="Calibri" w:cs="Calibri"/>
          <w:lang w:val="x-none" w:eastAsia="ar-SA"/>
        </w:rPr>
      </w:pPr>
      <w:r w:rsidRPr="00B00894">
        <w:rPr>
          <w:rFonts w:ascii="Calibri" w:hAnsi="Calibri" w:cs="Calibri"/>
          <w:lang w:eastAsia="ar-SA"/>
        </w:rPr>
        <w:t xml:space="preserve">w przypadku </w:t>
      </w:r>
      <w:r w:rsidRPr="00B00894">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w:t>
      </w:r>
      <w:r>
        <w:rPr>
          <w:rFonts w:ascii="Calibri" w:eastAsia="Calibri" w:hAnsi="Calibri" w:cs="Calibri"/>
        </w:rPr>
        <w:t xml:space="preserve"> – prawo odstąpienia może zostać zrealizowane w terminie 30 dni od upływu terminu określonego wezwaniem. </w:t>
      </w:r>
    </w:p>
    <w:p w14:paraId="69E9F83A" w14:textId="77777777" w:rsidR="0011605C" w:rsidRPr="00B00894" w:rsidRDefault="0011605C" w:rsidP="0011605C">
      <w:pPr>
        <w:widowControl/>
        <w:numPr>
          <w:ilvl w:val="3"/>
          <w:numId w:val="30"/>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Odstąpienie od umowy winno nastąpić w formie pisemnej pod rygorem nieważności i zawierać uzasadnienie.</w:t>
      </w:r>
    </w:p>
    <w:p w14:paraId="4FE4AEE6" w14:textId="77777777" w:rsidR="0011605C" w:rsidRPr="00B00894" w:rsidRDefault="0011605C" w:rsidP="0011605C">
      <w:pPr>
        <w:widowControl/>
        <w:numPr>
          <w:ilvl w:val="3"/>
          <w:numId w:val="30"/>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Odstąpienie od umowy przez którąkolwiek ze Stron nie zwalnia Wykonawcy od obowiązku zapłaty kar umownych zastrzeżonych w umowie.</w:t>
      </w:r>
    </w:p>
    <w:p w14:paraId="131681A1" w14:textId="77777777" w:rsidR="0011605C" w:rsidRPr="00B00894" w:rsidRDefault="0011605C" w:rsidP="0011605C">
      <w:pPr>
        <w:widowControl/>
        <w:numPr>
          <w:ilvl w:val="3"/>
          <w:numId w:val="30"/>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Przesłanki odstąpienia określone w ust. 1 nie mają wpływu na możliwość skorzystania z przesłanek rozwiązania umowy określonych we właściwych przepisach prawa.</w:t>
      </w:r>
    </w:p>
    <w:p w14:paraId="6177A952" w14:textId="77777777" w:rsidR="0011605C" w:rsidRPr="00B00894" w:rsidRDefault="0011605C" w:rsidP="0011605C">
      <w:pPr>
        <w:suppressAutoHyphens/>
        <w:autoSpaceDE/>
        <w:autoSpaceDN/>
        <w:spacing w:beforeLines="20" w:before="48" w:afterLines="20" w:after="48"/>
        <w:jc w:val="both"/>
        <w:rPr>
          <w:rFonts w:ascii="Calibri" w:eastAsia="Arial Unicode MS" w:hAnsi="Calibri" w:cs="Calibri"/>
          <w:kern w:val="1"/>
          <w:lang w:eastAsia="pl-PL"/>
        </w:rPr>
      </w:pPr>
    </w:p>
    <w:p w14:paraId="46A79298"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bCs/>
          <w:kern w:val="1"/>
          <w:lang w:eastAsia="pl-PL"/>
        </w:rPr>
      </w:pPr>
      <w:r w:rsidRPr="00B00894">
        <w:rPr>
          <w:rFonts w:ascii="Calibri" w:eastAsia="Arial Unicode MS" w:hAnsi="Calibri" w:cs="Calibri"/>
          <w:b/>
          <w:bCs/>
          <w:kern w:val="1"/>
          <w:lang w:eastAsia="pl-PL"/>
        </w:rPr>
        <w:t>§ 7</w:t>
      </w:r>
    </w:p>
    <w:p w14:paraId="25AFA8F6" w14:textId="77777777" w:rsidR="0011605C" w:rsidRPr="00B00894" w:rsidRDefault="0011605C" w:rsidP="0011605C">
      <w:p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Calibri" w:hAnsi="Calibri" w:cs="Calibri"/>
          <w:lang w:eastAsia="pl-PL"/>
        </w:rPr>
        <w:t xml:space="preserve">Wykonawca </w:t>
      </w:r>
      <w:r w:rsidRPr="00B00894">
        <w:rPr>
          <w:rFonts w:ascii="Calibri" w:hAnsi="Calibri" w:cs="Calibri"/>
          <w:color w:val="000000"/>
          <w:lang w:eastAsia="pl-PL"/>
        </w:rPr>
        <w:t>zobowiązuje się do utrzymania zatrudnienia w wymiarze 1/4 etatu czasu</w:t>
      </w:r>
      <w:r w:rsidRPr="00B00894">
        <w:rPr>
          <w:rFonts w:ascii="Calibri" w:hAnsi="Calibri" w:cs="Calibri"/>
          <w:color w:val="000000"/>
          <w:vertAlign w:val="superscript"/>
          <w:lang w:eastAsia="pl-PL"/>
        </w:rPr>
        <w:footnoteReference w:id="3"/>
      </w:r>
      <w:r w:rsidRPr="00B00894">
        <w:rPr>
          <w:rFonts w:ascii="Calibri" w:hAnsi="Calibri" w:cs="Calibri"/>
          <w:color w:val="000000"/>
          <w:lang w:eastAsia="pl-PL"/>
        </w:rPr>
        <w:t xml:space="preserve"> pracy osoby niepełnosprawnej, w rozumieniu ustawy z dnia 27 sierpnia 1997 r. o rehabilitacji zawodowej i społecznej oraz zatrudnianiu osób niepełnosprawnych (Dz. U. z 2021 r. poz. 573 z późn. zm.) lub 1 osoby bezrobotnej w rozumieniu ustawy z dnia 20 kwietnia 2004 r. o promocji zatrudnienia i instytucjach rynku pracy (</w:t>
      </w:r>
      <w:r w:rsidRPr="00B00894">
        <w:rPr>
          <w:rFonts w:ascii="Calibri" w:hAnsi="Calibri" w:cs="Calibri"/>
          <w:lang w:eastAsia="pl-PL"/>
        </w:rPr>
        <w:t>Dz. U. z 202</w:t>
      </w:r>
      <w:r>
        <w:rPr>
          <w:rFonts w:ascii="Calibri" w:hAnsi="Calibri" w:cs="Calibri"/>
          <w:lang w:eastAsia="pl-PL"/>
        </w:rPr>
        <w:t>2</w:t>
      </w:r>
      <w:r w:rsidRPr="00B00894">
        <w:rPr>
          <w:rFonts w:ascii="Calibri" w:hAnsi="Calibri" w:cs="Calibri"/>
          <w:lang w:eastAsia="pl-PL"/>
        </w:rPr>
        <w:t xml:space="preserve"> r. poz. </w:t>
      </w:r>
      <w:r>
        <w:rPr>
          <w:rFonts w:ascii="Calibri" w:hAnsi="Calibri" w:cs="Calibri"/>
          <w:lang w:eastAsia="pl-PL"/>
        </w:rPr>
        <w:t>690</w:t>
      </w:r>
      <w:r w:rsidRPr="00B00894">
        <w:rPr>
          <w:rFonts w:ascii="Calibri" w:hAnsi="Calibri" w:cs="Calibri"/>
          <w:lang w:eastAsia="pl-PL"/>
        </w:rPr>
        <w:t xml:space="preserve"> z późn. zm.</w:t>
      </w:r>
      <w:r w:rsidRPr="00B00894">
        <w:rPr>
          <w:rFonts w:ascii="Calibri" w:hAnsi="Calibri" w:cs="Calibri"/>
          <w:color w:val="000000"/>
          <w:lang w:eastAsia="pl-PL"/>
        </w:rPr>
        <w:t xml:space="preserve">) lub 1 osoby </w:t>
      </w:r>
      <w:r w:rsidRPr="00B00894">
        <w:rPr>
          <w:rFonts w:ascii="Calibri" w:hAnsi="Calibri" w:cs="Calibri"/>
          <w:lang w:eastAsia="pl-PL"/>
        </w:rPr>
        <w:t>do 30. roku życia lub po ukończeniu 50. roku życia, posiadających status osoby poszukującej pracy, bez zatrudnienia</w:t>
      </w:r>
      <w:r w:rsidRPr="00B00894">
        <w:rPr>
          <w:rFonts w:ascii="Calibri" w:hAnsi="Calibri" w:cs="Calibri"/>
          <w:color w:val="000000"/>
          <w:lang w:eastAsia="pl-PL"/>
        </w:rPr>
        <w:t>, od momentu przekazania zlecenia do czasu zakończenia realizacji umowy. Wykonawca dostarczy dokumenty potwierdzające spełnianie kryterium, tj. deklaracje ZUS RCA pracownika za każdy miesiąc wraz z potwierdzonym za zgodność z oryginałem dokumentem księgowym potwierdzającym opłacenie składek za dany miesiąc oraz dokumentem potwierdzającym rejestrację w ewidencji PFRON</w:t>
      </w:r>
      <w:r w:rsidRPr="00B00894">
        <w:rPr>
          <w:rFonts w:ascii="Calibri" w:hAnsi="Calibri" w:cs="Calibri"/>
          <w:color w:val="000000"/>
          <w:vertAlign w:val="superscript"/>
          <w:lang w:eastAsia="pl-PL"/>
        </w:rPr>
        <w:footnoteReference w:id="4"/>
      </w:r>
      <w:r w:rsidRPr="00B00894">
        <w:rPr>
          <w:rFonts w:ascii="Calibri" w:hAnsi="Calibri" w:cs="Calibri"/>
          <w:color w:val="000000"/>
          <w:lang w:eastAsia="pl-PL"/>
        </w:rPr>
        <w:t xml:space="preserve">. </w:t>
      </w:r>
    </w:p>
    <w:p w14:paraId="5EF1B3BE"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p>
    <w:p w14:paraId="798959B6" w14:textId="77777777" w:rsidR="0011605C" w:rsidRPr="00B00894" w:rsidRDefault="0011605C" w:rsidP="0011605C">
      <w:pPr>
        <w:tabs>
          <w:tab w:val="left" w:pos="284"/>
        </w:tabs>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§8</w:t>
      </w:r>
    </w:p>
    <w:p w14:paraId="25438538" w14:textId="77777777" w:rsidR="0011605C" w:rsidRPr="00944D59" w:rsidRDefault="0011605C" w:rsidP="0011605C">
      <w:pPr>
        <w:pStyle w:val="Akapitzlist"/>
        <w:widowControl/>
        <w:numPr>
          <w:ilvl w:val="1"/>
          <w:numId w:val="39"/>
        </w:numPr>
        <w:autoSpaceDE/>
        <w:autoSpaceDN/>
        <w:spacing w:beforeLines="20" w:before="48" w:afterLines="20" w:after="48"/>
        <w:ind w:left="426" w:hanging="426"/>
        <w:rPr>
          <w:rFonts w:ascii="Calibri" w:hAnsi="Calibri" w:cs="Calibri"/>
          <w:lang w:eastAsia="pl-PL"/>
        </w:rPr>
      </w:pPr>
      <w:r w:rsidRPr="00944D59">
        <w:rPr>
          <w:rFonts w:ascii="Calibri" w:hAnsi="Calibri" w:cs="Calibri"/>
          <w:lang w:eastAsia="pl-PL"/>
        </w:rPr>
        <w:t xml:space="preserve">Zmiana umowy wymaga formy pisemnej pod rygorem nieważności. </w:t>
      </w:r>
    </w:p>
    <w:p w14:paraId="2A5A709D" w14:textId="77777777" w:rsidR="0011605C" w:rsidRPr="00944D59" w:rsidRDefault="0011605C" w:rsidP="0011605C">
      <w:pPr>
        <w:pStyle w:val="Akapitzlist"/>
        <w:widowControl/>
        <w:numPr>
          <w:ilvl w:val="1"/>
          <w:numId w:val="39"/>
        </w:numPr>
        <w:autoSpaceDE/>
        <w:autoSpaceDN/>
        <w:spacing w:beforeLines="20" w:before="48" w:afterLines="20" w:after="48"/>
        <w:ind w:left="426" w:hanging="426"/>
        <w:rPr>
          <w:rFonts w:ascii="Calibri" w:hAnsi="Calibri" w:cs="Calibri"/>
          <w:lang w:eastAsia="pl-PL"/>
        </w:rPr>
      </w:pPr>
      <w:r w:rsidRPr="00944D59">
        <w:rPr>
          <w:rFonts w:ascii="Calibri" w:hAnsi="Calibri" w:cs="Calibri"/>
          <w:lang w:eastAsia="pl-PL"/>
        </w:rPr>
        <w:t xml:space="preserve">Działając na podstawie przepisu art. 455 ust. 1 pkt 1 ustawy z dnia 11 września 2019 r. Prawo zamówień publicznych </w:t>
      </w:r>
      <w:r w:rsidRPr="00944D59">
        <w:rPr>
          <w:rFonts w:ascii="Calibri" w:hAnsi="Calibri" w:cs="Calibri"/>
          <w:lang w:val="x-none" w:eastAsia="pl-PL"/>
        </w:rPr>
        <w:t>(Dz. U. z  20</w:t>
      </w:r>
      <w:r w:rsidRPr="00944D59">
        <w:rPr>
          <w:rFonts w:ascii="Calibri" w:hAnsi="Calibri" w:cs="Calibri"/>
          <w:lang w:eastAsia="pl-PL"/>
        </w:rPr>
        <w:t>22</w:t>
      </w:r>
      <w:r w:rsidRPr="00944D59">
        <w:rPr>
          <w:rFonts w:ascii="Calibri" w:hAnsi="Calibri" w:cs="Calibri"/>
          <w:lang w:val="x-none" w:eastAsia="pl-PL"/>
        </w:rPr>
        <w:t xml:space="preserve"> r., poz. </w:t>
      </w:r>
      <w:r w:rsidRPr="00944D59">
        <w:rPr>
          <w:rFonts w:ascii="Calibri" w:hAnsi="Calibri" w:cs="Calibri"/>
          <w:lang w:eastAsia="pl-PL"/>
        </w:rPr>
        <w:t>11710 ze zm.</w:t>
      </w:r>
      <w:r w:rsidRPr="00944D59">
        <w:rPr>
          <w:rFonts w:ascii="Calibri" w:hAnsi="Calibri" w:cs="Calibri"/>
          <w:lang w:val="x-none" w:eastAsia="pl-PL"/>
        </w:rPr>
        <w:t>)</w:t>
      </w:r>
      <w:r w:rsidRPr="00944D59">
        <w:rPr>
          <w:rFonts w:ascii="Calibri" w:hAnsi="Calibri" w:cs="Calibri"/>
          <w:lang w:eastAsia="pl-PL"/>
        </w:rPr>
        <w:t xml:space="preserve"> Zamawiający przewiduje możliwość zmiany umowy w zakresie dotyczącym warunków wykonywania usługi, wynagrodzenia - nie więcej niż o 10% - terminów  cząstkowych określonych umową, terminu wykonania umowy - nie dłużej niż o 2 miesiące (z zastrzeżeniem pkt </w:t>
      </w:r>
      <w:r>
        <w:rPr>
          <w:rFonts w:ascii="Calibri" w:hAnsi="Calibri" w:cs="Calibri"/>
          <w:lang w:eastAsia="pl-PL"/>
        </w:rPr>
        <w:t xml:space="preserve">3 </w:t>
      </w:r>
      <w:r w:rsidRPr="00EC2331">
        <w:rPr>
          <w:rFonts w:ascii="Calibri" w:hAnsi="Calibri" w:cs="Calibri"/>
          <w:lang w:eastAsia="pl-PL"/>
        </w:rPr>
        <w:t xml:space="preserve">i </w:t>
      </w:r>
      <w:r>
        <w:rPr>
          <w:rFonts w:ascii="Calibri" w:hAnsi="Calibri" w:cs="Calibri"/>
          <w:lang w:eastAsia="pl-PL"/>
        </w:rPr>
        <w:t>4</w:t>
      </w:r>
      <w:r w:rsidRPr="00944D59">
        <w:rPr>
          <w:rFonts w:ascii="Calibri" w:hAnsi="Calibri" w:cs="Calibri"/>
          <w:lang w:eastAsia="pl-PL"/>
        </w:rPr>
        <w:t>) określonych umową w przypadku:</w:t>
      </w:r>
    </w:p>
    <w:p w14:paraId="6A9F0482" w14:textId="77777777" w:rsidR="0011605C" w:rsidRPr="00944D59" w:rsidRDefault="0011605C" w:rsidP="0011605C">
      <w:pPr>
        <w:pStyle w:val="Akapitzlist"/>
        <w:widowControl/>
        <w:numPr>
          <w:ilvl w:val="0"/>
          <w:numId w:val="38"/>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t>wystąpienia siły wyższej;</w:t>
      </w:r>
    </w:p>
    <w:p w14:paraId="717CE862" w14:textId="77777777" w:rsidR="0011605C" w:rsidRPr="00944D59" w:rsidRDefault="0011605C" w:rsidP="0011605C">
      <w:pPr>
        <w:pStyle w:val="Akapitzlist"/>
        <w:widowControl/>
        <w:numPr>
          <w:ilvl w:val="0"/>
          <w:numId w:val="38"/>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t>zmiany przepisów krajowych w sposób mający bezpośredni wpływ na realizację umowy;</w:t>
      </w:r>
    </w:p>
    <w:p w14:paraId="5FEBECCA" w14:textId="77777777" w:rsidR="0011605C" w:rsidRDefault="0011605C" w:rsidP="0011605C">
      <w:pPr>
        <w:pStyle w:val="Akapitzlist"/>
        <w:widowControl/>
        <w:numPr>
          <w:ilvl w:val="0"/>
          <w:numId w:val="38"/>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lastRenderedPageBreak/>
        <w:t>niemożliwości przeprowadzenia umowy z powodu wirusa SARS-CoV-2 i wywołanej nim choroby COVID-19 o czas niezbędny do realizacji umowy – umowa w zakresie terminu może zostać wydłużona o czas, w którym choroba COVID-19 miała wpływ na należyte wykonanie umowy</w:t>
      </w:r>
      <w:r>
        <w:rPr>
          <w:rFonts w:ascii="Calibri" w:hAnsi="Calibri" w:cs="Calibri"/>
          <w:lang w:eastAsia="pl-PL"/>
        </w:rPr>
        <w:t>;</w:t>
      </w:r>
    </w:p>
    <w:p w14:paraId="78E7DE84" w14:textId="77777777" w:rsidR="0011605C" w:rsidRDefault="0011605C" w:rsidP="0011605C">
      <w:pPr>
        <w:pStyle w:val="Akapitzlist"/>
        <w:widowControl/>
        <w:numPr>
          <w:ilvl w:val="0"/>
          <w:numId w:val="38"/>
        </w:numPr>
        <w:autoSpaceDE/>
        <w:autoSpaceDN/>
        <w:spacing w:beforeLines="20" w:before="48" w:afterLines="20" w:after="48"/>
        <w:ind w:left="709"/>
        <w:rPr>
          <w:rFonts w:ascii="Calibri" w:hAnsi="Calibri" w:cs="Calibri"/>
          <w:lang w:eastAsia="pl-PL"/>
        </w:rPr>
      </w:pPr>
      <w:r w:rsidRPr="007D18E9">
        <w:rPr>
          <w:rFonts w:ascii="Calibri" w:hAnsi="Calibri" w:cs="Calibri"/>
          <w:lang w:eastAsia="pl-PL"/>
        </w:rPr>
        <w:t>w przypadku niewykorzystania kwoty wynagrodzenia określonego w § 2 ust. 1 w terminie określonym w § 3 poprzez przedłużenie terminu obowiązywania umowy do dnia całkowitego wykorzystania kwoty wynagrodzenia określonego w § 2 ust. 1 nie dłużej niż kolejne 12 miesięcy</w:t>
      </w:r>
      <w:r>
        <w:rPr>
          <w:rFonts w:ascii="Calibri" w:hAnsi="Calibri" w:cs="Calibri"/>
          <w:lang w:eastAsia="pl-PL"/>
        </w:rPr>
        <w:t>;</w:t>
      </w:r>
    </w:p>
    <w:p w14:paraId="725065B0" w14:textId="77777777" w:rsidR="0011605C" w:rsidRPr="00B00894" w:rsidRDefault="0011605C" w:rsidP="0011605C">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3.</w:t>
      </w:r>
      <w:r>
        <w:rPr>
          <w:rFonts w:ascii="Calibri" w:hAnsi="Calibri" w:cs="Calibri"/>
          <w:lang w:eastAsia="pl-PL"/>
        </w:rPr>
        <w:t xml:space="preserve">    </w:t>
      </w:r>
      <w:r w:rsidRPr="00B00894">
        <w:rPr>
          <w:rFonts w:ascii="Calibri" w:hAnsi="Calibri" w:cs="Calibri"/>
          <w:lang w:eastAsia="pl-PL"/>
        </w:rPr>
        <w:t xml:space="preserve"> Zmiany, o których mowa umowy w ust. 2 nie mogą powodować zmiany charakteru przedmiotu umowy przez zastąpienie dotychczasowego przedmiotu umowy innym lub przez całkowitą zmianę rodzaju zamówienia.</w:t>
      </w:r>
    </w:p>
    <w:p w14:paraId="1159F4F8" w14:textId="77777777" w:rsidR="0011605C" w:rsidRPr="00B00894" w:rsidRDefault="0011605C" w:rsidP="0011605C">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 xml:space="preserve">4. </w:t>
      </w:r>
      <w:r>
        <w:rPr>
          <w:rFonts w:ascii="Calibri" w:hAnsi="Calibri" w:cs="Calibri"/>
          <w:lang w:eastAsia="pl-PL"/>
        </w:rPr>
        <w:t xml:space="preserve">  </w:t>
      </w:r>
      <w:r w:rsidRPr="00B00894">
        <w:rPr>
          <w:rFonts w:ascii="Calibri" w:hAnsi="Calibri" w:cs="Calibri"/>
          <w:lang w:eastAsia="pl-PL"/>
        </w:rPr>
        <w:t>Warunkiem wprowadzenia zmian jest zaistnienie okoliczności opisanych w ust. 2, ich bezpośredni wpływ na realizację oraz wystąpienie strony powołującej się na warunek z pisemnym wnioskiem o dokonanie zmiany.</w:t>
      </w:r>
    </w:p>
    <w:p w14:paraId="43179474" w14:textId="77777777" w:rsidR="0011605C" w:rsidRPr="00B00894" w:rsidRDefault="0011605C" w:rsidP="0011605C">
      <w:pPr>
        <w:widowControl/>
        <w:tabs>
          <w:tab w:val="left" w:pos="0"/>
          <w:tab w:val="left" w:pos="284"/>
        </w:tabs>
        <w:autoSpaceDE/>
        <w:autoSpaceDN/>
        <w:spacing w:beforeLines="20" w:before="48" w:afterLines="20" w:after="48"/>
        <w:jc w:val="both"/>
        <w:rPr>
          <w:rFonts w:ascii="Calibri" w:eastAsia="Arial Unicode MS" w:hAnsi="Calibri" w:cs="Calibri"/>
          <w:b/>
          <w:kern w:val="1"/>
          <w:lang w:eastAsia="pl-PL"/>
        </w:rPr>
      </w:pPr>
    </w:p>
    <w:p w14:paraId="7AA6EF1E" w14:textId="77777777" w:rsidR="0011605C" w:rsidRPr="00B00894" w:rsidRDefault="0011605C" w:rsidP="0011605C">
      <w:pPr>
        <w:keepNext/>
        <w:widowControl/>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§9</w:t>
      </w:r>
    </w:p>
    <w:p w14:paraId="71304EF3" w14:textId="77777777" w:rsidR="0011605C" w:rsidRPr="00B00894" w:rsidRDefault="0011605C" w:rsidP="0011605C">
      <w:pPr>
        <w:widowControl/>
        <w:numPr>
          <w:ilvl w:val="0"/>
          <w:numId w:val="36"/>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6551C69F" w14:textId="77777777" w:rsidR="0011605C" w:rsidRPr="00B00894" w:rsidRDefault="0011605C" w:rsidP="0011605C">
      <w:pPr>
        <w:widowControl/>
        <w:numPr>
          <w:ilvl w:val="0"/>
          <w:numId w:val="36"/>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D3DB5D4" w14:textId="77777777" w:rsidR="0011605C" w:rsidRPr="00B00894" w:rsidRDefault="0011605C" w:rsidP="0011605C">
      <w:pPr>
        <w:widowControl/>
        <w:numPr>
          <w:ilvl w:val="0"/>
          <w:numId w:val="36"/>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Wykonawca oświadcza, iż podpisując niniejszą umowę znane</w:t>
      </w:r>
      <w:r w:rsidRPr="00B00894">
        <w:rPr>
          <w:rFonts w:ascii="Calibri" w:hAnsi="Calibri" w:cs="Calibri"/>
          <w:kern w:val="3"/>
          <w:lang w:eastAsia="pl-PL"/>
        </w:rPr>
        <w:t xml:space="preserve"> </w:t>
      </w:r>
      <w:r w:rsidRPr="00B00894">
        <w:rPr>
          <w:rFonts w:ascii="Calibri" w:hAnsi="Calibri" w:cs="Calibri"/>
          <w:kern w:val="3"/>
          <w:lang w:val="uk-UA" w:eastAsia="pl-PL"/>
        </w:rPr>
        <w:t>mu są okoliczności związane z</w:t>
      </w:r>
      <w:r w:rsidRPr="00B00894">
        <w:rPr>
          <w:rFonts w:ascii="Calibri" w:hAnsi="Calibri" w:cs="Calibri"/>
          <w:kern w:val="3"/>
          <w:lang w:eastAsia="pl-PL"/>
        </w:rPr>
        <w:t> </w:t>
      </w:r>
      <w:r w:rsidRPr="00B00894">
        <w:rPr>
          <w:rFonts w:ascii="Calibri" w:hAnsi="Calibri" w:cs="Calibri"/>
          <w:kern w:val="3"/>
          <w:lang w:val="uk-UA" w:eastAsia="pl-PL"/>
        </w:rPr>
        <w:t>epidemią wywołaną wirusem SARS-CoV-2 i chorobę COVID-19 i ocenia, że na dzień podpisania umowy jest w stanie zrealizować przedmiot umowy na warunkach umową określonych.</w:t>
      </w:r>
    </w:p>
    <w:p w14:paraId="1375475B" w14:textId="77777777" w:rsidR="0011605C" w:rsidRPr="00B00894" w:rsidRDefault="0011605C" w:rsidP="0011605C">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br/>
        <w:t>§ 10</w:t>
      </w:r>
    </w:p>
    <w:p w14:paraId="153F3086" w14:textId="77777777" w:rsidR="0011605C" w:rsidRPr="00B00894" w:rsidRDefault="0011605C" w:rsidP="0011605C">
      <w:pPr>
        <w:widowControl/>
        <w:numPr>
          <w:ilvl w:val="0"/>
          <w:numId w:val="32"/>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Za działania lub zaniechania podwykonawców Wykonawca ponosi odpowiedzialność, jak za działania lub zaniechania własne. </w:t>
      </w:r>
    </w:p>
    <w:p w14:paraId="34353C94" w14:textId="77777777" w:rsidR="0011605C" w:rsidRPr="00B00894" w:rsidRDefault="0011605C" w:rsidP="0011605C">
      <w:pPr>
        <w:widowControl/>
        <w:numPr>
          <w:ilvl w:val="0"/>
          <w:numId w:val="32"/>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Wykonawca nie może bez pisemnej zgody Zamawiającego przenieść praw lub obowiązków wynikających z umowy na osoby trzecie.</w:t>
      </w:r>
    </w:p>
    <w:p w14:paraId="7961C092" w14:textId="77777777" w:rsidR="0011605C" w:rsidRPr="00B00894" w:rsidRDefault="0011605C" w:rsidP="0011605C">
      <w:pPr>
        <w:widowControl/>
        <w:numPr>
          <w:ilvl w:val="0"/>
          <w:numId w:val="32"/>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 xml:space="preserve">Wszelkie zmiany umowy wymagają zachowania formy pisemnej pod rygorem nieważności. </w:t>
      </w:r>
    </w:p>
    <w:p w14:paraId="362593D5" w14:textId="77777777" w:rsidR="0011605C" w:rsidRPr="00B00894" w:rsidRDefault="0011605C" w:rsidP="0011605C">
      <w:pPr>
        <w:widowControl/>
        <w:numPr>
          <w:ilvl w:val="0"/>
          <w:numId w:val="32"/>
        </w:numPr>
        <w:autoSpaceDE/>
        <w:autoSpaceDN/>
        <w:ind w:left="284" w:hanging="284"/>
        <w:rPr>
          <w:rFonts w:ascii="Calibri" w:hAnsi="Calibri" w:cs="Calibri"/>
          <w:lang w:eastAsia="pl-PL"/>
        </w:rPr>
      </w:pPr>
      <w:r w:rsidRPr="00B00894">
        <w:rPr>
          <w:rFonts w:ascii="Calibri" w:hAnsi="Calibri" w:cs="Calibri"/>
          <w:lang w:eastAsia="pl-PL"/>
        </w:rPr>
        <w:t xml:space="preserve">W zakresie nieuregulowanym umową mają zastosowanie przepisy ustawy z dnia 23 kwietnia 1964 r. kodeks cywilny (Dz. U. z 2020 r. poz. 1740 z późn. zm.), ustawy z dnia 10 maja 2018 r. o ochronie danych osobowych (Dz. U. z 2019 poz. 1781), ustawy z dnia 11 września 2019 r. prawo zamówień publicznych </w:t>
      </w:r>
      <w:r w:rsidRPr="00643B4D">
        <w:rPr>
          <w:rFonts w:ascii="Calibri" w:hAnsi="Calibri" w:cs="Calibri"/>
          <w:lang w:eastAsia="pl-PL"/>
        </w:rPr>
        <w:t>(Dz. U. z 2022 r. poz. 1710 ze zm.)</w:t>
      </w:r>
      <w:r>
        <w:rPr>
          <w:rFonts w:ascii="Calibri" w:hAnsi="Calibri" w:cs="Calibri"/>
          <w:lang w:eastAsia="pl-PL"/>
        </w:rPr>
        <w:t>.</w:t>
      </w:r>
    </w:p>
    <w:p w14:paraId="5AA51058" w14:textId="77777777" w:rsidR="0011605C" w:rsidRPr="00B00894" w:rsidRDefault="0011605C" w:rsidP="0011605C">
      <w:pPr>
        <w:widowControl/>
        <w:numPr>
          <w:ilvl w:val="0"/>
          <w:numId w:val="32"/>
        </w:numPr>
        <w:suppressAutoHyphens/>
        <w:autoSpaceDE/>
        <w:autoSpaceDN/>
        <w:spacing w:beforeLines="20" w:before="48" w:afterLines="20" w:after="48"/>
        <w:ind w:left="284" w:hanging="284"/>
        <w:jc w:val="both"/>
        <w:rPr>
          <w:rFonts w:ascii="Calibri" w:hAnsi="Calibri" w:cs="Calibri"/>
          <w:lang w:eastAsia="pl-PL"/>
        </w:rPr>
      </w:pPr>
      <w:r w:rsidRPr="00B00894">
        <w:rPr>
          <w:rFonts w:ascii="Calibri" w:hAnsi="Calibri" w:cs="Calibri"/>
          <w:lang w:eastAsia="pl-PL"/>
        </w:rPr>
        <w:t>Spory wynikłe w związku z realizacją niniejszej umowy będą rozstrzygane przez sąd właściwy dla siedziby Zamawiającego.</w:t>
      </w:r>
    </w:p>
    <w:p w14:paraId="0970E221" w14:textId="77777777" w:rsidR="0011605C" w:rsidRPr="00B00894" w:rsidRDefault="0011605C" w:rsidP="0011605C">
      <w:pPr>
        <w:widowControl/>
        <w:numPr>
          <w:ilvl w:val="0"/>
          <w:numId w:val="32"/>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Umowę sporządzono w 2 jednobrzmiących egzemplarzach, po 1 egzemplarzu dla Zamawiającego i Wykonawcy.</w:t>
      </w:r>
    </w:p>
    <w:p w14:paraId="4A9FBD84" w14:textId="77777777" w:rsidR="0011605C" w:rsidRPr="00B00894" w:rsidRDefault="0011605C" w:rsidP="0011605C">
      <w:pPr>
        <w:widowControl/>
        <w:numPr>
          <w:ilvl w:val="0"/>
          <w:numId w:val="32"/>
        </w:numPr>
        <w:suppressAutoHyphens/>
        <w:autoSpaceDE/>
        <w:autoSpaceDN/>
        <w:adjustRightInd w:val="0"/>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Integralną część umowy stanowią: </w:t>
      </w:r>
    </w:p>
    <w:p w14:paraId="6D364D43"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1 – odpis KRS z dnia….. lub zaświadczenie o wpisie w Centralnej Ewidencji </w:t>
      </w:r>
      <w:r w:rsidRPr="00B00894">
        <w:rPr>
          <w:rFonts w:ascii="Calibri" w:eastAsia="Arial Unicode MS" w:hAnsi="Calibri" w:cs="Calibri"/>
          <w:kern w:val="1"/>
          <w:lang w:eastAsia="pl-PL"/>
        </w:rPr>
        <w:br/>
        <w:t xml:space="preserve">i Informacji o Działalności Gospodarczej z dnia …., </w:t>
      </w:r>
    </w:p>
    <w:p w14:paraId="573EFB26"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2 – Oferta Wykonawcy, </w:t>
      </w:r>
    </w:p>
    <w:p w14:paraId="2635CBBB"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załącznik nr 3 – Opis przedmiotu zamówienia,</w:t>
      </w:r>
    </w:p>
    <w:p w14:paraId="78D58020"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4 – Wzór protokołu odbioru,  </w:t>
      </w:r>
    </w:p>
    <w:p w14:paraId="31A1387F" w14:textId="77777777" w:rsidR="0011605C" w:rsidRPr="00EC2331" w:rsidRDefault="0011605C" w:rsidP="0011605C">
      <w:pPr>
        <w:widowControl/>
        <w:adjustRightInd w:val="0"/>
        <w:ind w:firstLine="426"/>
        <w:rPr>
          <w:rFonts w:ascii="Calibri" w:eastAsiaTheme="minorHAnsi" w:hAnsi="Calibri" w:cs="Calibri"/>
          <w:color w:val="000000"/>
        </w:rPr>
      </w:pPr>
      <w:r w:rsidRPr="00EC2331">
        <w:rPr>
          <w:rFonts w:ascii="Calibri" w:eastAsiaTheme="minorHAnsi" w:hAnsi="Calibri" w:cs="Calibri"/>
          <w:color w:val="000000"/>
        </w:rPr>
        <w:lastRenderedPageBreak/>
        <w:t xml:space="preserve">załącznik nr 5 – Zakres danych osobowych powierzonych do przetwarzania, </w:t>
      </w:r>
    </w:p>
    <w:p w14:paraId="11013722" w14:textId="77777777" w:rsidR="0011605C" w:rsidRPr="00EC2331" w:rsidRDefault="0011605C" w:rsidP="0011605C">
      <w:pPr>
        <w:widowControl/>
        <w:adjustRightInd w:val="0"/>
        <w:ind w:firstLine="426"/>
        <w:rPr>
          <w:rFonts w:ascii="Calibri" w:eastAsiaTheme="minorHAnsi" w:hAnsi="Calibri" w:cs="Calibri"/>
          <w:color w:val="000000"/>
        </w:rPr>
      </w:pPr>
      <w:r w:rsidRPr="00EC2331">
        <w:rPr>
          <w:rFonts w:ascii="Calibri" w:eastAsiaTheme="minorHAnsi" w:hAnsi="Calibri" w:cs="Calibri"/>
          <w:color w:val="000000"/>
        </w:rPr>
        <w:t xml:space="preserve">załącznik nr 6- Wykaz podmiotów, </w:t>
      </w:r>
    </w:p>
    <w:p w14:paraId="76ACC267" w14:textId="77777777" w:rsidR="0011605C" w:rsidRPr="00B00894" w:rsidRDefault="0011605C" w:rsidP="0011605C">
      <w:pPr>
        <w:suppressAutoHyphens/>
        <w:autoSpaceDE/>
        <w:autoSpaceDN/>
        <w:spacing w:beforeLines="20" w:before="48" w:afterLines="20" w:after="48"/>
        <w:ind w:left="426"/>
        <w:jc w:val="both"/>
        <w:rPr>
          <w:rFonts w:ascii="Calibri" w:eastAsia="Arial Unicode MS" w:hAnsi="Calibri" w:cs="Calibri"/>
          <w:kern w:val="1"/>
          <w:lang w:eastAsia="pl-PL"/>
        </w:rPr>
      </w:pPr>
      <w:r w:rsidRPr="00EC2331">
        <w:rPr>
          <w:rFonts w:ascii="Calibri" w:eastAsiaTheme="minorHAnsi" w:hAnsi="Calibri" w:cs="Calibri"/>
          <w:color w:val="000000"/>
        </w:rPr>
        <w:t>załącznik nr 7- Klauzula informacyjna.</w:t>
      </w:r>
    </w:p>
    <w:p w14:paraId="5CAAEC51" w14:textId="77777777" w:rsidR="0011605C" w:rsidRPr="00B00894" w:rsidRDefault="0011605C" w:rsidP="0011605C">
      <w:pPr>
        <w:widowControl/>
        <w:autoSpaceDE/>
        <w:autoSpaceDN/>
        <w:spacing w:beforeLines="20" w:before="48" w:afterLines="20" w:after="48"/>
        <w:rPr>
          <w:rFonts w:ascii="Calibri" w:eastAsia="Arial Unicode MS" w:hAnsi="Calibri" w:cs="Calibri"/>
          <w:kern w:val="1"/>
          <w:lang w:eastAsia="pl-PL"/>
        </w:rPr>
      </w:pPr>
    </w:p>
    <w:p w14:paraId="2438C5DB" w14:textId="77777777" w:rsidR="0011605C" w:rsidRPr="00B00894" w:rsidRDefault="0011605C" w:rsidP="0011605C">
      <w:pPr>
        <w:suppressAutoHyphens/>
        <w:autoSpaceDE/>
        <w:autoSpaceDN/>
        <w:spacing w:beforeLines="20" w:before="48" w:afterLines="20" w:after="48"/>
        <w:jc w:val="both"/>
        <w:rPr>
          <w:rFonts w:ascii="Calibri" w:eastAsia="Arial Unicode MS" w:hAnsi="Calibri" w:cs="Calibri"/>
          <w:b/>
          <w:kern w:val="1"/>
          <w:lang w:eastAsia="pl-PL"/>
        </w:rPr>
      </w:pPr>
      <w:r w:rsidRPr="00B00894">
        <w:rPr>
          <w:rFonts w:ascii="Calibri" w:eastAsia="Arial Unicode MS" w:hAnsi="Calibri" w:cs="Calibri"/>
          <w:b/>
          <w:kern w:val="1"/>
          <w:lang w:eastAsia="pl-PL"/>
        </w:rPr>
        <w:t xml:space="preserve">               Zamawiający</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t xml:space="preserve">                    Wykonawca</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p>
    <w:p w14:paraId="310B21A6" w14:textId="77777777" w:rsidR="0011605C" w:rsidRPr="00B00894" w:rsidRDefault="0011605C" w:rsidP="0011605C">
      <w:pPr>
        <w:widowControl/>
        <w:autoSpaceDE/>
        <w:autoSpaceDN/>
        <w:spacing w:beforeLines="20" w:before="48" w:afterLines="20" w:after="48"/>
        <w:rPr>
          <w:rFonts w:ascii="Calibri" w:eastAsia="Arial Unicode MS" w:hAnsi="Calibri" w:cs="Calibri"/>
          <w:kern w:val="1"/>
          <w:lang w:eastAsia="pl-PL"/>
        </w:rPr>
      </w:pPr>
      <w:r w:rsidRPr="00B00894">
        <w:rPr>
          <w:rFonts w:ascii="Calibri" w:eastAsia="Arial Unicode MS" w:hAnsi="Calibri" w:cs="Calibri"/>
          <w:kern w:val="1"/>
          <w:lang w:eastAsia="pl-PL"/>
        </w:rPr>
        <w:t xml:space="preserve">  </w:t>
      </w:r>
    </w:p>
    <w:p w14:paraId="1316B4E6" w14:textId="77777777" w:rsidR="0011605C" w:rsidRPr="00B00894" w:rsidRDefault="0011605C" w:rsidP="0011605C">
      <w:pPr>
        <w:widowControl/>
        <w:autoSpaceDE/>
        <w:autoSpaceDN/>
        <w:spacing w:beforeLines="20" w:before="48" w:afterLines="20" w:after="48"/>
        <w:rPr>
          <w:rFonts w:ascii="Calibri" w:hAnsi="Calibri" w:cs="Calibri"/>
          <w:lang w:eastAsia="pl-PL"/>
        </w:rPr>
      </w:pPr>
      <w:r w:rsidRPr="00B00894">
        <w:rPr>
          <w:rFonts w:ascii="Calibri" w:eastAsia="Arial Unicode MS" w:hAnsi="Calibri" w:cs="Calibri"/>
          <w:kern w:val="1"/>
          <w:lang w:eastAsia="pl-PL"/>
        </w:rPr>
        <w:t xml:space="preserve"> ………………………………………</w:t>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t xml:space="preserve">               ……………………..……………</w:t>
      </w:r>
    </w:p>
    <w:p w14:paraId="69269BFE" w14:textId="77777777" w:rsidR="0011605C" w:rsidRPr="00B00894" w:rsidRDefault="0011605C" w:rsidP="0011605C">
      <w:pPr>
        <w:widowControl/>
        <w:autoSpaceDE/>
        <w:autoSpaceDN/>
        <w:spacing w:beforeLines="20" w:before="48" w:afterLines="20" w:after="48"/>
        <w:jc w:val="right"/>
        <w:rPr>
          <w:rFonts w:ascii="Calibri" w:hAnsi="Calibri" w:cs="Calibri"/>
          <w:b/>
          <w:lang w:eastAsia="pl-PL"/>
        </w:rPr>
      </w:pPr>
    </w:p>
    <w:p w14:paraId="093B4135" w14:textId="77777777" w:rsidR="0011605C" w:rsidRPr="00B00894" w:rsidRDefault="0011605C" w:rsidP="0011605C">
      <w:pPr>
        <w:widowControl/>
        <w:autoSpaceDE/>
        <w:autoSpaceDN/>
        <w:spacing w:beforeLines="20" w:before="48" w:afterLines="20" w:after="48"/>
        <w:jc w:val="right"/>
        <w:rPr>
          <w:rFonts w:ascii="Calibri" w:hAnsi="Calibri" w:cs="Calibri"/>
          <w:b/>
          <w:lang w:eastAsia="pl-PL"/>
        </w:rPr>
      </w:pPr>
    </w:p>
    <w:p w14:paraId="4141513D"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01D679D7"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1C0CD711"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33A3763B"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20FB71C1"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947B50E"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EF9BFE9"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4E444814"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2C8DF99D"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DADC769"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EC7FD01"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094204DB"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44C0F1D7"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390AAC5B"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983046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24E0D4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7617A9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21AA0752"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12E79B4D"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A3D8986"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05D1CE7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CEB986E"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54399F0"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1D756E32"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3D113E1E"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988E973"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470D7D6"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28151EA3"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4D450A49"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CA87FC3"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173A559A"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33F2AEDE"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002B3DCA"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15EE1845"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A25D726"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48BBAAF8"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29ADA29"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9B05093" w14:textId="77777777" w:rsidR="0011605C" w:rsidRPr="00E76C10" w:rsidRDefault="0011605C" w:rsidP="0011605C">
      <w:pPr>
        <w:widowControl/>
        <w:adjustRightInd w:val="0"/>
        <w:spacing w:line="276" w:lineRule="auto"/>
        <w:jc w:val="right"/>
        <w:outlineLvl w:val="0"/>
        <w:rPr>
          <w:rFonts w:ascii="Calibri" w:hAnsi="Calibri" w:cs="Calibri"/>
          <w:b/>
          <w:bCs/>
          <w:color w:val="000000"/>
          <w:lang w:eastAsia="pl-PL"/>
        </w:rPr>
      </w:pPr>
      <w:r w:rsidRPr="00E76C10">
        <w:rPr>
          <w:rFonts w:ascii="Calibri" w:hAnsi="Calibri" w:cs="Calibri"/>
          <w:b/>
          <w:bCs/>
          <w:color w:val="000000"/>
          <w:lang w:eastAsia="pl-PL"/>
        </w:rPr>
        <w:t>Załącznik nr 3 do umowy</w:t>
      </w:r>
    </w:p>
    <w:p w14:paraId="2C101702" w14:textId="77777777" w:rsidR="0011605C" w:rsidRPr="00E76C10" w:rsidRDefault="0011605C" w:rsidP="0011605C">
      <w:pPr>
        <w:widowControl/>
        <w:adjustRightInd w:val="0"/>
        <w:spacing w:line="276" w:lineRule="auto"/>
        <w:jc w:val="center"/>
        <w:outlineLvl w:val="0"/>
        <w:rPr>
          <w:rFonts w:ascii="Calibri" w:hAnsi="Calibri" w:cs="Calibri"/>
          <w:b/>
          <w:bCs/>
          <w:color w:val="000000"/>
          <w:lang w:eastAsia="pl-PL"/>
        </w:rPr>
      </w:pPr>
      <w:r w:rsidRPr="00E76C10">
        <w:rPr>
          <w:rFonts w:ascii="Calibri" w:hAnsi="Calibri" w:cs="Calibri"/>
          <w:b/>
          <w:bCs/>
          <w:color w:val="000000"/>
          <w:lang w:eastAsia="pl-PL"/>
        </w:rPr>
        <w:t>OPIS PRZEDMIOTU ZAMÓWIENIA</w:t>
      </w:r>
    </w:p>
    <w:p w14:paraId="004F6805" w14:textId="77777777" w:rsidR="0011605C" w:rsidRPr="00E76C10" w:rsidRDefault="0011605C" w:rsidP="0011605C">
      <w:pPr>
        <w:widowControl/>
        <w:autoSpaceDE/>
        <w:autoSpaceDN/>
        <w:jc w:val="both"/>
        <w:rPr>
          <w:rFonts w:ascii="Calibri" w:hAnsi="Calibri" w:cs="Calibri"/>
          <w:lang w:eastAsia="pl-PL"/>
        </w:rPr>
      </w:pPr>
    </w:p>
    <w:p w14:paraId="01563574" w14:textId="77777777" w:rsidR="0011605C" w:rsidRPr="00E76C10" w:rsidRDefault="0011605C" w:rsidP="0011605C">
      <w:pPr>
        <w:widowControl/>
        <w:autoSpaceDE/>
        <w:autoSpaceDN/>
        <w:spacing w:line="276" w:lineRule="auto"/>
        <w:jc w:val="both"/>
        <w:rPr>
          <w:rFonts w:ascii="Calibri" w:hAnsi="Calibri" w:cs="Calibri"/>
          <w:bCs/>
          <w:lang w:eastAsia="pl-PL"/>
        </w:rPr>
      </w:pPr>
      <w:bookmarkStart w:id="6" w:name="_Hlk87257225"/>
      <w:r w:rsidRPr="00E76C10">
        <w:rPr>
          <w:rFonts w:ascii="Calibri" w:hAnsi="Calibri" w:cs="Calibri"/>
          <w:bCs/>
          <w:lang w:eastAsia="pl-PL"/>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Pr>
          <w:rFonts w:ascii="Calibri" w:hAnsi="Calibri" w:cs="Calibri"/>
          <w:bCs/>
          <w:lang w:eastAsia="pl-PL"/>
        </w:rPr>
        <w:t>,</w:t>
      </w:r>
      <w:r w:rsidRPr="00E76C10">
        <w:rPr>
          <w:rFonts w:ascii="Calibri" w:hAnsi="Calibri" w:cs="Calibri"/>
          <w:bCs/>
          <w:lang w:eastAsia="pl-PL"/>
        </w:rPr>
        <w:t xml:space="preserve"> lub w formie on-line</w:t>
      </w:r>
      <w:r>
        <w:rPr>
          <w:rFonts w:ascii="Calibri" w:hAnsi="Calibri" w:cs="Calibri"/>
          <w:bCs/>
          <w:lang w:eastAsia="pl-PL"/>
        </w:rPr>
        <w:t xml:space="preserve"> lub w formie hybrydowej</w:t>
      </w:r>
      <w:r w:rsidRPr="00E76C10">
        <w:rPr>
          <w:rFonts w:ascii="Calibri" w:hAnsi="Calibri" w:cs="Calibri"/>
          <w:bCs/>
          <w:lang w:eastAsia="pl-PL"/>
        </w:rPr>
        <w:t xml:space="preserve">. </w:t>
      </w:r>
    </w:p>
    <w:bookmarkEnd w:id="6"/>
    <w:p w14:paraId="634D4801" w14:textId="77777777" w:rsidR="0011605C" w:rsidRPr="00E76C10" w:rsidRDefault="0011605C" w:rsidP="0011605C">
      <w:pPr>
        <w:widowControl/>
        <w:autoSpaceDE/>
        <w:autoSpaceDN/>
        <w:spacing w:line="276" w:lineRule="auto"/>
        <w:jc w:val="both"/>
        <w:rPr>
          <w:rFonts w:ascii="Calibri" w:hAnsi="Calibri" w:cs="Calibri"/>
          <w:bCs/>
          <w:lang w:eastAsia="pl-PL"/>
        </w:rPr>
      </w:pPr>
    </w:p>
    <w:p w14:paraId="26D044AA" w14:textId="77777777" w:rsidR="0011605C" w:rsidRPr="00E76C10" w:rsidRDefault="0011605C" w:rsidP="0011605C">
      <w:pPr>
        <w:widowControl/>
        <w:autoSpaceDE/>
        <w:autoSpaceDN/>
        <w:spacing w:line="276" w:lineRule="auto"/>
        <w:jc w:val="both"/>
        <w:rPr>
          <w:rFonts w:ascii="Calibri" w:hAnsi="Calibri" w:cs="Calibri"/>
          <w:lang w:eastAsia="pl-PL"/>
        </w:rPr>
      </w:pPr>
      <w:r w:rsidRPr="00E76C10">
        <w:rPr>
          <w:rFonts w:ascii="Calibri" w:hAnsi="Calibri" w:cs="Calibri"/>
          <w:lang w:eastAsia="pl-PL"/>
        </w:rPr>
        <w:t>Zamawiający w zależności od potrzeb i/ lub sytuacji epidemicznej będzie zlecał spotkania w formie stacjonarnej lub online lub hybrydowo - połączenie usług formy stacjonarnej z usługami online, zgodnie z cenami zaproponowanymi w formularzu ofertowym.</w:t>
      </w:r>
    </w:p>
    <w:p w14:paraId="1EE6F4F1" w14:textId="77777777" w:rsidR="0011605C" w:rsidRPr="00E76C10" w:rsidRDefault="0011605C" w:rsidP="0011605C">
      <w:pPr>
        <w:widowControl/>
        <w:autoSpaceDE/>
        <w:autoSpaceDN/>
        <w:spacing w:line="276" w:lineRule="auto"/>
        <w:jc w:val="both"/>
        <w:rPr>
          <w:rFonts w:ascii="Calibri" w:hAnsi="Calibri" w:cs="Calibri"/>
          <w:b/>
          <w:lang w:eastAsia="pl-PL"/>
        </w:rPr>
      </w:pPr>
    </w:p>
    <w:p w14:paraId="1D4F8A75" w14:textId="77777777" w:rsidR="0011605C" w:rsidRPr="00E76C10" w:rsidRDefault="0011605C" w:rsidP="0011605C">
      <w:pPr>
        <w:widowControl/>
        <w:numPr>
          <w:ilvl w:val="0"/>
          <w:numId w:val="74"/>
        </w:numPr>
        <w:autoSpaceDE/>
        <w:autoSpaceDN/>
        <w:spacing w:after="160" w:line="276" w:lineRule="auto"/>
        <w:jc w:val="both"/>
        <w:rPr>
          <w:rFonts w:ascii="Calibri" w:hAnsi="Calibri" w:cs="Calibri"/>
          <w:b/>
          <w:lang w:val="x-none" w:eastAsia="pl-PL"/>
        </w:rPr>
      </w:pPr>
      <w:r w:rsidRPr="00E76C10">
        <w:rPr>
          <w:rFonts w:ascii="Calibri" w:hAnsi="Calibri" w:cs="Calibri"/>
          <w:b/>
          <w:lang w:eastAsia="pl-PL"/>
        </w:rPr>
        <w:t xml:space="preserve">Spotkania stacjonarne </w:t>
      </w:r>
    </w:p>
    <w:p w14:paraId="0F7F7A3B" w14:textId="77777777" w:rsidR="0011605C" w:rsidRPr="00E76C10" w:rsidRDefault="0011605C" w:rsidP="0011605C">
      <w:pPr>
        <w:widowControl/>
        <w:numPr>
          <w:ilvl w:val="6"/>
          <w:numId w:val="54"/>
        </w:numPr>
        <w:tabs>
          <w:tab w:val="left" w:pos="284"/>
        </w:tabs>
        <w:autoSpaceDE/>
        <w:autoSpaceDN/>
        <w:spacing w:after="160" w:line="276" w:lineRule="auto"/>
        <w:ind w:left="284"/>
        <w:jc w:val="both"/>
        <w:rPr>
          <w:rFonts w:ascii="Calibri" w:hAnsi="Calibri" w:cs="Calibri"/>
          <w:lang w:eastAsia="pl-PL"/>
        </w:rPr>
      </w:pPr>
      <w:r w:rsidRPr="00E76C10">
        <w:rPr>
          <w:rFonts w:ascii="Calibri" w:hAnsi="Calibri" w:cs="Calibri"/>
          <w:b/>
          <w:lang w:eastAsia="pl-PL"/>
        </w:rPr>
        <w:t>Zakres poszczególnych usług:</w:t>
      </w:r>
    </w:p>
    <w:p w14:paraId="2880E71A" w14:textId="77777777" w:rsidR="0011605C" w:rsidRPr="00E76C10" w:rsidRDefault="0011605C" w:rsidP="0011605C">
      <w:pPr>
        <w:widowControl/>
        <w:tabs>
          <w:tab w:val="left" w:pos="0"/>
        </w:tabs>
        <w:autoSpaceDE/>
        <w:autoSpaceDN/>
        <w:spacing w:line="276" w:lineRule="auto"/>
        <w:jc w:val="both"/>
        <w:rPr>
          <w:rFonts w:ascii="Calibri" w:hAnsi="Calibri" w:cs="Calibri"/>
          <w:lang w:val="x-none" w:eastAsia="pl-PL"/>
        </w:rPr>
      </w:pPr>
      <w:r w:rsidRPr="00E76C10">
        <w:rPr>
          <w:rFonts w:ascii="Calibri" w:hAnsi="Calibri" w:cs="Calibri"/>
          <w:lang w:val="x-none" w:eastAsia="pl-PL"/>
        </w:rPr>
        <w:t xml:space="preserve">Świadczenie usługi hotelarskiej i gastronomicznej w obiekcie, który posiada standard hotelu co najmniej </w:t>
      </w:r>
      <w:r w:rsidRPr="00E76C10">
        <w:rPr>
          <w:rFonts w:ascii="Calibri" w:hAnsi="Calibri" w:cs="Calibri"/>
          <w:lang w:eastAsia="pl-PL"/>
        </w:rPr>
        <w:t>4</w:t>
      </w:r>
      <w:r w:rsidRPr="00E76C10">
        <w:rPr>
          <w:rFonts w:ascii="Calibri" w:hAnsi="Calibri" w:cs="Calibri"/>
          <w:lang w:val="x-none" w:eastAsia="pl-PL"/>
        </w:rPr>
        <w:t xml:space="preserve"> gwiazdkowego, w rozumieniu przepisów § 2 ust. 2 pkt. 1 rozporządzenia Ministra Gospodarki i Pracy z dnia 19 sierpnia 2004 r. w sprawie obiektów hotelarskich i innych obiektów, </w:t>
      </w:r>
      <w:r w:rsidRPr="00E76C10">
        <w:rPr>
          <w:rFonts w:ascii="Calibri" w:hAnsi="Calibri" w:cs="Calibri"/>
          <w:lang w:val="x-none" w:eastAsia="pl-PL"/>
        </w:rPr>
        <w:br/>
        <w:t xml:space="preserve">w których są świadczone usługi hotelarskie (Dz. U. 2017, poz. 2166) oraz świadczenie usługi wynajmu profesjonalnych, biznesowych </w:t>
      </w:r>
      <w:proofErr w:type="spellStart"/>
      <w:r w:rsidRPr="00E76C10">
        <w:rPr>
          <w:rFonts w:ascii="Calibri" w:hAnsi="Calibri" w:cs="Calibri"/>
          <w:lang w:val="x-none" w:eastAsia="pl-PL"/>
        </w:rPr>
        <w:t>sal</w:t>
      </w:r>
      <w:proofErr w:type="spellEnd"/>
      <w:r w:rsidRPr="00E76C10">
        <w:rPr>
          <w:rFonts w:ascii="Calibri" w:hAnsi="Calibri" w:cs="Calibri"/>
          <w:lang w:val="x-none" w:eastAsia="pl-PL"/>
        </w:rPr>
        <w:t xml:space="preserve"> z wyposażeniem konferencyjnym na ternie m. st. Warszawy jak również na terytorium Polski w celu organizacji spotkań, grup roboczych</w:t>
      </w:r>
      <w:r w:rsidRPr="00E76C10">
        <w:rPr>
          <w:rFonts w:ascii="Calibri" w:hAnsi="Calibri" w:cs="Calibri"/>
          <w:lang w:eastAsia="pl-PL"/>
        </w:rPr>
        <w:t>,</w:t>
      </w:r>
      <w:r w:rsidRPr="00E76C10">
        <w:rPr>
          <w:rFonts w:ascii="Calibri" w:hAnsi="Calibri" w:cs="Calibri"/>
          <w:lang w:val="x-none" w:eastAsia="pl-PL"/>
        </w:rPr>
        <w:t xml:space="preserve"> warsztatów</w:t>
      </w:r>
      <w:r w:rsidRPr="00E76C10">
        <w:rPr>
          <w:rFonts w:ascii="Calibri" w:hAnsi="Calibri" w:cs="Calibri"/>
          <w:lang w:eastAsia="pl-PL"/>
        </w:rPr>
        <w:t xml:space="preserve">, posiedzeń oraz innych form spotkań (nazwanych dalej na potrzeby niniejszej SIWZ „spotkaniami”) </w:t>
      </w:r>
      <w:r w:rsidRPr="00E76C10">
        <w:rPr>
          <w:rFonts w:ascii="Calibri" w:hAnsi="Calibri" w:cs="Calibri"/>
          <w:lang w:val="x-none" w:eastAsia="pl-PL"/>
        </w:rPr>
        <w:t xml:space="preserve">na potrzeby Programu Operacyjnego Wiedza Edukacja Rozwój </w:t>
      </w:r>
      <w:r w:rsidRPr="00E76C10">
        <w:rPr>
          <w:rFonts w:ascii="Calibri" w:hAnsi="Calibri" w:cs="Calibri"/>
          <w:lang w:eastAsia="pl-PL"/>
        </w:rPr>
        <w:t xml:space="preserve">2014-2020 </w:t>
      </w:r>
      <w:r w:rsidRPr="00E76C10">
        <w:rPr>
          <w:rFonts w:ascii="Calibri" w:hAnsi="Calibri" w:cs="Calibri"/>
          <w:lang w:val="x-none" w:eastAsia="pl-PL"/>
        </w:rPr>
        <w:t>(PO WER)</w:t>
      </w:r>
      <w:r w:rsidRPr="00E76C10">
        <w:rPr>
          <w:rFonts w:ascii="Calibri" w:hAnsi="Calibri" w:cs="Calibri"/>
          <w:lang w:eastAsia="pl-PL"/>
        </w:rPr>
        <w:t xml:space="preserve"> oraz programu Fundusze Europejskie dla Rozwoju Społecznego 2021-2027 (FERS)</w:t>
      </w:r>
      <w:r w:rsidRPr="00E76C10">
        <w:rPr>
          <w:rFonts w:ascii="Calibri" w:hAnsi="Calibri" w:cs="Calibri"/>
          <w:lang w:val="x-none" w:eastAsia="pl-PL"/>
        </w:rPr>
        <w:t xml:space="preserve">, </w:t>
      </w:r>
      <w:r w:rsidRPr="00E76C10">
        <w:rPr>
          <w:rFonts w:ascii="Calibri" w:hAnsi="Calibri" w:cs="Calibri"/>
          <w:bCs/>
          <w:lang w:val="x-none" w:eastAsia="pl-PL"/>
        </w:rPr>
        <w:t xml:space="preserve">współfinansowanych ze środków </w:t>
      </w:r>
      <w:r w:rsidRPr="00E76C10">
        <w:rPr>
          <w:rFonts w:ascii="Calibri" w:hAnsi="Calibri" w:cs="Calibri"/>
          <w:bCs/>
          <w:lang w:eastAsia="pl-PL"/>
        </w:rPr>
        <w:t>Europejskiego Funduszu Społecznego (</w:t>
      </w:r>
      <w:r w:rsidRPr="00E76C10">
        <w:rPr>
          <w:rFonts w:ascii="Calibri" w:hAnsi="Calibri" w:cs="Calibri"/>
          <w:bCs/>
          <w:lang w:val="x-none" w:eastAsia="pl-PL"/>
        </w:rPr>
        <w:t>EFS</w:t>
      </w:r>
      <w:r w:rsidRPr="00E76C10">
        <w:rPr>
          <w:rFonts w:ascii="Calibri" w:hAnsi="Calibri" w:cs="Calibri"/>
          <w:bCs/>
          <w:lang w:eastAsia="pl-PL"/>
        </w:rPr>
        <w:t>) oraz Europejskiego Funduszu Społecznego Plus (EFS+)</w:t>
      </w:r>
      <w:r w:rsidRPr="00E76C10">
        <w:rPr>
          <w:rFonts w:ascii="Calibri" w:hAnsi="Calibri" w:cs="Calibri"/>
          <w:lang w:val="x-none" w:eastAsia="pl-PL"/>
        </w:rPr>
        <w:t xml:space="preserve">, obejmujących:   </w:t>
      </w:r>
    </w:p>
    <w:p w14:paraId="742E96BA" w14:textId="77777777" w:rsidR="0011605C" w:rsidRPr="00E76C10" w:rsidRDefault="0011605C" w:rsidP="0011605C">
      <w:pPr>
        <w:widowControl/>
        <w:tabs>
          <w:tab w:val="left" w:pos="0"/>
        </w:tabs>
        <w:autoSpaceDE/>
        <w:autoSpaceDN/>
        <w:spacing w:line="276" w:lineRule="auto"/>
        <w:jc w:val="both"/>
        <w:rPr>
          <w:rFonts w:ascii="Calibri" w:hAnsi="Calibri" w:cs="Calibri"/>
          <w:lang w:val="x-none" w:eastAsia="pl-PL"/>
        </w:rPr>
      </w:pPr>
    </w:p>
    <w:p w14:paraId="3A5945F2" w14:textId="77777777" w:rsidR="0011605C" w:rsidRPr="00E76C10" w:rsidRDefault="0011605C" w:rsidP="0011605C">
      <w:pPr>
        <w:widowControl/>
        <w:numPr>
          <w:ilvl w:val="0"/>
          <w:numId w:val="70"/>
        </w:numPr>
        <w:tabs>
          <w:tab w:val="left" w:pos="0"/>
        </w:tabs>
        <w:autoSpaceDE/>
        <w:autoSpaceDN/>
        <w:spacing w:after="160" w:line="276" w:lineRule="auto"/>
        <w:jc w:val="both"/>
        <w:rPr>
          <w:rFonts w:ascii="Calibri" w:hAnsi="Calibri" w:cs="Calibri"/>
          <w:lang w:eastAsia="pl-PL"/>
        </w:rPr>
      </w:pPr>
      <w:r w:rsidRPr="00E76C10">
        <w:rPr>
          <w:rFonts w:ascii="Calibri" w:hAnsi="Calibri" w:cs="Calibri"/>
          <w:b/>
          <w:lang w:eastAsia="pl-PL"/>
        </w:rPr>
        <w:t>zakwaterowanie:</w:t>
      </w:r>
      <w:r w:rsidRPr="00E76C10">
        <w:rPr>
          <w:rFonts w:ascii="Calibri" w:hAnsi="Calibri" w:cs="Calibri"/>
          <w:lang w:eastAsia="pl-PL"/>
        </w:rPr>
        <w:t xml:space="preserve"> nocleg w pokoju jednoosobowym lub dwuosobowym (na żądanie Zamawiającego do pojedynczego wykorzystania) wraz ze śniadaniem, węzłem sanitarnym, bezpłatnym dostępem do Internetu Wi-Fi: </w:t>
      </w:r>
      <w:proofErr w:type="spellStart"/>
      <w:r w:rsidRPr="00E76C10">
        <w:rPr>
          <w:rFonts w:ascii="Calibri" w:hAnsi="Calibri" w:cs="Calibri"/>
          <w:lang w:eastAsia="pl-PL"/>
        </w:rPr>
        <w:t>download</w:t>
      </w:r>
      <w:proofErr w:type="spellEnd"/>
      <w:r w:rsidRPr="00E76C10">
        <w:rPr>
          <w:rFonts w:ascii="Calibri" w:hAnsi="Calibri" w:cs="Calibri"/>
          <w:lang w:eastAsia="pl-PL"/>
        </w:rPr>
        <w:t xml:space="preserve">: 2 </w:t>
      </w:r>
      <w:proofErr w:type="spellStart"/>
      <w:r w:rsidRPr="00E76C10">
        <w:rPr>
          <w:rFonts w:ascii="Calibri" w:hAnsi="Calibri" w:cs="Calibri"/>
          <w:lang w:eastAsia="pl-PL"/>
        </w:rPr>
        <w:t>Mbit</w:t>
      </w:r>
      <w:proofErr w:type="spellEnd"/>
      <w:r w:rsidRPr="00E76C10">
        <w:rPr>
          <w:rFonts w:ascii="Calibri" w:hAnsi="Calibri" w:cs="Calibri"/>
          <w:lang w:eastAsia="pl-PL"/>
        </w:rPr>
        <w:t xml:space="preserve">/s, </w:t>
      </w:r>
      <w:proofErr w:type="spellStart"/>
      <w:r w:rsidRPr="00E76C10">
        <w:rPr>
          <w:rFonts w:ascii="Calibri" w:hAnsi="Calibri" w:cs="Calibri"/>
          <w:lang w:eastAsia="pl-PL"/>
        </w:rPr>
        <w:t>Upload</w:t>
      </w:r>
      <w:proofErr w:type="spellEnd"/>
      <w:r w:rsidRPr="00E76C10">
        <w:rPr>
          <w:rFonts w:ascii="Calibri" w:hAnsi="Calibri" w:cs="Calibri"/>
          <w:lang w:eastAsia="pl-PL"/>
        </w:rPr>
        <w:t xml:space="preserve">: 0,5 </w:t>
      </w:r>
      <w:proofErr w:type="spellStart"/>
      <w:r w:rsidRPr="00E76C10">
        <w:rPr>
          <w:rFonts w:ascii="Calibri" w:hAnsi="Calibri" w:cs="Calibri"/>
          <w:lang w:eastAsia="pl-PL"/>
        </w:rPr>
        <w:t>Mbit</w:t>
      </w:r>
      <w:proofErr w:type="spellEnd"/>
      <w:r w:rsidRPr="00E76C10">
        <w:rPr>
          <w:rFonts w:ascii="Calibri" w:hAnsi="Calibri" w:cs="Calibri"/>
          <w:lang w:eastAsia="pl-PL"/>
        </w:rPr>
        <w:t xml:space="preserve">/s; Zamawiający każdorazowo wskaże liczbę pokoi jednoosobowych i dwuosobowych; </w:t>
      </w:r>
    </w:p>
    <w:p w14:paraId="0DDD2FCE" w14:textId="77777777" w:rsidR="0011605C" w:rsidRPr="00E76C10" w:rsidRDefault="0011605C" w:rsidP="0011605C">
      <w:pPr>
        <w:widowControl/>
        <w:numPr>
          <w:ilvl w:val="0"/>
          <w:numId w:val="62"/>
        </w:numPr>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Każdorazowo Zamawiający wskaże miejscowość, w której ma zostać zrealizowane zamówienie/ zlecenie.</w:t>
      </w:r>
    </w:p>
    <w:p w14:paraId="797FB1F9" w14:textId="77777777" w:rsidR="0011605C" w:rsidRPr="00E76C10" w:rsidRDefault="0011605C" w:rsidP="0011605C">
      <w:pPr>
        <w:widowControl/>
        <w:numPr>
          <w:ilvl w:val="0"/>
          <w:numId w:val="62"/>
        </w:numPr>
        <w:tabs>
          <w:tab w:val="left" w:pos="0"/>
          <w:tab w:val="left" w:pos="709"/>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 xml:space="preserve">Na życzenie Zamawiającego Wykonawca zarezerwuje co najmniej 10 pokoi jednoosobowych lub dwuosobowych (na życzenie Zamawiającego do pojedynczego wykorzystania) dzień przed planowanym spotkaniem oraz/ lub pomiędzy dniami spotkania dla rezerwacji indywidualnych (osoby ponoszące koszt zakwaterowania we własnym zakresie) wraz z kompleksową obsługą wskazanych rezerwacji. Zamawiający każdorazowo określi żądaną pulę pokoi w zleceniu oraz przekaże Wykonawcy informację o planowanych rezerwacjach indywidualnych, w tym dane do kontaktu. </w:t>
      </w:r>
    </w:p>
    <w:p w14:paraId="32DB89E1" w14:textId="77777777" w:rsidR="0011605C" w:rsidRPr="00E76C10" w:rsidRDefault="0011605C" w:rsidP="0011605C">
      <w:pPr>
        <w:widowControl/>
        <w:numPr>
          <w:ilvl w:val="0"/>
          <w:numId w:val="62"/>
        </w:numPr>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Zamawiający nie dopuszcza możliwości organizacji spotkania w dwóch różnych obiektach hotelowych, z zastrzeżeniem pkt 2a).</w:t>
      </w:r>
    </w:p>
    <w:p w14:paraId="2B455049" w14:textId="77777777" w:rsidR="0011605C" w:rsidRPr="00E76C10" w:rsidRDefault="0011605C" w:rsidP="0011605C">
      <w:pPr>
        <w:widowControl/>
        <w:numPr>
          <w:ilvl w:val="0"/>
          <w:numId w:val="62"/>
        </w:numPr>
        <w:tabs>
          <w:tab w:val="left" w:pos="0"/>
          <w:tab w:val="left" w:pos="709"/>
        </w:tabs>
        <w:autoSpaceDE/>
        <w:autoSpaceDN/>
        <w:spacing w:after="160" w:line="276" w:lineRule="auto"/>
        <w:ind w:left="993" w:hanging="284"/>
        <w:rPr>
          <w:rFonts w:ascii="Calibri" w:hAnsi="Calibri" w:cs="Calibri"/>
          <w:lang w:eastAsia="pl-PL"/>
        </w:rPr>
      </w:pPr>
      <w:r w:rsidRPr="00E76C10">
        <w:rPr>
          <w:rFonts w:ascii="Calibri" w:hAnsi="Calibri" w:cs="Calibri"/>
          <w:lang w:eastAsia="pl-PL"/>
        </w:rPr>
        <w:lastRenderedPageBreak/>
        <w:t xml:space="preserve">W przypadku kiedy spotkania planowane będą w miastach wojewódzkich, lokalizacja miejsca musi umożliwiać dojazd środkami komunikacji publicznej z Dworca Głównego/ Centralnego PKP lub PKS, zajmujący nie dłużej niż 15 minut (Zamawiający żąda lokalizacji w centrum miasta); czas dojazdu określony na podstawie serwisu internetowego: </w:t>
      </w:r>
      <w:hyperlink r:id="rId11" w:history="1">
        <w:r w:rsidRPr="00E76C10">
          <w:rPr>
            <w:rFonts w:ascii="Calibri" w:hAnsi="Calibri" w:cs="Calibri"/>
            <w:u w:val="single"/>
            <w:lang w:eastAsia="pl-PL"/>
          </w:rPr>
          <w:t>www.jakdojade.pl</w:t>
        </w:r>
      </w:hyperlink>
      <w:r w:rsidRPr="00E76C10">
        <w:rPr>
          <w:rFonts w:ascii="Calibri" w:hAnsi="Calibri" w:cs="Calibri"/>
          <w:lang w:eastAsia="pl-PL"/>
        </w:rPr>
        <w:t xml:space="preserve"> w godzinach szczytu, tj. 7.00-9.00 rano oraz 15.00-18.00. W sytuacji kiedy w danym mieście dworzec Główny/ Centralny PKP znajduje się w innej lokalizacji niż dworzec PKS, wówczas miejsce spotkania musi być zlokalizowane w odległości 15 minut dojazdu środkami komunikacji publicznej od dworca Głównego/ Centralnego PKP.</w:t>
      </w:r>
    </w:p>
    <w:p w14:paraId="1D25C84E" w14:textId="77777777" w:rsidR="0011605C" w:rsidRPr="00E76C10" w:rsidRDefault="0011605C" w:rsidP="0011605C">
      <w:pPr>
        <w:widowControl/>
        <w:numPr>
          <w:ilvl w:val="0"/>
          <w:numId w:val="62"/>
        </w:numPr>
        <w:tabs>
          <w:tab w:val="left" w:pos="0"/>
          <w:tab w:val="left" w:pos="709"/>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Zamawiający zastrzega możliwość wskazania innej lokalizacji na terenie Polski niż miasta wojewódzkie, czy byłe miasta wojewódzkie zachowując warunki przedstawione w opisie przedmiotu zamówienia i do jego decyzji pozostaje ostateczna kwestia lokalizacji spotkania.</w:t>
      </w:r>
    </w:p>
    <w:p w14:paraId="4D820C43" w14:textId="77777777" w:rsidR="0011605C" w:rsidRPr="00E76C10" w:rsidRDefault="0011605C" w:rsidP="0011605C">
      <w:pPr>
        <w:widowControl/>
        <w:numPr>
          <w:ilvl w:val="0"/>
          <w:numId w:val="70"/>
        </w:numPr>
        <w:tabs>
          <w:tab w:val="left" w:pos="0"/>
        </w:tabs>
        <w:autoSpaceDE/>
        <w:autoSpaceDN/>
        <w:spacing w:after="160" w:line="276" w:lineRule="auto"/>
        <w:jc w:val="both"/>
        <w:rPr>
          <w:rFonts w:ascii="Calibri" w:hAnsi="Calibri" w:cs="Calibri"/>
          <w:b/>
          <w:lang w:eastAsia="pl-PL"/>
        </w:rPr>
      </w:pPr>
      <w:r w:rsidRPr="00E76C10">
        <w:rPr>
          <w:rFonts w:ascii="Calibri" w:hAnsi="Calibri" w:cs="Calibri"/>
          <w:b/>
          <w:lang w:eastAsia="pl-PL"/>
        </w:rPr>
        <w:t xml:space="preserve">wyżywienie (usługi gastronomiczne): </w:t>
      </w:r>
    </w:p>
    <w:p w14:paraId="111D3B76" w14:textId="77777777" w:rsidR="0011605C" w:rsidRPr="00E76C10" w:rsidRDefault="0011605C" w:rsidP="0011605C">
      <w:pPr>
        <w:widowControl/>
        <w:numPr>
          <w:ilvl w:val="0"/>
          <w:numId w:val="55"/>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1 przerwa kawowa ciągła</w:t>
      </w:r>
      <w:r w:rsidRPr="00E76C10">
        <w:rPr>
          <w:rFonts w:ascii="Calibri" w:hAnsi="Calibri" w:cs="Calibri"/>
          <w:b/>
          <w:lang w:eastAsia="pl-PL"/>
        </w:rPr>
        <w:t xml:space="preserve"> </w:t>
      </w:r>
      <w:r w:rsidRPr="00E76C10">
        <w:rPr>
          <w:rFonts w:ascii="Calibri" w:hAnsi="Calibri" w:cs="Calibri"/>
          <w:lang w:eastAsia="pl-PL"/>
        </w:rPr>
        <w:t xml:space="preserve">bez ograniczeń z ciągłą dostępnością podczas spotkań </w:t>
      </w:r>
      <w:r w:rsidRPr="00E76C10">
        <w:rPr>
          <w:rFonts w:ascii="Calibri" w:hAnsi="Calibri" w:cs="Calibri"/>
          <w:lang w:eastAsia="pl-PL"/>
        </w:rPr>
        <w:br/>
        <w:t xml:space="preserve">z uzupełnianiem brakujących składników ustawiona na zewnątrz/ wewnątrz sali konferencyjnej (decyduje Zamawiający) lub 1-3 przerwy kawowe standardowe w ciągu dnia. Standardowa przerwa kawowa będzie wystawiona dla uczestników spotkań do </w:t>
      </w:r>
      <w:r w:rsidRPr="00E76C10">
        <w:rPr>
          <w:rFonts w:ascii="Calibri" w:hAnsi="Calibri" w:cs="Calibri"/>
          <w:lang w:eastAsia="pl-PL"/>
        </w:rPr>
        <w:br/>
        <w:t>45 minut - licząc od czasu rzeczywistego wyjścia uczestników spotkania z sali konferencyjnej a nie zgodnie z czasem przerwy kawowej podanej w agendzie/ programie spotkania. O ilości i rodzaju przerw kawowych decyduje Zamawiający na etapie zamówienia/ zlecenia danego spotkania. Menu przerwy kawowej składa się z:</w:t>
      </w:r>
    </w:p>
    <w:p w14:paraId="297EDE88"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kawy z ekspresu ciśnieniowego z dodatkami typu śmietanka lub mleko do kawy </w:t>
      </w:r>
      <w:r w:rsidRPr="00E76C10">
        <w:rPr>
          <w:rFonts w:ascii="Calibri" w:hAnsi="Calibri" w:cs="Calibri"/>
          <w:lang w:eastAsia="pl-PL"/>
        </w:rPr>
        <w:br/>
        <w:t>w dzbanuszkach, w tym mleko bez laktozy i mleko sojowe,</w:t>
      </w:r>
    </w:p>
    <w:p w14:paraId="032BD7E2"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herbaty – 4 rodzaje (w tym czarna, owocowa, zielona, miętowa) oraz świeża cytryna w plasterkach, </w:t>
      </w:r>
    </w:p>
    <w:p w14:paraId="4405AFB9"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sypki cukier w cukiernicach, </w:t>
      </w:r>
    </w:p>
    <w:p w14:paraId="29333603"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woda mineralna gazowana i niegazowana w butelkach szklanych - ilość wody niegazowanej powinna być większa niż wody gazowanej, </w:t>
      </w:r>
    </w:p>
    <w:p w14:paraId="2CABC77D"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 xml:space="preserve">o obniżonej zawartości cukru w ilości 0,25 l/ osoba, typu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zero, </w:t>
      </w:r>
      <w:proofErr w:type="spellStart"/>
      <w:r w:rsidRPr="00E76C10">
        <w:rPr>
          <w:rFonts w:ascii="Calibri" w:hAnsi="Calibri" w:cs="Calibri"/>
          <w:lang w:eastAsia="pl-PL"/>
        </w:rPr>
        <w:t>sprite</w:t>
      </w:r>
      <w:proofErr w:type="spellEnd"/>
      <w:r w:rsidRPr="00E76C10">
        <w:rPr>
          <w:rFonts w:ascii="Calibri" w:hAnsi="Calibri" w:cs="Calibri"/>
          <w:lang w:eastAsia="pl-PL"/>
        </w:rPr>
        <w:t>,</w:t>
      </w:r>
    </w:p>
    <w:p w14:paraId="5510DB4E"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świeże owoce sezonowe/ lokalne, filetowane, min. 3 rodzaje, np. pomarańcza, winogrono, ananas, śliwka, (1 os. min. 100 g), </w:t>
      </w:r>
    </w:p>
    <w:p w14:paraId="02BA1176"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100 % soki owocowe w butelkach szklanych – 3 rodzaje, np. pomarańcza, jabłko, grejpfrut (1 os./ min. 300 ml),</w:t>
      </w:r>
    </w:p>
    <w:p w14:paraId="373C9257"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różnych ciast - 3 rodzaje z wyłączeniem ciast drożdżowych i wybór ciastek zbożowych (minimum 3 rodzaje, np. ciastka owsiane, pełnoziarniste z suszonymi owocami, bakaliami, orzechami), w tym jeden rodzaj ciasta/ ciastek bezglutenowy, bezmleczny, bezcukrowy, </w:t>
      </w:r>
    </w:p>
    <w:p w14:paraId="29C6EF79" w14:textId="77777777" w:rsidR="0011605C" w:rsidRPr="00E76C10" w:rsidRDefault="0011605C" w:rsidP="0011605C">
      <w:pPr>
        <w:widowControl/>
        <w:numPr>
          <w:ilvl w:val="0"/>
          <w:numId w:val="52"/>
        </w:numPr>
        <w:autoSpaceDE/>
        <w:autoSpaceDN/>
        <w:spacing w:after="160" w:line="276" w:lineRule="auto"/>
        <w:ind w:left="1701"/>
        <w:jc w:val="both"/>
        <w:rPr>
          <w:rFonts w:ascii="Calibri" w:hAnsi="Calibri" w:cs="Calibri"/>
          <w:b/>
          <w:lang w:eastAsia="pl-PL"/>
        </w:rPr>
      </w:pPr>
      <w:r w:rsidRPr="00E76C10">
        <w:rPr>
          <w:rFonts w:ascii="Calibri" w:hAnsi="Calibri" w:cs="Calibri"/>
          <w:lang w:eastAsia="pl-PL"/>
        </w:rPr>
        <w:lastRenderedPageBreak/>
        <w:t xml:space="preserve">mix 3 rodzajów kanapek na pieczywie jasnym, ciemnym oraz wieloziarnistym, </w:t>
      </w:r>
      <w:r w:rsidRPr="00E76C10">
        <w:rPr>
          <w:rFonts w:ascii="Calibri" w:hAnsi="Calibri" w:cs="Calibri"/>
          <w:lang w:eastAsia="pl-PL"/>
        </w:rPr>
        <w:br/>
        <w:t xml:space="preserve">z pastami, masłem, sałatą, kiełkami, wędliną, serami, łososiem, itp.); kanapki powinny składać się z minimum 4 składników, w tym co najmniej 1 rodzaj bezmięsny. </w:t>
      </w:r>
    </w:p>
    <w:p w14:paraId="4FDDB399" w14:textId="77777777" w:rsidR="0011605C" w:rsidRPr="00E76C10" w:rsidRDefault="0011605C" w:rsidP="0011605C">
      <w:pPr>
        <w:widowControl/>
        <w:numPr>
          <w:ilvl w:val="0"/>
          <w:numId w:val="55"/>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Obiad w formie bufetu lub serwowany (decyduje Zamawiający) składający się z:</w:t>
      </w:r>
    </w:p>
    <w:p w14:paraId="073FC8BB"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przystawek – min. 2 rodzaje, </w:t>
      </w:r>
    </w:p>
    <w:p w14:paraId="350460B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zupy - 2 rodzaje, </w:t>
      </w:r>
    </w:p>
    <w:p w14:paraId="03FFEBF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dania głównego na ciepło - 3 rodzaje, w tym jedno jarskie (w przypadku użycia makaronów Zamawiający preferuje makarony pełnoziarniste), </w:t>
      </w:r>
    </w:p>
    <w:p w14:paraId="0C0CD44E"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sałatki lub/ i surówki - 3 rodzaje, </w:t>
      </w:r>
    </w:p>
    <w:p w14:paraId="633958D3"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3 rodzaje dodatków typu: kasza pęczak, jaglana, gryczana, ryż pełnoziarnisty, warzywa gotowane, ziemniaki zapiekane, </w:t>
      </w:r>
    </w:p>
    <w:p w14:paraId="2A11821A"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deseru min. 3 rodzaje, w tym jeden bezglutenowy, bezmleczny, bezcukrowy, </w:t>
      </w:r>
    </w:p>
    <w:p w14:paraId="7CB8E50D"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kawa z ekspresu ciśnieniowego z dodatkami typu śmietanka lub mleko do kawy </w:t>
      </w:r>
      <w:r w:rsidRPr="00E76C10">
        <w:rPr>
          <w:rFonts w:ascii="Calibri" w:hAnsi="Calibri" w:cs="Calibri"/>
          <w:lang w:eastAsia="pl-PL"/>
        </w:rPr>
        <w:br/>
        <w:t>w dzbanuszkach, w tym mleko bez laktozy i mleko sojowe,</w:t>
      </w:r>
    </w:p>
    <w:p w14:paraId="5C381A1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herbata – min. 4 rodzaje,</w:t>
      </w:r>
    </w:p>
    <w:p w14:paraId="6F4E7DB5"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sypki cukier w cukiernicach, </w:t>
      </w:r>
    </w:p>
    <w:p w14:paraId="31398B48"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cytryna w plasterkach,</w:t>
      </w:r>
    </w:p>
    <w:p w14:paraId="07A10CD2"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napoje bezalkoholowe - sok 100 %, min. 3 rodzaje w butelkach szklanych, woda gazowana i niegazowana w butelkach szklanych - ilość wody niegazowanej powinna być większa niż wody gazowanej,</w:t>
      </w:r>
    </w:p>
    <w:p w14:paraId="48758897"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b/>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 xml:space="preserve">o obniżonej zawartości cukru w ilości 0,25 l/ osoba, typu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zero, </w:t>
      </w:r>
      <w:proofErr w:type="spellStart"/>
      <w:r w:rsidRPr="00E76C10">
        <w:rPr>
          <w:rFonts w:ascii="Calibri" w:hAnsi="Calibri" w:cs="Calibri"/>
          <w:lang w:eastAsia="pl-PL"/>
        </w:rPr>
        <w:t>sprite</w:t>
      </w:r>
      <w:proofErr w:type="spellEnd"/>
      <w:r w:rsidRPr="00E76C10">
        <w:rPr>
          <w:rFonts w:ascii="Calibri" w:hAnsi="Calibri" w:cs="Calibri"/>
          <w:lang w:eastAsia="pl-PL"/>
        </w:rPr>
        <w:t>.</w:t>
      </w:r>
    </w:p>
    <w:p w14:paraId="6005DA73" w14:textId="77777777" w:rsidR="0011605C" w:rsidRPr="00E76C10" w:rsidRDefault="0011605C" w:rsidP="0011605C">
      <w:pPr>
        <w:widowControl/>
        <w:numPr>
          <w:ilvl w:val="0"/>
          <w:numId w:val="55"/>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Kolacja (serwowana lub bufetowa w miejscu zakwaterowania w części odpowiednio wydzielonej lub udostępnionej na wyłączność lub poza miejscem zakwaterowania – decyduje Zamawiający) składająca się z:</w:t>
      </w:r>
    </w:p>
    <w:p w14:paraId="5B9A668F"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przystawek – min. 2 rodzaje,  </w:t>
      </w:r>
    </w:p>
    <w:p w14:paraId="4D5D74A9"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zupy - 2 rodzaje, </w:t>
      </w:r>
    </w:p>
    <w:p w14:paraId="155142C6"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dań głównych na ciepło do wyboru (3 rodzaje), w tym jedno jarskie, </w:t>
      </w:r>
    </w:p>
    <w:p w14:paraId="697B756D"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sałatki lub/ i surówki - 3 rodzaje (nie dotyczy w przypadku kolacji serwowanej, </w:t>
      </w:r>
      <w:r w:rsidRPr="00E76C10">
        <w:rPr>
          <w:rFonts w:ascii="Calibri" w:hAnsi="Calibri" w:cs="Calibri"/>
          <w:lang w:eastAsia="pl-PL"/>
        </w:rPr>
        <w:br/>
        <w:t>w ramach której</w:t>
      </w:r>
      <w:r w:rsidRPr="00E76C10">
        <w:rPr>
          <w:rFonts w:ascii="Calibri" w:hAnsi="Calibri" w:cs="Calibri"/>
          <w:color w:val="FF0000"/>
          <w:lang w:eastAsia="pl-PL"/>
        </w:rPr>
        <w:t xml:space="preserve"> </w:t>
      </w:r>
      <w:r w:rsidRPr="00E76C10">
        <w:rPr>
          <w:rFonts w:ascii="Calibri" w:hAnsi="Calibri" w:cs="Calibri"/>
          <w:lang w:eastAsia="pl-PL"/>
        </w:rPr>
        <w:t xml:space="preserve">dania główne ciepłe są podawane z dodatkami), </w:t>
      </w:r>
    </w:p>
    <w:p w14:paraId="4054CC16"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3 rodzaje dodatków typu: kasza pęczak, jaglana, gryczana, ryż pełnoziarnisty, warzywa gotowane, ziemniaki zapiekane, </w:t>
      </w:r>
    </w:p>
    <w:p w14:paraId="10263AA4"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deseru (3 rodzaje do wyboru, w tym 1 bezglutenowy, bezmleczny, bezcukrowy), </w:t>
      </w:r>
    </w:p>
    <w:p w14:paraId="25A46678"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lastRenderedPageBreak/>
        <w:t xml:space="preserve">świeżych owoców sezonowych/ lokalnych, filetowanych, min. 3 rodzaje, </w:t>
      </w:r>
      <w:r w:rsidRPr="00E76C10">
        <w:rPr>
          <w:rFonts w:ascii="Calibri" w:hAnsi="Calibri" w:cs="Calibri"/>
          <w:lang w:eastAsia="pl-PL"/>
        </w:rPr>
        <w:br/>
        <w:t xml:space="preserve">np. jabłka, gruszka śliwka (1 os. min. 100 g), </w:t>
      </w:r>
    </w:p>
    <w:p w14:paraId="2EFBC89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napoi bezalkoholowych (typu kawa z ekspresu ciśnieniowego, herbata – 4 rodzaje, w tym czarna, owocowa, zielona, miętowa), woda mineralna gazowana </w:t>
      </w:r>
      <w:r w:rsidRPr="00E76C10">
        <w:rPr>
          <w:rFonts w:ascii="Calibri" w:hAnsi="Calibri" w:cs="Calibri"/>
          <w:lang w:eastAsia="pl-PL"/>
        </w:rPr>
        <w:br/>
        <w:t xml:space="preserve">i niegazowana w butelkach szklanych (ilość wody niegazowanej powinna być większa niż wody gazowanej), soki owocowe 100% (min. 3 rodzaje w butelkach szklanych), dodatki typu śmietanka lub mleko do kawy w dzbanuszkach, w tym mleko bez laktozy i mleko sojowe; sypki cukier w cukiernicach, cytryna </w:t>
      </w:r>
      <w:r w:rsidRPr="00E76C10">
        <w:rPr>
          <w:rFonts w:ascii="Calibri" w:hAnsi="Calibri" w:cs="Calibri"/>
          <w:lang w:eastAsia="pl-PL"/>
        </w:rPr>
        <w:br/>
        <w:t>w plasterkach,</w:t>
      </w:r>
    </w:p>
    <w:p w14:paraId="0C4BD94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 xml:space="preserve">o obniżonej zawartości cukru w ilości 0,25 l/ osoba, typu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w:t>
      </w:r>
      <w:proofErr w:type="spellStart"/>
      <w:r w:rsidRPr="00E76C10">
        <w:rPr>
          <w:rFonts w:ascii="Calibri" w:hAnsi="Calibri" w:cs="Calibri"/>
          <w:lang w:eastAsia="pl-PL"/>
        </w:rPr>
        <w:t>coca</w:t>
      </w:r>
      <w:proofErr w:type="spellEnd"/>
      <w:r w:rsidRPr="00E76C10">
        <w:rPr>
          <w:rFonts w:ascii="Calibri" w:hAnsi="Calibri" w:cs="Calibri"/>
          <w:lang w:eastAsia="pl-PL"/>
        </w:rPr>
        <w:t xml:space="preserve"> cola zero, </w:t>
      </w:r>
      <w:proofErr w:type="spellStart"/>
      <w:r w:rsidRPr="00E76C10">
        <w:rPr>
          <w:rFonts w:ascii="Calibri" w:hAnsi="Calibri" w:cs="Calibri"/>
          <w:lang w:eastAsia="pl-PL"/>
        </w:rPr>
        <w:t>sprite</w:t>
      </w:r>
      <w:proofErr w:type="spellEnd"/>
      <w:r w:rsidRPr="00E76C10">
        <w:rPr>
          <w:rFonts w:ascii="Calibri" w:hAnsi="Calibri" w:cs="Calibri"/>
          <w:lang w:eastAsia="pl-PL"/>
        </w:rPr>
        <w:t xml:space="preserve">. </w:t>
      </w:r>
    </w:p>
    <w:p w14:paraId="54DBFD2B" w14:textId="77777777" w:rsidR="0011605C" w:rsidRPr="00E76C10" w:rsidRDefault="0011605C" w:rsidP="0011605C">
      <w:pPr>
        <w:widowControl/>
        <w:numPr>
          <w:ilvl w:val="0"/>
          <w:numId w:val="65"/>
        </w:numPr>
        <w:autoSpaceDE/>
        <w:autoSpaceDN/>
        <w:spacing w:after="160" w:line="276" w:lineRule="auto"/>
        <w:ind w:left="993"/>
        <w:rPr>
          <w:rFonts w:ascii="Calibri" w:hAnsi="Calibri" w:cs="Calibri"/>
          <w:iCs/>
          <w:lang w:val="x-none" w:eastAsia="pl-PL"/>
        </w:rPr>
      </w:pPr>
      <w:r w:rsidRPr="00E76C10">
        <w:rPr>
          <w:rFonts w:ascii="Calibri" w:hAnsi="Calibri" w:cs="Calibri"/>
          <w:iCs/>
          <w:lang w:val="x-none" w:eastAsia="pl-PL"/>
        </w:rPr>
        <w:t>W przypadku kolacji w przeddzień wybranego spotkania,</w:t>
      </w:r>
      <w:r w:rsidRPr="00E76C10">
        <w:rPr>
          <w:rFonts w:ascii="Calibri" w:hAnsi="Calibri" w:cs="Calibri"/>
          <w:iCs/>
          <w:lang w:eastAsia="pl-PL"/>
        </w:rPr>
        <w:t xml:space="preserve"> </w:t>
      </w:r>
      <w:r w:rsidRPr="00E76C10">
        <w:rPr>
          <w:rFonts w:ascii="Calibri" w:hAnsi="Calibri" w:cs="Calibri"/>
          <w:iCs/>
          <w:lang w:val="x-none" w:eastAsia="pl-PL"/>
        </w:rPr>
        <w:t>w sytuacji w której osoba nocująca w przeddzień wybranego spotkania</w:t>
      </w:r>
      <w:r w:rsidRPr="00E76C10">
        <w:rPr>
          <w:rFonts w:ascii="Calibri" w:hAnsi="Calibri" w:cs="Calibri"/>
          <w:iCs/>
          <w:lang w:eastAsia="pl-PL"/>
        </w:rPr>
        <w:t xml:space="preserve"> </w:t>
      </w:r>
      <w:r w:rsidRPr="00E76C10">
        <w:rPr>
          <w:rFonts w:ascii="Calibri" w:hAnsi="Calibri" w:cs="Calibri"/>
          <w:iCs/>
          <w:lang w:val="x-none" w:eastAsia="pl-PL"/>
        </w:rPr>
        <w:t>nie dotrze do hotelu w godzinach trwania kolacji, Wykonawca zobowiązany jest do zapewnienia jej posiłku.</w:t>
      </w:r>
    </w:p>
    <w:p w14:paraId="168C3C2E" w14:textId="77777777" w:rsidR="0011605C" w:rsidRPr="00E76C10" w:rsidRDefault="0011605C" w:rsidP="0011605C">
      <w:pPr>
        <w:widowControl/>
        <w:numPr>
          <w:ilvl w:val="0"/>
          <w:numId w:val="65"/>
        </w:numPr>
        <w:autoSpaceDE/>
        <w:autoSpaceDN/>
        <w:spacing w:after="160" w:line="276" w:lineRule="auto"/>
        <w:ind w:left="993"/>
        <w:rPr>
          <w:rFonts w:ascii="Calibri" w:hAnsi="Calibri" w:cs="Calibri"/>
          <w:lang w:eastAsia="pl-PL"/>
        </w:rPr>
      </w:pPr>
      <w:r w:rsidRPr="00E76C10">
        <w:rPr>
          <w:rFonts w:ascii="Calibri" w:hAnsi="Calibri" w:cs="Calibri"/>
          <w:lang w:eastAsia="pl-PL"/>
        </w:rPr>
        <w:t xml:space="preserve">W przypadku wybranych spotkań Wykonawca zapewni na żądanie Zamawiającego suchy prowiant dla uczestników spotkania, którzy nie mają możliwości skorzystania z obiadu. Poprzez suchy prowiant Zamawiający rozumie następujące produkty zapakowane </w:t>
      </w:r>
      <w:r w:rsidRPr="00E76C10">
        <w:br/>
      </w:r>
      <w:r w:rsidRPr="00E76C10">
        <w:rPr>
          <w:rFonts w:ascii="Calibri" w:hAnsi="Calibri" w:cs="Calibri"/>
          <w:lang w:eastAsia="pl-PL"/>
        </w:rPr>
        <w:t xml:space="preserve">w poręczne, wytrzymałe, estetyczne pudełko/ torbę: woda mineralna gazowana </w:t>
      </w:r>
      <w:r w:rsidRPr="00E76C10">
        <w:br/>
      </w:r>
      <w:r w:rsidRPr="00E76C10">
        <w:rPr>
          <w:rFonts w:ascii="Calibri" w:hAnsi="Calibri" w:cs="Calibri"/>
          <w:lang w:eastAsia="pl-PL"/>
        </w:rPr>
        <w:t>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1CED7739" w14:textId="77777777" w:rsidR="0011605C" w:rsidRPr="00E76C10" w:rsidRDefault="0011605C" w:rsidP="0011605C">
      <w:pPr>
        <w:widowControl/>
        <w:numPr>
          <w:ilvl w:val="0"/>
          <w:numId w:val="65"/>
        </w:numPr>
        <w:spacing w:after="160" w:line="276" w:lineRule="auto"/>
        <w:ind w:left="993"/>
        <w:rPr>
          <w:rFonts w:ascii="Calibri" w:hAnsi="Calibri" w:cs="Calibri"/>
          <w:lang w:eastAsia="pl-PL"/>
        </w:rPr>
      </w:pPr>
      <w:r w:rsidRPr="00E76C10">
        <w:rPr>
          <w:rFonts w:ascii="Calibri" w:hAnsi="Calibri" w:cs="Calibri"/>
          <w:lang w:eastAsia="pl-PL"/>
        </w:rPr>
        <w:t xml:space="preserve">W przypadku wybranych spotkań Wykonawca zapewni na żądanie Zamawiającego karmę dla psa przewodnika i wodę. </w:t>
      </w:r>
    </w:p>
    <w:p w14:paraId="5D037642" w14:textId="77777777" w:rsidR="0011605C" w:rsidRPr="00E76C10" w:rsidRDefault="0011605C" w:rsidP="0011605C">
      <w:pPr>
        <w:widowControl/>
        <w:numPr>
          <w:ilvl w:val="0"/>
          <w:numId w:val="65"/>
        </w:numPr>
        <w:autoSpaceDE/>
        <w:autoSpaceDN/>
        <w:spacing w:after="160" w:line="276" w:lineRule="auto"/>
        <w:ind w:left="993"/>
        <w:rPr>
          <w:rFonts w:ascii="Calibri" w:hAnsi="Calibri" w:cs="Calibri"/>
          <w:iCs/>
          <w:lang w:val="x-none" w:eastAsia="pl-PL"/>
        </w:rPr>
      </w:pPr>
      <w:r w:rsidRPr="00E76C10">
        <w:rPr>
          <w:rFonts w:ascii="Calibri" w:hAnsi="Calibri" w:cs="Calibri"/>
          <w:iCs/>
          <w:lang w:val="x-none" w:eastAsia="pl-PL"/>
        </w:rPr>
        <w:t xml:space="preserve">W przypadku wybranych spotkań Wykonawca zapewni na żądanie Zamawiającego wino białe/ czerwone w ilości do 300 ml na osobę. Zamawiający każdorazowo określi </w:t>
      </w:r>
      <w:r w:rsidRPr="00E76C10">
        <w:rPr>
          <w:rFonts w:ascii="Calibri" w:hAnsi="Calibri" w:cs="Calibri"/>
          <w:iCs/>
          <w:lang w:eastAsia="pl-PL"/>
        </w:rPr>
        <w:br/>
      </w:r>
      <w:r w:rsidRPr="00E76C10">
        <w:rPr>
          <w:rFonts w:ascii="Calibri" w:hAnsi="Calibri" w:cs="Calibri"/>
          <w:iCs/>
          <w:lang w:val="x-none" w:eastAsia="pl-PL"/>
        </w:rPr>
        <w:t>w zamówieniu/ zleceniu ilości i liczbę osób.</w:t>
      </w:r>
    </w:p>
    <w:p w14:paraId="68DCB6CA" w14:textId="77777777" w:rsidR="0011605C" w:rsidRPr="00E76C10" w:rsidRDefault="0011605C" w:rsidP="0011605C">
      <w:pPr>
        <w:widowControl/>
        <w:numPr>
          <w:ilvl w:val="0"/>
          <w:numId w:val="65"/>
        </w:numPr>
        <w:autoSpaceDE/>
        <w:autoSpaceDN/>
        <w:spacing w:after="160" w:line="276" w:lineRule="auto"/>
        <w:ind w:left="993"/>
        <w:rPr>
          <w:rFonts w:ascii="Calibri" w:hAnsi="Calibri" w:cs="Calibri"/>
          <w:lang w:eastAsia="pl-PL"/>
        </w:rPr>
      </w:pPr>
      <w:r w:rsidRPr="00E76C10">
        <w:rPr>
          <w:rFonts w:ascii="Calibri" w:hAnsi="Calibri" w:cs="Calibri"/>
          <w:iCs/>
          <w:lang w:val="x-none" w:eastAsia="pl-PL"/>
        </w:rPr>
        <w:t xml:space="preserve">Każdorazowo Zamawiający wskaże, czy kolacja będzie organizowana w restauracji hotelowej, czy poza hotelem, określi sposób jej podania (serwowana czy bufetowa) oraz czas trwania (do </w:t>
      </w:r>
      <w:r w:rsidRPr="00E76C10">
        <w:rPr>
          <w:rFonts w:ascii="Calibri" w:hAnsi="Calibri" w:cs="Calibri"/>
          <w:iCs/>
          <w:lang w:eastAsia="pl-PL"/>
        </w:rPr>
        <w:t>7</w:t>
      </w:r>
      <w:r w:rsidRPr="00E76C10">
        <w:rPr>
          <w:rFonts w:ascii="Calibri" w:hAnsi="Calibri" w:cs="Calibri"/>
          <w:iCs/>
          <w:lang w:val="x-none" w:eastAsia="pl-PL"/>
        </w:rPr>
        <w:t xml:space="preserve"> godzin zegarowych).</w:t>
      </w:r>
    </w:p>
    <w:p w14:paraId="765D440A" w14:textId="77777777" w:rsidR="0011605C" w:rsidRPr="00E76C10" w:rsidRDefault="0011605C" w:rsidP="0011605C">
      <w:pPr>
        <w:widowControl/>
        <w:numPr>
          <w:ilvl w:val="0"/>
          <w:numId w:val="55"/>
        </w:numPr>
        <w:tabs>
          <w:tab w:val="left" w:pos="0"/>
        </w:tabs>
        <w:autoSpaceDE/>
        <w:autoSpaceDN/>
        <w:spacing w:after="160" w:line="276" w:lineRule="auto"/>
        <w:ind w:left="993"/>
        <w:jc w:val="both"/>
        <w:rPr>
          <w:rFonts w:ascii="Calibri" w:hAnsi="Calibri" w:cs="Calibri"/>
          <w:lang w:eastAsia="pl-PL"/>
        </w:rPr>
      </w:pPr>
      <w:r w:rsidRPr="00E76C10">
        <w:rPr>
          <w:rFonts w:ascii="Calibri" w:hAnsi="Calibri" w:cs="Calibri"/>
          <w:lang w:val="x-none" w:eastAsia="pl-PL"/>
        </w:rPr>
        <w:t xml:space="preserve">W przypadku organizacji kolacji poza hotelem Wykonawca wskaże propozycje, </w:t>
      </w:r>
      <w:r w:rsidRPr="00E76C10">
        <w:rPr>
          <w:rFonts w:ascii="Calibri" w:hAnsi="Calibri" w:cs="Calibri"/>
          <w:lang w:val="x-none" w:eastAsia="pl-PL"/>
        </w:rPr>
        <w:br/>
      </w:r>
      <w:r w:rsidRPr="00E76C10">
        <w:rPr>
          <w:rFonts w:ascii="Calibri" w:hAnsi="Calibri" w:cs="Calibri"/>
          <w:lang w:eastAsia="pl-PL"/>
        </w:rPr>
        <w:t>co najmniej 3 restauracji spełniających następujący standard:</w:t>
      </w:r>
    </w:p>
    <w:p w14:paraId="7308199C" w14:textId="77777777" w:rsidR="0011605C" w:rsidRPr="00E76C10" w:rsidRDefault="0011605C" w:rsidP="0011605C">
      <w:pPr>
        <w:widowControl/>
        <w:numPr>
          <w:ilvl w:val="0"/>
          <w:numId w:val="75"/>
        </w:numPr>
        <w:tabs>
          <w:tab w:val="left" w:pos="0"/>
        </w:tabs>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restauracje będą się znajdowały w odległości do 1 km od miejsca, w którym odbywa się spotkanie, po ciągach komunikacyjnych. W uzasadnionych przypadkach (np. braku dostępności restauracji w tej odległości, braku dostępności miejsc) Zamawiający może wyrazić zgodę na większą odległość, </w:t>
      </w:r>
    </w:p>
    <w:p w14:paraId="18CB57C1"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lastRenderedPageBreak/>
        <w:t xml:space="preserve">zaproponowane restauracje będą dysponowały salą mogącą pomieścić około 100 osób (uroczysta kolacja w formie </w:t>
      </w:r>
      <w:proofErr w:type="spellStart"/>
      <w:r w:rsidRPr="00E76C10">
        <w:rPr>
          <w:rFonts w:ascii="Calibri" w:hAnsi="Calibri" w:cs="Calibri"/>
          <w:lang w:eastAsia="pl-PL"/>
        </w:rPr>
        <w:t>zasiadanej</w:t>
      </w:r>
      <w:proofErr w:type="spellEnd"/>
      <w:r w:rsidRPr="00E76C10">
        <w:rPr>
          <w:rFonts w:ascii="Calibri" w:hAnsi="Calibri" w:cs="Calibri"/>
          <w:lang w:eastAsia="pl-PL"/>
        </w:rPr>
        <w:t xml:space="preserve">) oraz pozwalającą na ustawienie stołów 6-8 osobowych (w uzasadnionych przypadkach Zamawiający wyraża zgodę na większą liczbę </w:t>
      </w:r>
      <w:proofErr w:type="spellStart"/>
      <w:r w:rsidRPr="00E76C10">
        <w:rPr>
          <w:rFonts w:ascii="Calibri" w:hAnsi="Calibri" w:cs="Calibri"/>
          <w:lang w:eastAsia="pl-PL"/>
        </w:rPr>
        <w:t>sal</w:t>
      </w:r>
      <w:proofErr w:type="spellEnd"/>
      <w:r w:rsidRPr="00E76C10">
        <w:rPr>
          <w:rFonts w:ascii="Calibri" w:hAnsi="Calibri" w:cs="Calibri"/>
          <w:lang w:eastAsia="pl-PL"/>
        </w:rPr>
        <w:t xml:space="preserve">), </w:t>
      </w:r>
    </w:p>
    <w:p w14:paraId="4BF2581C"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wystrój obiektu będzie odpowiedni do charakteru spotkania (nie dopuszcza się organizacji kolacji w zajazdach, oberżach, domach weselnych), </w:t>
      </w:r>
    </w:p>
    <w:p w14:paraId="2B2B1193" w14:textId="77777777" w:rsidR="0011605C" w:rsidRPr="00E76C10" w:rsidRDefault="0011605C" w:rsidP="0011605C">
      <w:pPr>
        <w:widowControl/>
        <w:numPr>
          <w:ilvl w:val="0"/>
          <w:numId w:val="53"/>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restauracja powinna serwować kuchnię europejską wraz z elementami tradycyjnej kuchni regionalnej typowej dla miejsca, w którym będzie odbywać się dane wydarzenie. </w:t>
      </w:r>
    </w:p>
    <w:p w14:paraId="2E4E015B" w14:textId="77777777" w:rsidR="0011605C" w:rsidRPr="00E76C10" w:rsidRDefault="0011605C" w:rsidP="0011605C">
      <w:pPr>
        <w:widowControl/>
        <w:numPr>
          <w:ilvl w:val="0"/>
          <w:numId w:val="64"/>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Zamawiający będzie akceptował menu na wszystkie posiłki. Wykonawca przedstawi do akceptacji Zamawiającego 3 propozycje menu na każdy dzień spotkania (oddzielnie dla przerw kawowych, obiadu i kolacji).</w:t>
      </w:r>
    </w:p>
    <w:p w14:paraId="0196C872" w14:textId="77777777" w:rsidR="0011605C" w:rsidRPr="00E76C10" w:rsidRDefault="0011605C" w:rsidP="0011605C">
      <w:pPr>
        <w:widowControl/>
        <w:numPr>
          <w:ilvl w:val="0"/>
          <w:numId w:val="64"/>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W przypadku osób ze szczególnymi preferencjami żywieniowymi, Wykonawca na prośbę Zamawiającego uwzględni sugestie dotyczące przygotowania specjalnego dania głównego na ciepło, np. wegetariańskiego, wegańskiego, czy bezglutenowego, które będzie podane </w:t>
      </w:r>
      <w:r w:rsidRPr="00E76C10">
        <w:rPr>
          <w:rFonts w:ascii="Calibri" w:hAnsi="Calibri" w:cs="Calibri"/>
          <w:lang w:eastAsia="pl-PL"/>
        </w:rPr>
        <w:br/>
        <w:t>z co najmniej 2 dodatkami, uwzględniając je w menu przesyłanych do wyboru Zamawiającego.</w:t>
      </w:r>
    </w:p>
    <w:p w14:paraId="10945C5D" w14:textId="77777777" w:rsidR="0011605C" w:rsidRPr="00E76C10" w:rsidRDefault="0011605C" w:rsidP="0011605C">
      <w:pPr>
        <w:widowControl/>
        <w:numPr>
          <w:ilvl w:val="0"/>
          <w:numId w:val="64"/>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Wszystkie posiłki zapewnione przez Wykonawcę muszą być bezwzględnie świeże, przyrządzone w dniu świadczenia usługi, muszą charakteryzować się wysoką jakością </w:t>
      </w:r>
      <w:r w:rsidRPr="00E76C10">
        <w:rPr>
          <w:rFonts w:ascii="Calibri" w:hAnsi="Calibri" w:cs="Calibri"/>
          <w:lang w:eastAsia="pl-PL"/>
        </w:rPr>
        <w:br/>
        <w:t xml:space="preserve">w odniesieniu do użytych składników oraz estetyki podania; produkty przetworzone (takie jak kawa, herbata, soki i inne) będą posiadały odpowiednią datę przydatności do spożycia. </w:t>
      </w:r>
      <w:r w:rsidRPr="00E76C10">
        <w:rPr>
          <w:rFonts w:ascii="Calibri" w:hAnsi="Calibri" w:cs="Calibri"/>
          <w:b/>
          <w:lang w:eastAsia="pl-PL"/>
        </w:rPr>
        <w:t xml:space="preserve">Wszystkie posiłki/ potrawy (obiad/ kolacja/ przerwa kawowa) będą stosownie opisane za pomocą estetycznie wydrukowanych wizytówek z nazwą potrawy. </w:t>
      </w:r>
      <w:r w:rsidRPr="00E76C10">
        <w:rPr>
          <w:rFonts w:ascii="Calibri" w:hAnsi="Calibri" w:cs="Calibri"/>
          <w:lang w:eastAsia="pl-PL"/>
        </w:rPr>
        <w:t xml:space="preserve">Na żądanie Zamawiającego również w języku angielskim lub innym języku UE wskazanym przez Zamawiającego. </w:t>
      </w:r>
      <w:r w:rsidRPr="00E76C10">
        <w:rPr>
          <w:rFonts w:ascii="Calibri" w:hAnsi="Calibri" w:cs="Calibri"/>
          <w:b/>
          <w:lang w:eastAsia="pl-PL"/>
        </w:rPr>
        <w:t>Opis poza nazwą dania musi zawierać jego skład (zwłaszcza przy sosach z uwagi na alergie pokarmowe).</w:t>
      </w:r>
    </w:p>
    <w:p w14:paraId="26A80FF0" w14:textId="77777777" w:rsidR="0011605C" w:rsidRPr="00E76C10" w:rsidRDefault="0011605C" w:rsidP="0011605C">
      <w:pPr>
        <w:widowControl/>
        <w:numPr>
          <w:ilvl w:val="0"/>
          <w:numId w:val="64"/>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Zapewnienie doświadczonej obsługi kelnerskiej w trakcie trwania posiłku (minimum </w:t>
      </w:r>
      <w:r w:rsidRPr="00E76C10">
        <w:rPr>
          <w:rFonts w:ascii="Calibri" w:hAnsi="Calibri" w:cs="Calibri"/>
          <w:lang w:eastAsia="pl-PL"/>
        </w:rPr>
        <w:br/>
        <w:t>1 kelner na 20 osób).</w:t>
      </w:r>
    </w:p>
    <w:p w14:paraId="1878395A" w14:textId="77777777" w:rsidR="0011605C" w:rsidRPr="00E76C10" w:rsidRDefault="0011605C" w:rsidP="0011605C">
      <w:pPr>
        <w:widowControl/>
        <w:numPr>
          <w:ilvl w:val="0"/>
          <w:numId w:val="64"/>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Podanie posiłków – zastawa porcelanowa i sztućce metalowe (do serwowania posiłków Wykonawca nie będzie używał naczyń jednorazowych).</w:t>
      </w:r>
    </w:p>
    <w:p w14:paraId="573CF4A5" w14:textId="77777777" w:rsidR="0011605C" w:rsidRPr="00E76C10" w:rsidRDefault="0011605C" w:rsidP="0011605C">
      <w:pPr>
        <w:widowControl/>
        <w:numPr>
          <w:ilvl w:val="0"/>
          <w:numId w:val="70"/>
        </w:numPr>
        <w:autoSpaceDE/>
        <w:autoSpaceDN/>
        <w:adjustRightInd w:val="0"/>
        <w:spacing w:after="160" w:line="276" w:lineRule="auto"/>
        <w:contextualSpacing/>
        <w:jc w:val="both"/>
        <w:textAlignment w:val="baseline"/>
        <w:rPr>
          <w:rFonts w:ascii="Calibri" w:hAnsi="Calibri" w:cs="Calibri"/>
          <w:b/>
          <w:lang w:val="x-none" w:eastAsia="pl-PL"/>
        </w:rPr>
      </w:pPr>
      <w:r w:rsidRPr="00E76C10">
        <w:rPr>
          <w:rFonts w:ascii="Calibri" w:hAnsi="Calibri" w:cs="Calibri"/>
          <w:b/>
          <w:lang w:val="x-none" w:eastAsia="pl-PL"/>
        </w:rPr>
        <w:t xml:space="preserve">Wynajem sali konferencyjnej o powierzchni </w:t>
      </w:r>
      <w:r w:rsidRPr="00E76C10">
        <w:rPr>
          <w:rFonts w:ascii="Calibri" w:hAnsi="Calibri" w:cs="Calibri"/>
          <w:b/>
          <w:lang w:eastAsia="pl-PL"/>
        </w:rPr>
        <w:t>8</w:t>
      </w:r>
      <w:r w:rsidRPr="00E76C10">
        <w:rPr>
          <w:rFonts w:ascii="Calibri" w:hAnsi="Calibri" w:cs="Calibri"/>
          <w:b/>
          <w:lang w:val="x-none" w:eastAsia="pl-PL"/>
        </w:rPr>
        <w:t>0 - 400 m</w:t>
      </w:r>
      <w:r w:rsidRPr="00E76C10">
        <w:rPr>
          <w:rFonts w:ascii="Calibri" w:hAnsi="Calibri" w:cs="Calibri"/>
          <w:b/>
          <w:vertAlign w:val="superscript"/>
          <w:lang w:val="x-none" w:eastAsia="pl-PL"/>
        </w:rPr>
        <w:t>2</w:t>
      </w:r>
      <w:r w:rsidRPr="00E76C10">
        <w:rPr>
          <w:rFonts w:ascii="Calibri" w:hAnsi="Calibri" w:cs="Calibri"/>
          <w:b/>
          <w:lang w:val="x-none" w:eastAsia="pl-PL"/>
        </w:rPr>
        <w:t xml:space="preserve"> w zależności od liczby osób (decyduje Zamawiający), dostępnej od godziny 08:00 do godziny 1</w:t>
      </w:r>
      <w:r w:rsidRPr="00E76C10">
        <w:rPr>
          <w:rFonts w:ascii="Calibri" w:hAnsi="Calibri" w:cs="Calibri"/>
          <w:b/>
          <w:lang w:eastAsia="pl-PL"/>
        </w:rPr>
        <w:t>8</w:t>
      </w:r>
      <w:r w:rsidRPr="00E76C10">
        <w:rPr>
          <w:rFonts w:ascii="Calibri" w:hAnsi="Calibri" w:cs="Calibri"/>
          <w:b/>
          <w:lang w:val="x-none" w:eastAsia="pl-PL"/>
        </w:rPr>
        <w:t xml:space="preserve">:00 </w:t>
      </w:r>
      <w:r w:rsidRPr="00E76C10">
        <w:rPr>
          <w:rFonts w:ascii="Calibri" w:hAnsi="Calibri" w:cs="Calibri"/>
          <w:b/>
          <w:lang w:eastAsia="pl-PL"/>
        </w:rPr>
        <w:t>w dniu/ dniach trwania spotkania</w:t>
      </w:r>
      <w:r w:rsidRPr="00E76C10">
        <w:rPr>
          <w:rFonts w:ascii="Calibri" w:hAnsi="Calibri" w:cs="Calibri"/>
          <w:b/>
          <w:lang w:val="x-none" w:eastAsia="pl-PL"/>
        </w:rPr>
        <w:t xml:space="preserve"> oraz od godziny 19:00 dnia poprzedzającego </w:t>
      </w:r>
      <w:r w:rsidRPr="00E76C10">
        <w:rPr>
          <w:rFonts w:ascii="Calibri" w:hAnsi="Calibri" w:cs="Calibri"/>
          <w:b/>
          <w:lang w:eastAsia="pl-PL"/>
        </w:rPr>
        <w:t xml:space="preserve">pierwszy </w:t>
      </w:r>
      <w:r w:rsidRPr="00E76C10">
        <w:rPr>
          <w:rFonts w:ascii="Calibri" w:hAnsi="Calibri" w:cs="Calibri"/>
          <w:b/>
          <w:lang w:val="x-none" w:eastAsia="pl-PL"/>
        </w:rPr>
        <w:t>dzień spotkania</w:t>
      </w:r>
      <w:r w:rsidRPr="00E76C10">
        <w:rPr>
          <w:rFonts w:ascii="Calibri" w:hAnsi="Calibri" w:cs="Calibri"/>
          <w:b/>
          <w:lang w:eastAsia="pl-PL"/>
        </w:rPr>
        <w:t xml:space="preserve"> </w:t>
      </w:r>
      <w:r w:rsidRPr="00E76C10">
        <w:rPr>
          <w:rFonts w:ascii="Calibri" w:hAnsi="Calibri" w:cs="Calibri"/>
          <w:b/>
          <w:lang w:val="x-none" w:eastAsia="pl-PL"/>
        </w:rPr>
        <w:t>do godziny 17:00 ostatniego dnia spotkania:</w:t>
      </w:r>
    </w:p>
    <w:p w14:paraId="58822FF3" w14:textId="77777777" w:rsidR="0011605C" w:rsidRPr="00E76C10" w:rsidRDefault="0011605C" w:rsidP="0011605C">
      <w:pPr>
        <w:autoSpaceDE/>
        <w:autoSpaceDN/>
        <w:adjustRightInd w:val="0"/>
        <w:spacing w:after="160" w:line="276" w:lineRule="auto"/>
        <w:ind w:left="720"/>
        <w:contextualSpacing/>
        <w:jc w:val="both"/>
        <w:textAlignment w:val="baseline"/>
        <w:rPr>
          <w:rFonts w:ascii="Calibri" w:hAnsi="Calibri" w:cs="Calibri"/>
          <w:b/>
          <w:lang w:val="x-none" w:eastAsia="pl-PL"/>
        </w:rPr>
      </w:pPr>
    </w:p>
    <w:p w14:paraId="157662E2"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rPr>
      </w:pPr>
      <w:r w:rsidRPr="00E76C10">
        <w:rPr>
          <w:rFonts w:ascii="Calibri" w:hAnsi="Calibri" w:cs="Calibri"/>
          <w:lang w:eastAsia="pl-PL"/>
        </w:rPr>
        <w:t xml:space="preserve">stoły i krzesła powinny być ustawione w podkowę zewnętrzną lub konferencyjnie – stoły prostopadłe do stołu prezydialnego (ustawienie każdorazowo określane będzie przez Zamawiającego) dla maksymalnie 180 osób, przeciętna liczba uczestników spotkań wynosi 45 osób, natomiast minimalna liczba uczestników spotkań wynosi 10 osób – Zamawiający każdorazowo zaznaczy liczbę uczestników danego spotkania; 1 miejsce przy stole minimum 0,7 m/ 1 osobę. Głębokość stołu nie powinna być mniejsza niż 80 cm. Wszystkie stoły (włącznie ze stołem prezydialnym) należy estetycznie przykryć wyprasowanym białym płótnem lub gładkimi białymi obrusami. Na żądanie  Zamawiającego, Wykonawca zapewni w dniu </w:t>
      </w:r>
      <w:r w:rsidRPr="00E76C10">
        <w:rPr>
          <w:rFonts w:ascii="Calibri" w:hAnsi="Calibri" w:cs="Calibri"/>
          <w:lang w:eastAsia="pl-PL"/>
        </w:rPr>
        <w:lastRenderedPageBreak/>
        <w:t xml:space="preserve">spotkania możliwość dostawienia w sali, w której odbywa się spotkanie dodatkowych stołów i krzeseł; Wykonawca na żądanie </w:t>
      </w:r>
      <w:r w:rsidRPr="00E76C10">
        <w:rPr>
          <w:rFonts w:ascii="Calibri" w:eastAsia="Calibri" w:hAnsi="Calibri" w:cs="Calibri"/>
        </w:rPr>
        <w:t xml:space="preserve">Zamawiającego zapewni stolik recepcyjny przykryty analogicznie jak pozostałe stoły wyprasowanym białym płótnem lub białym gładkim obrusem + krzesło + przedłużacz pod stołem. </w:t>
      </w:r>
    </w:p>
    <w:p w14:paraId="79BC3743"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 xml:space="preserve">sala musi posiadać zaplecze sanitarne; spełniać warunki profesjonalnej, biznesowej sali konferencyjnej pod względem wyposażenia i aranżacji; musi być klimatyzowana, </w:t>
      </w:r>
      <w:r w:rsidRPr="00E76C10">
        <w:rPr>
          <w:rFonts w:ascii="Calibri" w:hAnsi="Calibri" w:cs="Calibri"/>
          <w:lang w:eastAsia="pl-PL"/>
        </w:rPr>
        <w:br/>
        <w:t xml:space="preserve">z dostępem do światła dziennego z możliwością zaciemnienia; </w:t>
      </w:r>
    </w:p>
    <w:p w14:paraId="44A10A43"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sala nie może znajdować się na kondygnacjach poniżej parteru; w uzasadnionych przypadkach za zgodą Instytucji Zarządzającej Zamawiający może odstąpić od niniejszego wymogu;</w:t>
      </w:r>
    </w:p>
    <w:p w14:paraId="71138F2B"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 xml:space="preserve">sala nie może być podzielona kolumnami ani zawierać elementów spadu dachowego/ pochyleń ograniczających bądź utrudniających poruszanie się bądź ustawienie dodatkowych elementów (banerów, niestandardowych </w:t>
      </w:r>
      <w:proofErr w:type="spellStart"/>
      <w:r w:rsidRPr="00E76C10">
        <w:rPr>
          <w:rFonts w:ascii="Calibri" w:hAnsi="Calibri" w:cs="Calibri"/>
          <w:lang w:eastAsia="pl-PL"/>
        </w:rPr>
        <w:t>roll-upów</w:t>
      </w:r>
      <w:proofErr w:type="spellEnd"/>
      <w:r w:rsidRPr="00E76C10">
        <w:rPr>
          <w:rFonts w:ascii="Calibri" w:hAnsi="Calibri" w:cs="Calibri"/>
          <w:lang w:eastAsia="pl-PL"/>
        </w:rPr>
        <w:t xml:space="preserve">, kabiny do tłumaczeń) w sali, minimalna wysokość sali 3,0 m - w uzasadnionych przypadkach za zgodą Instytucji Zarządzającej, Zamawiający może odstąpić od niniejszego wymogu. Wykonawca zadba </w:t>
      </w:r>
      <w:r w:rsidRPr="00E76C10">
        <w:rPr>
          <w:rFonts w:ascii="Calibri" w:hAnsi="Calibri" w:cs="Calibri"/>
          <w:lang w:eastAsia="pl-PL"/>
        </w:rPr>
        <w:br/>
        <w:t xml:space="preserve">o odpowiednio widoczne oznaczenie sali konferencyjnej/ </w:t>
      </w:r>
      <w:proofErr w:type="spellStart"/>
      <w:r w:rsidRPr="00E76C10">
        <w:rPr>
          <w:rFonts w:ascii="Calibri" w:hAnsi="Calibri" w:cs="Calibri"/>
          <w:lang w:eastAsia="pl-PL"/>
        </w:rPr>
        <w:t>sal</w:t>
      </w:r>
      <w:proofErr w:type="spellEnd"/>
      <w:r w:rsidRPr="00E76C10">
        <w:rPr>
          <w:rFonts w:ascii="Calibri" w:hAnsi="Calibri" w:cs="Calibri"/>
          <w:lang w:eastAsia="pl-PL"/>
        </w:rPr>
        <w:t xml:space="preserve"> konferencyjnych z użyciem nazwy wydarzenia oraz odpowiedniego zestawienia znaków FE udostępnionego przez Zamawiającego; w uzasadnionych przypadkach za zgodą Instytucji Zarządzającej, Zamawiający może odstąpić o niniejszego wymogu;</w:t>
      </w:r>
    </w:p>
    <w:p w14:paraId="166854DE"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rPr>
      </w:pPr>
      <w:r w:rsidRPr="00E76C10">
        <w:rPr>
          <w:rFonts w:ascii="Calibri" w:hAnsi="Calibri" w:cs="Calibri"/>
          <w:lang w:eastAsia="pl-PL"/>
        </w:rPr>
        <w:t xml:space="preserve">stół prezydialny ustawiony na wprost ekranu; 1 miejsce przy stole minimum 0,7 m/ </w:t>
      </w:r>
      <w:r w:rsidRPr="00E76C10">
        <w:br/>
      </w:r>
      <w:r w:rsidRPr="00E76C10">
        <w:rPr>
          <w:rFonts w:ascii="Calibri" w:hAnsi="Calibri" w:cs="Calibri"/>
          <w:lang w:eastAsia="pl-PL"/>
        </w:rPr>
        <w:t xml:space="preserve">1 osobę; Zamawiający każdorazowo wskazuje liczbę osób zasiadających przy stole prezydialnym; do </w:t>
      </w:r>
      <w:r w:rsidRPr="00E76C10">
        <w:rPr>
          <w:rFonts w:ascii="Calibri" w:eastAsia="Calibri" w:hAnsi="Calibri" w:cs="Calibri"/>
        </w:rPr>
        <w:t xml:space="preserve">obowiązków wykonawcy należy przygotowanie w porozumieniu z zamawiającym koziołków na spotkanie; </w:t>
      </w:r>
    </w:p>
    <w:p w14:paraId="3B8C8005" w14:textId="77777777" w:rsidR="0011605C" w:rsidRPr="00E76C10" w:rsidRDefault="0011605C" w:rsidP="0011605C">
      <w:pPr>
        <w:widowControl/>
        <w:numPr>
          <w:ilvl w:val="0"/>
          <w:numId w:val="50"/>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 xml:space="preserve">zapewnienie obsługi technicznej (nagłośnienie) wraz z obsługą oraz niezbędny sprzęt konferencyjny w godzinach wynajmu sali/ </w:t>
      </w:r>
      <w:proofErr w:type="spellStart"/>
      <w:r w:rsidRPr="00E76C10">
        <w:rPr>
          <w:rFonts w:ascii="Calibri" w:hAnsi="Calibri" w:cs="Calibri"/>
          <w:lang w:eastAsia="pl-PL"/>
        </w:rPr>
        <w:t>sal</w:t>
      </w:r>
      <w:proofErr w:type="spellEnd"/>
      <w:r w:rsidRPr="00E76C10">
        <w:rPr>
          <w:rFonts w:ascii="Calibri" w:hAnsi="Calibri" w:cs="Calibri"/>
          <w:lang w:eastAsia="pl-PL"/>
        </w:rPr>
        <w:t xml:space="preserve"> w dniach trwania spotkania:</w:t>
      </w:r>
    </w:p>
    <w:p w14:paraId="18182293" w14:textId="77777777" w:rsidR="0011605C" w:rsidRPr="00E76C10" w:rsidRDefault="0011605C" w:rsidP="0011605C">
      <w:pPr>
        <w:widowControl/>
        <w:numPr>
          <w:ilvl w:val="0"/>
          <w:numId w:val="68"/>
        </w:numPr>
        <w:tabs>
          <w:tab w:val="left" w:pos="1701"/>
        </w:tabs>
        <w:autoSpaceDE/>
        <w:autoSpaceDN/>
        <w:spacing w:after="160" w:line="276" w:lineRule="auto"/>
        <w:ind w:left="1701" w:hanging="284"/>
        <w:jc w:val="both"/>
        <w:rPr>
          <w:rFonts w:ascii="Calibri" w:hAnsi="Calibri" w:cs="Calibri"/>
          <w:lang w:val="x-none" w:eastAsia="pl-PL"/>
        </w:rPr>
      </w:pPr>
      <w:proofErr w:type="spellStart"/>
      <w:r w:rsidRPr="00E76C10">
        <w:rPr>
          <w:rFonts w:ascii="Calibri" w:hAnsi="Calibri" w:cs="Calibri"/>
          <w:lang w:val="x-none" w:eastAsia="pl-PL"/>
        </w:rPr>
        <w:t>multifony</w:t>
      </w:r>
      <w:proofErr w:type="spellEnd"/>
      <w:r w:rsidRPr="00E76C10">
        <w:rPr>
          <w:rFonts w:ascii="Calibri" w:hAnsi="Calibri" w:cs="Calibri"/>
          <w:lang w:val="x-none" w:eastAsia="pl-PL"/>
        </w:rPr>
        <w:t xml:space="preserve"> na stołach uczestników w ilości proporcjonalnej do liczby uczestników, min. 1 szt. na 2 osoby lub 1 szt. na 4 osoby przy osobach siedzących na wprost siebie, słuchawki do odbioru tłumaczenia, w ilości odpowiadającej liczbie uczestników,</w:t>
      </w:r>
    </w:p>
    <w:p w14:paraId="70F32450" w14:textId="77777777" w:rsidR="0011605C" w:rsidRPr="00E76C10" w:rsidRDefault="0011605C" w:rsidP="0011605C">
      <w:pPr>
        <w:widowControl/>
        <w:numPr>
          <w:ilvl w:val="0"/>
          <w:numId w:val="67"/>
        </w:numPr>
        <w:tabs>
          <w:tab w:val="left" w:pos="426"/>
          <w:tab w:val="left" w:pos="1701"/>
        </w:tabs>
        <w:autoSpaceDE/>
        <w:autoSpaceDN/>
        <w:spacing w:after="160" w:line="276" w:lineRule="auto"/>
        <w:ind w:left="1701" w:hanging="284"/>
        <w:jc w:val="both"/>
        <w:rPr>
          <w:rFonts w:ascii="Calibri" w:hAnsi="Calibri" w:cs="Calibri"/>
          <w:lang w:eastAsia="pl-PL"/>
        </w:rPr>
      </w:pPr>
      <w:proofErr w:type="spellStart"/>
      <w:r w:rsidRPr="00E76C10">
        <w:rPr>
          <w:rFonts w:ascii="Calibri" w:hAnsi="Calibri" w:cs="Calibri"/>
          <w:lang w:eastAsia="pl-PL"/>
        </w:rPr>
        <w:t>multifony</w:t>
      </w:r>
      <w:proofErr w:type="spellEnd"/>
      <w:r w:rsidRPr="00E76C10">
        <w:rPr>
          <w:rFonts w:ascii="Calibri" w:hAnsi="Calibri" w:cs="Calibri"/>
          <w:lang w:eastAsia="pl-PL"/>
        </w:rPr>
        <w:t xml:space="preserve"> na stole prezydialnym 1 szt. na 2 osoby,</w:t>
      </w:r>
    </w:p>
    <w:p w14:paraId="3AC4F2C5" w14:textId="77777777" w:rsidR="0011605C" w:rsidRPr="00E76C10" w:rsidRDefault="0011605C" w:rsidP="0011605C">
      <w:pPr>
        <w:widowControl/>
        <w:numPr>
          <w:ilvl w:val="0"/>
          <w:numId w:val="67"/>
        </w:numPr>
        <w:tabs>
          <w:tab w:val="left" w:pos="426"/>
          <w:tab w:val="left" w:pos="1701"/>
        </w:tabs>
        <w:spacing w:after="160" w:line="276" w:lineRule="auto"/>
        <w:ind w:left="1701" w:hanging="284"/>
        <w:jc w:val="both"/>
        <w:rPr>
          <w:rFonts w:ascii="Calibri" w:hAnsi="Calibri"/>
        </w:rPr>
      </w:pPr>
      <w:r w:rsidRPr="00E76C10">
        <w:rPr>
          <w:rFonts w:ascii="Calibri" w:eastAsia="Calibri" w:hAnsi="Calibri" w:cs="Calibri"/>
        </w:rPr>
        <w:t xml:space="preserve">zapewnienie mikrofonów bezprzewodowych w ilości 2 szt. </w:t>
      </w:r>
    </w:p>
    <w:p w14:paraId="30A24403" w14:textId="77777777" w:rsidR="0011605C" w:rsidRPr="00E76C10" w:rsidRDefault="0011605C" w:rsidP="0011605C">
      <w:pPr>
        <w:widowControl/>
        <w:numPr>
          <w:ilvl w:val="0"/>
          <w:numId w:val="67"/>
        </w:numPr>
        <w:tabs>
          <w:tab w:val="left" w:pos="426"/>
          <w:tab w:val="left" w:pos="1701"/>
        </w:tabs>
        <w:autoSpaceDE/>
        <w:autoSpaceDN/>
        <w:spacing w:after="160" w:line="276" w:lineRule="auto"/>
        <w:ind w:left="1701" w:hanging="284"/>
        <w:jc w:val="both"/>
        <w:rPr>
          <w:rFonts w:ascii="Calibri" w:hAnsi="Calibri" w:cs="Calibri"/>
          <w:lang w:val="x-none" w:eastAsia="pl-PL"/>
        </w:rPr>
      </w:pPr>
      <w:r w:rsidRPr="00E76C10">
        <w:rPr>
          <w:rFonts w:ascii="Calibri" w:hAnsi="Calibri" w:cs="Calibri"/>
          <w:lang w:val="x-none" w:eastAsia="pl-PL"/>
        </w:rPr>
        <w:t>Nagrywanie spotkania w dniach trwania spotkania, w tym nagrywanie w dniach trwania spotkania tłumaczenia symultanicznego (język polski – angielski lub inny język UE wskazany przez Zamawiającego - polski – w dwóch wersjach językowych). W przypadku wystąpienia problemów technicznych związanych z nagrywaniem przebiegu spotkania, w tym tłumaczenia symultanicznego Wykonawca zobowiązany jest do zapewnienia alternatywnej formy nagrywania przebiegu spotkania</w:t>
      </w:r>
      <w:r w:rsidRPr="00E76C10">
        <w:rPr>
          <w:rFonts w:ascii="Calibri" w:hAnsi="Calibri" w:cs="Calibri"/>
          <w:lang w:eastAsia="pl-PL"/>
        </w:rPr>
        <w:t>,</w:t>
      </w:r>
      <w:r w:rsidRPr="00E76C10">
        <w:rPr>
          <w:rFonts w:ascii="Calibri" w:hAnsi="Calibri" w:cs="Calibri"/>
          <w:lang w:val="x-none" w:eastAsia="pl-PL"/>
        </w:rPr>
        <w:t xml:space="preserve"> np. za pośrednictwem dyktafonu/ ów. Nagranie musi zostać przekazane</w:t>
      </w:r>
      <w:r w:rsidRPr="00E76C10">
        <w:rPr>
          <w:rFonts w:ascii="Calibri" w:hAnsi="Calibri" w:cs="Calibri"/>
          <w:lang w:eastAsia="pl-PL"/>
        </w:rPr>
        <w:t>, tj. wręczone osobiście Zamawiającemu</w:t>
      </w:r>
      <w:r w:rsidRPr="00E76C10">
        <w:rPr>
          <w:rFonts w:ascii="Calibri" w:hAnsi="Calibri" w:cs="Calibri"/>
          <w:lang w:val="x-none" w:eastAsia="pl-PL"/>
        </w:rPr>
        <w:t xml:space="preserve"> </w:t>
      </w:r>
      <w:r w:rsidRPr="00E76C10">
        <w:rPr>
          <w:rFonts w:ascii="Calibri" w:hAnsi="Calibri" w:cs="Calibri"/>
          <w:lang w:eastAsia="pl-PL"/>
        </w:rPr>
        <w:t xml:space="preserve">po </w:t>
      </w:r>
      <w:r w:rsidRPr="00E76C10">
        <w:rPr>
          <w:rFonts w:ascii="Calibri" w:hAnsi="Calibri" w:cs="Calibri"/>
          <w:lang w:val="x-none" w:eastAsia="pl-PL"/>
        </w:rPr>
        <w:t>zakończeni</w:t>
      </w:r>
      <w:r w:rsidRPr="00E76C10">
        <w:rPr>
          <w:rFonts w:ascii="Calibri" w:hAnsi="Calibri" w:cs="Calibri"/>
          <w:lang w:eastAsia="pl-PL"/>
        </w:rPr>
        <w:t>u</w:t>
      </w:r>
      <w:r w:rsidRPr="00E76C10">
        <w:rPr>
          <w:rFonts w:ascii="Calibri" w:hAnsi="Calibri" w:cs="Calibri"/>
          <w:lang w:val="x-none" w:eastAsia="pl-PL"/>
        </w:rPr>
        <w:t xml:space="preserve"> </w:t>
      </w:r>
      <w:r w:rsidRPr="00E76C10">
        <w:rPr>
          <w:rFonts w:ascii="Calibri" w:hAnsi="Calibri" w:cs="Calibri"/>
          <w:lang w:eastAsia="pl-PL"/>
        </w:rPr>
        <w:t>każdego dnia spotkania n</w:t>
      </w:r>
      <w:r w:rsidRPr="00E76C10">
        <w:rPr>
          <w:rFonts w:ascii="Calibri" w:hAnsi="Calibri" w:cs="Calibri"/>
          <w:lang w:val="x-none" w:eastAsia="pl-PL"/>
        </w:rPr>
        <w:t>a nośniku elektronicznym (płyta CD, DVD lub pendrive). Format zapisu powinien umożliwiać odsłuchanie nagrania z pomocą bezpłatnego, ogólnie dostępnego oprogramowania. Zamawiający informuje, że posiada oprogramowanie Windows Media Player,</w:t>
      </w:r>
    </w:p>
    <w:p w14:paraId="5C17F5C3"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lastRenderedPageBreak/>
        <w:t xml:space="preserve">sala musi być wyposażona w projektor multimedialny (rzucający wyraźny i w pełni czytelny obraz dla osoby znajdującej się w każdym miejscu sali), 2 ekrany, w tym 1 dla stołu prezydialnego (odtwarzanie prezentacji, wyników głosowań na 2 ekranach równocześnie), laptop, tablicę </w:t>
      </w:r>
      <w:proofErr w:type="spellStart"/>
      <w:r w:rsidRPr="00E76C10">
        <w:rPr>
          <w:rFonts w:ascii="Calibri" w:hAnsi="Calibri" w:cs="Calibri"/>
          <w:lang w:eastAsia="pl-PL"/>
        </w:rPr>
        <w:t>flipchartową</w:t>
      </w:r>
      <w:proofErr w:type="spellEnd"/>
      <w:r w:rsidRPr="00E76C10">
        <w:rPr>
          <w:rFonts w:ascii="Calibri" w:hAnsi="Calibri" w:cs="Calibri"/>
          <w:lang w:eastAsia="pl-PL"/>
        </w:rPr>
        <w:t xml:space="preserve">, markery, odpowiednią ilość przedłużaczy/ </w:t>
      </w:r>
      <w:proofErr w:type="spellStart"/>
      <w:r w:rsidRPr="00E76C10">
        <w:rPr>
          <w:rFonts w:ascii="Calibri" w:hAnsi="Calibri" w:cs="Calibri"/>
          <w:lang w:eastAsia="pl-PL"/>
        </w:rPr>
        <w:t>listw</w:t>
      </w:r>
      <w:proofErr w:type="spellEnd"/>
      <w:r w:rsidRPr="00E76C10">
        <w:rPr>
          <w:rFonts w:ascii="Calibri" w:hAnsi="Calibri" w:cs="Calibri"/>
          <w:lang w:eastAsia="pl-PL"/>
        </w:rPr>
        <w:t xml:space="preserve"> z funkcją przeciwprzepięciową, bezpłatny dostęp do Internetu Wi-Fi: </w:t>
      </w:r>
      <w:proofErr w:type="spellStart"/>
      <w:r w:rsidRPr="00E76C10">
        <w:rPr>
          <w:rFonts w:ascii="Calibri" w:hAnsi="Calibri" w:cs="Calibri"/>
          <w:lang w:eastAsia="pl-PL"/>
        </w:rPr>
        <w:t>Download</w:t>
      </w:r>
      <w:proofErr w:type="spellEnd"/>
      <w:r w:rsidRPr="00E76C10">
        <w:rPr>
          <w:rFonts w:ascii="Calibri" w:hAnsi="Calibri" w:cs="Calibri"/>
          <w:lang w:eastAsia="pl-PL"/>
        </w:rPr>
        <w:t xml:space="preserve"> minimum.: 6 </w:t>
      </w:r>
      <w:proofErr w:type="spellStart"/>
      <w:r w:rsidRPr="00E76C10">
        <w:rPr>
          <w:rFonts w:ascii="Calibri" w:hAnsi="Calibri" w:cs="Calibri"/>
          <w:lang w:eastAsia="pl-PL"/>
        </w:rPr>
        <w:t>Mbit</w:t>
      </w:r>
      <w:proofErr w:type="spellEnd"/>
      <w:r w:rsidRPr="00E76C10">
        <w:rPr>
          <w:rFonts w:ascii="Calibri" w:hAnsi="Calibri" w:cs="Calibri"/>
          <w:lang w:eastAsia="pl-PL"/>
        </w:rPr>
        <w:t xml:space="preserve">/s, </w:t>
      </w:r>
      <w:proofErr w:type="spellStart"/>
      <w:r w:rsidRPr="00E76C10">
        <w:rPr>
          <w:rFonts w:ascii="Calibri" w:hAnsi="Calibri" w:cs="Calibri"/>
          <w:lang w:eastAsia="pl-PL"/>
        </w:rPr>
        <w:t>Upload</w:t>
      </w:r>
      <w:proofErr w:type="spellEnd"/>
      <w:r w:rsidRPr="00E76C10">
        <w:rPr>
          <w:rFonts w:ascii="Calibri" w:hAnsi="Calibri" w:cs="Calibri"/>
          <w:lang w:eastAsia="pl-PL"/>
        </w:rPr>
        <w:t xml:space="preserve">: 2 </w:t>
      </w:r>
      <w:proofErr w:type="spellStart"/>
      <w:r w:rsidRPr="00E76C10">
        <w:rPr>
          <w:rFonts w:ascii="Calibri" w:hAnsi="Calibri" w:cs="Calibri"/>
          <w:lang w:eastAsia="pl-PL"/>
        </w:rPr>
        <w:t>Mbit</w:t>
      </w:r>
      <w:proofErr w:type="spellEnd"/>
      <w:r w:rsidRPr="00E76C10">
        <w:rPr>
          <w:rFonts w:ascii="Calibri" w:hAnsi="Calibri" w:cs="Calibri"/>
          <w:lang w:eastAsia="pl-PL"/>
        </w:rPr>
        <w:t xml:space="preserve">/s, </w:t>
      </w:r>
    </w:p>
    <w:p w14:paraId="1E3C2F68"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w wyjątkowych sytuacjach na żądanie Zamawiającego, Wykonawca zapewni dostęp do urządzenia wielofunkcyjnego z papierem (usługa ksero/ druku / skanu dokumentów),</w:t>
      </w:r>
    </w:p>
    <w:p w14:paraId="05F35C09"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rPr>
      </w:pPr>
      <w:r w:rsidRPr="00E76C10">
        <w:rPr>
          <w:rFonts w:ascii="Calibri" w:hAnsi="Calibri" w:cs="Calibri"/>
          <w:lang w:eastAsia="pl-PL"/>
        </w:rPr>
        <w:t xml:space="preserve">na żądanie Zamawiającego, zapewnienie i obsługa systemu elektronicznego głosowania bezprzewodowego, w tym sprzęt i obsługa techniczna sprzętu do głosowania elektronicznego. System elektronicznego głosowania bezprzewodowego musi być zapewniony od godz. 8.00 rano każdego dnia spotkania do zakończenia każdego dnia spotkania. </w:t>
      </w:r>
      <w:bookmarkStart w:id="7" w:name="_Hlk115850765"/>
      <w:r w:rsidRPr="00E76C10">
        <w:rPr>
          <w:rFonts w:ascii="Calibri" w:hAnsi="Calibri" w:cs="Calibri"/>
          <w:lang w:eastAsia="pl-PL"/>
        </w:rPr>
        <w:t>Zapewnienie co najmniej 65 pilotów do głosowania (na życzenie Zamawiającego wskazana liczba może ulec zwiększeniu/ zmniejszeniu – liczba pilotów określana na etapie składania zlecenia)</w:t>
      </w:r>
      <w:bookmarkEnd w:id="7"/>
      <w:r w:rsidRPr="00E76C10">
        <w:rPr>
          <w:rFonts w:ascii="Calibri" w:hAnsi="Calibri" w:cs="Calibri"/>
          <w:lang w:eastAsia="pl-PL"/>
        </w:rPr>
        <w:t>, przeprowadzenie głosowań wraz z automatycznym obliczaniem wyników oraz ich każdorazową prezentacją na 2 ekranach - jeden przy stole prezydialnym, drugi umożliwiający prezentację wyników głosowania wszystkim uczestnikom danego spotkania i w postaci protokołu z głosowań - wydruk oraz wersja elektroniczna (pdf). System do głosowania powinien automatycznie zliczać (max 20 sekund od oddania głosu), a następnie wyświetlać w formie wykresu słupkowego</w:t>
      </w:r>
      <w:r w:rsidRPr="00E76C10">
        <w:rPr>
          <w:rFonts w:ascii="Calibri" w:hAnsi="Calibri" w:cs="Calibri"/>
          <w:color w:val="FF0000"/>
          <w:lang w:eastAsia="pl-PL"/>
        </w:rPr>
        <w:t xml:space="preserve"> </w:t>
      </w:r>
      <w:r w:rsidRPr="00E76C10">
        <w:rPr>
          <w:rFonts w:ascii="Calibri" w:hAnsi="Calibri" w:cs="Calibri"/>
          <w:lang w:eastAsia="pl-PL"/>
        </w:rPr>
        <w:t xml:space="preserve">oddane głosy. System powinien umożliwiać bieżącą obserwację liczby oddanych głosów oraz czasu pozostałego do zakończenia głosowania; Głosowania poszczególnych osób są tajne, jednakże przedmiotowe wyniki głosowania muszą być dostępne dla IZ, także po zakończeniu posiedzenia w formie umożliwiającej zidentyfikowanie osób, które głosowały oraz w jaki sposób zagłosowały; </w:t>
      </w:r>
      <w:r w:rsidRPr="00E76C10">
        <w:rPr>
          <w:rFonts w:ascii="Calibri" w:eastAsia="Calibri" w:hAnsi="Calibri" w:cs="Calibri"/>
        </w:rPr>
        <w:t>system głosowania powinien zapewniać elastyczne reagowanie na zmiany, np. jeśli zmienia się kolejność uchwał, ich ilość, bądź opis to system powinien umożliwiać płynne i szybkie dokonywanie niezbędnych zmian bez jego awarii, zgodnie z przyjętym schematem głosowania. System powinien umożliwiać oddanie głosu dopiero po jego uruchomieniu; w ramach usługi Wykonawca zapewni obowiązkową próbę głosowania do zrealizowania nie później niż na 3 godz. przed spotkaniem, w trakcie którego realizowane jest głosowanie.</w:t>
      </w:r>
    </w:p>
    <w:p w14:paraId="641E8209" w14:textId="77777777" w:rsidR="0011605C" w:rsidRPr="00E76C10" w:rsidRDefault="0011605C" w:rsidP="0011605C">
      <w:pPr>
        <w:widowControl/>
        <w:tabs>
          <w:tab w:val="left" w:pos="426"/>
          <w:tab w:val="left" w:pos="1701"/>
        </w:tabs>
        <w:autoSpaceDE/>
        <w:autoSpaceDN/>
        <w:spacing w:after="160" w:line="276" w:lineRule="auto"/>
        <w:ind w:left="1057"/>
        <w:jc w:val="both"/>
        <w:rPr>
          <w:rFonts w:ascii="Calibri" w:hAnsi="Calibri" w:cs="Calibri"/>
          <w:lang w:eastAsia="pl-PL"/>
        </w:rPr>
      </w:pPr>
    </w:p>
    <w:p w14:paraId="016F7907"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 xml:space="preserve">na żądanie Zamawiającego zapewnienie infrastruktury, w tym zabezpieczenie łącza umożliwiającego niezakłócone przeprowadzenie wideokonferencji podczas spotkania, </w:t>
      </w:r>
    </w:p>
    <w:p w14:paraId="2C82A848"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 xml:space="preserve">na żądanie Zamawiającego, zapewnienie i obsługa organizacyjna spotkania przez pracownika Wykonawcy w każdym dniu spotkania w zakresie: oznaczenia sali (Zamawiający przekaże Wykonawcy wzór ww. oznaczenia), rozłożenia na stołach (przed rozpoczęciem spotkania) przygotowanych przez Zamawiającego materiałów informacyjnych i promocyjnych (w tym spakowanie pakietów </w:t>
      </w:r>
      <w:r w:rsidRPr="00E76C10">
        <w:br/>
      </w:r>
      <w:r w:rsidRPr="00E76C10">
        <w:rPr>
          <w:rFonts w:ascii="Calibri" w:hAnsi="Calibri" w:cs="Calibri"/>
          <w:lang w:eastAsia="pl-PL"/>
        </w:rPr>
        <w:t xml:space="preserve">z materiałami promocyjnymi – maksymalnie 10 elementów w pakiecie), zebrania podpisów na liście obecności (każdego dnia spotkania) wydania i zebrania po </w:t>
      </w:r>
      <w:r w:rsidRPr="00E76C10">
        <w:rPr>
          <w:rFonts w:ascii="Calibri" w:hAnsi="Calibri" w:cs="Calibri"/>
          <w:lang w:eastAsia="pl-PL"/>
        </w:rPr>
        <w:lastRenderedPageBreak/>
        <w:t xml:space="preserve">zakończeniu każdego dnia spotkania urządzeń do głosowania i odbiorników do tłumaczenia; Zamawiający przekaże Wykonawcy listę obecności wraz ze wskazaniem, które z osób są uprawnione do otrzymania </w:t>
      </w:r>
      <w:proofErr w:type="spellStart"/>
      <w:r w:rsidRPr="00E76C10">
        <w:rPr>
          <w:rFonts w:ascii="Calibri" w:hAnsi="Calibri" w:cs="Calibri"/>
          <w:lang w:eastAsia="pl-PL"/>
        </w:rPr>
        <w:t>urzadzeń</w:t>
      </w:r>
      <w:proofErr w:type="spellEnd"/>
      <w:r w:rsidRPr="00E76C10">
        <w:rPr>
          <w:rFonts w:ascii="Calibri" w:hAnsi="Calibri" w:cs="Calibri"/>
          <w:lang w:eastAsia="pl-PL"/>
        </w:rPr>
        <w:t xml:space="preserve"> do głosowania; </w:t>
      </w:r>
      <w:r w:rsidRPr="00E76C10">
        <w:br/>
      </w:r>
      <w:r w:rsidRPr="00E76C10">
        <w:rPr>
          <w:rFonts w:ascii="Calibri" w:hAnsi="Calibri" w:cs="Calibri"/>
          <w:lang w:eastAsia="pl-PL"/>
        </w:rPr>
        <w:t>co najmniej jeden przedstawiciel Wykonawcy musi być stale obecny na stanowisku recepcji i pozostawać do stałej dyspozycji Zamawiającego.</w:t>
      </w:r>
    </w:p>
    <w:p w14:paraId="2B7EA87A" w14:textId="77777777" w:rsidR="0011605C" w:rsidRPr="00E76C10" w:rsidRDefault="0011605C" w:rsidP="0011605C">
      <w:pPr>
        <w:widowControl/>
        <w:numPr>
          <w:ilvl w:val="0"/>
          <w:numId w:val="59"/>
        </w:numPr>
        <w:tabs>
          <w:tab w:val="left" w:pos="426"/>
        </w:tabs>
        <w:autoSpaceDE/>
        <w:autoSpaceDN/>
        <w:spacing w:after="160" w:line="276" w:lineRule="auto"/>
        <w:ind w:left="1134" w:hanging="283"/>
        <w:jc w:val="both"/>
        <w:rPr>
          <w:rFonts w:ascii="Calibri" w:hAnsi="Calibri" w:cs="Calibri"/>
          <w:lang w:eastAsia="pl-PL"/>
        </w:rPr>
      </w:pPr>
      <w:r w:rsidRPr="00E76C10">
        <w:rPr>
          <w:rFonts w:ascii="Calibri" w:hAnsi="Calibri" w:cs="Calibri"/>
          <w:lang w:eastAsia="pl-PL"/>
        </w:rPr>
        <w:t>Wykonawca na żądanie Zamawiającego zapewni parking</w:t>
      </w:r>
      <w:r w:rsidRPr="00E76C10">
        <w:rPr>
          <w:rFonts w:ascii="Calibri" w:hAnsi="Calibri" w:cs="Calibri"/>
          <w:b/>
          <w:lang w:eastAsia="pl-PL"/>
        </w:rPr>
        <w:t xml:space="preserve"> </w:t>
      </w:r>
      <w:r w:rsidRPr="00E76C10">
        <w:rPr>
          <w:rFonts w:ascii="Calibri" w:hAnsi="Calibri" w:cs="Calibri"/>
          <w:lang w:eastAsia="pl-PL"/>
        </w:rPr>
        <w:t>w miejscu spotkania</w:t>
      </w:r>
      <w:r w:rsidRPr="00E76C10">
        <w:rPr>
          <w:rFonts w:ascii="Calibri" w:hAnsi="Calibri" w:cs="Calibri"/>
          <w:b/>
          <w:lang w:eastAsia="pl-PL"/>
        </w:rPr>
        <w:t xml:space="preserve"> </w:t>
      </w:r>
      <w:r w:rsidRPr="00E76C10">
        <w:rPr>
          <w:rFonts w:ascii="Calibri" w:hAnsi="Calibri" w:cs="Calibri"/>
          <w:lang w:eastAsia="pl-PL"/>
        </w:rPr>
        <w:t>dla co najmniej 30 pojazdów (w tym co najmniej 2 dogodnie usytuowane i odpowiednio oznaczone miejsca postojowe dla osób z niepełnosprawnościami) na każdą dobę (parking musi zostać zapewniony w miejscu spotkania i miejscu zakwaterowania uczestników spotkania, jeśli jest ono inne niż miejsce spotkania).</w:t>
      </w:r>
    </w:p>
    <w:p w14:paraId="351218E4" w14:textId="77777777" w:rsidR="0011605C" w:rsidRPr="00E76C10" w:rsidRDefault="0011605C" w:rsidP="0011605C">
      <w:pPr>
        <w:widowControl/>
        <w:numPr>
          <w:ilvl w:val="0"/>
          <w:numId w:val="59"/>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b/>
          <w:lang w:eastAsia="pl-PL"/>
        </w:rPr>
        <w:t>Wynajem sali konferencyjnej</w:t>
      </w:r>
      <w:r w:rsidRPr="00E76C10">
        <w:rPr>
          <w:rFonts w:ascii="Calibri" w:hAnsi="Calibri" w:cs="Calibri"/>
          <w:lang w:eastAsia="pl-PL"/>
        </w:rPr>
        <w:t xml:space="preserve"> </w:t>
      </w:r>
      <w:r w:rsidRPr="00E76C10">
        <w:rPr>
          <w:rFonts w:ascii="Calibri" w:hAnsi="Calibri" w:cs="Calibri"/>
          <w:b/>
          <w:lang w:eastAsia="pl-PL"/>
        </w:rPr>
        <w:t>o powierzchni do 80 m</w:t>
      </w:r>
      <w:r w:rsidRPr="00E76C10">
        <w:rPr>
          <w:rFonts w:ascii="Calibri" w:hAnsi="Calibri" w:cs="Calibri"/>
          <w:b/>
          <w:vertAlign w:val="superscript"/>
          <w:lang w:eastAsia="pl-PL"/>
        </w:rPr>
        <w:t>2</w:t>
      </w:r>
      <w:r w:rsidRPr="00E76C10">
        <w:rPr>
          <w:rFonts w:ascii="Calibri" w:hAnsi="Calibri" w:cs="Calibri"/>
          <w:b/>
          <w:lang w:eastAsia="pl-PL"/>
        </w:rPr>
        <w:t xml:space="preserve">, w zależności od liczby osób-maksymalnie 45 osób (decyduje Zamawiający), dostępnej od godziny 08:00 do godziny 18:00 podczas spotkań oraz od godziny 19:00 dnia poprzedzającego pierwszy dzień spotkania do godziny 17:00 ostatniego dnia spotkania; </w:t>
      </w:r>
      <w:r w:rsidRPr="00E76C10">
        <w:rPr>
          <w:rFonts w:ascii="Calibri" w:hAnsi="Calibri" w:cs="Calibri"/>
          <w:lang w:eastAsia="pl-PL"/>
        </w:rPr>
        <w:t xml:space="preserve">zgodnie z wymogami określonymi w </w:t>
      </w:r>
      <w:proofErr w:type="spellStart"/>
      <w:r w:rsidRPr="00E76C10">
        <w:rPr>
          <w:rFonts w:ascii="Calibri" w:hAnsi="Calibri" w:cs="Calibri"/>
          <w:lang w:eastAsia="pl-PL"/>
        </w:rPr>
        <w:t>ppkt</w:t>
      </w:r>
      <w:proofErr w:type="spellEnd"/>
      <w:r w:rsidRPr="00E76C10">
        <w:rPr>
          <w:rFonts w:ascii="Calibri" w:hAnsi="Calibri" w:cs="Calibri"/>
          <w:lang w:eastAsia="pl-PL"/>
        </w:rPr>
        <w:t xml:space="preserve"> c) powyżej. Zamawiający zastrzega jednak możliwość żądania ustawienia teatralnego i stołu prezydialnego (Zamawiający każdorazowo wskazuje liczbę osób zasiadających przy stole prezydialnym). </w:t>
      </w:r>
    </w:p>
    <w:p w14:paraId="1251A661" w14:textId="77777777" w:rsidR="0011605C" w:rsidRPr="00E76C10" w:rsidRDefault="0011605C" w:rsidP="0011605C">
      <w:pPr>
        <w:widowControl/>
        <w:numPr>
          <w:ilvl w:val="0"/>
          <w:numId w:val="59"/>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b/>
          <w:lang w:eastAsia="pl-PL"/>
        </w:rPr>
        <w:t>Wynajem sali konferencyjnej</w:t>
      </w:r>
      <w:r w:rsidRPr="00E76C10">
        <w:rPr>
          <w:rFonts w:ascii="Calibri" w:hAnsi="Calibri" w:cs="Calibri"/>
          <w:lang w:eastAsia="pl-PL"/>
        </w:rPr>
        <w:t xml:space="preserve"> w miejscu spotkania (zapotrzebowanie określane przez Zamawiającego) dla max. 30 osób w terminie organizacji spotkania (ok. 1 godz.) wraz </w:t>
      </w:r>
      <w:r w:rsidRPr="00E76C10">
        <w:rPr>
          <w:rFonts w:ascii="Calibri" w:hAnsi="Calibri" w:cs="Calibri"/>
          <w:lang w:eastAsia="pl-PL"/>
        </w:rPr>
        <w:br/>
        <w:t>z wyposażeniem:</w:t>
      </w:r>
    </w:p>
    <w:p w14:paraId="61689444" w14:textId="77777777" w:rsidR="0011605C" w:rsidRPr="00E76C10" w:rsidRDefault="0011605C" w:rsidP="0011605C">
      <w:pPr>
        <w:widowControl/>
        <w:tabs>
          <w:tab w:val="left" w:pos="426"/>
        </w:tabs>
        <w:autoSpaceDE/>
        <w:autoSpaceDN/>
        <w:spacing w:line="276" w:lineRule="auto"/>
        <w:ind w:left="1134"/>
        <w:jc w:val="both"/>
        <w:rPr>
          <w:rFonts w:ascii="Calibri" w:hAnsi="Calibri" w:cs="Calibri"/>
          <w:lang w:val="x-none" w:eastAsia="pl-PL"/>
        </w:rPr>
      </w:pPr>
      <w:r w:rsidRPr="00E76C10">
        <w:rPr>
          <w:rFonts w:ascii="Calibri" w:hAnsi="Calibri" w:cs="Calibri"/>
          <w:lang w:val="x-none" w:eastAsia="pl-PL"/>
        </w:rPr>
        <w:t xml:space="preserve">Krzesła w ustawieniu teatralnym, stół prezydialny (Zamawiający każdorazowo wskazuje liczbę osób zasiadających przy stole prezydialnym), </w:t>
      </w:r>
      <w:proofErr w:type="spellStart"/>
      <w:r w:rsidRPr="00E76C10">
        <w:rPr>
          <w:rFonts w:ascii="Calibri" w:hAnsi="Calibri" w:cs="Calibri"/>
          <w:lang w:val="x-none" w:eastAsia="pl-PL"/>
        </w:rPr>
        <w:t>multifony</w:t>
      </w:r>
      <w:proofErr w:type="spellEnd"/>
      <w:r w:rsidRPr="00E76C10">
        <w:rPr>
          <w:rFonts w:ascii="Calibri" w:hAnsi="Calibri" w:cs="Calibri"/>
          <w:lang w:val="x-none" w:eastAsia="pl-PL"/>
        </w:rPr>
        <w:t xml:space="preserve"> na stole prezydialnym </w:t>
      </w:r>
      <w:r w:rsidRPr="00E76C10">
        <w:rPr>
          <w:rFonts w:ascii="Calibri" w:hAnsi="Calibri" w:cs="Calibri"/>
          <w:lang w:val="x-none" w:eastAsia="pl-PL"/>
        </w:rPr>
        <w:br/>
        <w:t xml:space="preserve">(1 szt. na 2 osoby) oraz 2 mikrofony bezprzewodowe, nagłośnienie i obsługa nagłośnienia. </w:t>
      </w:r>
    </w:p>
    <w:p w14:paraId="040CDFAB" w14:textId="77777777" w:rsidR="0011605C" w:rsidRPr="00E76C10" w:rsidRDefault="0011605C" w:rsidP="0011605C">
      <w:pPr>
        <w:widowControl/>
        <w:tabs>
          <w:tab w:val="left" w:pos="426"/>
        </w:tabs>
        <w:autoSpaceDE/>
        <w:autoSpaceDN/>
        <w:spacing w:line="276" w:lineRule="auto"/>
        <w:ind w:left="1134"/>
        <w:jc w:val="both"/>
        <w:rPr>
          <w:rFonts w:ascii="Calibri" w:hAnsi="Calibri" w:cs="Calibri"/>
          <w:lang w:val="x-none" w:eastAsia="pl-PL"/>
        </w:rPr>
      </w:pPr>
    </w:p>
    <w:p w14:paraId="7CED4E93" w14:textId="77777777" w:rsidR="0011605C" w:rsidRPr="00E76C10" w:rsidRDefault="0011605C" w:rsidP="0011605C">
      <w:pPr>
        <w:widowControl/>
        <w:numPr>
          <w:ilvl w:val="0"/>
          <w:numId w:val="70"/>
        </w:numPr>
        <w:tabs>
          <w:tab w:val="left" w:pos="426"/>
        </w:tabs>
        <w:autoSpaceDE/>
        <w:autoSpaceDN/>
        <w:spacing w:after="160" w:line="276" w:lineRule="auto"/>
        <w:jc w:val="both"/>
        <w:rPr>
          <w:rFonts w:ascii="Calibri" w:hAnsi="Calibri" w:cs="Calibri"/>
          <w:lang w:eastAsia="pl-PL"/>
        </w:rPr>
      </w:pPr>
      <w:r w:rsidRPr="00E76C10">
        <w:rPr>
          <w:rFonts w:ascii="Calibri" w:hAnsi="Calibri" w:cs="Calibri"/>
          <w:b/>
          <w:lang w:eastAsia="pl-PL"/>
        </w:rPr>
        <w:t>Tłumaczenie symultaniczne i/lub konsekutywne podczas posiedzeń i/ lub wybranych spotkań, wizyt studyjnych lub innych spotkań w terminie lub innych terminach niż termin posiedzenia :</w:t>
      </w:r>
      <w:r w:rsidRPr="00E76C10">
        <w:rPr>
          <w:rFonts w:ascii="Calibri" w:hAnsi="Calibri" w:cs="Calibri"/>
          <w:lang w:eastAsia="pl-PL"/>
        </w:rPr>
        <w:t xml:space="preserve"> </w:t>
      </w:r>
    </w:p>
    <w:p w14:paraId="36EC6B18"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rPr>
      </w:pPr>
      <w:r w:rsidRPr="00E76C10">
        <w:rPr>
          <w:rFonts w:ascii="Calibri" w:hAnsi="Calibri" w:cs="Calibri"/>
          <w:lang w:eastAsia="pl-PL"/>
        </w:rPr>
        <w:t xml:space="preserve">zapewnienie kabiny do tłumaczenia symultanicznego z możliwością nagrywania rozmów z kabiny oraz z sali obrad, która </w:t>
      </w:r>
      <w:r w:rsidRPr="00E76C10">
        <w:rPr>
          <w:rFonts w:ascii="Calibri" w:eastAsia="Calibri" w:hAnsi="Calibri" w:cs="Calibri"/>
        </w:rPr>
        <w:t xml:space="preserve">powinna ona zostać usytuowana w takim miejscu, aby nie utrudniała uczestnikom spotkania odbioru jego przebiegu. Ustawienie kabiny zbyt blisko stołu prezydialnego/ stołu przy którym zasiadają uczestnicy utrudnia odbiór posiedzenia, gdyż dźwięk z kabiny nachodzi na dźwięk z multifonów. Ponadto kabina do tłumaczeń powinna być zamykana w trakcie posiedzenia, tj. jeśli tłumacz ją opuszcza to powinien zamknąć drzwi, żeby dodatkowo dźwięk nie niósł się po Sali przez otwarte drzwi; Wykonawca zobowiązany jest uwzględnić powyższe podczas wyboru sali i jej aranżacji; </w:t>
      </w:r>
    </w:p>
    <w:p w14:paraId="26D53DC7" w14:textId="77777777" w:rsidR="0011605C" w:rsidRPr="00E76C10" w:rsidRDefault="0011605C" w:rsidP="0011605C">
      <w:pPr>
        <w:widowControl/>
        <w:tabs>
          <w:tab w:val="left" w:pos="426"/>
        </w:tabs>
        <w:autoSpaceDE/>
        <w:autoSpaceDN/>
        <w:spacing w:after="160" w:line="276" w:lineRule="auto"/>
        <w:ind w:left="349"/>
        <w:jc w:val="both"/>
        <w:rPr>
          <w:lang w:eastAsia="pl-PL"/>
        </w:rPr>
      </w:pPr>
    </w:p>
    <w:p w14:paraId="5DAFCEC3"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Wykonawca zapewni 1 lub 2 tłumaczy do tłumaczenia symultanicznego/ konsekutywnego polski - angielski lub inny język UE – polski na czas spotkania l</w:t>
      </w:r>
    </w:p>
    <w:p w14:paraId="3C9BF604"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lang w:eastAsia="pl-PL"/>
        </w:rPr>
      </w:pPr>
      <w:r w:rsidRPr="00E76C10">
        <w:rPr>
          <w:rFonts w:ascii="Calibri" w:hAnsi="Calibri" w:cs="Calibri"/>
          <w:lang w:eastAsia="pl-PL"/>
        </w:rPr>
        <w:t xml:space="preserve">Wykonawca zapewni 2 tłumaczy do tłumaczenia symultanicznego/ konsekutywnego polski - angielski lub inny język UE – polski na czas innego wydarzenia powiązanego z danym spotkaniem (np. wizyty studyjnej); Zamawiający zastrzega realizację usługi w różnych </w:t>
      </w:r>
      <w:r w:rsidRPr="00E76C10">
        <w:rPr>
          <w:rFonts w:ascii="Calibri" w:hAnsi="Calibri" w:cs="Calibri"/>
          <w:lang w:eastAsia="pl-PL"/>
        </w:rPr>
        <w:lastRenderedPageBreak/>
        <w:t xml:space="preserve">terminach; maksymalny czas trwania – 3 godz. ; Zamawiający zastrzega w przypadku tłumaczenia konsekutywnego świadczenie usługi przez 1 tłumacza; </w:t>
      </w:r>
    </w:p>
    <w:p w14:paraId="4639D5DD" w14:textId="77777777" w:rsidR="0011605C" w:rsidRPr="00E76C10" w:rsidRDefault="0011605C" w:rsidP="0011605C">
      <w:pPr>
        <w:widowControl/>
        <w:tabs>
          <w:tab w:val="left" w:pos="426"/>
          <w:tab w:val="left" w:pos="1134"/>
          <w:tab w:val="left" w:pos="1418"/>
        </w:tabs>
        <w:spacing w:after="160" w:line="276" w:lineRule="auto"/>
        <w:ind w:left="349"/>
        <w:jc w:val="both"/>
        <w:rPr>
          <w:lang w:eastAsia="pl-PL"/>
        </w:rPr>
      </w:pPr>
    </w:p>
    <w:p w14:paraId="33CE5408"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słuchawki do odbioru tłumaczenia, w ilości odpowiadającej liczbie uczestników,</w:t>
      </w:r>
    </w:p>
    <w:p w14:paraId="0D7A7B18" w14:textId="77777777" w:rsidR="0011605C" w:rsidRPr="00E76C10" w:rsidRDefault="0011605C" w:rsidP="0011605C">
      <w:pPr>
        <w:widowControl/>
        <w:numPr>
          <w:ilvl w:val="0"/>
          <w:numId w:val="51"/>
        </w:numPr>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val="x-none" w:eastAsia="pl-PL"/>
        </w:rPr>
        <w:t xml:space="preserve">usługi tłumaczenia będą wykonywane przez wykwalifikowanych tłumaczy znających tematykę polityki spójności, polityki regionalnej, funduszy europejskich oraz specjalistyczne słownictwo używane przez Zamawiającego, ze starannością wynikającą </w:t>
      </w:r>
      <w:r w:rsidRPr="00E76C10">
        <w:rPr>
          <w:rFonts w:ascii="Calibri" w:hAnsi="Calibri" w:cs="Calibri"/>
          <w:lang w:val="x-none" w:eastAsia="pl-PL"/>
        </w:rPr>
        <w:br/>
        <w:t>z zawodowego charakteru tych czynności, zgodnie z następującymi wskazaniami:</w:t>
      </w:r>
    </w:p>
    <w:p w14:paraId="2ED1066F" w14:textId="77777777" w:rsidR="0011605C" w:rsidRPr="00E76C10" w:rsidRDefault="0011605C" w:rsidP="0011605C">
      <w:pPr>
        <w:widowControl/>
        <w:autoSpaceDE/>
        <w:autoSpaceDN/>
        <w:spacing w:after="160" w:line="276" w:lineRule="auto"/>
        <w:ind w:left="1134"/>
        <w:contextualSpacing/>
        <w:jc w:val="both"/>
        <w:rPr>
          <w:rFonts w:ascii="Calibri" w:hAnsi="Calibri" w:cs="Calibri"/>
          <w:lang w:val="x-none" w:eastAsia="pl-PL"/>
        </w:rPr>
      </w:pPr>
    </w:p>
    <w:p w14:paraId="23F0AB70"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ukończone studia wyższe, co najmniej 3-letnie, na kierunku filologicznym (w kraju lub za granicą) lub ukończone studia podyplomowe (w kraju lub za granicą),</w:t>
      </w:r>
    </w:p>
    <w:p w14:paraId="62EDBCBB" w14:textId="77777777" w:rsidR="0011605C" w:rsidRPr="00E76C10" w:rsidRDefault="0011605C" w:rsidP="0011605C">
      <w:pPr>
        <w:widowControl/>
        <w:numPr>
          <w:ilvl w:val="0"/>
          <w:numId w:val="56"/>
        </w:numPr>
        <w:tabs>
          <w:tab w:val="left" w:pos="426"/>
          <w:tab w:val="left" w:pos="1701"/>
        </w:tabs>
        <w:autoSpaceDE/>
        <w:autoSpaceDN/>
        <w:spacing w:after="160" w:line="276" w:lineRule="auto"/>
        <w:ind w:left="1701" w:hanging="284"/>
        <w:jc w:val="both"/>
        <w:rPr>
          <w:rFonts w:ascii="Calibri" w:hAnsi="Calibri" w:cs="Calibri"/>
          <w:lang w:val="x-none"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rPr>
          <w:rFonts w:ascii="Calibri" w:hAnsi="Calibri" w:cs="Calibri"/>
          <w:lang w:eastAsia="pl-PL"/>
        </w:rPr>
        <w:br/>
        <w:t>w obszarach</w:t>
      </w:r>
      <w:r w:rsidRPr="00E76C10">
        <w:rPr>
          <w:rFonts w:ascii="Calibri" w:hAnsi="Calibri" w:cs="Calibri"/>
          <w:lang w:val="x-none" w:eastAsia="pl-PL"/>
        </w:rPr>
        <w:t xml:space="preserve"> polityki spójności, polityki regionalnej, funduszy europejskich,</w:t>
      </w:r>
    </w:p>
    <w:p w14:paraId="556E31FE" w14:textId="77777777" w:rsidR="0011605C" w:rsidRPr="00E76C10" w:rsidRDefault="0011605C" w:rsidP="0011605C">
      <w:pPr>
        <w:widowControl/>
        <w:autoSpaceDE/>
        <w:autoSpaceDN/>
        <w:spacing w:after="160" w:line="276" w:lineRule="auto"/>
        <w:ind w:left="1701"/>
        <w:contextualSpacing/>
        <w:jc w:val="both"/>
        <w:rPr>
          <w:rFonts w:ascii="Calibri" w:hAnsi="Calibri" w:cs="Calibri"/>
          <w:lang w:val="x-none" w:eastAsia="pl-PL"/>
        </w:rPr>
      </w:pPr>
    </w:p>
    <w:p w14:paraId="7F80B1DD"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val="x-none" w:eastAsia="pl-PL"/>
        </w:rPr>
        <w:t xml:space="preserve">czas pracy tłumaczy liczy się od chwili rozpoczęcia spotkania do faktycznego zakończenia </w:t>
      </w:r>
      <w:r w:rsidRPr="00E76C10">
        <w:rPr>
          <w:rFonts w:ascii="Calibri" w:hAnsi="Calibri" w:cs="Calibri"/>
          <w:lang w:eastAsia="pl-PL"/>
        </w:rPr>
        <w:t>spotkania,</w:t>
      </w:r>
    </w:p>
    <w:p w14:paraId="07346E43"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 szczególnych okolicznościach czas pracy tłumaczy może się przedłużyć ze względu na faktyczny czas trwania spotkania, wykraczający poza pierwotne szacunki określone </w:t>
      </w:r>
      <w:r w:rsidRPr="00E76C10">
        <w:rPr>
          <w:rFonts w:ascii="Calibri" w:hAnsi="Calibri" w:cs="Calibri"/>
          <w:lang w:eastAsia="pl-PL"/>
        </w:rPr>
        <w:br/>
        <w:t>w zleceniu. W takich przypadkach Wykonawca zobowiązuje się do kontynuowania usługi tłumaczenia ustnego aż do zakończenia spotkania,</w:t>
      </w:r>
    </w:p>
    <w:p w14:paraId="0176C74D"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tłumacze</w:t>
      </w:r>
      <w:r w:rsidRPr="00E76C10">
        <w:rPr>
          <w:rFonts w:ascii="Calibri" w:hAnsi="Calibri" w:cs="Calibri"/>
          <w:lang w:val="x-none" w:eastAsia="pl-PL"/>
        </w:rPr>
        <w:t xml:space="preserve"> mają obowiązek stawić się </w:t>
      </w:r>
      <w:r w:rsidRPr="00E76C10">
        <w:rPr>
          <w:rFonts w:ascii="Calibri" w:hAnsi="Calibri" w:cs="Calibri"/>
          <w:b/>
          <w:lang w:val="x-none" w:eastAsia="pl-PL"/>
        </w:rPr>
        <w:t>w stroju formalnym</w:t>
      </w:r>
      <w:r w:rsidRPr="00E76C10">
        <w:rPr>
          <w:rFonts w:ascii="Calibri" w:hAnsi="Calibri" w:cs="Calibri"/>
          <w:lang w:val="x-none" w:eastAsia="pl-PL"/>
        </w:rPr>
        <w:t xml:space="preserve"> w ustalonym miejscu spotkania najpóźniej na 30 minut przed rozpoczęciem spotkania w celu uzgodnienia szczegółów, Zamawiający nie ponosi kosztów związanych z przejazdem tłumaczy na miejsce spotkania, ich zakwaterowaniem oraz wyżywieniem.  </w:t>
      </w:r>
    </w:p>
    <w:p w14:paraId="44C888F9" w14:textId="77777777" w:rsidR="0011605C" w:rsidRPr="00E76C10" w:rsidRDefault="0011605C" w:rsidP="0011605C">
      <w:pPr>
        <w:widowControl/>
        <w:numPr>
          <w:ilvl w:val="0"/>
          <w:numId w:val="70"/>
        </w:numPr>
        <w:tabs>
          <w:tab w:val="left" w:pos="426"/>
        </w:tabs>
        <w:autoSpaceDE/>
        <w:autoSpaceDN/>
        <w:spacing w:after="160" w:line="276" w:lineRule="auto"/>
        <w:jc w:val="both"/>
        <w:rPr>
          <w:rFonts w:ascii="Calibri" w:hAnsi="Calibri" w:cs="Calibri"/>
          <w:lang w:eastAsia="pl-PL"/>
        </w:rPr>
      </w:pPr>
      <w:r w:rsidRPr="00E76C10">
        <w:rPr>
          <w:rFonts w:ascii="Calibri" w:hAnsi="Calibri" w:cs="Calibri"/>
          <w:b/>
          <w:lang w:eastAsia="pl-PL"/>
        </w:rPr>
        <w:t>Transport:</w:t>
      </w:r>
      <w:r w:rsidRPr="00E76C10">
        <w:rPr>
          <w:rFonts w:ascii="Calibri" w:hAnsi="Calibri" w:cs="Calibri"/>
          <w:lang w:eastAsia="pl-PL"/>
        </w:rPr>
        <w:t xml:space="preserve"> </w:t>
      </w:r>
    </w:p>
    <w:p w14:paraId="5C3B948B"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zobowiązany jest (o ile zachodzi taka konieczność) do zorganizowania transportu dla uczestników spotkania. W związku z usługą transportową Wykonawca zapewni autokar w standardzie co najmniej *** tzw. Comfort Class, lub/ oraz minibusy </w:t>
      </w:r>
      <w:r w:rsidRPr="00E76C10">
        <w:br/>
      </w:r>
      <w:r w:rsidRPr="00E76C10">
        <w:rPr>
          <w:rFonts w:ascii="Calibri" w:hAnsi="Calibri" w:cs="Calibri"/>
          <w:lang w:eastAsia="pl-PL"/>
        </w:rPr>
        <w:t>w liczbie odpowiedniej do przewidywanej liczby przewożonych osób – 1 minibus – dla maksymalnie 20 osób) – do maksymalnie 500 km każdego dnia (przejazd w danym dniu w określonych ramach czasowych). Pojazdy zapewnione przez Wykonawcę nie mogą być starsze niż 6 lat. Pojazd/ pojazdy będą oznaczone kartką z nazwą wydarzenia oraz odpowiednim zestawieniem znaków FE udostępnionym przez Zamawiającego.</w:t>
      </w:r>
    </w:p>
    <w:p w14:paraId="74BE86DD"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Transport osób wykonywany będzie zgodnie z przepisami prawa krajowego, w tym ustawy z dnia 6 września 2001 r. o transporcie drogowym (DZ.U. 2021 poz. 919). </w:t>
      </w:r>
    </w:p>
    <w:p w14:paraId="4C48BB7A"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val="x-none" w:eastAsia="pl-PL"/>
        </w:rPr>
        <w:t xml:space="preserve">Każdorazowo Wykonawca jest zobligowany do przedstawienia dokumentów potwierdzających, że przewoźnik jest zarejestrowaną firmą uprawnioną do wykonywania usługi przewozu osób środkami transportu drogowego oraz posiada licencję i zezwolenia </w:t>
      </w:r>
      <w:r w:rsidRPr="00E76C10">
        <w:rPr>
          <w:rFonts w:ascii="Calibri" w:hAnsi="Calibri" w:cs="Calibri"/>
          <w:lang w:val="x-none" w:eastAsia="pl-PL"/>
        </w:rPr>
        <w:lastRenderedPageBreak/>
        <w:t xml:space="preserve">uprawniające do podejmowania i wykonywania działalności gospodarczej w zakresie transportu drogowego – przewóz </w:t>
      </w:r>
      <w:r w:rsidRPr="00E76C10">
        <w:rPr>
          <w:rFonts w:ascii="Calibri" w:hAnsi="Calibri" w:cs="Calibri"/>
          <w:lang w:eastAsia="pl-PL"/>
        </w:rPr>
        <w:t>osób.</w:t>
      </w:r>
    </w:p>
    <w:p w14:paraId="1D4D2671"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powinien określić w ofercie stawkę za 1 km. </w:t>
      </w:r>
    </w:p>
    <w:p w14:paraId="33C87ED7"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Zamawiający będzie zlecał jednorazowo usługę na minimum 30 kilometrów, na dany pojazd. Wynajęty pojazd powinien pozostawać do dyspozycji Zamawiającego, co najmniej do momentu wykorzystania wskazanej w zleceniu puli kilometrów, co oznacza, że może wykonać więcej niż 1 kurs (przejazd w danym dniu w określonych ramach czasowych, ale nie dłużej niż 8 godzin).</w:t>
      </w:r>
    </w:p>
    <w:p w14:paraId="2DB6C404" w14:textId="77777777" w:rsidR="0011605C" w:rsidRPr="00E76C10" w:rsidRDefault="0011605C" w:rsidP="0011605C">
      <w:pPr>
        <w:widowControl/>
        <w:numPr>
          <w:ilvl w:val="0"/>
          <w:numId w:val="58"/>
        </w:numPr>
        <w:tabs>
          <w:tab w:val="left" w:pos="426"/>
        </w:tabs>
        <w:autoSpaceDE/>
        <w:autoSpaceDN/>
        <w:spacing w:after="160" w:line="276" w:lineRule="auto"/>
        <w:ind w:left="1134" w:hanging="425"/>
        <w:jc w:val="both"/>
        <w:rPr>
          <w:rFonts w:ascii="Calibri" w:hAnsi="Calibri" w:cs="Calibri"/>
          <w:b/>
          <w:lang w:eastAsia="pl-PL"/>
        </w:rPr>
      </w:pPr>
      <w:r w:rsidRPr="00E76C10">
        <w:rPr>
          <w:rFonts w:ascii="Calibri" w:hAnsi="Calibri" w:cs="Calibri"/>
          <w:lang w:eastAsia="pl-PL"/>
        </w:rPr>
        <w:t>Transport</w:t>
      </w:r>
      <w:r w:rsidRPr="00E76C10">
        <w:rPr>
          <w:rFonts w:ascii="Calibri" w:hAnsi="Calibri" w:cs="Calibri"/>
          <w:lang w:val="x-none" w:eastAsia="pl-PL"/>
        </w:rPr>
        <w:t xml:space="preserve"> uczestników spotkania</w:t>
      </w:r>
      <w:r w:rsidRPr="00E76C10">
        <w:rPr>
          <w:rFonts w:ascii="Calibri" w:hAnsi="Calibri" w:cs="Calibri"/>
          <w:lang w:eastAsia="pl-PL"/>
        </w:rPr>
        <w:t xml:space="preserve"> </w:t>
      </w:r>
      <w:r w:rsidRPr="00E76C10">
        <w:rPr>
          <w:rFonts w:ascii="Calibri" w:hAnsi="Calibri" w:cs="Calibri"/>
          <w:lang w:val="x-none" w:eastAsia="pl-PL"/>
        </w:rPr>
        <w:t>ze stacji PKP/PKS do miejsca spotkania powinien być każdorazowo koordynowany przez przedstawiciela Wykonawcy. Powyższe oznacza obecność przedstawiciela Wykonawcy na stacji PKP/PKS w godzinach realizacji transportu, weryfikację na podstawie przekazanej przez Zleceniodawcę listy, czy wszystkie osoby korzystające</w:t>
      </w:r>
      <w:r w:rsidRPr="00E76C10">
        <w:rPr>
          <w:rFonts w:ascii="Calibri" w:hAnsi="Calibri" w:cs="Calibri"/>
          <w:lang w:eastAsia="pl-PL"/>
        </w:rPr>
        <w:t xml:space="preserve"> </w:t>
      </w:r>
      <w:r w:rsidRPr="00E76C10">
        <w:rPr>
          <w:rFonts w:ascii="Calibri" w:hAnsi="Calibri" w:cs="Calibri"/>
          <w:lang w:val="x-none" w:eastAsia="pl-PL"/>
        </w:rPr>
        <w:t>z transportu dotarły do wyznaczonych środków transportu oraz kontakt telefoniczny</w:t>
      </w:r>
      <w:r w:rsidRPr="00E76C10">
        <w:rPr>
          <w:rFonts w:ascii="Calibri" w:hAnsi="Calibri" w:cs="Calibri"/>
          <w:lang w:eastAsia="pl-PL"/>
        </w:rPr>
        <w:t xml:space="preserve"> </w:t>
      </w:r>
      <w:r w:rsidRPr="00E76C10">
        <w:rPr>
          <w:rFonts w:ascii="Calibri" w:hAnsi="Calibri" w:cs="Calibri"/>
          <w:lang w:val="x-none" w:eastAsia="pl-PL"/>
        </w:rPr>
        <w:t>z osobami, które w wyznaczonej godzinie odjazdu nie dotarły do środka transportu celem ustalenia sposobu dostarczenia ich do miejsca spotkania.</w:t>
      </w:r>
    </w:p>
    <w:p w14:paraId="578A92FC" w14:textId="77777777" w:rsidR="0011605C" w:rsidRPr="00E76C10" w:rsidRDefault="0011605C" w:rsidP="0011605C">
      <w:pPr>
        <w:widowControl/>
        <w:numPr>
          <w:ilvl w:val="0"/>
          <w:numId w:val="70"/>
        </w:numPr>
        <w:tabs>
          <w:tab w:val="left" w:pos="426"/>
          <w:tab w:val="left" w:pos="709"/>
        </w:tabs>
        <w:autoSpaceDE/>
        <w:autoSpaceDN/>
        <w:spacing w:after="160" w:line="276" w:lineRule="auto"/>
        <w:jc w:val="both"/>
        <w:rPr>
          <w:rFonts w:ascii="Calibri" w:hAnsi="Calibri" w:cs="Calibri"/>
          <w:b/>
          <w:lang w:eastAsia="pl-PL"/>
        </w:rPr>
      </w:pPr>
      <w:r w:rsidRPr="00E76C10">
        <w:rPr>
          <w:rFonts w:ascii="Calibri" w:hAnsi="Calibri" w:cs="Calibri"/>
          <w:b/>
          <w:lang w:eastAsia="pl-PL"/>
        </w:rPr>
        <w:tab/>
      </w:r>
      <w:bookmarkStart w:id="8" w:name="_Hlk47364789"/>
      <w:r w:rsidRPr="00E76C10">
        <w:rPr>
          <w:rFonts w:ascii="Calibri" w:hAnsi="Calibri" w:cs="Calibri"/>
          <w:b/>
          <w:lang w:eastAsia="pl-PL"/>
        </w:rPr>
        <w:t>Stenogram:</w:t>
      </w:r>
    </w:p>
    <w:p w14:paraId="7A35BCF6" w14:textId="77777777" w:rsidR="0011605C" w:rsidRPr="00E76C10" w:rsidRDefault="0011605C" w:rsidP="0011605C">
      <w:pPr>
        <w:widowControl/>
        <w:numPr>
          <w:ilvl w:val="0"/>
          <w:numId w:val="63"/>
        </w:numPr>
        <w:tabs>
          <w:tab w:val="left" w:pos="284"/>
          <w:tab w:val="left" w:pos="1134"/>
        </w:tabs>
        <w:autoSpaceDE/>
        <w:autoSpaceDN/>
        <w:spacing w:after="160" w:line="276" w:lineRule="auto"/>
        <w:contextualSpacing/>
        <w:jc w:val="both"/>
        <w:rPr>
          <w:rFonts w:ascii="Calibri" w:hAnsi="Calibri"/>
          <w:lang w:eastAsia="pl-PL"/>
        </w:rPr>
      </w:pPr>
      <w:r w:rsidRPr="00E76C10">
        <w:rPr>
          <w:rFonts w:ascii="Calibri" w:hAnsi="Calibri" w:cs="Calibri"/>
          <w:lang w:eastAsia="pl-PL"/>
        </w:rPr>
        <w:t xml:space="preserve">Wykonawca na żądanie Zamawiającego przygotuje stenogram w języku polskim </w:t>
      </w:r>
      <w:r w:rsidRPr="00E76C10">
        <w:br/>
      </w:r>
      <w:r w:rsidRPr="00E76C10">
        <w:rPr>
          <w:rFonts w:ascii="Calibri" w:hAnsi="Calibri" w:cs="Calibri"/>
          <w:lang w:eastAsia="pl-PL"/>
        </w:rPr>
        <w:t xml:space="preserve">i angielskim lub innym języku UE ze spotkania w terminie 3 dni roboczych od dnia zakończenia spotkania. Stenogram w języku angielskim lub innym języku UE dotyczy oryginalnych wypowiedzi osób wypowiadających się w języku innym niż język polski. Wykonawca zobligowany jest każdorazowo do identyfikacji osoby zabierającej głos – należy wskazać imię i nazwisko oraz pełną nazwę reprezentowanej instytucji. Wykonawca zobligowany jest do notowania imion i nazwisk osób wypowiadających się podczas spotkania; </w:t>
      </w:r>
    </w:p>
    <w:p w14:paraId="7A9F2D63" w14:textId="77777777" w:rsidR="0011605C" w:rsidRPr="00E76C10" w:rsidRDefault="0011605C" w:rsidP="0011605C">
      <w:pPr>
        <w:widowControl/>
        <w:tabs>
          <w:tab w:val="left" w:pos="284"/>
          <w:tab w:val="left" w:pos="1134"/>
        </w:tabs>
        <w:autoSpaceDE/>
        <w:autoSpaceDN/>
        <w:spacing w:after="160" w:line="276" w:lineRule="auto"/>
        <w:contextualSpacing/>
        <w:jc w:val="both"/>
        <w:rPr>
          <w:rFonts w:ascii="Calibri" w:hAnsi="Calibri"/>
          <w:lang w:eastAsia="pl-PL"/>
        </w:rPr>
      </w:pPr>
      <w:r w:rsidRPr="00E76C10">
        <w:br/>
      </w:r>
      <w:r w:rsidRPr="00E76C10">
        <w:rPr>
          <w:rFonts w:ascii="Calibri" w:hAnsi="Calibri" w:cs="Calibri"/>
          <w:lang w:eastAsia="pl-PL"/>
        </w:rPr>
        <w:t xml:space="preserve">W przypadku nieprawidłowo przygotowanego stenogramu Wykonawca ma 2 dni robocze na jego poprawę od daty przekazania uwag. </w:t>
      </w:r>
    </w:p>
    <w:bookmarkEnd w:id="8"/>
    <w:p w14:paraId="479D3144" w14:textId="77777777" w:rsidR="0011605C" w:rsidRPr="00E76C10" w:rsidRDefault="0011605C" w:rsidP="0011605C">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7477D2BE" w14:textId="77777777" w:rsidR="0011605C" w:rsidRPr="00E76C10" w:rsidRDefault="0011605C" w:rsidP="0011605C">
      <w:pPr>
        <w:widowControl/>
        <w:numPr>
          <w:ilvl w:val="0"/>
          <w:numId w:val="70"/>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Protokół:</w:t>
      </w:r>
    </w:p>
    <w:p w14:paraId="33DCC972" w14:textId="77777777" w:rsidR="0011605C" w:rsidRPr="00E76C10" w:rsidRDefault="0011605C" w:rsidP="0011605C">
      <w:pPr>
        <w:widowControl/>
        <w:numPr>
          <w:ilvl w:val="1"/>
          <w:numId w:val="63"/>
        </w:numPr>
        <w:tabs>
          <w:tab w:val="left" w:pos="284"/>
          <w:tab w:val="left" w:pos="1134"/>
        </w:tabs>
        <w:autoSpaceDE/>
        <w:autoSpaceDN/>
        <w:spacing w:after="160" w:line="276" w:lineRule="auto"/>
        <w:contextualSpacing/>
        <w:jc w:val="both"/>
        <w:rPr>
          <w:rFonts w:ascii="Calibri" w:hAnsi="Calibri" w:cs="Calibri"/>
          <w:lang w:val="x-none" w:eastAsia="pl-PL"/>
        </w:rPr>
      </w:pPr>
      <w:r w:rsidRPr="00E76C10">
        <w:rPr>
          <w:rFonts w:ascii="Calibri" w:hAnsi="Calibri" w:cs="Calibri"/>
          <w:lang w:eastAsia="pl-PL"/>
        </w:rPr>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p>
    <w:p w14:paraId="3828EF29" w14:textId="77777777" w:rsidR="0011605C" w:rsidRPr="00E76C10" w:rsidRDefault="0011605C" w:rsidP="0011605C">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t>
      </w:r>
    </w:p>
    <w:p w14:paraId="156BBC15" w14:textId="77777777" w:rsidR="0011605C" w:rsidRPr="00E76C10" w:rsidRDefault="0011605C" w:rsidP="0011605C">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lastRenderedPageBreak/>
        <w:t xml:space="preserve">w przypadku realizacji 2 zleceń (2 różne spotkania w okresie realizacji umowy) zgłosi uwagi do protokołu trzykrotnie, Zamawiający ma prawo odstąpić od umowy. </w:t>
      </w:r>
    </w:p>
    <w:p w14:paraId="611B3058" w14:textId="77777777" w:rsidR="0011605C" w:rsidRPr="00E76C10" w:rsidRDefault="0011605C" w:rsidP="0011605C">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p>
    <w:p w14:paraId="6B1A7B14" w14:textId="77777777" w:rsidR="0011605C" w:rsidRPr="00E76C10" w:rsidRDefault="0011605C" w:rsidP="0011605C">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t xml:space="preserve">Protokół musi być przesłany do Zamawiającego w formacie Word </w:t>
      </w:r>
      <w:r w:rsidRPr="00E76C10">
        <w:rPr>
          <w:rFonts w:ascii="Calibri" w:hAnsi="Calibri" w:cs="Calibri"/>
          <w:lang w:eastAsia="pl-PL"/>
        </w:rPr>
        <w:t>(</w:t>
      </w:r>
      <w:proofErr w:type="spellStart"/>
      <w:r w:rsidRPr="00E76C10">
        <w:rPr>
          <w:rFonts w:ascii="Calibri" w:hAnsi="Calibri" w:cs="Calibri"/>
          <w:lang w:eastAsia="pl-PL"/>
        </w:rPr>
        <w:t>doc</w:t>
      </w:r>
      <w:proofErr w:type="spellEnd"/>
      <w:r w:rsidRPr="00E76C10">
        <w:rPr>
          <w:rFonts w:ascii="Calibri" w:hAnsi="Calibri" w:cs="Calibri"/>
          <w:lang w:eastAsia="pl-PL"/>
        </w:rPr>
        <w:t xml:space="preserve">; </w:t>
      </w:r>
      <w:proofErr w:type="spellStart"/>
      <w:r w:rsidRPr="00E76C10">
        <w:rPr>
          <w:rFonts w:ascii="Calibri" w:hAnsi="Calibri" w:cs="Calibri"/>
          <w:lang w:eastAsia="pl-PL"/>
        </w:rPr>
        <w:t>docx</w:t>
      </w:r>
      <w:proofErr w:type="spellEnd"/>
      <w:r w:rsidRPr="00E76C10">
        <w:rPr>
          <w:rFonts w:ascii="Calibri" w:hAnsi="Calibri" w:cs="Calibri"/>
          <w:lang w:eastAsia="pl-PL"/>
        </w:rPr>
        <w:t xml:space="preserve">) </w:t>
      </w:r>
      <w:r w:rsidRPr="00E76C10">
        <w:rPr>
          <w:rFonts w:ascii="Calibri" w:hAnsi="Calibri" w:cs="Calibri"/>
          <w:lang w:val="x-none" w:eastAsia="pl-PL"/>
        </w:rPr>
        <w:t xml:space="preserve">oraz Pdf. </w:t>
      </w:r>
    </w:p>
    <w:p w14:paraId="71F0A9AB" w14:textId="77777777" w:rsidR="0011605C" w:rsidRPr="00E76C10" w:rsidRDefault="0011605C" w:rsidP="0011605C">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38AA0B9E" w14:textId="77777777" w:rsidR="0011605C" w:rsidRPr="00E76C10" w:rsidRDefault="0011605C" w:rsidP="0011605C">
      <w:pPr>
        <w:widowControl/>
        <w:overflowPunct w:val="0"/>
        <w:autoSpaceDE/>
        <w:autoSpaceDN/>
        <w:spacing w:line="276" w:lineRule="auto"/>
        <w:ind w:left="426"/>
        <w:jc w:val="both"/>
        <w:rPr>
          <w:rFonts w:ascii="Calibri" w:hAnsi="Calibri" w:cs="Calibri"/>
          <w:lang w:eastAsia="pl-PL"/>
        </w:rPr>
      </w:pPr>
      <w:r w:rsidRPr="00E76C10">
        <w:rPr>
          <w:rFonts w:ascii="Calibri" w:hAnsi="Calibri" w:cs="Calibri"/>
          <w:lang w:eastAsia="pl-PL"/>
        </w:rPr>
        <w:t xml:space="preserve">Protokół musi zawierać m.in. informacje ogólne dotyczące spotkania (datę i miejsce organizacji spotkania,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w:t>
      </w:r>
      <w:r w:rsidRPr="00E76C10">
        <w:br/>
      </w:r>
      <w:r w:rsidRPr="00E76C10">
        <w:rPr>
          <w:rFonts w:ascii="Calibri" w:hAnsi="Calibri" w:cs="Calibri"/>
          <w:lang w:eastAsia="pl-PL"/>
        </w:rPr>
        <w:t xml:space="preserve">i wskazać kolejny numer załącznika; spis załączników, listę osób uczestniczących </w:t>
      </w:r>
      <w:r w:rsidRPr="00E76C10">
        <w:br/>
      </w:r>
      <w:r w:rsidRPr="00E76C10">
        <w:rPr>
          <w:rFonts w:ascii="Calibri" w:hAnsi="Calibri" w:cs="Calibri"/>
          <w:lang w:eastAsia="pl-PL"/>
        </w:rPr>
        <w:t xml:space="preserve">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12">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6E8C8809" w14:textId="77777777" w:rsidR="0011605C" w:rsidRPr="00E76C10" w:rsidRDefault="0011605C" w:rsidP="0011605C">
      <w:pPr>
        <w:widowControl/>
        <w:overflowPunct w:val="0"/>
        <w:autoSpaceDE/>
        <w:autoSpaceDN/>
        <w:spacing w:line="276" w:lineRule="auto"/>
        <w:ind w:left="426"/>
        <w:jc w:val="both"/>
        <w:rPr>
          <w:rFonts w:ascii="Calibri" w:hAnsi="Calibri" w:cs="Calibri"/>
          <w:lang w:eastAsia="pl-PL"/>
        </w:rPr>
      </w:pPr>
    </w:p>
    <w:p w14:paraId="204BA0BB"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cały tekst powinien zostać wyrównany do lewej (nie wyjustowany),</w:t>
      </w:r>
    </w:p>
    <w:p w14:paraId="1061E94C"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nagłówek: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12px, </w:t>
      </w:r>
      <w:proofErr w:type="spellStart"/>
      <w:r w:rsidRPr="00E76C10">
        <w:rPr>
          <w:rFonts w:ascii="Calibri" w:hAnsi="Calibri" w:cs="Calibri"/>
          <w:lang w:eastAsia="pl-PL"/>
        </w:rPr>
        <w:t>bold</w:t>
      </w:r>
      <w:proofErr w:type="spellEnd"/>
      <w:r w:rsidRPr="00E76C10">
        <w:rPr>
          <w:rFonts w:ascii="Calibri" w:hAnsi="Calibri" w:cs="Calibri"/>
          <w:lang w:eastAsia="pl-PL"/>
        </w:rPr>
        <w:t>, wielkie litery,</w:t>
      </w:r>
    </w:p>
    <w:p w14:paraId="173FC767"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I </w:t>
      </w:r>
      <w:proofErr w:type="spellStart"/>
      <w:r w:rsidRPr="00E76C10">
        <w:rPr>
          <w:rFonts w:ascii="Calibri" w:hAnsi="Calibri" w:cs="Calibri"/>
          <w:lang w:eastAsia="pl-PL"/>
        </w:rPr>
        <w:t>i</w:t>
      </w:r>
      <w:proofErr w:type="spellEnd"/>
      <w:r w:rsidRPr="00E76C10">
        <w:rPr>
          <w:rFonts w:ascii="Calibri" w:hAnsi="Calibri" w:cs="Calibri"/>
          <w:lang w:eastAsia="pl-PL"/>
        </w:rPr>
        <w:t xml:space="preserve"> II dzień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04D17624"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poszczególne punkt porządku obrad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72ADEDA2"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pozostała treść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w:t>
      </w:r>
    </w:p>
    <w:p w14:paraId="158266A7"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odstępy pomiędzy wypowiedziami – po 6, interlinia wielokrotnie, co 1,15,</w:t>
      </w:r>
    </w:p>
    <w:p w14:paraId="46A8BF74"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formułowane zdania nie powinny przekraczać 20 wyrazów,</w:t>
      </w:r>
    </w:p>
    <w:p w14:paraId="52C5941D"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00D0079D"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w treści protokołu nie należy stosować kursywy – nazwy projektów, wytycznych itp. należy zawierać w cudzysłowie;</w:t>
      </w:r>
    </w:p>
    <w:p w14:paraId="47C0B4CD"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 xml:space="preserve"> tekst musi być pozbawiony wszelkich błędów ortograficznych, interpunkcyjnych, gramatycznych, stylistycznych itd.,</w:t>
      </w:r>
      <w:r w:rsidRPr="00E76C10" w:rsidDel="00715FEF">
        <w:rPr>
          <w:rFonts w:ascii="Calibri" w:hAnsi="Calibri" w:cs="Calibri"/>
          <w:lang w:eastAsia="pl-PL"/>
        </w:rPr>
        <w:t xml:space="preserve"> </w:t>
      </w:r>
    </w:p>
    <w:p w14:paraId="46E5011A"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 xml:space="preserve">w tekście nie należy stosować dzielenia wyrazów oraz przenoszenia do kolejnego zdania rozdzielając myślnikiem, </w:t>
      </w:r>
    </w:p>
    <w:p w14:paraId="5A682593" w14:textId="77777777" w:rsidR="0011605C" w:rsidRPr="00E76C10" w:rsidRDefault="0011605C" w:rsidP="0011605C">
      <w:pPr>
        <w:widowControl/>
        <w:numPr>
          <w:ilvl w:val="0"/>
          <w:numId w:val="69"/>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przenieść je do kolejnego wersu.</w:t>
      </w:r>
    </w:p>
    <w:p w14:paraId="68765E27" w14:textId="77777777" w:rsidR="0011605C" w:rsidRPr="00E76C10" w:rsidRDefault="0011605C" w:rsidP="0011605C">
      <w:pPr>
        <w:widowControl/>
        <w:overflowPunct w:val="0"/>
        <w:autoSpaceDE/>
        <w:autoSpaceDN/>
        <w:spacing w:line="276" w:lineRule="auto"/>
        <w:rPr>
          <w:rFonts w:ascii="Calibri" w:hAnsi="Calibri" w:cs="Calibri"/>
          <w:lang w:eastAsia="pl-PL"/>
        </w:rPr>
      </w:pPr>
    </w:p>
    <w:p w14:paraId="2006F1A2" w14:textId="77777777" w:rsidR="0011605C" w:rsidRPr="00E76C10" w:rsidRDefault="0011605C" w:rsidP="0011605C">
      <w:pPr>
        <w:widowControl/>
        <w:autoSpaceDE/>
        <w:autoSpaceDN/>
        <w:spacing w:line="276" w:lineRule="auto"/>
        <w:jc w:val="both"/>
        <w:rPr>
          <w:rFonts w:ascii="Calibri" w:hAnsi="Calibri" w:cs="Calibri"/>
          <w:lang w:eastAsia="pl-PL"/>
        </w:rPr>
      </w:pPr>
      <w:r w:rsidRPr="00E76C10">
        <w:rPr>
          <w:rFonts w:ascii="Calibri" w:hAnsi="Calibri" w:cs="Calibri"/>
          <w:lang w:eastAsia="pl-PL"/>
        </w:rPr>
        <w:lastRenderedPageBreak/>
        <w:t>Wzór protokołu uwzględniający wszystkie konieczne elementy:</w:t>
      </w:r>
    </w:p>
    <w:p w14:paraId="4570AA2B" w14:textId="77777777" w:rsidR="0011605C" w:rsidRPr="00E76C10" w:rsidRDefault="0011605C" w:rsidP="0011605C">
      <w:pPr>
        <w:widowControl/>
        <w:autoSpaceDE/>
        <w:autoSpaceDN/>
        <w:spacing w:line="276" w:lineRule="auto"/>
        <w:jc w:val="both"/>
        <w:rPr>
          <w:rFonts w:ascii="Calibri" w:hAnsi="Calibri" w:cs="Calibri"/>
          <w:lang w:eastAsia="pl-PL"/>
        </w:rPr>
      </w:pPr>
    </w:p>
    <w:p w14:paraId="0E3D170E" w14:textId="77777777" w:rsidR="0011605C" w:rsidRPr="00E76C10" w:rsidRDefault="0011605C" w:rsidP="0011605C">
      <w:pPr>
        <w:widowControl/>
        <w:autoSpaceDE/>
        <w:autoSpaceDN/>
        <w:spacing w:line="276" w:lineRule="auto"/>
        <w:jc w:val="both"/>
        <w:rPr>
          <w:rFonts w:ascii="Calibri" w:hAnsi="Calibri" w:cs="Calibri"/>
          <w:lang w:eastAsia="pl-PL"/>
        </w:rPr>
      </w:pPr>
    </w:p>
    <w:p w14:paraId="58AA28FC"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Preambuła następującej treści: </w:t>
      </w:r>
    </w:p>
    <w:p w14:paraId="12F32E88" w14:textId="77777777" w:rsidR="0011605C" w:rsidRPr="00E76C10" w:rsidRDefault="0011605C" w:rsidP="0011605C">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„W spotkaniu</w:t>
      </w:r>
      <w:r w:rsidRPr="00E76C10">
        <w:rPr>
          <w:rFonts w:ascii="Calibri" w:hAnsi="Calibri" w:cs="Calibri"/>
          <w:lang w:eastAsia="pl-PL"/>
        </w:rPr>
        <w:t xml:space="preserve"> </w:t>
      </w:r>
      <w:r w:rsidRPr="00E76C10">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164CC8DD"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1AC27545" w14:textId="77777777" w:rsidR="0011605C" w:rsidRPr="00E76C10" w:rsidRDefault="0011605C" w:rsidP="0011605C">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Obradom przewodniczył pan</w:t>
      </w:r>
      <w:r w:rsidRPr="00E76C10">
        <w:rPr>
          <w:rFonts w:ascii="Calibri" w:hAnsi="Calibri" w:cs="Calibri"/>
          <w:lang w:eastAsia="pl-PL"/>
        </w:rPr>
        <w:t>/pani</w:t>
      </w:r>
      <w:r w:rsidRPr="00E76C10">
        <w:rPr>
          <w:rFonts w:ascii="Calibri" w:hAnsi="Calibri" w:cs="Calibri"/>
          <w:lang w:val="x-none" w:eastAsia="pl-PL"/>
        </w:rPr>
        <w:t xml:space="preserve"> …………….. – pełniona funkcja oraz nazwa reprezentowanego urzędu</w:t>
      </w:r>
    </w:p>
    <w:p w14:paraId="31198746"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3B674C8A" w14:textId="77777777" w:rsidR="0011605C" w:rsidRPr="00E76C10" w:rsidRDefault="0011605C" w:rsidP="0011605C">
      <w:pPr>
        <w:widowControl/>
        <w:autoSpaceDE/>
        <w:autoSpaceDN/>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04F0283F" w14:textId="77777777" w:rsidR="0011605C" w:rsidRPr="00E76C10" w:rsidRDefault="0011605C" w:rsidP="0011605C">
      <w:pPr>
        <w:widowControl/>
        <w:spacing w:line="276" w:lineRule="auto"/>
        <w:ind w:left="720"/>
        <w:rPr>
          <w:lang w:eastAsia="pl-PL"/>
        </w:rPr>
      </w:pPr>
    </w:p>
    <w:p w14:paraId="0C44B1C3" w14:textId="77777777" w:rsidR="0011605C" w:rsidRPr="00E76C10" w:rsidRDefault="0011605C" w:rsidP="0011605C">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42643425" w14:textId="77777777" w:rsidR="0011605C" w:rsidRPr="00E76C10" w:rsidRDefault="0011605C" w:rsidP="0011605C">
      <w:pPr>
        <w:widowControl/>
        <w:spacing w:line="276" w:lineRule="auto"/>
        <w:ind w:left="720"/>
        <w:rPr>
          <w:lang w:eastAsia="pl-PL"/>
        </w:rPr>
      </w:pPr>
    </w:p>
    <w:p w14:paraId="19315306"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144AD005"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Przebieg spotkania: </w:t>
      </w:r>
    </w:p>
    <w:p w14:paraId="151B0432"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I dzień spotkania– dzień tygodnia, data (dzień, miesiąc słownie, rok);</w:t>
      </w:r>
    </w:p>
    <w:p w14:paraId="487CA45E"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70BA7872" w14:textId="77777777" w:rsidR="0011605C" w:rsidRPr="00E76C10" w:rsidRDefault="0011605C" w:rsidP="0011605C">
      <w:pPr>
        <w:widowControl/>
        <w:autoSpaceDE/>
        <w:autoSpaceDN/>
        <w:spacing w:line="276" w:lineRule="auto"/>
        <w:ind w:left="720"/>
        <w:jc w:val="both"/>
        <w:rPr>
          <w:rFonts w:ascii="Calibri" w:hAnsi="Calibri" w:cs="Calibri"/>
          <w:lang w:val="x-none" w:eastAsia="pl-PL"/>
        </w:rPr>
      </w:pPr>
      <w:r w:rsidRPr="00E76C10">
        <w:rPr>
          <w:rFonts w:ascii="Calibri" w:hAnsi="Calibri" w:cs="Calibri"/>
          <w:lang w:val="x-none" w:eastAsia="pl-PL"/>
        </w:rPr>
        <w:t xml:space="preserve">prezentacja porządku obrad; kolejno wypowiadające się osoby w pierwszym dniu; </w:t>
      </w:r>
    </w:p>
    <w:p w14:paraId="3CABA680"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201F445C"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II dzień spotkania– dzień tygodnia, data (dzień, miesiąc słownie, rok); </w:t>
      </w:r>
    </w:p>
    <w:p w14:paraId="6A8E3850"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6D134C6C"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Załączniki. </w:t>
      </w:r>
    </w:p>
    <w:p w14:paraId="1867B2A3" w14:textId="77777777" w:rsidR="0011605C" w:rsidRPr="00E76C10" w:rsidRDefault="0011605C" w:rsidP="0011605C">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Wykonawca jest zobligowany do stałego przebywania na recepcji spotkania i notowani</w:t>
      </w:r>
      <w:r w:rsidRPr="00E76C10">
        <w:rPr>
          <w:rFonts w:ascii="Calibri" w:hAnsi="Calibri" w:cs="Calibri"/>
          <w:lang w:eastAsia="pl-PL"/>
        </w:rPr>
        <w:t>a</w:t>
      </w:r>
      <w:r w:rsidRPr="00E76C10">
        <w:rPr>
          <w:rFonts w:ascii="Calibri" w:hAnsi="Calibri" w:cs="Calibri"/>
          <w:lang w:val="x-none" w:eastAsia="pl-PL"/>
        </w:rPr>
        <w:t xml:space="preserve"> imion i nazwisk osób wypowiadających się podczas spotkania.</w:t>
      </w:r>
      <w:r w:rsidRPr="00E76C10">
        <w:rPr>
          <w:rFonts w:ascii="Calibri" w:hAnsi="Calibri" w:cs="Calibri"/>
          <w:lang w:eastAsia="pl-PL"/>
        </w:rPr>
        <w:t xml:space="preserve"> </w:t>
      </w:r>
      <w:bookmarkStart w:id="9" w:name="_Hlk82170093"/>
    </w:p>
    <w:p w14:paraId="5D3CE42A" w14:textId="77777777" w:rsidR="0011605C" w:rsidRPr="00E76C10" w:rsidRDefault="0011605C" w:rsidP="0011605C">
      <w:pPr>
        <w:widowControl/>
        <w:overflowPunct w:val="0"/>
        <w:autoSpaceDE/>
        <w:autoSpaceDN/>
        <w:spacing w:after="160" w:line="276" w:lineRule="auto"/>
        <w:ind w:firstLine="708"/>
        <w:rPr>
          <w:rFonts w:ascii="Calibri" w:hAnsi="Calibri" w:cs="Calibri"/>
          <w:lang w:eastAsia="pl-PL"/>
        </w:rPr>
      </w:pPr>
      <w:r w:rsidRPr="00E76C10">
        <w:rPr>
          <w:rFonts w:ascii="Calibri" w:hAnsi="Calibri" w:cs="Calibri"/>
          <w:lang w:eastAsia="pl-PL"/>
        </w:rPr>
        <w:t xml:space="preserve"> </w:t>
      </w:r>
    </w:p>
    <w:bookmarkEnd w:id="9"/>
    <w:p w14:paraId="040A0E01" w14:textId="77777777" w:rsidR="0011605C" w:rsidRPr="00E76C10" w:rsidRDefault="0011605C" w:rsidP="0011605C">
      <w:pPr>
        <w:widowControl/>
        <w:autoSpaceDE/>
        <w:autoSpaceDN/>
        <w:spacing w:line="276" w:lineRule="auto"/>
        <w:ind w:left="708"/>
        <w:jc w:val="both"/>
        <w:rPr>
          <w:rFonts w:ascii="Calibri" w:hAnsi="Calibri" w:cs="Calibri"/>
          <w:lang w:eastAsia="pl-PL"/>
        </w:rPr>
      </w:pPr>
    </w:p>
    <w:p w14:paraId="10C801AD" w14:textId="77777777" w:rsidR="0011605C" w:rsidRPr="00E76C10" w:rsidRDefault="0011605C" w:rsidP="0011605C">
      <w:pPr>
        <w:widowControl/>
        <w:numPr>
          <w:ilvl w:val="0"/>
          <w:numId w:val="70"/>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Zdjęcia:</w:t>
      </w:r>
    </w:p>
    <w:p w14:paraId="63F4FDFF" w14:textId="77777777" w:rsidR="0011605C" w:rsidRPr="00E76C10" w:rsidRDefault="0011605C" w:rsidP="0011605C">
      <w:pPr>
        <w:widowControl/>
        <w:numPr>
          <w:ilvl w:val="1"/>
          <w:numId w:val="63"/>
        </w:numPr>
        <w:tabs>
          <w:tab w:val="left" w:pos="284"/>
          <w:tab w:val="left" w:pos="1134"/>
        </w:tabs>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eastAsia="pl-PL"/>
        </w:rPr>
        <w:t xml:space="preserve">Wykonawca na żądanie Zamawiającego wykona i utrwali w formie zapisu cyfrowego zdjęcia ze spotkania lub innego wydarzenia powiązanego z danym spotkaniem (np. wizyty studyjnej) oraz przekaże je na nośniku - płycie CD/DVD lub </w:t>
      </w:r>
      <w:proofErr w:type="spellStart"/>
      <w:r w:rsidRPr="00E76C10">
        <w:rPr>
          <w:rFonts w:ascii="Calibri" w:hAnsi="Calibri" w:cs="Calibri"/>
          <w:lang w:eastAsia="pl-PL"/>
        </w:rPr>
        <w:t>pendrivie</w:t>
      </w:r>
      <w:proofErr w:type="spellEnd"/>
      <w:r w:rsidRPr="00E76C10">
        <w:rPr>
          <w:rFonts w:ascii="Calibri" w:hAnsi="Calibri" w:cs="Calibri"/>
          <w:lang w:eastAsia="pl-PL"/>
        </w:rPr>
        <w:t xml:space="preserve">,  w formacie jpg o rozdzielczości min. 75 </w:t>
      </w:r>
      <w:proofErr w:type="spellStart"/>
      <w:r w:rsidRPr="00E76C10">
        <w:rPr>
          <w:rFonts w:ascii="Calibri" w:hAnsi="Calibri" w:cs="Calibri"/>
          <w:lang w:eastAsia="pl-PL"/>
        </w:rPr>
        <w:t>dpi</w:t>
      </w:r>
      <w:proofErr w:type="spellEnd"/>
      <w:r w:rsidRPr="00E76C10">
        <w:rPr>
          <w:rFonts w:ascii="Calibri" w:hAnsi="Calibri" w:cs="Calibri"/>
          <w:lang w:eastAsia="pl-PL"/>
        </w:rPr>
        <w:t xml:space="preserve"> (1024x768 pikseli) niezwłocznie – tego samego dnia Zamawiającemu.</w:t>
      </w:r>
    </w:p>
    <w:p w14:paraId="48C109A9" w14:textId="77777777" w:rsidR="0011605C" w:rsidRPr="00E76C10" w:rsidRDefault="0011605C" w:rsidP="0011605C">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309C730F" w14:textId="77777777" w:rsidR="0011605C" w:rsidRPr="00E76C10" w:rsidRDefault="0011605C" w:rsidP="0011605C">
      <w:pPr>
        <w:widowControl/>
        <w:numPr>
          <w:ilvl w:val="0"/>
          <w:numId w:val="70"/>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Materiały:</w:t>
      </w:r>
    </w:p>
    <w:p w14:paraId="7CF6D80B" w14:textId="77777777" w:rsidR="0011605C" w:rsidRPr="00E76C10" w:rsidRDefault="0011605C" w:rsidP="0011605C">
      <w:pPr>
        <w:widowControl/>
        <w:numPr>
          <w:ilvl w:val="1"/>
          <w:numId w:val="63"/>
        </w:numPr>
        <w:tabs>
          <w:tab w:val="left" w:pos="426"/>
        </w:tabs>
        <w:autoSpaceDE/>
        <w:autoSpaceDN/>
        <w:spacing w:after="160" w:line="276" w:lineRule="auto"/>
        <w:ind w:left="1134"/>
        <w:jc w:val="both"/>
        <w:rPr>
          <w:rFonts w:ascii="Calibri" w:hAnsi="Calibri" w:cs="Calibri"/>
          <w:lang w:val="x-none" w:eastAsia="pl-PL"/>
        </w:rPr>
      </w:pPr>
      <w:r w:rsidRPr="00E76C10">
        <w:rPr>
          <w:rFonts w:ascii="Calibri" w:hAnsi="Calibri" w:cs="Calibri"/>
          <w:lang w:eastAsia="pl-PL"/>
        </w:rPr>
        <w:lastRenderedPageBreak/>
        <w:t xml:space="preserve">Wykonawca na żądanie Zamawiającego zapewni jednorazową usługę transportu materiałów z siedziby Ministerstwa Funduszy i Polityki Regionalnej w Warszawie („tam” i „powrót”) przekazanych przez pracownika </w:t>
      </w:r>
      <w:proofErr w:type="spellStart"/>
      <w:r w:rsidRPr="00E76C10">
        <w:rPr>
          <w:rFonts w:ascii="Calibri" w:hAnsi="Calibri" w:cs="Calibri"/>
          <w:lang w:eastAsia="pl-PL"/>
        </w:rPr>
        <w:t>MFiPR</w:t>
      </w:r>
      <w:proofErr w:type="spellEnd"/>
      <w:r w:rsidRPr="00E76C10">
        <w:rPr>
          <w:rFonts w:ascii="Calibri" w:hAnsi="Calibri" w:cs="Calibri"/>
          <w:lang w:eastAsia="pl-PL"/>
        </w:rPr>
        <w:t xml:space="preserve">. Pracownik </w:t>
      </w:r>
      <w:proofErr w:type="spellStart"/>
      <w:r w:rsidRPr="00E76C10">
        <w:rPr>
          <w:rFonts w:ascii="Calibri" w:hAnsi="Calibri" w:cs="Calibri"/>
          <w:lang w:eastAsia="pl-PL"/>
        </w:rPr>
        <w:t>MFiPR</w:t>
      </w:r>
      <w:proofErr w:type="spellEnd"/>
      <w:r w:rsidRPr="00E76C10">
        <w:rPr>
          <w:rFonts w:ascii="Calibri" w:hAnsi="Calibri" w:cs="Calibri"/>
          <w:lang w:eastAsia="pl-PL"/>
        </w:rPr>
        <w:t xml:space="preserve"> przekaże Wykonawcy na 2 dni robocze przed spotkaniem następujące materiały: baner i pozostałe materiały informacyjne i promocyjne (max 4 paczki) celem przetransportowania ich do miejsca, w którym będzie odbywało się spotkanie. Po zakończeniu wydarzenia Wykonawca zobowiązany jest do przetransportowania w ciągu 3 dni roboczych banera i pozostałych po spotkaniu materiałów, w tym m.in. notatniki, długopisy, koziołki itp. z miejsca wydarzenia do siedziby </w:t>
      </w:r>
      <w:proofErr w:type="spellStart"/>
      <w:r w:rsidRPr="00E76C10">
        <w:rPr>
          <w:rFonts w:ascii="Calibri" w:hAnsi="Calibri" w:cs="Calibri"/>
          <w:lang w:eastAsia="pl-PL"/>
        </w:rPr>
        <w:t>MFiPR</w:t>
      </w:r>
      <w:proofErr w:type="spellEnd"/>
      <w:r w:rsidRPr="00E76C10">
        <w:rPr>
          <w:rFonts w:ascii="Calibri" w:hAnsi="Calibri" w:cs="Calibri"/>
          <w:lang w:eastAsia="pl-PL"/>
        </w:rPr>
        <w:t>. Wykonawca jest odpowiedzialny za odpowiednie zabezpieczenie banera i materiałów przed potencjalnymi uszkodzeniami związanymi z ich przewożeniem. Za wszelkie szkody związane ze zniszczeniem lub utratą przewożonych paczek i/lub banera odpowiada Wykonawca.</w:t>
      </w:r>
      <w:r w:rsidRPr="00E76C10">
        <w:rPr>
          <w:rFonts w:ascii="Calibri" w:hAnsi="Calibri" w:cs="Calibri"/>
          <w:b/>
          <w:bCs/>
          <w:lang w:eastAsia="pl-PL"/>
        </w:rPr>
        <w:t xml:space="preserve"> </w:t>
      </w:r>
    </w:p>
    <w:p w14:paraId="24CB16C8" w14:textId="77777777" w:rsidR="0011605C" w:rsidRPr="00E76C10" w:rsidRDefault="0011605C" w:rsidP="0011605C">
      <w:pPr>
        <w:widowControl/>
        <w:numPr>
          <w:ilvl w:val="6"/>
          <w:numId w:val="54"/>
        </w:numPr>
        <w:tabs>
          <w:tab w:val="left" w:pos="0"/>
        </w:tabs>
        <w:autoSpaceDE/>
        <w:autoSpaceDN/>
        <w:spacing w:after="160" w:line="276" w:lineRule="auto"/>
        <w:ind w:left="709"/>
        <w:jc w:val="both"/>
        <w:rPr>
          <w:rFonts w:ascii="Calibri" w:hAnsi="Calibri" w:cs="Calibri"/>
          <w:b/>
          <w:bCs/>
          <w:lang w:eastAsia="pl-PL"/>
        </w:rPr>
      </w:pPr>
      <w:r w:rsidRPr="00E76C10">
        <w:rPr>
          <w:rFonts w:ascii="Calibri" w:hAnsi="Calibri" w:cs="Calibri"/>
          <w:b/>
          <w:bCs/>
          <w:lang w:eastAsia="pl-PL"/>
        </w:rPr>
        <w:t>Warunki ogólne dot. świadczenia usług kompleksowej organizacji spotkań na potrzeby PO WER i FERS na terytorium Polski, w tym w Warszawie:</w:t>
      </w:r>
    </w:p>
    <w:p w14:paraId="1E35C901" w14:textId="77777777" w:rsidR="0011605C" w:rsidRPr="00E76C10" w:rsidRDefault="0011605C" w:rsidP="0011605C">
      <w:pPr>
        <w:widowControl/>
        <w:numPr>
          <w:ilvl w:val="0"/>
          <w:numId w:val="71"/>
        </w:numPr>
        <w:autoSpaceDE/>
        <w:autoSpaceDN/>
        <w:spacing w:after="160" w:line="276" w:lineRule="auto"/>
        <w:jc w:val="both"/>
        <w:rPr>
          <w:rFonts w:ascii="Calibri" w:hAnsi="Calibri"/>
          <w:lang w:eastAsia="pl-PL"/>
        </w:rPr>
      </w:pPr>
      <w:r w:rsidRPr="00E76C10">
        <w:rPr>
          <w:rFonts w:ascii="Calibri" w:hAnsi="Calibri" w:cs="Calibri"/>
          <w:lang w:eastAsia="pl-PL"/>
        </w:rPr>
        <w:t xml:space="preserve">Rezerwacja usług będzie dokonywana nie później niż na </w:t>
      </w:r>
      <w:r w:rsidRPr="00E76C10">
        <w:rPr>
          <w:rFonts w:ascii="Calibri" w:hAnsi="Calibri" w:cs="Calibri"/>
          <w:b/>
          <w:bCs/>
          <w:lang w:eastAsia="pl-PL"/>
        </w:rPr>
        <w:t>20 dni kalendarzowych</w:t>
      </w:r>
      <w:r w:rsidRPr="00E76C10">
        <w:rPr>
          <w:rFonts w:ascii="Calibri" w:hAnsi="Calibri" w:cs="Calibri"/>
          <w:lang w:eastAsia="pl-PL"/>
        </w:rPr>
        <w:t xml:space="preserve"> przed planowaną datą spotkania. Z</w:t>
      </w:r>
      <w:r w:rsidRPr="00E76C10">
        <w:rPr>
          <w:rFonts w:ascii="Calibri" w:eastAsia="Calibri" w:hAnsi="Calibri" w:cs="Calibri"/>
        </w:rPr>
        <w:t xml:space="preserve">a zgodą Wykonawcy termin na złożenie zlecenia może być krótszy niż 20 dni. </w:t>
      </w:r>
      <w:r w:rsidRPr="00E76C10">
        <w:rPr>
          <w:rFonts w:ascii="Calibri" w:hAnsi="Calibri" w:cs="Calibri"/>
          <w:lang w:eastAsia="pl-PL"/>
        </w:rPr>
        <w:t xml:space="preserve">Wykonawca podpisując umowę jest zobligowany do zapewnienia m.in. usług hotelarskich, gastronomicznych, wynajmu sali/ </w:t>
      </w:r>
      <w:proofErr w:type="spellStart"/>
      <w:r w:rsidRPr="00E76C10">
        <w:rPr>
          <w:rFonts w:ascii="Calibri" w:hAnsi="Calibri" w:cs="Calibri"/>
          <w:lang w:eastAsia="pl-PL"/>
        </w:rPr>
        <w:t>sal</w:t>
      </w:r>
      <w:proofErr w:type="spellEnd"/>
      <w:r w:rsidRPr="00E76C10">
        <w:rPr>
          <w:rFonts w:ascii="Calibri" w:hAnsi="Calibri" w:cs="Calibri"/>
          <w:lang w:eastAsia="pl-PL"/>
        </w:rPr>
        <w:t xml:space="preserve"> konferencyjnych, usługi transportowej oraz usługi tłumaczenia symultanicznego zgodnie z pkt. 1 w żądanym przez Zamawiającego miejscu oraz terminie. W przypadku faktycznego braku miejsc w obiektach hotelowych, spełniających warunki określone w opisie przedmiotu zamówienia (pkt. 1), </w:t>
      </w:r>
      <w:r w:rsidRPr="00E76C10">
        <w:br/>
      </w:r>
      <w:r w:rsidRPr="00E76C10">
        <w:rPr>
          <w:rFonts w:ascii="Calibri" w:hAnsi="Calibri" w:cs="Calibri"/>
          <w:lang w:eastAsia="pl-PL"/>
        </w:rPr>
        <w:t xml:space="preserve">w danym terminie, termin oraz/ lub lokalizacja spotkania może zostać ponownie wyznaczona przez Zamawiającego i może on odstąpić od żądania lokalizacji w centrum miasta. </w:t>
      </w:r>
      <w:r w:rsidRPr="00E76C10">
        <w:br/>
      </w:r>
      <w:r w:rsidRPr="00E76C10">
        <w:rPr>
          <w:rFonts w:ascii="Calibri" w:hAnsi="Calibri" w:cs="Calibri"/>
          <w:lang w:eastAsia="pl-PL"/>
        </w:rPr>
        <w:t>W uzasadnionych przypadkach Zamawiający dopuszcza wykorzystanie do realizacji usługi większej liczby hoteli znajdujących się w niewielkiej odległości od siebie (maksymalnie 5 km). Zastosowanie wskazanego rozwiązania wymaga każdorazowej akceptacji Instytucji Zarządzającej.</w:t>
      </w:r>
    </w:p>
    <w:p w14:paraId="106CF6BF"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Wykonawca przedstawi w terminie do </w:t>
      </w:r>
      <w:r w:rsidRPr="00E76C10">
        <w:rPr>
          <w:rFonts w:ascii="Calibri" w:hAnsi="Calibri" w:cs="Calibri"/>
          <w:b/>
          <w:bCs/>
          <w:lang w:eastAsia="pl-PL"/>
        </w:rPr>
        <w:t xml:space="preserve">3 dni </w:t>
      </w:r>
      <w:r w:rsidRPr="00E76C10">
        <w:rPr>
          <w:rFonts w:ascii="Calibri" w:hAnsi="Calibri" w:cs="Calibri"/>
          <w:lang w:eastAsia="pl-PL"/>
        </w:rPr>
        <w:t xml:space="preserve">od daty przekazania zlecenia dot. organizacji spotkania do akceptacji Zamawiającego propozycje co najmniej </w:t>
      </w:r>
      <w:r w:rsidRPr="00E76C10">
        <w:rPr>
          <w:rFonts w:ascii="Calibri" w:hAnsi="Calibri" w:cs="Calibri"/>
          <w:b/>
          <w:bCs/>
          <w:lang w:eastAsia="pl-PL"/>
        </w:rPr>
        <w:t>3 obiektów</w:t>
      </w:r>
      <w:r w:rsidRPr="00E76C10">
        <w:rPr>
          <w:rFonts w:ascii="Calibri" w:hAnsi="Calibri" w:cs="Calibri"/>
          <w:lang w:eastAsia="pl-PL"/>
        </w:rPr>
        <w:t xml:space="preserve">, które spełniają warunki określone w niniejszym opisie przedmiotu zamówienia. Zamawiający wskaże obiekt do realizacji zlecenia z przedstawionych propozycji pod warunkiem spełniania wymagań określonych w opisie przedmiotu zamówienia. W przypadku braku obiektów w danej miejscowości Wykonawca przedstawi dostępny obiekt do akceptacji Zamawiającego. Zamawiający zastrzega możliwość niedokonania wyboru z 3 przedstawionych propozycji </w:t>
      </w:r>
      <w:r w:rsidRPr="00E76C10">
        <w:br/>
      </w:r>
      <w:r w:rsidRPr="00E76C10">
        <w:rPr>
          <w:rFonts w:ascii="Calibri" w:hAnsi="Calibri" w:cs="Calibri"/>
          <w:lang w:eastAsia="pl-PL"/>
        </w:rPr>
        <w:t xml:space="preserve">i wówczas Zamawiający zażąda od Wykonawcy przedstawienia kolejnych lokalizacji/ obiektów. W przypadku braku innych obiektów Zamawiający skorzysta z możliwości wskazanej w pkt 2a. </w:t>
      </w:r>
    </w:p>
    <w:p w14:paraId="3F42A686"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Minimalna liczba uczestników spotkań - 10 osób, średnia liczba uczestników spotkań– </w:t>
      </w:r>
      <w:r w:rsidRPr="00E76C10">
        <w:br/>
      </w:r>
      <w:r w:rsidRPr="00E76C10">
        <w:rPr>
          <w:rFonts w:ascii="Calibri" w:hAnsi="Calibri" w:cs="Calibri"/>
          <w:lang w:eastAsia="pl-PL"/>
        </w:rPr>
        <w:t xml:space="preserve">45 osób, maksymalna liczba uczestników spotkań– 150 osób z możliwością zwiększenia </w:t>
      </w:r>
      <w:r w:rsidRPr="00E76C10">
        <w:br/>
      </w:r>
      <w:r w:rsidRPr="00E76C10">
        <w:rPr>
          <w:rFonts w:ascii="Calibri" w:hAnsi="Calibri" w:cs="Calibri"/>
          <w:lang w:eastAsia="pl-PL"/>
        </w:rPr>
        <w:t xml:space="preserve">w wyjątkowych sytuacjach do 20% tej liczby. Zamawiający każdorazowo wskaże w zleceniu planowaną liczbę uczestników. </w:t>
      </w:r>
    </w:p>
    <w:p w14:paraId="7AFB31CD"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lang w:eastAsia="pl-PL"/>
        </w:rPr>
      </w:pPr>
      <w:proofErr w:type="spellStart"/>
      <w:r w:rsidRPr="00E76C10">
        <w:rPr>
          <w:rFonts w:ascii="Calibri" w:hAnsi="Calibri" w:cs="Calibri"/>
          <w:lang w:eastAsia="pl-PL"/>
        </w:rPr>
        <w:t>Bezkosztowa</w:t>
      </w:r>
      <w:proofErr w:type="spellEnd"/>
      <w:r w:rsidRPr="00E76C10">
        <w:rPr>
          <w:rFonts w:ascii="Calibri" w:hAnsi="Calibri" w:cs="Calibri"/>
          <w:lang w:eastAsia="pl-PL"/>
        </w:rPr>
        <w:t xml:space="preserve"> rezygnacja z usługi może nastąpić w terminie </w:t>
      </w:r>
      <w:r w:rsidRPr="00E76C10">
        <w:rPr>
          <w:rFonts w:ascii="Calibri" w:hAnsi="Calibri" w:cs="Calibri"/>
          <w:b/>
          <w:bCs/>
          <w:lang w:eastAsia="pl-PL"/>
        </w:rPr>
        <w:t>14 dni kalendarzowych</w:t>
      </w:r>
      <w:r w:rsidRPr="00E76C10">
        <w:rPr>
          <w:rFonts w:ascii="Calibri" w:hAnsi="Calibri" w:cs="Calibri"/>
          <w:lang w:eastAsia="pl-PL"/>
        </w:rPr>
        <w:t xml:space="preserve"> przed planowaną datą spotkania. </w:t>
      </w:r>
    </w:p>
    <w:p w14:paraId="11B27E7C"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lastRenderedPageBreak/>
        <w:t xml:space="preserve">Zamawiający zastrzega sobie prawo do </w:t>
      </w:r>
      <w:proofErr w:type="spellStart"/>
      <w:r w:rsidRPr="00E76C10">
        <w:rPr>
          <w:rFonts w:ascii="Calibri" w:hAnsi="Calibri" w:cs="Calibri"/>
          <w:lang w:eastAsia="pl-PL"/>
        </w:rPr>
        <w:t>bezkosztowej</w:t>
      </w:r>
      <w:proofErr w:type="spellEnd"/>
      <w:r w:rsidRPr="00E76C10">
        <w:rPr>
          <w:rFonts w:ascii="Calibri" w:hAnsi="Calibri" w:cs="Calibri"/>
          <w:lang w:eastAsia="pl-PL"/>
        </w:rPr>
        <w:t xml:space="preserve"> korekty zamówienia poszczególnych usług, w tym: </w:t>
      </w:r>
    </w:p>
    <w:p w14:paraId="07AB1C03"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hotelarskich na </w:t>
      </w:r>
      <w:r w:rsidRPr="00E76C10">
        <w:rPr>
          <w:rFonts w:ascii="Calibri" w:hAnsi="Calibri" w:cs="Calibri"/>
          <w:b/>
          <w:lang w:eastAsia="pl-PL"/>
        </w:rPr>
        <w:t>5 dni kalendarzowych</w:t>
      </w:r>
      <w:r w:rsidRPr="00E76C10">
        <w:rPr>
          <w:rFonts w:ascii="Calibri" w:hAnsi="Calibri" w:cs="Calibri"/>
          <w:lang w:eastAsia="pl-PL"/>
        </w:rPr>
        <w:t xml:space="preserve"> przed realizacją do +/- 30% wartości danego zamówienia/zlecenia, na </w:t>
      </w:r>
      <w:r w:rsidRPr="00E76C10">
        <w:rPr>
          <w:rFonts w:ascii="Calibri" w:hAnsi="Calibri" w:cs="Calibri"/>
          <w:b/>
          <w:lang w:eastAsia="pl-PL"/>
        </w:rPr>
        <w:t>3 dni kalendarzowe</w:t>
      </w:r>
      <w:r w:rsidRPr="00E76C10">
        <w:rPr>
          <w:rFonts w:ascii="Calibri" w:hAnsi="Calibri" w:cs="Calibri"/>
          <w:lang w:eastAsia="pl-PL"/>
        </w:rPr>
        <w:t xml:space="preserve"> przed realizacją do +/- 10% wartości danego zamówienia/zlecenia; Zamawiający może korygować zlecenie dowolną ilość razy, ale korekta nie może przekroczyć ww. limitów;</w:t>
      </w:r>
    </w:p>
    <w:p w14:paraId="4A5E6513"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gastronomicznych na </w:t>
      </w:r>
      <w:r w:rsidRPr="00E76C10">
        <w:rPr>
          <w:rFonts w:ascii="Calibri" w:hAnsi="Calibri" w:cs="Calibri"/>
          <w:b/>
          <w:lang w:eastAsia="pl-PL"/>
        </w:rPr>
        <w:t>5 dni kalendarzowych</w:t>
      </w:r>
      <w:r w:rsidRPr="00E76C10">
        <w:rPr>
          <w:rFonts w:ascii="Calibri" w:hAnsi="Calibri" w:cs="Calibri"/>
          <w:lang w:eastAsia="pl-PL"/>
        </w:rPr>
        <w:t xml:space="preserve"> przed realizacją do +/- 30% wartości danego zamówienia/zlecenia, na </w:t>
      </w:r>
      <w:r w:rsidRPr="00E76C10">
        <w:rPr>
          <w:rFonts w:ascii="Calibri" w:hAnsi="Calibri" w:cs="Calibri"/>
          <w:b/>
          <w:lang w:eastAsia="pl-PL"/>
        </w:rPr>
        <w:t>3 dni kalendarzowe</w:t>
      </w:r>
      <w:r w:rsidRPr="00E76C10">
        <w:rPr>
          <w:rFonts w:ascii="Calibri" w:hAnsi="Calibri" w:cs="Calibri"/>
          <w:lang w:eastAsia="pl-PL"/>
        </w:rPr>
        <w:t xml:space="preserve"> przed realizacją do +/- 10 % wartości danego zamówienia/zlecenia; Zamawiający może korygować zlecenie dowolną ilość razy, ale korekta nie może przekroczyć ww. limitów;</w:t>
      </w:r>
    </w:p>
    <w:p w14:paraId="22585668" w14:textId="77777777" w:rsidR="0011605C" w:rsidRPr="00E76C10" w:rsidRDefault="0011605C" w:rsidP="0011605C">
      <w:pPr>
        <w:widowControl/>
        <w:numPr>
          <w:ilvl w:val="0"/>
          <w:numId w:val="69"/>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pozostałych usług określonych w ofercie na </w:t>
      </w:r>
      <w:r w:rsidRPr="00E76C10">
        <w:rPr>
          <w:rFonts w:ascii="Calibri" w:hAnsi="Calibri" w:cs="Calibri"/>
          <w:b/>
          <w:lang w:eastAsia="pl-PL"/>
        </w:rPr>
        <w:t>5 dni kalendarzowych</w:t>
      </w:r>
      <w:r w:rsidRPr="00E76C10">
        <w:rPr>
          <w:rFonts w:ascii="Calibri" w:hAnsi="Calibri" w:cs="Calibri"/>
          <w:lang w:eastAsia="pl-PL"/>
        </w:rPr>
        <w:t xml:space="preserve"> przed realizacją do +/- 100%; Zamawiający może korygować zlecenie dowolną ilość razy </w:t>
      </w:r>
      <w:r w:rsidRPr="00E76C10">
        <w:rPr>
          <w:rFonts w:ascii="Calibri" w:hAnsi="Calibri" w:cs="Calibri"/>
          <w:lang w:eastAsia="pl-PL"/>
        </w:rPr>
        <w:br/>
        <w:t>w zależności od potrzeb.</w:t>
      </w:r>
    </w:p>
    <w:p w14:paraId="31F798B7"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Zamawiający zastrzega możliwość realizacji spotkań jednodniowych bądź dwudniowych, wg cen określonych w ofercie i z możliwością korzystania z części tych usług dla określonej indywidualnie liczby osób lub 1 usługi, tj. np. tylko z usługi cateringowej i/lub hotelowej i/lub tłumaczeniowej i/lub wynajmu sali i/lub zapewnienia transportu i/lub tłumaczenia itp. lub dowolnej kombinacji usług wskazanych w formularzu ofertowym.</w:t>
      </w:r>
    </w:p>
    <w:p w14:paraId="02AA8285" w14:textId="77777777" w:rsidR="0011605C" w:rsidRPr="00E76C10" w:rsidRDefault="0011605C" w:rsidP="0011605C">
      <w:pPr>
        <w:widowControl/>
        <w:numPr>
          <w:ilvl w:val="0"/>
          <w:numId w:val="71"/>
        </w:numPr>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Spotkania będą się odbywały w dni powszednie. W przypadku wyznaczenia terminu spotkania na poniedziałek, Wykonawca jest zobowiązany zapewnić nocleg i kolację </w:t>
      </w:r>
      <w:r w:rsidRPr="00E76C10">
        <w:br/>
      </w:r>
      <w:r w:rsidRPr="00E76C10">
        <w:rPr>
          <w:rFonts w:ascii="Calibri" w:hAnsi="Calibri" w:cs="Calibri"/>
          <w:lang w:eastAsia="pl-PL"/>
        </w:rPr>
        <w:t xml:space="preserve">w niedzielę.  </w:t>
      </w:r>
    </w:p>
    <w:p w14:paraId="625DDA38"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b/>
          <w:bCs/>
          <w:lang w:eastAsia="pl-PL"/>
        </w:rPr>
      </w:pPr>
      <w:r w:rsidRPr="00E76C10">
        <w:rPr>
          <w:rFonts w:ascii="Calibri" w:hAnsi="Calibri" w:cs="Calibri"/>
          <w:lang w:eastAsia="pl-PL"/>
        </w:rPr>
        <w:t xml:space="preserve">W uzasadnionych przypadkach w sytuacji braku obiektów hotelowych spełniających wymagania określone w pkt 1 Zamawiający, za zgodą Instytucji Zarządzającej, może wyrazić zgodę na organizację spotkań w innych dostępnych na tym terenie obiektach hotelowych, których standard nie będzie niższy od obiektu hotelowego 4 gwiazdkowego. </w:t>
      </w:r>
    </w:p>
    <w:p w14:paraId="45896F23" w14:textId="77777777" w:rsidR="0011605C" w:rsidRPr="00E76C10" w:rsidRDefault="0011605C" w:rsidP="0011605C">
      <w:pPr>
        <w:widowControl/>
        <w:numPr>
          <w:ilvl w:val="0"/>
          <w:numId w:val="71"/>
        </w:numPr>
        <w:tabs>
          <w:tab w:val="left" w:pos="0"/>
        </w:tabs>
        <w:autoSpaceDE/>
        <w:autoSpaceDN/>
        <w:spacing w:after="160" w:line="276" w:lineRule="auto"/>
        <w:jc w:val="both"/>
        <w:rPr>
          <w:rFonts w:ascii="Calibri" w:hAnsi="Calibri" w:cs="Calibri"/>
          <w:b/>
          <w:bCs/>
          <w:lang w:eastAsia="pl-PL"/>
        </w:rPr>
      </w:pPr>
      <w:r w:rsidRPr="00E76C10">
        <w:rPr>
          <w:rFonts w:ascii="Calibri" w:hAnsi="Calibri" w:cs="Calibri"/>
          <w:b/>
          <w:bCs/>
          <w:lang w:eastAsia="pl-PL"/>
        </w:rPr>
        <w:t>W zakresie usługi gastronomicznej:</w:t>
      </w:r>
    </w:p>
    <w:p w14:paraId="4479658F"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Zamawiający każdorazowo wskaże sposób podania kolacji oraz każdorazowo będzie akceptował menu na wszystkie posiłki (kolacja/ obiad/ przerwa kawowa) zaproponowane przez Wykonawcę (3 propozycje menu do akceptacji przez Zamawiającego) uwzględniające w/w parametry. Ponadto, Wykonawca na prośbę Zamawiającego uwzględni sugestie związane z modyfikacją wybranego menu (modyfikacja będzie polegała na zamianie np. jednego rodzaju dania mięsnego/ deseru/ zupy/ przystawki/ sałatki na inny uwzględniony w przesłanych do akceptacji menu);</w:t>
      </w:r>
    </w:p>
    <w:p w14:paraId="003A029C" w14:textId="77777777" w:rsidR="0011605C" w:rsidRPr="00E76C10" w:rsidRDefault="0011605C" w:rsidP="0011605C">
      <w:pPr>
        <w:widowControl/>
        <w:numPr>
          <w:ilvl w:val="0"/>
          <w:numId w:val="60"/>
        </w:numPr>
        <w:autoSpaceDE/>
        <w:autoSpaceDN/>
        <w:spacing w:after="160" w:line="276" w:lineRule="auto"/>
        <w:jc w:val="both"/>
        <w:rPr>
          <w:rFonts w:ascii="Calibri" w:hAnsi="Calibri"/>
        </w:rPr>
      </w:pPr>
      <w:r w:rsidRPr="00E76C10">
        <w:rPr>
          <w:rFonts w:ascii="Calibri" w:hAnsi="Calibri" w:cs="Calibri"/>
          <w:lang w:eastAsia="pl-PL"/>
        </w:rPr>
        <w:t xml:space="preserve">w przypadku osób ze szczególnymi preferencjami żywieniowymi, Wykonawca na prośbę Zamawiającego uwzględni sugestie dot. przygotowania specjalnego dania głównego na ciepło tj. np. wegetariańskiego, wegańskiego, bezglutenowego itp., które będzie podane </w:t>
      </w:r>
      <w:r w:rsidRPr="00E76C10">
        <w:br/>
      </w:r>
      <w:r w:rsidRPr="00E76C10">
        <w:rPr>
          <w:rFonts w:ascii="Calibri" w:hAnsi="Calibri" w:cs="Calibri"/>
          <w:lang w:eastAsia="pl-PL"/>
        </w:rPr>
        <w:t>z co najmniej 2 dodatkami, (spośród powyżej wymienionych), uwzględniając je w menu przesyłanych do akceptacji przez Zamawiającego;</w:t>
      </w:r>
      <w:r w:rsidRPr="00E76C10">
        <w:rPr>
          <w:rFonts w:ascii="Calibri" w:eastAsia="Calibri" w:hAnsi="Calibri" w:cs="Calibri"/>
        </w:rPr>
        <w:t xml:space="preserve"> w przypadku posiłków specjalnych każdorazowo Wykonawca przedstawi 3 propozycje do wyboru dla każdego rodzaju posiłku specjalnego, tj. np. na obiad – 3 różne propozycje dla dania wegetariańskiego, 3 różne </w:t>
      </w:r>
      <w:r w:rsidRPr="00E76C10">
        <w:rPr>
          <w:rFonts w:ascii="Calibri" w:eastAsia="Calibri" w:hAnsi="Calibri" w:cs="Calibri"/>
        </w:rPr>
        <w:lastRenderedPageBreak/>
        <w:t xml:space="preserve">propozycje dla dania wegańskiego. Jednocześnie, propozycje te nie powinny pokrywać się z propozycjami dla innych posiłków (obiad/kolacja) serwowanych w trakcie danego spotkania. W szczególnych sytuacjach za zgodą IZ Zamawiający może odstąpić od ww. wymogów. </w:t>
      </w:r>
    </w:p>
    <w:p w14:paraId="4C82BE1D" w14:textId="77777777" w:rsidR="0011605C" w:rsidRPr="00E76C10" w:rsidRDefault="0011605C" w:rsidP="0011605C">
      <w:pPr>
        <w:widowControl/>
        <w:numPr>
          <w:ilvl w:val="0"/>
          <w:numId w:val="60"/>
        </w:numPr>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 przypadku otrzymania od Zamawiającego informacji nt. osób niekorzystających </w:t>
      </w:r>
      <w:r w:rsidRPr="00E76C10">
        <w:rPr>
          <w:rFonts w:ascii="Calibri" w:hAnsi="Calibri" w:cs="Calibri"/>
          <w:lang w:eastAsia="pl-PL"/>
        </w:rPr>
        <w:br/>
        <w:t xml:space="preserve">z obiadu Wykonawca zapewni dla tych osób suchy prowiant. </w:t>
      </w:r>
      <w:r w:rsidRPr="00E76C10">
        <w:rPr>
          <w:rFonts w:ascii="Calibri" w:hAnsi="Calibri" w:cs="Calibri"/>
          <w:iCs/>
          <w:lang w:eastAsia="pl-PL"/>
        </w:rPr>
        <w:t>Poprzez suchy prowiant zamawiający rozumie następujące produkty zapakowane w poręczne, wytrzymałe, estetyczne pudełko/ torbę: woda mineralna gazowana 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4EC43527"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b/>
          <w:lang w:eastAsia="pl-PL"/>
        </w:rPr>
      </w:pPr>
      <w:r w:rsidRPr="00E76C10">
        <w:rPr>
          <w:rFonts w:ascii="Calibri" w:hAnsi="Calibri" w:cs="Calibri"/>
          <w:iCs/>
          <w:lang w:eastAsia="pl-PL"/>
        </w:rPr>
        <w:t>w</w:t>
      </w:r>
      <w:r w:rsidRPr="00E76C10">
        <w:rPr>
          <w:rFonts w:ascii="Calibri" w:hAnsi="Calibri" w:cs="Calibri"/>
          <w:lang w:eastAsia="pl-PL"/>
        </w:rPr>
        <w:t xml:space="preserve">szystkie posiłki </w:t>
      </w:r>
      <w:r w:rsidRPr="00E76C10">
        <w:rPr>
          <w:rFonts w:ascii="Calibri" w:hAnsi="Calibri" w:cs="Calibri"/>
          <w:bCs/>
          <w:lang w:eastAsia="pl-PL"/>
        </w:rPr>
        <w:t xml:space="preserve">zapewnione przez Wykonawcę muszą być bezwzględnie świeże, przyrządzone w dniu świadczenia usługi, muszą charakteryzować się wysoką jakością </w:t>
      </w:r>
      <w:r w:rsidRPr="00E76C10">
        <w:rPr>
          <w:rFonts w:ascii="Calibri" w:hAnsi="Calibri" w:cs="Calibri"/>
          <w:bCs/>
          <w:lang w:eastAsia="pl-PL"/>
        </w:rPr>
        <w:br/>
        <w:t>w odniesieniu do użytych składników oraz estetyki podania; produkty przetworzone (takie jak kawa, herbata, soki i inne) będą posiadały odpowiednią datę przydatności do spożycia);</w:t>
      </w:r>
    </w:p>
    <w:p w14:paraId="5838007E"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każdorazowo Wykonawca zapewni informację o nazwie i składzie danej potrawy, </w:t>
      </w:r>
      <w:r w:rsidRPr="00E76C10">
        <w:rPr>
          <w:rFonts w:ascii="Calibri" w:hAnsi="Calibri" w:cs="Calibri"/>
          <w:lang w:eastAsia="pl-PL"/>
        </w:rPr>
        <w:br/>
        <w:t>w miejscu widocznym dla uczestników spotkania;</w:t>
      </w:r>
    </w:p>
    <w:p w14:paraId="7777CE1E"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zapewnienie obsługi kelnerskiej w trakcie trwania spotkań (minimum 1 kelner na </w:t>
      </w:r>
      <w:r w:rsidRPr="00E76C10">
        <w:rPr>
          <w:rFonts w:ascii="Calibri" w:hAnsi="Calibri" w:cs="Calibri"/>
          <w:lang w:eastAsia="pl-PL"/>
        </w:rPr>
        <w:br/>
        <w:t>20 osób);</w:t>
      </w:r>
    </w:p>
    <w:p w14:paraId="4A2B47C3"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podanie posiłków – zastawa porcelanowa i sztućce metalowe (do serwowania posiłków Wykonawca nie będzie używał naczyń jednorazowych);</w:t>
      </w:r>
    </w:p>
    <w:p w14:paraId="796CEF35" w14:textId="77777777" w:rsidR="0011605C" w:rsidRPr="00E76C10" w:rsidRDefault="0011605C" w:rsidP="0011605C">
      <w:pPr>
        <w:widowControl/>
        <w:numPr>
          <w:ilvl w:val="0"/>
          <w:numId w:val="60"/>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 sytuacji, w której osoba nocująca w przeddzień spotkania nie dotrze do hotelu </w:t>
      </w:r>
      <w:r w:rsidRPr="00E76C10">
        <w:rPr>
          <w:rFonts w:ascii="Calibri" w:hAnsi="Calibri" w:cs="Calibri"/>
          <w:lang w:eastAsia="pl-PL"/>
        </w:rPr>
        <w:br/>
        <w:t>w godzinach trwania kolacji, Wykonawca zobowiązany jest do zapewnienia jej posiłku.</w:t>
      </w:r>
    </w:p>
    <w:p w14:paraId="6321CF9E" w14:textId="77777777" w:rsidR="0011605C" w:rsidRPr="00E76C10" w:rsidRDefault="0011605C" w:rsidP="0011605C">
      <w:pPr>
        <w:widowControl/>
        <w:numPr>
          <w:ilvl w:val="0"/>
          <w:numId w:val="7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 xml:space="preserve">Przewidywany termin realizacji zamówienia: od daty podpisania umowy do 31.12.2023 r. lub do wyczerpania środków przeznaczonych na realizację zamówienia w zależności od tego, które z tych zdarzeń nastąpi wcześniej.   </w:t>
      </w:r>
    </w:p>
    <w:p w14:paraId="2326DAE9" w14:textId="77777777" w:rsidR="0011605C" w:rsidRPr="00E76C10" w:rsidRDefault="0011605C" w:rsidP="0011605C">
      <w:pPr>
        <w:widowControl/>
        <w:numPr>
          <w:ilvl w:val="0"/>
          <w:numId w:val="7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Zamawiający szacuje:</w:t>
      </w:r>
    </w:p>
    <w:p w14:paraId="24A8CF73" w14:textId="77777777" w:rsidR="0011605C" w:rsidRPr="00E76C10" w:rsidRDefault="0011605C" w:rsidP="0011605C">
      <w:pPr>
        <w:widowControl/>
        <w:numPr>
          <w:ilvl w:val="0"/>
          <w:numId w:val="6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5% spotkań z wykorzystaniem tłumaczenia symultanicznego,</w:t>
      </w:r>
    </w:p>
    <w:p w14:paraId="7B2B2818" w14:textId="77777777" w:rsidR="0011605C" w:rsidRPr="00E76C10" w:rsidRDefault="0011605C" w:rsidP="0011605C">
      <w:pPr>
        <w:widowControl/>
        <w:numPr>
          <w:ilvl w:val="0"/>
          <w:numId w:val="6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40% spotkań jednodniowych odbywających się na terenie m. st. Warszawy,</w:t>
      </w:r>
    </w:p>
    <w:p w14:paraId="41AE1F33" w14:textId="77777777" w:rsidR="0011605C" w:rsidRPr="00E76C10" w:rsidRDefault="0011605C" w:rsidP="0011605C">
      <w:pPr>
        <w:widowControl/>
        <w:numPr>
          <w:ilvl w:val="0"/>
          <w:numId w:val="6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20% spotkań dwudniowych odbywających się na terenie m. st. Warszawy,</w:t>
      </w:r>
    </w:p>
    <w:p w14:paraId="4FEFB261" w14:textId="77777777" w:rsidR="0011605C" w:rsidRPr="00E76C10" w:rsidRDefault="0011605C" w:rsidP="0011605C">
      <w:pPr>
        <w:widowControl/>
        <w:numPr>
          <w:ilvl w:val="0"/>
          <w:numId w:val="61"/>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20% spotkań (jednodniowych/dwudniowych) odbywających się na terenie kraju,</w:t>
      </w:r>
    </w:p>
    <w:p w14:paraId="399B1EB0" w14:textId="77777777" w:rsidR="0011605C" w:rsidRPr="00E76C10" w:rsidRDefault="0011605C" w:rsidP="0011605C">
      <w:pPr>
        <w:widowControl/>
        <w:tabs>
          <w:tab w:val="left" w:pos="709"/>
        </w:tabs>
        <w:adjustRightInd w:val="0"/>
        <w:spacing w:line="276" w:lineRule="auto"/>
        <w:ind w:left="709"/>
        <w:jc w:val="both"/>
        <w:rPr>
          <w:rFonts w:ascii="Calibri" w:hAnsi="Calibri" w:cs="Calibri"/>
          <w:lang w:eastAsia="pl-PL"/>
        </w:rPr>
      </w:pPr>
      <w:r w:rsidRPr="00E76C10">
        <w:rPr>
          <w:rFonts w:ascii="Calibri" w:hAnsi="Calibri" w:cs="Calibri"/>
          <w:lang w:eastAsia="pl-PL"/>
        </w:rPr>
        <w:t xml:space="preserve">Podane szacunkowe wartości spotkań nie są w żaden sposób wartościami zobowiązującymi </w:t>
      </w:r>
      <w:r w:rsidRPr="00E76C10">
        <w:rPr>
          <w:rFonts w:ascii="Calibri" w:hAnsi="Calibri" w:cs="Calibri"/>
          <w:lang w:eastAsia="pl-PL"/>
        </w:rPr>
        <w:br/>
        <w:t xml:space="preserve">w stosunku do Wykonawcy i mogą ulec zmianie. Zamawiający każdorazowo wskaże </w:t>
      </w:r>
      <w:r w:rsidRPr="00E76C10">
        <w:rPr>
          <w:rFonts w:ascii="Calibri" w:hAnsi="Calibri" w:cs="Calibri"/>
          <w:lang w:eastAsia="pl-PL"/>
        </w:rPr>
        <w:br/>
        <w:t xml:space="preserve">w zleceniu planowaną liczbę uczestników i wymagany zakres usług. </w:t>
      </w:r>
    </w:p>
    <w:p w14:paraId="0EF50B8D" w14:textId="77777777" w:rsidR="0011605C" w:rsidRPr="00E76C10" w:rsidRDefault="0011605C" w:rsidP="0011605C">
      <w:pPr>
        <w:widowControl/>
        <w:tabs>
          <w:tab w:val="left" w:pos="709"/>
        </w:tabs>
        <w:adjustRightInd w:val="0"/>
        <w:spacing w:line="276" w:lineRule="auto"/>
        <w:ind w:left="709"/>
        <w:jc w:val="both"/>
        <w:rPr>
          <w:rFonts w:ascii="Calibri" w:hAnsi="Calibri" w:cs="Calibri"/>
          <w:lang w:eastAsia="pl-PL"/>
        </w:rPr>
      </w:pPr>
    </w:p>
    <w:p w14:paraId="69C8C9E1"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lang w:eastAsia="pl-PL"/>
        </w:rPr>
      </w:pPr>
      <w:r w:rsidRPr="00E76C10">
        <w:rPr>
          <w:rFonts w:ascii="Calibri" w:hAnsi="Calibri" w:cs="Calibri"/>
          <w:lang w:eastAsia="pl-PL"/>
        </w:rPr>
        <w:lastRenderedPageBreak/>
        <w:t xml:space="preserve">W przypadku, kiedy Zamawiający zgłosi Wykonawcy zastrzeżenia odnośnie czystości </w:t>
      </w:r>
      <w:r w:rsidRPr="00E76C10">
        <w:br/>
      </w:r>
      <w:r w:rsidRPr="00E76C10">
        <w:rPr>
          <w:rFonts w:ascii="Calibri" w:hAnsi="Calibri" w:cs="Calibri"/>
          <w:lang w:eastAsia="pl-PL"/>
        </w:rPr>
        <w:t xml:space="preserve">w pokoju, czy niekompletnego lub wadliwie funkcjonującego wyposażenia, Wykonawca ma obowiązek </w:t>
      </w:r>
      <w:proofErr w:type="spellStart"/>
      <w:r w:rsidRPr="00E76C10">
        <w:rPr>
          <w:rFonts w:ascii="Calibri" w:hAnsi="Calibri" w:cs="Calibri"/>
          <w:lang w:eastAsia="pl-PL"/>
        </w:rPr>
        <w:t>bezkosztowo</w:t>
      </w:r>
      <w:proofErr w:type="spellEnd"/>
      <w:r w:rsidRPr="00E76C10">
        <w:rPr>
          <w:rFonts w:ascii="Calibri" w:hAnsi="Calibri" w:cs="Calibri"/>
          <w:lang w:eastAsia="pl-PL"/>
        </w:rPr>
        <w:t xml:space="preserve"> w ciągu 30 minut zapewnić drugi pokój w tym samym hotelu.</w:t>
      </w:r>
    </w:p>
    <w:p w14:paraId="56F5BCA4"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lang w:eastAsia="pl-PL"/>
        </w:rPr>
      </w:pPr>
      <w:r w:rsidRPr="00E76C10">
        <w:rPr>
          <w:rFonts w:ascii="Calibri" w:hAnsi="Calibri" w:cs="Calibri"/>
          <w:lang w:eastAsia="pl-PL"/>
        </w:rPr>
        <w:t>W przypadku, kiedy Zamawiający zgłosi Wykonawcy problem w postaci wadliwie funkcjonującego wyposażenia/ sprzętu/ internetu/ aranżacji sali obrad/ sali konferencyjnej, Wykonawca ma obowiązek w ciągu 1 godziny zapewnić prawidłowe funkcjonowanie wyposażenia/ wadliwego sprzętu/ sali obrad.</w:t>
      </w:r>
    </w:p>
    <w:p w14:paraId="2C52BBBE"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 xml:space="preserve">Zamawiający wymaga na każdym spotkaniu obecności koordynatora ze strony Wykonawcy odpowiedzialnego za prawidłową realizację Zamówienia. Po każdorazowym otrzymaniu zlecenia Wykonawca w terminie 3 dni wskaże e-mailowo imię i nazwisko koordynatora wraz z nr tel. i adresem email; Zamawiający może odstąpić od wymogu w przypadku zlecenia usług jednostkowo, np. wsparcia dedykowanego osobom z niepełnosprawnością, tłumaczenia spotkania. </w:t>
      </w:r>
    </w:p>
    <w:p w14:paraId="7CF92B88"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Zamawiający informuje, iż stosując zapis „dzień” spotkania w formularzu ofertowym rozumie przez to czas faktycznego rozpoczęcia do momentu jego faktycznego zakończenia, przy czym maksymalny czas spotkania szacuje się na 10 godzin zegarowych.</w:t>
      </w:r>
    </w:p>
    <w:p w14:paraId="7E07F37E"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 xml:space="preserve">Wykonawca zobowiązany jest do przestrzegania wymogów dotyczących zasad wizualizacji wskazanych w dokumentach dostępnych na stronie: </w:t>
      </w:r>
      <w:hyperlink r:id="rId13" w:history="1">
        <w:r w:rsidRPr="00E76C10">
          <w:rPr>
            <w:rFonts w:ascii="Calibri" w:hAnsi="Calibri" w:cs="Calibri"/>
            <w:b/>
            <w:bCs/>
            <w:color w:val="0563C1"/>
            <w:u w:val="single"/>
            <w:lang w:eastAsia="pl-PL"/>
          </w:rPr>
          <w:t>https://www.power.gov.pl/strony/o-programie/promocja/zasady-promocji-i-oznakowania-projektow-w-programie/zasady-promocji-i-oznakowania-projektow-w-programie-umowy-podpisane-od-1-stycznia-2018-roku/</w:t>
        </w:r>
      </w:hyperlink>
    </w:p>
    <w:p w14:paraId="121528FB" w14:textId="77777777" w:rsidR="0011605C" w:rsidRPr="00E76C10" w:rsidRDefault="0011605C" w:rsidP="0011605C">
      <w:pPr>
        <w:numPr>
          <w:ilvl w:val="0"/>
          <w:numId w:val="71"/>
        </w:numPr>
        <w:contextualSpacing/>
        <w:rPr>
          <w:rFonts w:ascii="Calibri" w:hAnsi="Calibri" w:cs="Calibri"/>
          <w:b/>
          <w:bCs/>
          <w:lang w:eastAsia="pl-PL"/>
        </w:rPr>
      </w:pPr>
      <w:r w:rsidRPr="00E76C10">
        <w:rPr>
          <w:rFonts w:ascii="Calibri" w:hAnsi="Calibri" w:cs="Calibri"/>
          <w:b/>
          <w:bCs/>
          <w:lang w:eastAsia="pl-PL"/>
        </w:rPr>
        <w:t xml:space="preserve">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14" w:history="1">
        <w:r w:rsidRPr="00E76C10">
          <w:rPr>
            <w:rFonts w:ascii="Calibri" w:hAnsi="Calibri" w:cs="Calibri"/>
            <w:b/>
            <w:bCs/>
            <w:color w:val="0563C1"/>
            <w:u w:val="single"/>
            <w:lang w:eastAsia="pl-PL"/>
          </w:rPr>
          <w:t>http://prawo.sejm.gov.pl/isap.nsf/download.xsp/WDU20190000848/O/D20190848.pdf</w:t>
        </w:r>
      </w:hyperlink>
      <w:r w:rsidRPr="00E76C10">
        <w:rPr>
          <w:rFonts w:ascii="Calibri" w:hAnsi="Calibri" w:cs="Calibri"/>
          <w:b/>
          <w:bCs/>
          <w:lang w:eastAsia="pl-PL"/>
        </w:rPr>
        <w:t xml:space="preserve"> </w:t>
      </w:r>
    </w:p>
    <w:p w14:paraId="50D1D091" w14:textId="77777777" w:rsidR="0011605C" w:rsidRPr="00E76C10" w:rsidRDefault="0011605C" w:rsidP="0011605C">
      <w:pPr>
        <w:ind w:left="720"/>
        <w:contextualSpacing/>
        <w:rPr>
          <w:rFonts w:ascii="Calibri" w:hAnsi="Calibri" w:cs="Calibri"/>
          <w:b/>
          <w:bCs/>
          <w:lang w:eastAsia="pl-PL"/>
        </w:rPr>
      </w:pPr>
    </w:p>
    <w:p w14:paraId="1C3B2B09" w14:textId="77777777" w:rsidR="0011605C" w:rsidRPr="00E76C10" w:rsidRDefault="0011605C" w:rsidP="0011605C">
      <w:pPr>
        <w:numPr>
          <w:ilvl w:val="0"/>
          <w:numId w:val="71"/>
        </w:numPr>
        <w:contextualSpacing/>
        <w:rPr>
          <w:rFonts w:ascii="Calibri" w:hAnsi="Calibri" w:cs="Calibri"/>
          <w:b/>
          <w:bCs/>
          <w:lang w:eastAsia="pl-PL"/>
        </w:rPr>
      </w:pPr>
      <w:r w:rsidRPr="00E76C10">
        <w:rPr>
          <w:rFonts w:ascii="Calibri" w:hAnsi="Calibri" w:cs="Calibri"/>
          <w:b/>
          <w:bCs/>
          <w:lang w:eastAsia="pl-PL"/>
        </w:rPr>
        <w:t>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24EEC260" w14:textId="77777777" w:rsidR="0011605C" w:rsidRPr="00E76C10" w:rsidRDefault="0011605C" w:rsidP="0011605C">
      <w:pPr>
        <w:widowControl/>
        <w:tabs>
          <w:tab w:val="left" w:pos="709"/>
        </w:tabs>
        <w:autoSpaceDE/>
        <w:autoSpaceDN/>
        <w:adjustRightInd w:val="0"/>
        <w:spacing w:after="160" w:line="276" w:lineRule="auto"/>
        <w:ind w:left="709"/>
        <w:jc w:val="both"/>
        <w:rPr>
          <w:rFonts w:ascii="Calibri" w:hAnsi="Calibri" w:cs="Calibri"/>
          <w:b/>
          <w:bCs/>
          <w:lang w:eastAsia="pl-PL"/>
        </w:rPr>
      </w:pPr>
    </w:p>
    <w:p w14:paraId="76A3A900" w14:textId="77777777" w:rsidR="0011605C" w:rsidRPr="00E76C10" w:rsidRDefault="0011605C" w:rsidP="0011605C">
      <w:pPr>
        <w:widowControl/>
        <w:numPr>
          <w:ilvl w:val="0"/>
          <w:numId w:val="71"/>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lang w:eastAsia="pl-PL"/>
        </w:rPr>
        <w:t xml:space="preserve">Zamawiający nie ponosi kosztów związanych z przejazdem osób zaangażowanych przez Wykonawcę do realizacji usług na miejsce spotkania, ich zakwaterowaniem oraz wyżywieniem.  </w:t>
      </w:r>
    </w:p>
    <w:p w14:paraId="7F9753D1" w14:textId="77777777" w:rsidR="0011605C" w:rsidRPr="00E76C10" w:rsidRDefault="0011605C" w:rsidP="0011605C">
      <w:pPr>
        <w:ind w:left="720"/>
        <w:contextualSpacing/>
        <w:rPr>
          <w:rFonts w:ascii="Calibri" w:hAnsi="Calibri" w:cs="Calibri"/>
          <w:b/>
          <w:bCs/>
          <w:lang w:eastAsia="pl-PL"/>
        </w:rPr>
      </w:pPr>
    </w:p>
    <w:p w14:paraId="6B776BA4" w14:textId="77777777" w:rsidR="0011605C" w:rsidRPr="00E76C10" w:rsidRDefault="0011605C" w:rsidP="0011605C">
      <w:pPr>
        <w:numPr>
          <w:ilvl w:val="0"/>
          <w:numId w:val="71"/>
        </w:numPr>
        <w:contextualSpacing/>
        <w:rPr>
          <w:rFonts w:ascii="Calibri" w:hAnsi="Calibri" w:cs="Calibri"/>
          <w:b/>
          <w:bCs/>
          <w:lang w:eastAsia="pl-PL"/>
        </w:rPr>
      </w:pPr>
      <w:r w:rsidRPr="00E76C10">
        <w:rPr>
          <w:rFonts w:ascii="Calibri" w:hAnsi="Calibri" w:cs="Calibri"/>
          <w:b/>
          <w:bCs/>
          <w:lang w:eastAsia="pl-PL"/>
        </w:rPr>
        <w:t>Wykonawca będzie zobowiązany do dostosowania całości zamówienia do aktualnych wymogów epidemiologicznych, zapewnienia środków higieny, materiałów do dezynfekcji oraz do przestrzegania przepisów, aktualnych na moment realizacji wydarzenia.</w:t>
      </w:r>
    </w:p>
    <w:p w14:paraId="5F695003" w14:textId="77777777" w:rsidR="0011605C" w:rsidRPr="00E76C10" w:rsidRDefault="0011605C" w:rsidP="0011605C">
      <w:pPr>
        <w:widowControl/>
        <w:tabs>
          <w:tab w:val="left" w:pos="709"/>
        </w:tabs>
        <w:autoSpaceDE/>
        <w:autoSpaceDN/>
        <w:adjustRightInd w:val="0"/>
        <w:spacing w:after="160" w:line="276" w:lineRule="auto"/>
        <w:ind w:left="66"/>
        <w:jc w:val="both"/>
        <w:rPr>
          <w:rFonts w:ascii="Calibri" w:hAnsi="Calibri" w:cs="Calibri"/>
          <w:b/>
          <w:bCs/>
          <w:lang w:eastAsia="pl-PL"/>
        </w:rPr>
      </w:pPr>
    </w:p>
    <w:p w14:paraId="662F7069" w14:textId="77777777" w:rsidR="0011605C" w:rsidRPr="00E76C10" w:rsidRDefault="0011605C" w:rsidP="0011605C">
      <w:pPr>
        <w:widowControl/>
        <w:tabs>
          <w:tab w:val="left" w:pos="709"/>
        </w:tabs>
        <w:adjustRightInd w:val="0"/>
        <w:spacing w:after="160" w:line="276" w:lineRule="auto"/>
        <w:ind w:left="709"/>
        <w:jc w:val="both"/>
        <w:rPr>
          <w:rFonts w:ascii="Calibri" w:hAnsi="Calibri" w:cs="Calibri"/>
          <w:b/>
          <w:lang w:eastAsia="pl-PL"/>
        </w:rPr>
      </w:pPr>
      <w:r w:rsidRPr="00E76C10">
        <w:rPr>
          <w:rFonts w:ascii="Calibri" w:hAnsi="Calibri" w:cs="Calibri"/>
          <w:b/>
          <w:bCs/>
          <w:lang w:eastAsia="pl-PL"/>
        </w:rPr>
        <w:t>DOSTĘPNOŚĆ DLA OSÓB Z NIEPEŁNOSPRAWNOŚCIAMI</w:t>
      </w:r>
    </w:p>
    <w:p w14:paraId="44F84682" w14:textId="77777777" w:rsidR="0011605C" w:rsidRPr="00E76C10" w:rsidRDefault="0011605C" w:rsidP="0011605C">
      <w:pPr>
        <w:widowControl/>
        <w:numPr>
          <w:ilvl w:val="0"/>
          <w:numId w:val="66"/>
        </w:numPr>
        <w:autoSpaceDE/>
        <w:autoSpaceDN/>
        <w:spacing w:after="160" w:line="276" w:lineRule="auto"/>
        <w:ind w:left="709"/>
        <w:jc w:val="both"/>
        <w:rPr>
          <w:rFonts w:ascii="Calibri" w:hAnsi="Calibri" w:cs="Calibri"/>
          <w:lang w:val="x-none" w:eastAsia="pl-PL"/>
        </w:rPr>
      </w:pPr>
      <w:r w:rsidRPr="00E76C10">
        <w:rPr>
          <w:rFonts w:ascii="Calibri" w:hAnsi="Calibri" w:cs="Calibri"/>
          <w:lang w:val="x-none" w:eastAsia="pl-PL"/>
        </w:rPr>
        <w:lastRenderedPageBreak/>
        <w:t xml:space="preserve">Miejsce, w którym odbywa się spotkanie, jak również miejsce kolacji w przypadku jej organizacji poza miejscem, w którym odbywa się spotkanie powinny być dostępne dla osób </w:t>
      </w:r>
      <w:r w:rsidRPr="00E76C10">
        <w:rPr>
          <w:rFonts w:ascii="Calibri" w:hAnsi="Calibri" w:cs="Calibri"/>
          <w:lang w:eastAsia="pl-PL"/>
        </w:rPr>
        <w:br/>
      </w:r>
      <w:r w:rsidRPr="00E76C10">
        <w:rPr>
          <w:rFonts w:ascii="Calibri" w:hAnsi="Calibri" w:cs="Calibri"/>
          <w:lang w:val="x-none" w:eastAsia="pl-PL"/>
        </w:rPr>
        <w:t>z niepełnosprawnościami lub umożliwiać odpowiednie dostosowanie (na zasadzie racjonalnych usprawnień) do prawidłowego przeprowadzenia spotkania</w:t>
      </w:r>
      <w:r w:rsidRPr="00E76C10">
        <w:rPr>
          <w:rFonts w:ascii="Calibri" w:hAnsi="Calibri" w:cs="Calibri"/>
          <w:lang w:eastAsia="pl-PL"/>
        </w:rPr>
        <w:t>,</w:t>
      </w:r>
      <w:r w:rsidRPr="00E76C10">
        <w:rPr>
          <w:rFonts w:ascii="Calibri" w:hAnsi="Calibri" w:cs="Calibri"/>
          <w:lang w:val="x-none" w:eastAsia="pl-PL"/>
        </w:rPr>
        <w:t xml:space="preserve"> kolacji. Ponadto miejsce, w którym organizowane będzie spotkanie oraz miejsce organizacji kolacji powinny akceptować obecność psa przewodnika osoby niepełnosprawnej. Zamawiający, za zgodą I</w:t>
      </w:r>
      <w:r w:rsidRPr="00E76C10">
        <w:rPr>
          <w:rFonts w:ascii="Calibri" w:hAnsi="Calibri" w:cs="Calibri"/>
          <w:lang w:eastAsia="pl-PL"/>
        </w:rPr>
        <w:t xml:space="preserve">nstytucji </w:t>
      </w:r>
      <w:r w:rsidRPr="00E76C10">
        <w:rPr>
          <w:rFonts w:ascii="Calibri" w:hAnsi="Calibri" w:cs="Calibri"/>
          <w:lang w:val="x-none" w:eastAsia="pl-PL"/>
        </w:rPr>
        <w:t>Z</w:t>
      </w:r>
      <w:r w:rsidRPr="00E76C10">
        <w:rPr>
          <w:rFonts w:ascii="Calibri" w:hAnsi="Calibri" w:cs="Calibri"/>
          <w:lang w:eastAsia="pl-PL"/>
        </w:rPr>
        <w:t>arządzającej,</w:t>
      </w:r>
      <w:r w:rsidRPr="00E76C10">
        <w:rPr>
          <w:rFonts w:ascii="Calibri" w:hAnsi="Calibri" w:cs="Calibri"/>
          <w:lang w:val="x-none" w:eastAsia="pl-PL"/>
        </w:rPr>
        <w:t xml:space="preserve"> może odstąpić w całości lub w części od powyższego wymogu.</w:t>
      </w:r>
    </w:p>
    <w:p w14:paraId="03B5C551" w14:textId="77777777" w:rsidR="0011605C" w:rsidRPr="00E76C10" w:rsidRDefault="0011605C" w:rsidP="0011605C">
      <w:pPr>
        <w:widowControl/>
        <w:numPr>
          <w:ilvl w:val="0"/>
          <w:numId w:val="66"/>
        </w:numPr>
        <w:autoSpaceDE/>
        <w:autoSpaceDN/>
        <w:spacing w:after="160" w:line="276" w:lineRule="auto"/>
        <w:ind w:left="709"/>
        <w:jc w:val="both"/>
        <w:rPr>
          <w:rFonts w:ascii="Calibri" w:hAnsi="Calibri" w:cs="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zapewnienie asystenta tłumaczącego na język łatwy, asystenta osoby </w:t>
      </w:r>
      <w:r w:rsidRPr="00E76C10">
        <w:br/>
      </w:r>
      <w:r w:rsidRPr="00E76C10">
        <w:rPr>
          <w:rFonts w:ascii="Calibri" w:hAnsi="Calibri" w:cs="Calibri"/>
          <w:lang w:eastAsia="pl-PL"/>
        </w:rPr>
        <w:t xml:space="preserve">z niepełnosprawnością, tłumacza języka migowego, przewodnika osoby mającej problemy </w:t>
      </w:r>
      <w:r w:rsidRPr="00E76C10">
        <w:br/>
      </w:r>
      <w:r w:rsidRPr="00E76C10">
        <w:rPr>
          <w:rFonts w:ascii="Calibri" w:hAnsi="Calibri" w:cs="Calibri"/>
          <w:lang w:eastAsia="pl-PL"/>
        </w:rPr>
        <w:t xml:space="preserve">w widzeniu, SPT (symultaniczny przekaz tekstowy/napisy na żywo - Zamawiający żąda realizacji usługi metodą </w:t>
      </w:r>
      <w:proofErr w:type="spellStart"/>
      <w:r w:rsidRPr="00E76C10">
        <w:rPr>
          <w:rFonts w:ascii="Calibri" w:hAnsi="Calibri" w:cs="Calibri"/>
          <w:lang w:eastAsia="pl-PL"/>
        </w:rPr>
        <w:t>respeakingu</w:t>
      </w:r>
      <w:proofErr w:type="spellEnd"/>
      <w:r w:rsidRPr="00E76C10">
        <w:rPr>
          <w:rFonts w:ascii="Calibri" w:hAnsi="Calibri" w:cs="Calibri"/>
          <w:lang w:eastAsia="pl-PL"/>
        </w:rPr>
        <w:t xml:space="preserve"> z moderacją lub napisy po nagraniu (do 3 dni roboczych) – każdorazowo określi to w zleceniu;) Zamawiający żąda testowania napisów na żywo co najmniej 1 dzień przed spotkaniem (pod warunkiem dostępności sali) , pętli indukcyjnej, systemu FM, instalacji programów powiększających, mówiących, drukarek materiałów w alfabecie Braille’a, montażu tymczasowych podjazdów, platform, wind; oznakowanie obiektu tablicami z treścią w alfabecie Braille’a, zapewnienie specjalistycznego transportu na miejsce realizacji spotkania. </w:t>
      </w:r>
      <w:r w:rsidRPr="006F4569">
        <w:rPr>
          <w:rFonts w:ascii="Calibri" w:eastAsia="Calibri" w:hAnsi="Calibri" w:cs="Calibri"/>
        </w:rPr>
        <w:t>Testowanie obejmuje również pozostałe elementy wskazane przez Zamawiającego w zleceniu</w:t>
      </w:r>
      <w:r w:rsidRPr="00643B4D">
        <w:rPr>
          <w:rFonts w:ascii="Calibri" w:hAnsi="Calibri" w:cs="Calibri"/>
          <w:lang w:eastAsia="pl-PL"/>
        </w:rPr>
        <w:t>).</w:t>
      </w:r>
    </w:p>
    <w:p w14:paraId="6F5F70F7" w14:textId="77777777" w:rsidR="0011605C" w:rsidRPr="00E76C10" w:rsidRDefault="0011605C" w:rsidP="0011605C">
      <w:pPr>
        <w:widowControl/>
        <w:numPr>
          <w:ilvl w:val="0"/>
          <w:numId w:val="66"/>
        </w:numPr>
        <w:autoSpaceDE/>
        <w:autoSpaceDN/>
        <w:spacing w:after="160" w:line="276" w:lineRule="auto"/>
        <w:jc w:val="both"/>
        <w:rPr>
          <w:rFonts w:ascii="Calibri" w:hAnsi="Calibri" w:cs="Calibri"/>
          <w:lang w:val="x-none" w:eastAsia="pl-PL"/>
        </w:rPr>
      </w:pPr>
      <w:r w:rsidRPr="00E76C10">
        <w:rPr>
          <w:rFonts w:ascii="Calibri" w:hAnsi="Calibri" w:cs="Calibri"/>
          <w:lang w:eastAsia="pl-PL"/>
        </w:rPr>
        <w:t>Wytyczne dotyczące Dostępności (każdorazowo w zleceniu Zamawiający określi wymagania):</w:t>
      </w:r>
    </w:p>
    <w:p w14:paraId="3B7DAAF1"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po zapisie nagrania możliwość dogrania napisów,</w:t>
      </w:r>
      <w:r w:rsidRPr="00E76C10">
        <w:rPr>
          <w:rFonts w:ascii="Calibri" w:hAnsi="Calibri" w:cs="Calibri"/>
          <w:lang w:eastAsia="pl-PL"/>
        </w:rPr>
        <w:t xml:space="preserve"> </w:t>
      </w:r>
      <w:r w:rsidRPr="00E76C10">
        <w:rPr>
          <w:rFonts w:ascii="Calibri" w:hAnsi="Calibri" w:cs="Calibri"/>
          <w:lang w:val="x-none" w:eastAsia="pl-PL"/>
        </w:rPr>
        <w:t xml:space="preserve">możliwość dostosowania napisów (po zakończeniu nagrania) w zakresie: </w:t>
      </w:r>
    </w:p>
    <w:p w14:paraId="5F13B917"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1. rodzaju czcionki,</w:t>
      </w:r>
    </w:p>
    <w:p w14:paraId="12B08385"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2. koloru czcionki,</w:t>
      </w:r>
    </w:p>
    <w:p w14:paraId="18B248D4"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3. rozmiaru czcionki,</w:t>
      </w:r>
    </w:p>
    <w:p w14:paraId="0AA0B9BF"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4. koloru tła,</w:t>
      </w:r>
    </w:p>
    <w:p w14:paraId="530287DD"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5. przezroczystości tła,</w:t>
      </w:r>
    </w:p>
    <w:p w14:paraId="2322FAF6"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6. stylu krawędzi znaków,</w:t>
      </w:r>
    </w:p>
    <w:p w14:paraId="10026266"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7. przezroczystości czcionki.</w:t>
      </w:r>
    </w:p>
    <w:p w14:paraId="46858AEB" w14:textId="77777777" w:rsidR="0011605C" w:rsidRPr="00E76C10" w:rsidRDefault="0011605C" w:rsidP="0011605C">
      <w:pPr>
        <w:widowControl/>
        <w:numPr>
          <w:ilvl w:val="0"/>
          <w:numId w:val="66"/>
        </w:numPr>
        <w:autoSpaceDE/>
        <w:autoSpaceDN/>
        <w:spacing w:after="160" w:line="276" w:lineRule="auto"/>
        <w:jc w:val="both"/>
        <w:rPr>
          <w:rFonts w:ascii="Calibri" w:hAnsi="Calibri" w:cs="Calibri"/>
          <w:lang w:val="x-none" w:eastAsia="pl-PL"/>
        </w:rPr>
      </w:pPr>
      <w:r w:rsidRPr="00E76C10">
        <w:rPr>
          <w:rFonts w:ascii="Calibri" w:hAnsi="Calibri" w:cs="Calibri"/>
          <w:lang w:eastAsia="pl-PL"/>
        </w:rPr>
        <w:t>napisy (dotyczy zapisu):</w:t>
      </w:r>
    </w:p>
    <w:p w14:paraId="0C2F2521"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1. napisy zamknięte,</w:t>
      </w:r>
    </w:p>
    <w:p w14:paraId="07B0089B"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2. napisy muszą być zsynchronizowane ze ścieżką audio,</w:t>
      </w:r>
    </w:p>
    <w:p w14:paraId="0746DCD5"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3. napisy zgodne z WCAG 2.1 :</w:t>
      </w:r>
    </w:p>
    <w:p w14:paraId="44928589"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4. 40 znaków w jednej linii</w:t>
      </w:r>
    </w:p>
    <w:p w14:paraId="4419AE6A"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5. maksymalnie 2 linie</w:t>
      </w:r>
    </w:p>
    <w:p w14:paraId="2844E396"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 xml:space="preserve">6. napisy rozszerzone, </w:t>
      </w:r>
    </w:p>
    <w:p w14:paraId="75DBCB7A" w14:textId="77777777" w:rsidR="0011605C" w:rsidRPr="00E76C10" w:rsidRDefault="0011605C" w:rsidP="0011605C">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lastRenderedPageBreak/>
        <w:t>7. napisy muszą być tworzone przez człowieka.</w:t>
      </w:r>
    </w:p>
    <w:p w14:paraId="0C1A0D4C" w14:textId="77777777" w:rsidR="0011605C" w:rsidRPr="00E76C10" w:rsidRDefault="0011605C" w:rsidP="0011605C">
      <w:pPr>
        <w:widowControl/>
        <w:autoSpaceDE/>
        <w:autoSpaceDN/>
        <w:spacing w:after="160" w:line="259" w:lineRule="auto"/>
        <w:rPr>
          <w:rFonts w:ascii="Calibri" w:eastAsia="Calibri" w:hAnsi="Calibri" w:cs="Calibri"/>
        </w:rPr>
      </w:pPr>
    </w:p>
    <w:p w14:paraId="5E7CC764" w14:textId="77777777" w:rsidR="0011605C" w:rsidRPr="00E76C10" w:rsidRDefault="0011605C" w:rsidP="0011605C">
      <w:pPr>
        <w:widowControl/>
        <w:numPr>
          <w:ilvl w:val="0"/>
          <w:numId w:val="74"/>
        </w:numPr>
        <w:autoSpaceDE/>
        <w:autoSpaceDN/>
        <w:spacing w:after="160" w:line="259" w:lineRule="auto"/>
        <w:rPr>
          <w:rFonts w:ascii="Calibri" w:hAnsi="Calibri" w:cs="Calibri"/>
          <w:b/>
          <w:bCs/>
          <w:u w:val="single"/>
          <w:lang w:val="x-none" w:eastAsia="pl-PL"/>
        </w:rPr>
      </w:pPr>
      <w:r w:rsidRPr="00E76C10">
        <w:rPr>
          <w:rFonts w:ascii="Calibri" w:hAnsi="Calibri" w:cs="Calibri"/>
          <w:b/>
          <w:bCs/>
          <w:u w:val="single"/>
          <w:lang w:val="x-none" w:eastAsia="pl-PL"/>
        </w:rPr>
        <w:t xml:space="preserve">SPOTKANIA </w:t>
      </w:r>
      <w:r w:rsidRPr="00E76C10">
        <w:rPr>
          <w:rFonts w:ascii="Calibri" w:hAnsi="Calibri" w:cs="Calibri"/>
          <w:b/>
          <w:bCs/>
          <w:u w:val="single"/>
          <w:lang w:eastAsia="pl-PL"/>
        </w:rPr>
        <w:t>ONLINE</w:t>
      </w:r>
    </w:p>
    <w:p w14:paraId="73FA3CAA" w14:textId="77777777" w:rsidR="0011605C" w:rsidRPr="00E76C10" w:rsidRDefault="0011605C" w:rsidP="0011605C">
      <w:pPr>
        <w:widowControl/>
        <w:autoSpaceDE/>
        <w:autoSpaceDN/>
        <w:spacing w:after="160" w:line="259" w:lineRule="auto"/>
        <w:rPr>
          <w:rFonts w:ascii="Calibri" w:eastAsia="Calibri" w:hAnsi="Calibri" w:cs="Calibri"/>
        </w:rPr>
      </w:pPr>
      <w:r w:rsidRPr="00E76C10">
        <w:rPr>
          <w:rFonts w:ascii="Calibri" w:eastAsia="Calibri" w:hAnsi="Calibri" w:cs="Calibri"/>
        </w:rPr>
        <w:t xml:space="preserve">Zamawiający przewiduje możliwość zlecenia organizacji spotkania/posiedzenia KM w formie on-line z wykorzystaniem platformy do wideokonferencji. </w:t>
      </w:r>
      <w:r w:rsidRPr="00E76C10">
        <w:rPr>
          <w:rFonts w:ascii="Calibri" w:eastAsia="Calibri" w:hAnsi="Calibri" w:cs="Calibri"/>
        </w:rPr>
        <w:br/>
      </w:r>
    </w:p>
    <w:p w14:paraId="61F630D4" w14:textId="77777777" w:rsidR="0011605C" w:rsidRPr="00E76C10" w:rsidRDefault="0011605C" w:rsidP="0011605C">
      <w:pPr>
        <w:widowControl/>
        <w:numPr>
          <w:ilvl w:val="0"/>
          <w:numId w:val="83"/>
        </w:numPr>
        <w:autoSpaceDE/>
        <w:autoSpaceDN/>
        <w:spacing w:after="160" w:line="259" w:lineRule="auto"/>
        <w:contextualSpacing/>
        <w:rPr>
          <w:rFonts w:ascii="Calibri" w:eastAsia="Calibri" w:hAnsi="Calibri" w:cs="Calibri"/>
        </w:rPr>
      </w:pPr>
      <w:r w:rsidRPr="00E76C10">
        <w:rPr>
          <w:rFonts w:ascii="Calibri" w:eastAsia="Calibri" w:hAnsi="Calibri" w:cs="Calibri"/>
        </w:rPr>
        <w:t>Zakres poszczególnych usług obejmuje:</w:t>
      </w:r>
    </w:p>
    <w:p w14:paraId="3CBC2496" w14:textId="77777777" w:rsidR="0011605C" w:rsidRPr="00E76C10" w:rsidRDefault="0011605C" w:rsidP="0011605C">
      <w:pPr>
        <w:widowControl/>
        <w:numPr>
          <w:ilvl w:val="0"/>
          <w:numId w:val="72"/>
        </w:numPr>
        <w:autoSpaceDE/>
        <w:autoSpaceDN/>
        <w:spacing w:after="160" w:line="259" w:lineRule="auto"/>
        <w:rPr>
          <w:rFonts w:ascii="Calibri" w:hAnsi="Calibri" w:cs="Calibri"/>
          <w:b/>
          <w:bCs/>
          <w:lang w:val="x-none" w:eastAsia="pl-PL"/>
        </w:rPr>
      </w:pPr>
      <w:r w:rsidRPr="00E76C10">
        <w:rPr>
          <w:rFonts w:ascii="Calibri" w:hAnsi="Calibri" w:cs="Calibri"/>
          <w:b/>
          <w:bCs/>
          <w:lang w:eastAsia="pl-PL"/>
        </w:rPr>
        <w:t>Zapewnienie obsługi technicznej spotkania on-line:</w:t>
      </w:r>
    </w:p>
    <w:p w14:paraId="18D453BB" w14:textId="77777777" w:rsidR="0011605C" w:rsidRPr="00E76C10" w:rsidRDefault="0011605C" w:rsidP="0011605C">
      <w:pPr>
        <w:widowControl/>
        <w:numPr>
          <w:ilvl w:val="0"/>
          <w:numId w:val="73"/>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 xml:space="preserve">Wykonawca, zapewni organizację i obsługę spotkania w formie on-line, </w:t>
      </w:r>
      <w:r w:rsidRPr="00E76C10">
        <w:rPr>
          <w:rFonts w:ascii="Calibri" w:hAnsi="Calibri" w:cs="Calibri"/>
          <w:lang w:eastAsia="pl-PL"/>
        </w:rPr>
        <w:br/>
        <w:t xml:space="preserve">z wykorzystaniem platformy do wideokonferencji, przez co rozumie się zaplanowanie </w:t>
      </w:r>
      <w:r w:rsidRPr="00E76C10">
        <w:rPr>
          <w:rFonts w:ascii="Calibri" w:hAnsi="Calibri" w:cs="Calibri"/>
          <w:lang w:eastAsia="pl-PL"/>
        </w:rPr>
        <w:br/>
        <w:t xml:space="preserve">i zorganizowanie wydarzenia w formie on-line zgodnie z ramami czasowymi wskazanymi przez Zamawiającego w agendzie, którą dostarczy Wykonawcy. Zadaniem Wykonawcy ma być obsługa wydarzenia. Poprzez obsługę należy rozumieć m.in. wpuszczanie </w:t>
      </w:r>
      <w:r w:rsidRPr="00E76C10">
        <w:rPr>
          <w:rFonts w:ascii="Calibri" w:hAnsi="Calibri" w:cs="Calibri"/>
          <w:lang w:eastAsia="pl-PL"/>
        </w:rPr>
        <w:br/>
        <w:t xml:space="preserve">z poczekalni do właściwego pokoju (o ile dotyczy) w oparciu o listę uczestników przekazaną przez IZ, zmianę nazewnictwa uczestników zgodnie ze wskazaniem IZ, obsługę związaną z problemami technicznymi występującymi po stronie osób logujących się (w tym gości obcojęzycznych), mutowanie wizji i fonii w trakcie spotkania zgodnie </w:t>
      </w:r>
      <w:r w:rsidRPr="00E76C10">
        <w:rPr>
          <w:rFonts w:ascii="Calibri" w:hAnsi="Calibri" w:cs="Calibri"/>
          <w:lang w:eastAsia="pl-PL"/>
        </w:rPr>
        <w:br/>
        <w:t>z zaleceniami IZ, przeprowadzenie głosowań, pomoc w uruchamianiu prezentacji, jej wyświetlenie, zapewnienie odrębnego, równoległego pokoju do dyskusji (kuluary) zgodnie ze wskazaniami IZ, przygotowanie listy obecności z odbytego spotkania zgodnie ze wskazaniami IZ, itp.</w:t>
      </w:r>
    </w:p>
    <w:p w14:paraId="249CDA1E" w14:textId="77777777" w:rsidR="0011605C" w:rsidRPr="00E76C10" w:rsidRDefault="0011605C" w:rsidP="0011605C">
      <w:pPr>
        <w:widowControl/>
        <w:numPr>
          <w:ilvl w:val="0"/>
          <w:numId w:val="73"/>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Wykonawca sporządzi szczegółową instrukcję obsługi platformy dla użytkownika. Instrukcja powinna zawierać informacje o sposobie pobrania aplikacji umożliwiającej łączenie się z systemem, jak również informacje praktyczne związane z jego obsługą m.in. jak włączać i wyłączać dźwięk i obraz, jak przełączać obraz na różne tryby, jak zabierać głos, jak samodzielnie zmienić nazwę użytkownika itp. Szczegółowy zakres do ustalenia z IZ. Ponadto instrukcja powinna być w 2 wersjach językowych: polskiej</w:t>
      </w:r>
      <w:r w:rsidRPr="00E76C10">
        <w:rPr>
          <w:rFonts w:ascii="Calibri" w:hAnsi="Calibri" w:cs="Calibri"/>
          <w:lang w:eastAsia="pl-PL"/>
        </w:rPr>
        <w:br/>
        <w:t xml:space="preserve">i angielskiej. W instrukcji, grafika powinna zawierać opisy alternatywne, które umożliwią odczyt osobom z niepełnosprawnością”.. Na żądanie Zamawiającego, w ramach wynagrodzenia za konkretne spotkanie Wykonawca w oparciu o listę uczestników przekazaną przez Zleceniodawcę przeprowadzi spotkanie testowe z uczestnikami spotkania, w trakcie którego pomoże im rozwiązać problemy techniczne i przetestuje głosowanie. Czas trwania spotkania testowego to maksymalnie 3 godziny. </w:t>
      </w:r>
    </w:p>
    <w:p w14:paraId="306878AE" w14:textId="77777777" w:rsidR="0011605C" w:rsidRPr="00E76C10" w:rsidRDefault="0011605C" w:rsidP="0011605C">
      <w:pPr>
        <w:widowControl/>
        <w:numPr>
          <w:ilvl w:val="0"/>
          <w:numId w:val="73"/>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 xml:space="preserve">Każdorazowo Wykonawca przeprowadzi spotkanie testowe (próby połączenia i poprawności funkcjonowania platformy, w tym poprawności wyświetlania prezentacji)  dla przedstawicieli Komisji Europejskiej, co najmniej na 1 godz. przed rozpoczęciem spotkania. </w:t>
      </w:r>
    </w:p>
    <w:p w14:paraId="32EA8580" w14:textId="77777777" w:rsidR="0011605C" w:rsidRPr="00E76C10" w:rsidRDefault="0011605C" w:rsidP="0011605C">
      <w:pPr>
        <w:widowControl/>
        <w:numPr>
          <w:ilvl w:val="0"/>
          <w:numId w:val="73"/>
        </w:numPr>
        <w:autoSpaceDE/>
        <w:autoSpaceDN/>
        <w:spacing w:after="160" w:line="276" w:lineRule="auto"/>
        <w:ind w:left="1134" w:hanging="357"/>
        <w:rPr>
          <w:rFonts w:ascii="Calibri" w:hAnsi="Calibri"/>
          <w:lang w:eastAsia="pl-PL"/>
        </w:rPr>
      </w:pPr>
      <w:r w:rsidRPr="00E76C10">
        <w:rPr>
          <w:rFonts w:ascii="Calibri" w:hAnsi="Calibri" w:cs="Calibri"/>
          <w:lang w:eastAsia="pl-PL"/>
        </w:rPr>
        <w:t xml:space="preserve">Wykonawca każdorazowo, </w:t>
      </w:r>
      <w:r w:rsidRPr="00E76C10">
        <w:rPr>
          <w:rFonts w:ascii="Calibri" w:eastAsia="Calibri" w:hAnsi="Calibri" w:cs="Calibri"/>
        </w:rPr>
        <w:t>nie później niż w terminie 2 dni od otrzymania zalecenia</w:t>
      </w:r>
      <w:r w:rsidRPr="00E76C10">
        <w:rPr>
          <w:rFonts w:ascii="Calibri" w:hAnsi="Calibri" w:cs="Calibri"/>
          <w:lang w:eastAsia="pl-PL"/>
        </w:rPr>
        <w:t xml:space="preserve"> wygeneruje linki dla maksymalnie 500 uczestników spotkania i przekaże je Zamawiającemu. Ponadto na żądanie Zamawiającego, na co najmniej 2 dni robocze przed datą wydarzenia roześle informację organizacyjną do wszystkich uczestników spotkania na adresy mailowe, które przekaże Zamawiający. Informacja organizacyjna będzie zawierała m.in.: link do </w:t>
      </w:r>
      <w:r w:rsidRPr="00E76C10">
        <w:rPr>
          <w:rFonts w:ascii="Calibri" w:hAnsi="Calibri" w:cs="Calibri"/>
          <w:lang w:eastAsia="pl-PL"/>
        </w:rPr>
        <w:lastRenderedPageBreak/>
        <w:t xml:space="preserve">spotkania, aktualną agendę wydarzenia(przekazaną przez Zamawiającego) oraz niezbędne informacje techniczne (wzór zaproszenia przekaże Zamawiający). Przed wysłaniem zaproszenia konieczna jest akceptacja Zamawiającego.  Zamawiający zastrzega, że linki do spotkania mogą zostać przekazane w terminie późniejszym niż wskazano powyżej </w:t>
      </w:r>
      <w:r w:rsidRPr="00E76C10">
        <w:rPr>
          <w:rFonts w:ascii="Calibri" w:eastAsia="Calibri" w:hAnsi="Calibri" w:cs="Calibri"/>
        </w:rPr>
        <w:t xml:space="preserve"> po uprzednim ustaleniu terminu ich przekazania po złożeniu zlecenia z Zamawiającym</w:t>
      </w:r>
    </w:p>
    <w:p w14:paraId="6A10549E" w14:textId="77777777" w:rsidR="0011605C" w:rsidRPr="00E76C10" w:rsidRDefault="0011605C" w:rsidP="0011605C">
      <w:pPr>
        <w:widowControl/>
        <w:numPr>
          <w:ilvl w:val="0"/>
          <w:numId w:val="73"/>
        </w:numPr>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Wszelka korespondencja prowadzona z uczestnikami danego wydarzenia powinna być każdorazowo kierowana do wiadomości Zamawiającego oraz Instytucji Zarządzającej.</w:t>
      </w:r>
    </w:p>
    <w:p w14:paraId="0F8B186E" w14:textId="77777777" w:rsidR="0011605C" w:rsidRPr="00E76C10" w:rsidRDefault="0011605C" w:rsidP="0011605C">
      <w:pPr>
        <w:widowControl/>
        <w:numPr>
          <w:ilvl w:val="0"/>
          <w:numId w:val="73"/>
        </w:numPr>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 xml:space="preserve">Wykonawca zapewni każdorazowo </w:t>
      </w:r>
      <w:proofErr w:type="spellStart"/>
      <w:r w:rsidRPr="00E76C10">
        <w:rPr>
          <w:rFonts w:ascii="Calibri" w:hAnsi="Calibri" w:cs="Calibri"/>
          <w:lang w:eastAsia="pl-PL"/>
        </w:rPr>
        <w:t>nagr</w:t>
      </w:r>
      <w:r w:rsidRPr="00E76C10">
        <w:rPr>
          <w:rFonts w:ascii="Calibri" w:hAnsi="Calibri" w:cs="Calibri"/>
          <w:lang w:val="x-none" w:eastAsia="pl-PL"/>
        </w:rPr>
        <w:t>anie</w:t>
      </w:r>
      <w:proofErr w:type="spellEnd"/>
      <w:r w:rsidRPr="00E76C10">
        <w:rPr>
          <w:rFonts w:ascii="Calibri" w:hAnsi="Calibri" w:cs="Calibri"/>
          <w:lang w:eastAsia="pl-PL"/>
        </w:rPr>
        <w:t xml:space="preserve"> audio i /lub wideo</w:t>
      </w:r>
      <w:r w:rsidRPr="00E76C10">
        <w:rPr>
          <w:rFonts w:ascii="Calibri" w:hAnsi="Calibri" w:cs="Calibri"/>
          <w:lang w:val="x-none" w:eastAsia="pl-PL"/>
        </w:rPr>
        <w:t xml:space="preserve"> </w:t>
      </w:r>
      <w:r w:rsidRPr="00E76C10">
        <w:rPr>
          <w:rFonts w:ascii="Calibri" w:hAnsi="Calibri" w:cs="Calibri"/>
          <w:lang w:eastAsia="pl-PL"/>
        </w:rPr>
        <w:t xml:space="preserve">ze </w:t>
      </w:r>
      <w:r w:rsidRPr="00E76C10">
        <w:rPr>
          <w:rFonts w:ascii="Calibri" w:hAnsi="Calibri" w:cs="Calibri"/>
          <w:lang w:val="x-none" w:eastAsia="pl-PL"/>
        </w:rPr>
        <w:t xml:space="preserve">spotkania </w:t>
      </w:r>
      <w:r w:rsidRPr="00E76C10">
        <w:rPr>
          <w:rFonts w:ascii="Calibri" w:hAnsi="Calibri" w:cs="Calibri"/>
          <w:lang w:eastAsia="pl-PL"/>
        </w:rPr>
        <w:t xml:space="preserve">on-line </w:t>
      </w:r>
      <w:r w:rsidRPr="00E76C10">
        <w:rPr>
          <w:rFonts w:ascii="Calibri" w:hAnsi="Calibri" w:cs="Calibri"/>
          <w:lang w:eastAsia="pl-PL"/>
        </w:rPr>
        <w:br/>
        <w:t>z całego jego przebiegu, od chwili planowanego rozpoczęcia</w:t>
      </w:r>
      <w:r w:rsidRPr="00E76C10">
        <w:rPr>
          <w:rFonts w:ascii="Calibri" w:hAnsi="Calibri" w:cs="Calibri"/>
          <w:lang w:val="x-none" w:eastAsia="pl-PL"/>
        </w:rPr>
        <w:t xml:space="preserve"> </w:t>
      </w:r>
      <w:r w:rsidRPr="00E76C10">
        <w:rPr>
          <w:rFonts w:ascii="Calibri" w:hAnsi="Calibri" w:cs="Calibri"/>
          <w:lang w:eastAsia="pl-PL"/>
        </w:rPr>
        <w:t>do momentu faktycznego zakończenia, nawet jeśli czas spotkania wydłuży się względem agendy, w tym Wykonawca zapewni także</w:t>
      </w:r>
      <w:r w:rsidRPr="00E76C10">
        <w:rPr>
          <w:rFonts w:ascii="Calibri" w:hAnsi="Calibri" w:cs="Calibri"/>
          <w:lang w:val="x-none" w:eastAsia="pl-PL"/>
        </w:rPr>
        <w:t xml:space="preserve"> nagrywanie tłumaczenia symultanicznego (język polski – angielski lub inny język UE wskazany przez Zamawiającego –</w:t>
      </w:r>
      <w:r w:rsidRPr="00E76C10">
        <w:rPr>
          <w:rFonts w:ascii="Calibri" w:hAnsi="Calibri" w:cs="Calibri"/>
          <w:lang w:eastAsia="pl-PL"/>
        </w:rPr>
        <w:t xml:space="preserve"> </w:t>
      </w:r>
      <w:r w:rsidRPr="00E76C10">
        <w:rPr>
          <w:rFonts w:ascii="Calibri" w:hAnsi="Calibri" w:cs="Calibri"/>
          <w:lang w:val="x-none" w:eastAsia="pl-PL"/>
        </w:rPr>
        <w:t>w dwóch wersjach</w:t>
      </w:r>
      <w:r w:rsidRPr="00E76C10">
        <w:rPr>
          <w:rFonts w:ascii="Calibri" w:hAnsi="Calibri" w:cs="Calibri"/>
          <w:lang w:eastAsia="pl-PL"/>
        </w:rPr>
        <w:t xml:space="preserve"> </w:t>
      </w:r>
      <w:r w:rsidRPr="00E76C10">
        <w:rPr>
          <w:rFonts w:ascii="Calibri" w:hAnsi="Calibri" w:cs="Calibri"/>
          <w:lang w:val="x-none" w:eastAsia="pl-PL"/>
        </w:rPr>
        <w:t xml:space="preserve">językowych). </w:t>
      </w:r>
      <w:r w:rsidRPr="00E76C10">
        <w:rPr>
          <w:rFonts w:ascii="Calibri" w:hAnsi="Calibri" w:cs="Calibri"/>
          <w:lang w:eastAsia="pl-PL"/>
        </w:rPr>
        <w:t xml:space="preserve">Zamawiający wskaże każdorazowo czy nagranie ma posiadać format audio i/ lub video. </w:t>
      </w:r>
      <w:r w:rsidRPr="00E76C10">
        <w:rPr>
          <w:rFonts w:ascii="Calibri" w:hAnsi="Calibri" w:cs="Calibri"/>
          <w:lang w:val="x-none" w:eastAsia="pl-PL"/>
        </w:rPr>
        <w:t>W przypadku wystąpienia problemów technicznych związanych</w:t>
      </w:r>
      <w:r w:rsidRPr="00E76C10">
        <w:rPr>
          <w:rFonts w:ascii="Calibri" w:hAnsi="Calibri" w:cs="Calibri"/>
          <w:lang w:eastAsia="pl-PL"/>
        </w:rPr>
        <w:t xml:space="preserve"> </w:t>
      </w:r>
      <w:r w:rsidRPr="00E76C10">
        <w:rPr>
          <w:rFonts w:ascii="Calibri" w:hAnsi="Calibri" w:cs="Calibri"/>
          <w:lang w:val="x-none" w:eastAsia="pl-PL"/>
        </w:rPr>
        <w:t>z nagrywaniem przebiegu spotkania, w tym tłumaczenia symultanicznego Wykonawca zobowiązany jest do zapewnienia alternatywnej formy nagrywania przebiegu spotkania</w:t>
      </w:r>
      <w:r w:rsidRPr="00E76C10">
        <w:rPr>
          <w:rFonts w:ascii="Calibri" w:hAnsi="Calibri" w:cs="Calibri"/>
          <w:lang w:eastAsia="pl-PL"/>
        </w:rPr>
        <w:t>.</w:t>
      </w:r>
      <w:r w:rsidRPr="00E76C10">
        <w:rPr>
          <w:rFonts w:ascii="Calibri" w:hAnsi="Calibri" w:cs="Calibri"/>
          <w:lang w:val="x-none" w:eastAsia="pl-PL"/>
        </w:rPr>
        <w:t xml:space="preserve"> Format zapisu powinien umożliwiać odsłuchanie nagrania z pomocą bezpłatnego, ogólnie dostępnego oprogramowania. Zamawiający informuje, że posiada oprogramowanie Windows Media Player</w:t>
      </w:r>
      <w:r w:rsidRPr="00E76C10">
        <w:rPr>
          <w:rFonts w:ascii="Calibri" w:hAnsi="Calibri" w:cs="Calibri"/>
          <w:lang w:eastAsia="pl-PL"/>
        </w:rPr>
        <w:t xml:space="preserve">. Nie później niż dzień po zakończeniu spotkania Wykonawca zamieści wirtualnie nagrania i przekaże link Zamawiającemu. Wykonawca w terminie maksymalnie 3 dni roboczych dostarczy Zamawiającemu żądane nagrania ze spotkania na nośniku elektronicznym (płyta CD, DVD lub pendrive)- liczy się data wpływu do miejsca wskazanego przez Zamawiającego. </w:t>
      </w:r>
    </w:p>
    <w:p w14:paraId="6634DE12" w14:textId="77777777" w:rsidR="0011605C" w:rsidRPr="00E76C10" w:rsidRDefault="0011605C" w:rsidP="0011605C">
      <w:pPr>
        <w:widowControl/>
        <w:numPr>
          <w:ilvl w:val="0"/>
          <w:numId w:val="73"/>
        </w:numPr>
        <w:tabs>
          <w:tab w:val="left" w:pos="426"/>
          <w:tab w:val="left" w:pos="1134"/>
        </w:tabs>
        <w:autoSpaceDE/>
        <w:autoSpaceDN/>
        <w:spacing w:after="160" w:line="276" w:lineRule="auto"/>
        <w:ind w:left="1134"/>
        <w:jc w:val="both"/>
        <w:rPr>
          <w:rFonts w:ascii="Calibri" w:hAnsi="Calibri"/>
        </w:rPr>
      </w:pPr>
      <w:r w:rsidRPr="00E76C10">
        <w:rPr>
          <w:rFonts w:ascii="Calibri" w:hAnsi="Calibri" w:cs="Calibri"/>
          <w:lang w:eastAsia="pl-PL"/>
        </w:rPr>
        <w:t xml:space="preserve">na żądanie Zamawiającego, zapewnienie i obsługa systemu elektronicznego głosowania online. System elektronicznego głosowania online musi być zapewniony od godziny rozpoczęcia danego spotkania do jego faktycznego zakończenia. Dla każdego </w:t>
      </w:r>
      <w:r w:rsidRPr="00E76C10">
        <w:br/>
      </w:r>
      <w:r w:rsidRPr="00E76C10">
        <w:rPr>
          <w:rFonts w:ascii="Calibri" w:hAnsi="Calibri" w:cs="Calibri"/>
          <w:lang w:eastAsia="pl-PL"/>
        </w:rPr>
        <w:t xml:space="preserve">z uczestników spotkania zostanie wygenerowany spersonalizowany link/linki i kod/kody umożliwiający głosowanie/ głosowania, liczba uczestników głosowania określana będzie na etapie składania zlecenia- maksymalnie 65 osób,  (Zamawiający zastrzega, że wskazana liczba może ulec zwiększeniu maksymalnie do 75 osób), przeprowadzenie głosowań wraz z automatycznym obliczaniem wyników oraz ich każdorazową prezentacją na ekranie widoczną dla wszystkich uczestników spotkania/posiedzenia on-line, wynik głosowania będzie także zapisany w postaci protokołu z głosowania – w wersji elektronicznej (pdf). System do głosowania powinien automatycznie zliczać (max 2 minuty od oddania głosu), a następnie wyświetlać w formie wykresu słupkowego rezultaty głosowania. System powinien umożliwiać bieżącą obserwację liczby oddanych głosów oraz czasu pozostałego do zakończenia głosowania. Zamawiający żąda wyświetlania wyników liczbowych, czyli np. że głosowało 30 osób, w tym 25 za, 3 przeciw i 2 wstrzymały się od głosu. Niedopuszczalne jest wyświetlanie wyników w postaci procentowej. Głosowania poszczególnych osób są tajne, jednakże przedmiotowe wyniki głosowania muszą być dostępne dla IZ, także po zakończeniu posiedzenia w formie umożliwiającej zidentyfikowanie osób, które głosowały oraz w jaki sposób zagłosowały; </w:t>
      </w:r>
      <w:r w:rsidRPr="00E76C10">
        <w:rPr>
          <w:rFonts w:ascii="Calibri" w:eastAsia="Calibri" w:hAnsi="Calibri" w:cs="Calibri"/>
        </w:rPr>
        <w:t xml:space="preserve">system elektronicznego głosowania powinien zapewniać elastyczne reagowanie na zmiany, np. jeśli zmienia się kolejność uchwał, ich ilość, bądź opis to system powinien umożliwiać płynne i szybkie dokonywanie niezbędnych zmian bez jego awarii, </w:t>
      </w:r>
      <w:r w:rsidRPr="00E76C10">
        <w:rPr>
          <w:rFonts w:ascii="Calibri" w:eastAsia="Calibri" w:hAnsi="Calibri" w:cs="Calibri"/>
        </w:rPr>
        <w:lastRenderedPageBreak/>
        <w:t>zgodnie z przyjętym schematem głosowania. System powinien umożliwiać oddanie głosu dopiero po jego uruchomieniu; w ramach usługi Wykonawca zapewni obowiązkową próbę głosowania do zrealizowania nie później niż na 3 godz. przed spotkaniem, w trakcie którego realizowane jest głosowanie.</w:t>
      </w:r>
    </w:p>
    <w:p w14:paraId="15383587" w14:textId="77777777" w:rsidR="0011605C" w:rsidRPr="00E76C10" w:rsidRDefault="0011605C" w:rsidP="0011605C">
      <w:pPr>
        <w:widowControl/>
        <w:numPr>
          <w:ilvl w:val="0"/>
          <w:numId w:val="73"/>
        </w:numPr>
        <w:tabs>
          <w:tab w:val="left" w:pos="426"/>
          <w:tab w:val="left" w:pos="1134"/>
        </w:tabs>
        <w:autoSpaceDE/>
        <w:autoSpaceDN/>
        <w:spacing w:after="160" w:line="276" w:lineRule="auto"/>
        <w:ind w:left="1134" w:hanging="283"/>
        <w:jc w:val="both"/>
        <w:rPr>
          <w:rFonts w:ascii="Calibri" w:hAnsi="Calibri" w:cs="Calibri"/>
          <w:lang w:eastAsia="pl-PL"/>
        </w:rPr>
      </w:pPr>
      <w:r w:rsidRPr="00E76C10">
        <w:rPr>
          <w:rFonts w:ascii="Calibri" w:hAnsi="Calibri" w:cs="Calibri"/>
          <w:lang w:eastAsia="pl-PL"/>
        </w:rPr>
        <w:t xml:space="preserve">Wykonawca każdorazowo wyznaczy koordynatora do kontaktu, który będzie na bieżąco monitorował przebieg spotkania on-line i w razie problemów technicznych będzie je niezwłocznie rozwiązywał, a także będzie gotów do wsparcia technicznego uczestników spotkania, w przypadku problemów z połączeniem. </w:t>
      </w:r>
    </w:p>
    <w:p w14:paraId="286A3F7B" w14:textId="77777777" w:rsidR="0011605C" w:rsidRPr="00E76C10" w:rsidRDefault="0011605C" w:rsidP="0011605C">
      <w:pPr>
        <w:widowControl/>
        <w:numPr>
          <w:ilvl w:val="0"/>
          <w:numId w:val="72"/>
        </w:numPr>
        <w:tabs>
          <w:tab w:val="left" w:pos="426"/>
        </w:tabs>
        <w:autoSpaceDE/>
        <w:autoSpaceDN/>
        <w:spacing w:after="160" w:line="276" w:lineRule="auto"/>
        <w:jc w:val="both"/>
        <w:rPr>
          <w:rFonts w:ascii="Calibri" w:hAnsi="Calibri" w:cs="Calibri"/>
          <w:lang w:val="x-none" w:eastAsia="pl-PL"/>
        </w:rPr>
      </w:pPr>
      <w:r w:rsidRPr="00E76C10">
        <w:rPr>
          <w:rFonts w:ascii="Calibri" w:hAnsi="Calibri" w:cs="Calibri"/>
          <w:b/>
          <w:lang w:val="x-none" w:eastAsia="pl-PL"/>
        </w:rPr>
        <w:t xml:space="preserve">Tłumaczenie symultaniczne </w:t>
      </w:r>
      <w:r w:rsidRPr="00E76C10">
        <w:rPr>
          <w:rFonts w:ascii="Calibri" w:hAnsi="Calibri" w:cs="Calibri"/>
          <w:b/>
          <w:lang w:eastAsia="pl-PL"/>
        </w:rPr>
        <w:t xml:space="preserve">on-line </w:t>
      </w:r>
      <w:r w:rsidRPr="00E76C10">
        <w:rPr>
          <w:rFonts w:ascii="Calibri" w:hAnsi="Calibri" w:cs="Calibri"/>
          <w:b/>
          <w:lang w:val="x-none" w:eastAsia="pl-PL"/>
        </w:rPr>
        <w:t>podczas wybranych spotkań:</w:t>
      </w:r>
      <w:r w:rsidRPr="00E76C10">
        <w:rPr>
          <w:rFonts w:ascii="Calibri" w:hAnsi="Calibri" w:cs="Calibri"/>
          <w:lang w:val="x-none" w:eastAsia="pl-PL"/>
        </w:rPr>
        <w:t xml:space="preserve"> </w:t>
      </w:r>
    </w:p>
    <w:p w14:paraId="0F121772"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minimum 2, maksymalnie 4 tłumaczy w liczbie odpowiadającej potrzebom zamawiającego, wskazanej w zleceniu do tłumaczenia symultanicznego polski – angielski lub inny język UE – polski na czas spotkania/posiedzenia w formie on-line </w:t>
      </w:r>
    </w:p>
    <w:p w14:paraId="441A2803"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system informatyczny do obsługi tłumaczeń on-line, który uwzględnia przekład symultaniczny polski – angielski lub inny język UE – polski, obsługuje co najmniej 500 użytkowników i umożliwia integrację z dowolną platformą zewnętrzną do obsługi spotkań on-line, np. Zoom, Microsoft </w:t>
      </w:r>
      <w:proofErr w:type="spellStart"/>
      <w:r w:rsidRPr="00E76C10">
        <w:rPr>
          <w:rFonts w:ascii="Calibri" w:hAnsi="Calibri" w:cs="Calibri"/>
          <w:lang w:eastAsia="pl-PL"/>
        </w:rPr>
        <w:t>Teams</w:t>
      </w:r>
      <w:proofErr w:type="spellEnd"/>
      <w:r w:rsidRPr="00E76C10">
        <w:rPr>
          <w:rFonts w:ascii="Calibri" w:hAnsi="Calibri" w:cs="Calibri"/>
          <w:lang w:eastAsia="pl-PL"/>
        </w:rPr>
        <w:t xml:space="preserve">, </w:t>
      </w:r>
      <w:proofErr w:type="spellStart"/>
      <w:r w:rsidRPr="00E76C10">
        <w:rPr>
          <w:rFonts w:ascii="Calibri" w:hAnsi="Calibri" w:cs="Calibri"/>
          <w:lang w:eastAsia="pl-PL"/>
        </w:rPr>
        <w:t>Webex</w:t>
      </w:r>
      <w:proofErr w:type="spellEnd"/>
      <w:r w:rsidRPr="00E76C10">
        <w:rPr>
          <w:rFonts w:ascii="Calibri" w:hAnsi="Calibri" w:cs="Calibri"/>
          <w:lang w:eastAsia="pl-PL"/>
        </w:rPr>
        <w:t xml:space="preserve">, Skype, z zastosowaniem specjalistycznego oprogramowania w tym zakresie. Wykonawca zapewni także wsparcie techniczne do obsługi ww. systemu i tłumaczy; oprogramowanie do tłumaczenia symultanicznego powinno uwzględniać następujące funkcjonalności, tj.: działać z dostępnymi na rynku platformami do komunikacji, bez konieczności instalowania platformy na urządzeniu użytkownika, powinno działać z wykorzystaniem przeglądarek internetowych; każdorazowo Wykonawca wskaże preferowaną dla oprogramowania przeglądarkę; </w:t>
      </w:r>
    </w:p>
    <w:p w14:paraId="3A7DCC63"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usługi tłumaczenia będą nagrywane przez Wykonawcę oraz udostępniane Zamawiającemu na przenośnym nośniku (płyta, CD/DVD, pendrive), jako materiał archiwalny.</w:t>
      </w:r>
    </w:p>
    <w:p w14:paraId="0716CEE1" w14:textId="77777777" w:rsidR="0011605C" w:rsidRPr="00E76C10" w:rsidRDefault="0011605C" w:rsidP="0011605C">
      <w:pPr>
        <w:widowControl/>
        <w:numPr>
          <w:ilvl w:val="0"/>
          <w:numId w:val="51"/>
        </w:numPr>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val="x-none" w:eastAsia="pl-PL"/>
        </w:rPr>
        <w:t>usługi tłumaczenia będą wykonywane przez wykwalifikowanych tłumaczy znających tematykę polityki spójności, polityki regionalnej, funduszy europejskich oraz specjalistyczne słownictwo używane przez Zamawiającego, ze starannością wynikającą</w:t>
      </w:r>
      <w:r w:rsidRPr="00E76C10">
        <w:rPr>
          <w:rFonts w:ascii="Calibri" w:hAnsi="Calibri" w:cs="Calibri"/>
          <w:lang w:eastAsia="pl-PL"/>
        </w:rPr>
        <w:t xml:space="preserve"> </w:t>
      </w:r>
      <w:r w:rsidRPr="00E76C10">
        <w:rPr>
          <w:rFonts w:ascii="Calibri" w:hAnsi="Calibri" w:cs="Calibri"/>
          <w:lang w:val="x-none" w:eastAsia="pl-PL"/>
        </w:rPr>
        <w:t>z zawodowego charakteru tych czynności, zgodnie z następującymi wskazaniami:</w:t>
      </w:r>
    </w:p>
    <w:p w14:paraId="110B4A35" w14:textId="77777777" w:rsidR="0011605C" w:rsidRPr="00E76C10" w:rsidRDefault="0011605C" w:rsidP="0011605C">
      <w:pPr>
        <w:widowControl/>
        <w:autoSpaceDE/>
        <w:autoSpaceDN/>
        <w:spacing w:after="160" w:line="276" w:lineRule="auto"/>
        <w:ind w:left="1134"/>
        <w:contextualSpacing/>
        <w:jc w:val="both"/>
        <w:rPr>
          <w:rFonts w:ascii="Calibri" w:hAnsi="Calibri" w:cs="Calibri"/>
          <w:lang w:val="x-none" w:eastAsia="pl-PL"/>
        </w:rPr>
      </w:pPr>
    </w:p>
    <w:p w14:paraId="792A9D21" w14:textId="77777777" w:rsidR="0011605C" w:rsidRPr="00E76C10" w:rsidRDefault="0011605C" w:rsidP="0011605C">
      <w:pPr>
        <w:widowControl/>
        <w:numPr>
          <w:ilvl w:val="0"/>
          <w:numId w:val="69"/>
        </w:numPr>
        <w:overflowPunct w:val="0"/>
        <w:autoSpaceDE/>
        <w:autoSpaceDN/>
        <w:spacing w:after="160" w:line="276" w:lineRule="auto"/>
        <w:ind w:left="1843"/>
        <w:rPr>
          <w:rFonts w:ascii="Calibri" w:hAnsi="Calibri" w:cs="Calibri"/>
          <w:lang w:eastAsia="pl-PL"/>
        </w:rPr>
      </w:pPr>
      <w:r w:rsidRPr="00E76C10">
        <w:rPr>
          <w:rFonts w:ascii="Calibri" w:hAnsi="Calibri" w:cs="Calibri"/>
          <w:lang w:eastAsia="pl-PL"/>
        </w:rPr>
        <w:t xml:space="preserve">ukończone studia wyższe, co najmniej 3-letnie, na kierunku filologicznym </w:t>
      </w:r>
      <w:r w:rsidRPr="00E76C10">
        <w:rPr>
          <w:rFonts w:ascii="Calibri" w:hAnsi="Calibri" w:cs="Calibri"/>
          <w:lang w:eastAsia="pl-PL"/>
        </w:rPr>
        <w:br/>
        <w:t>(w kraju lub za granicą) lub ukończone studia podyplomowe (w kraju lub za granicą),</w:t>
      </w:r>
    </w:p>
    <w:p w14:paraId="72DAFEEF" w14:textId="77777777" w:rsidR="0011605C" w:rsidRPr="00E76C10" w:rsidRDefault="0011605C" w:rsidP="0011605C">
      <w:pPr>
        <w:widowControl/>
        <w:numPr>
          <w:ilvl w:val="0"/>
          <w:numId w:val="69"/>
        </w:numPr>
        <w:overflowPunct w:val="0"/>
        <w:autoSpaceDE/>
        <w:autoSpaceDN/>
        <w:spacing w:after="160" w:line="276" w:lineRule="auto"/>
        <w:ind w:left="1843"/>
        <w:rPr>
          <w:rFonts w:ascii="Calibri" w:hAnsi="Calibri" w:cs="Calibri"/>
          <w:lang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rPr>
          <w:rFonts w:ascii="Calibri" w:hAnsi="Calibri" w:cs="Calibri"/>
          <w:lang w:eastAsia="pl-PL"/>
        </w:rPr>
        <w:br/>
        <w:t>w obszarach polityki spójności, polityki regionalnej, funduszy europejskich,</w:t>
      </w:r>
    </w:p>
    <w:p w14:paraId="56731215"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czas pracy tłumaczy liczy się od chwili rozpoczęcia spotkania do faktycznego zakończenia spotkania. Zamawiający zastrzega obowiązek udziału tłumaczy w spotkaniu na 30 minut przed faktycznym jego rozpoczęciem</w:t>
      </w:r>
    </w:p>
    <w:p w14:paraId="178981D4"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na żądanie Zamawiającego Wykonawca zapewni udział tłumaczy w spotkaniu/ spotkaniach testowych w ramach wynagrodzenia przewidzianego za dane spotkanie; maksymalnie 60 minut.</w:t>
      </w:r>
    </w:p>
    <w:p w14:paraId="11465F76"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lastRenderedPageBreak/>
        <w:t>w szczególnych okolicznościach czas pracy tłumaczy może się przedłużyć ze względu na faktyczny</w:t>
      </w:r>
      <w:r w:rsidRPr="00E76C10">
        <w:rPr>
          <w:rFonts w:ascii="Calibri" w:hAnsi="Calibri" w:cs="Calibri"/>
          <w:lang w:val="x-none" w:eastAsia="pl-PL"/>
        </w:rPr>
        <w:t xml:space="preserve"> czas trwania spotkania, wykraczający poza pierwotne szacunki określone </w:t>
      </w:r>
      <w:r w:rsidRPr="00E76C10">
        <w:rPr>
          <w:rFonts w:ascii="Calibri" w:hAnsi="Calibri" w:cs="Calibri"/>
          <w:lang w:val="x-none" w:eastAsia="pl-PL"/>
        </w:rPr>
        <w:br/>
        <w:t xml:space="preserve">w zleceniu. W takich przypadkach Wykonawca zobowiązuje się do kontynuowania usługi tłumaczenia ustnego aż do </w:t>
      </w:r>
      <w:r w:rsidRPr="00E76C10">
        <w:rPr>
          <w:rFonts w:ascii="Calibri" w:hAnsi="Calibri" w:cs="Calibri"/>
          <w:lang w:eastAsia="pl-PL"/>
        </w:rPr>
        <w:t xml:space="preserve">faktycznego </w:t>
      </w:r>
      <w:r w:rsidRPr="00E76C10">
        <w:rPr>
          <w:rFonts w:ascii="Calibri" w:hAnsi="Calibri" w:cs="Calibri"/>
          <w:lang w:val="x-none" w:eastAsia="pl-PL"/>
        </w:rPr>
        <w:t>zakończenia spotkania</w:t>
      </w:r>
      <w:r w:rsidRPr="00E76C10">
        <w:rPr>
          <w:rFonts w:ascii="Calibri" w:hAnsi="Calibri" w:cs="Calibri"/>
          <w:lang w:eastAsia="pl-PL"/>
        </w:rPr>
        <w:t xml:space="preserve">, tłumacze zobowiązani są dysponować odpowiednim sprzętem do przeprowadzenia tłumaczenia oraz stabilnym łączem internetowym, który zapewni odpowiednią jakość usługi i prawidłowy odbiór (audio i video) przez uczestników spotkania. </w:t>
      </w:r>
    </w:p>
    <w:p w14:paraId="53C8E33E" w14:textId="77777777" w:rsidR="0011605C" w:rsidRPr="00E76C10" w:rsidRDefault="0011605C" w:rsidP="0011605C">
      <w:pPr>
        <w:widowControl/>
        <w:numPr>
          <w:ilvl w:val="0"/>
          <w:numId w:val="57"/>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val="x-none" w:eastAsia="pl-PL"/>
        </w:rPr>
        <w:t>Oprogramowanie do tłumaczenia symultanicznego powinno uwzględniać następujące funkcjonalności, tj.: działać</w:t>
      </w:r>
      <w:r w:rsidRPr="00E76C10">
        <w:rPr>
          <w:rFonts w:ascii="Calibri" w:hAnsi="Calibri" w:cs="Calibri"/>
          <w:lang w:eastAsia="pl-PL"/>
        </w:rPr>
        <w:t xml:space="preserve"> </w:t>
      </w:r>
      <w:r w:rsidRPr="00E76C10">
        <w:rPr>
          <w:rFonts w:ascii="Calibri" w:hAnsi="Calibri" w:cs="Calibri"/>
          <w:lang w:val="x-none" w:eastAsia="pl-PL"/>
        </w:rPr>
        <w:t>z dostępnymi na rynku platformami do komunikacji, umożliwiać podłączenie mówców przez np. ZOOM i Skype, powinno umożliwiać odsłuch między tłumaczeniami w ramach stworzonej wirtualnej kabiny.</w:t>
      </w:r>
    </w:p>
    <w:p w14:paraId="5CC2B643" w14:textId="77777777" w:rsidR="0011605C" w:rsidRPr="00E76C10" w:rsidRDefault="0011605C" w:rsidP="0011605C">
      <w:pPr>
        <w:widowControl/>
        <w:numPr>
          <w:ilvl w:val="0"/>
          <w:numId w:val="72"/>
        </w:numPr>
        <w:tabs>
          <w:tab w:val="left" w:pos="426"/>
        </w:tabs>
        <w:autoSpaceDE/>
        <w:autoSpaceDN/>
        <w:spacing w:after="160" w:line="276" w:lineRule="auto"/>
        <w:jc w:val="both"/>
        <w:rPr>
          <w:rFonts w:ascii="Calibri" w:hAnsi="Calibri" w:cs="Calibri"/>
          <w:b/>
          <w:lang w:val="x-none" w:eastAsia="pl-PL"/>
        </w:rPr>
      </w:pPr>
      <w:r w:rsidRPr="00E76C10">
        <w:rPr>
          <w:rFonts w:ascii="Calibri" w:hAnsi="Calibri" w:cs="Calibri"/>
          <w:b/>
          <w:lang w:val="x-none" w:eastAsia="pl-PL"/>
        </w:rPr>
        <w:t>Stenogram z posiedzenia on-line:</w:t>
      </w:r>
    </w:p>
    <w:p w14:paraId="34D70208" w14:textId="77777777" w:rsidR="0011605C" w:rsidRPr="00E76C10" w:rsidRDefault="0011605C" w:rsidP="0011605C">
      <w:pPr>
        <w:widowControl/>
        <w:numPr>
          <w:ilvl w:val="0"/>
          <w:numId w:val="76"/>
        </w:numPr>
        <w:tabs>
          <w:tab w:val="left" w:pos="426"/>
        </w:tabs>
        <w:autoSpaceDE/>
        <w:autoSpaceDN/>
        <w:spacing w:after="160" w:line="276" w:lineRule="auto"/>
        <w:ind w:left="1134"/>
        <w:jc w:val="both"/>
        <w:rPr>
          <w:rFonts w:ascii="Calibri" w:hAnsi="Calibri" w:cs="Calibri"/>
          <w:b/>
          <w:lang w:eastAsia="pl-PL"/>
        </w:rPr>
      </w:pPr>
      <w:r w:rsidRPr="00E76C10">
        <w:rPr>
          <w:rFonts w:ascii="Calibri" w:hAnsi="Calibri" w:cs="Calibri"/>
          <w:lang w:val="x-none" w:eastAsia="pl-PL"/>
        </w:rPr>
        <w:t>Wykonawca na ż</w:t>
      </w:r>
      <w:r w:rsidRPr="00E76C10">
        <w:rPr>
          <w:rFonts w:ascii="Calibri" w:hAnsi="Calibri" w:cs="Calibri"/>
          <w:lang w:eastAsia="pl-PL"/>
        </w:rPr>
        <w:t xml:space="preserve">ądanie </w:t>
      </w:r>
      <w:r w:rsidRPr="00E76C10">
        <w:rPr>
          <w:rFonts w:ascii="Calibri" w:hAnsi="Calibri" w:cs="Calibri"/>
          <w:lang w:val="x-none" w:eastAsia="pl-PL"/>
        </w:rPr>
        <w:t xml:space="preserve">Zamawiającego przygotuje stenogram w języku polskim </w:t>
      </w:r>
      <w:r w:rsidRPr="00E76C10">
        <w:rPr>
          <w:rFonts w:ascii="Calibri" w:hAnsi="Calibri" w:cs="Calibri"/>
          <w:lang w:val="x-none" w:eastAsia="pl-PL"/>
        </w:rPr>
        <w:br/>
        <w:t>i angielskim lub innym języku UE ze spotkania w terminie</w:t>
      </w:r>
      <w:r w:rsidRPr="00E76C10">
        <w:rPr>
          <w:rFonts w:ascii="Calibri" w:hAnsi="Calibri" w:cs="Calibri"/>
          <w:lang w:eastAsia="pl-PL"/>
        </w:rPr>
        <w:t xml:space="preserve"> </w:t>
      </w:r>
      <w:r w:rsidRPr="00E76C10">
        <w:rPr>
          <w:rFonts w:ascii="Calibri" w:hAnsi="Calibri" w:cs="Calibri"/>
          <w:lang w:val="x-none" w:eastAsia="pl-PL"/>
        </w:rPr>
        <w:t>3 dni roboczych od dnia zakończenia spotkania</w:t>
      </w:r>
      <w:r w:rsidRPr="00E76C10">
        <w:rPr>
          <w:rFonts w:ascii="Calibri" w:hAnsi="Calibri" w:cs="Calibri"/>
          <w:lang w:eastAsia="pl-PL"/>
        </w:rPr>
        <w:t xml:space="preserve"> on-line.</w:t>
      </w:r>
      <w:r w:rsidRPr="00E76C10">
        <w:rPr>
          <w:rFonts w:ascii="Calibri" w:hAnsi="Calibri" w:cs="Calibri"/>
          <w:lang w:val="x-none" w:eastAsia="pl-PL"/>
        </w:rPr>
        <w:t xml:space="preserve"> Stenogram</w:t>
      </w:r>
      <w:r w:rsidRPr="00E76C10">
        <w:rPr>
          <w:rFonts w:ascii="Calibri" w:hAnsi="Calibri" w:cs="Calibri"/>
          <w:lang w:eastAsia="pl-PL"/>
        </w:rPr>
        <w:t xml:space="preserve"> </w:t>
      </w:r>
      <w:r w:rsidRPr="00E76C10">
        <w:rPr>
          <w:rFonts w:ascii="Calibri" w:hAnsi="Calibri" w:cs="Calibri"/>
          <w:lang w:val="x-none" w:eastAsia="pl-PL"/>
        </w:rPr>
        <w:t xml:space="preserve">w języku angielskim lub innym języku UE dotyczy oryginalnych wypowiedzi osób wypowiadających się w języku innym niż język polski. </w:t>
      </w:r>
      <w:r w:rsidRPr="00E76C10">
        <w:rPr>
          <w:rFonts w:ascii="Calibri" w:hAnsi="Calibri" w:cs="Calibri"/>
          <w:lang w:eastAsia="pl-PL"/>
        </w:rPr>
        <w:t>Stenogram ma zawierać wszystkie wypowiedzi z uwzględnieniem ich odpowiedniej kolejności oraz dodatkowe wypowiedzi uczestników, które w trakcie spotkania będą pisane przez uczestników w formie czatu, wypowiedzi te w oryginalnym przekładzie będą przepisane do stenogramu, z uwzględnieniem ich odpowiedniej kolejności.</w:t>
      </w:r>
    </w:p>
    <w:p w14:paraId="3775B0A4" w14:textId="77777777" w:rsidR="0011605C" w:rsidRPr="00E76C10" w:rsidRDefault="0011605C" w:rsidP="0011605C">
      <w:pPr>
        <w:widowControl/>
        <w:numPr>
          <w:ilvl w:val="0"/>
          <w:numId w:val="76"/>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Wykonawca zobligowany jest każdorazowo do identyfikacji osoby zabierającej głos – należy wskazać imię i nazwisko oraz pełną nazwę reprezentowanej instytucji. Wykonawca zobligowany jest do notowania imion i nazwisk osób wypowiadających się podczas spotkania;</w:t>
      </w:r>
    </w:p>
    <w:p w14:paraId="39066536" w14:textId="77777777" w:rsidR="0011605C" w:rsidRPr="00E76C10" w:rsidRDefault="0011605C" w:rsidP="0011605C">
      <w:pPr>
        <w:widowControl/>
        <w:numPr>
          <w:ilvl w:val="0"/>
          <w:numId w:val="76"/>
        </w:numPr>
        <w:tabs>
          <w:tab w:val="left" w:pos="426"/>
        </w:tabs>
        <w:autoSpaceDE/>
        <w:autoSpaceDN/>
        <w:spacing w:after="160" w:line="276" w:lineRule="auto"/>
        <w:ind w:left="1134"/>
        <w:jc w:val="both"/>
        <w:rPr>
          <w:rFonts w:ascii="Calibri" w:hAnsi="Calibri" w:cs="Calibri"/>
          <w:b/>
          <w:lang w:eastAsia="pl-PL"/>
        </w:rPr>
      </w:pPr>
      <w:r w:rsidRPr="00E76C10">
        <w:rPr>
          <w:rFonts w:ascii="Calibri" w:hAnsi="Calibri" w:cs="Calibri"/>
          <w:lang w:eastAsia="pl-PL"/>
        </w:rPr>
        <w:t>W przypadku</w:t>
      </w:r>
      <w:r w:rsidRPr="00E76C10">
        <w:rPr>
          <w:rFonts w:ascii="Calibri" w:hAnsi="Calibri" w:cs="Calibri"/>
          <w:lang w:val="x-none" w:eastAsia="pl-PL"/>
        </w:rPr>
        <w:t xml:space="preserve"> nieprawidłowo przygotowanego stenogramu Wykonawca ma 3 dni robocze na jego poprawę od daty przekazania uwag. </w:t>
      </w:r>
    </w:p>
    <w:p w14:paraId="45659618" w14:textId="77777777" w:rsidR="0011605C" w:rsidRPr="00E76C10" w:rsidRDefault="0011605C" w:rsidP="0011605C">
      <w:pPr>
        <w:widowControl/>
        <w:numPr>
          <w:ilvl w:val="0"/>
          <w:numId w:val="72"/>
        </w:numPr>
        <w:tabs>
          <w:tab w:val="left" w:pos="426"/>
        </w:tabs>
        <w:autoSpaceDE/>
        <w:autoSpaceDN/>
        <w:spacing w:after="160" w:line="276" w:lineRule="auto"/>
        <w:jc w:val="both"/>
        <w:rPr>
          <w:rFonts w:ascii="Calibri" w:hAnsi="Calibri" w:cs="Calibri"/>
          <w:b/>
          <w:lang w:val="x-none" w:eastAsia="pl-PL"/>
        </w:rPr>
      </w:pPr>
      <w:r w:rsidRPr="00E76C10">
        <w:rPr>
          <w:rFonts w:ascii="Calibri" w:hAnsi="Calibri" w:cs="Calibri"/>
          <w:b/>
          <w:lang w:val="x-none" w:eastAsia="pl-PL"/>
        </w:rPr>
        <w:t>Protokół</w:t>
      </w:r>
      <w:r w:rsidRPr="00E76C10">
        <w:rPr>
          <w:rFonts w:ascii="Calibri" w:hAnsi="Calibri" w:cs="Calibri"/>
          <w:b/>
          <w:lang w:eastAsia="pl-PL"/>
        </w:rPr>
        <w:t xml:space="preserve"> z posiedzenia on-line</w:t>
      </w:r>
      <w:r w:rsidRPr="00E76C10">
        <w:rPr>
          <w:rFonts w:ascii="Calibri" w:hAnsi="Calibri" w:cs="Calibri"/>
          <w:b/>
          <w:lang w:val="x-none" w:eastAsia="pl-PL"/>
        </w:rPr>
        <w:t>:</w:t>
      </w:r>
    </w:p>
    <w:p w14:paraId="653BE983" w14:textId="77777777" w:rsidR="0011605C" w:rsidRPr="00E76C10" w:rsidRDefault="0011605C" w:rsidP="0011605C">
      <w:pPr>
        <w:widowControl/>
        <w:numPr>
          <w:ilvl w:val="1"/>
          <w:numId w:val="63"/>
        </w:numPr>
        <w:tabs>
          <w:tab w:val="left" w:pos="284"/>
          <w:tab w:val="left" w:pos="1134"/>
        </w:tabs>
        <w:autoSpaceDE/>
        <w:autoSpaceDN/>
        <w:spacing w:after="160" w:line="276" w:lineRule="auto"/>
        <w:ind w:left="1134" w:hanging="567"/>
        <w:contextualSpacing/>
        <w:jc w:val="both"/>
        <w:rPr>
          <w:rFonts w:ascii="Calibri" w:hAnsi="Calibri" w:cs="Calibri"/>
          <w:lang w:val="x-none" w:eastAsia="pl-PL"/>
        </w:rPr>
      </w:pPr>
      <w:r w:rsidRPr="00E76C10">
        <w:rPr>
          <w:rFonts w:ascii="Calibri" w:hAnsi="Calibri" w:cs="Calibri"/>
          <w:lang w:eastAsia="pl-PL"/>
        </w:rPr>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r w:rsidRPr="00E76C10">
        <w:rPr>
          <w:rFonts w:ascii="Calibri" w:hAnsi="Calibri" w:cs="Calibri"/>
          <w:lang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 przypadku realizacji 2 zleceń (2 różne spotkania w okresie realizacji umowy) zgłosi uwagi do protokołu trzykrotnie, Zamawiający ma prawo odstąpić od umowy. </w:t>
      </w:r>
    </w:p>
    <w:p w14:paraId="467A3BC7" w14:textId="77777777" w:rsidR="0011605C" w:rsidRPr="00E76C10" w:rsidRDefault="0011605C" w:rsidP="0011605C">
      <w:pPr>
        <w:widowControl/>
        <w:tabs>
          <w:tab w:val="left" w:pos="284"/>
          <w:tab w:val="left" w:pos="1134"/>
        </w:tabs>
        <w:autoSpaceDE/>
        <w:autoSpaceDN/>
        <w:spacing w:after="160" w:line="276" w:lineRule="auto"/>
        <w:contextualSpacing/>
        <w:jc w:val="both"/>
        <w:rPr>
          <w:rFonts w:ascii="Calibri" w:hAnsi="Calibri" w:cs="Calibri"/>
          <w:lang w:val="x-none" w:eastAsia="pl-PL"/>
        </w:rPr>
      </w:pPr>
    </w:p>
    <w:p w14:paraId="5A541E6D" w14:textId="77777777" w:rsidR="0011605C" w:rsidRPr="00E76C10" w:rsidRDefault="0011605C" w:rsidP="0011605C">
      <w:pPr>
        <w:widowControl/>
        <w:tabs>
          <w:tab w:val="left" w:pos="284"/>
          <w:tab w:val="left" w:pos="426"/>
        </w:tabs>
        <w:autoSpaceDE/>
        <w:autoSpaceDN/>
        <w:spacing w:after="160" w:line="276" w:lineRule="auto"/>
        <w:ind w:left="927"/>
        <w:contextualSpacing/>
        <w:jc w:val="both"/>
        <w:rPr>
          <w:rFonts w:ascii="Calibri" w:hAnsi="Calibri" w:cs="Calibri"/>
          <w:lang w:eastAsia="pl-PL"/>
        </w:rPr>
      </w:pPr>
      <w:r w:rsidRPr="00E76C10">
        <w:rPr>
          <w:rFonts w:ascii="Calibri" w:hAnsi="Calibri" w:cs="Calibri"/>
          <w:lang w:val="x-none" w:eastAsia="pl-PL"/>
        </w:rPr>
        <w:t xml:space="preserve">Protokół musi być przesłany do Zamawiającego w formacie Word </w:t>
      </w:r>
      <w:r w:rsidRPr="00E76C10">
        <w:rPr>
          <w:rFonts w:ascii="Calibri" w:hAnsi="Calibri" w:cs="Calibri"/>
          <w:lang w:eastAsia="pl-PL"/>
        </w:rPr>
        <w:t>(</w:t>
      </w:r>
      <w:proofErr w:type="spellStart"/>
      <w:r w:rsidRPr="00E76C10">
        <w:rPr>
          <w:rFonts w:ascii="Calibri" w:hAnsi="Calibri" w:cs="Calibri"/>
          <w:lang w:val="x-none" w:eastAsia="pl-PL"/>
        </w:rPr>
        <w:t>doc</w:t>
      </w:r>
      <w:proofErr w:type="spellEnd"/>
      <w:r w:rsidRPr="00E76C10">
        <w:rPr>
          <w:rFonts w:ascii="Calibri" w:hAnsi="Calibri" w:cs="Calibri"/>
          <w:lang w:val="x-none" w:eastAsia="pl-PL"/>
        </w:rPr>
        <w:t>, .</w:t>
      </w:r>
      <w:proofErr w:type="spellStart"/>
      <w:r w:rsidRPr="00E76C10">
        <w:rPr>
          <w:rFonts w:ascii="Calibri" w:hAnsi="Calibri" w:cs="Calibri"/>
          <w:lang w:val="x-none" w:eastAsia="pl-PL"/>
        </w:rPr>
        <w:t>docx</w:t>
      </w:r>
      <w:proofErr w:type="spellEnd"/>
      <w:r w:rsidRPr="00E76C10">
        <w:rPr>
          <w:rFonts w:ascii="Calibri" w:hAnsi="Calibri" w:cs="Calibri"/>
          <w:lang w:eastAsia="pl-PL"/>
        </w:rPr>
        <w:t>)</w:t>
      </w:r>
      <w:r w:rsidRPr="00E76C10">
        <w:rPr>
          <w:rFonts w:ascii="Calibri" w:hAnsi="Calibri" w:cs="Calibri"/>
          <w:lang w:val="x-none" w:eastAsia="pl-PL"/>
        </w:rPr>
        <w:t xml:space="preserve">oraz Pdf. </w:t>
      </w:r>
    </w:p>
    <w:p w14:paraId="68203355" w14:textId="77777777" w:rsidR="0011605C" w:rsidRPr="00E76C10" w:rsidRDefault="0011605C" w:rsidP="0011605C">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365E27C2" w14:textId="77777777" w:rsidR="0011605C" w:rsidRPr="00E76C10" w:rsidRDefault="0011605C" w:rsidP="0011605C">
      <w:pPr>
        <w:widowControl/>
        <w:overflowPunct w:val="0"/>
        <w:autoSpaceDE/>
        <w:autoSpaceDN/>
        <w:spacing w:line="276" w:lineRule="auto"/>
        <w:ind w:left="426"/>
        <w:jc w:val="both"/>
        <w:rPr>
          <w:rFonts w:ascii="Calibri" w:hAnsi="Calibri" w:cs="Calibri"/>
          <w:lang w:eastAsia="pl-PL"/>
        </w:rPr>
      </w:pPr>
      <w:r w:rsidRPr="00E76C10">
        <w:rPr>
          <w:rFonts w:ascii="Calibri" w:hAnsi="Calibri" w:cs="Calibri"/>
          <w:lang w:eastAsia="pl-PL"/>
        </w:rPr>
        <w:lastRenderedPageBreak/>
        <w:t xml:space="preserve">Protokół musi zawierać m.in. informacje ogólne dotyczące spotkania (datę i informację, iż spotkanie odbywa się w formie on-line,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i wskazać kolejny numer załącznika; spis załączników, listę osób uczestniczących 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15" w:history="1">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55281C2F" w14:textId="77777777" w:rsidR="0011605C" w:rsidRPr="00E76C10" w:rsidRDefault="0011605C" w:rsidP="0011605C">
      <w:pPr>
        <w:widowControl/>
        <w:overflowPunct w:val="0"/>
        <w:autoSpaceDE/>
        <w:autoSpaceDN/>
        <w:spacing w:line="276" w:lineRule="auto"/>
        <w:ind w:left="426"/>
        <w:jc w:val="both"/>
        <w:rPr>
          <w:rFonts w:ascii="Calibri" w:hAnsi="Calibri" w:cs="Calibri"/>
          <w:lang w:eastAsia="pl-PL"/>
        </w:rPr>
      </w:pPr>
    </w:p>
    <w:p w14:paraId="7ECE27B0"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cały tekst powinien zostać wyrównany do lewej (nie wyjustowany),</w:t>
      </w:r>
    </w:p>
    <w:p w14:paraId="45D58B5D"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nagłówek: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12px, </w:t>
      </w:r>
      <w:proofErr w:type="spellStart"/>
      <w:r w:rsidRPr="00E76C10">
        <w:rPr>
          <w:rFonts w:ascii="Calibri" w:hAnsi="Calibri" w:cs="Calibri"/>
          <w:lang w:eastAsia="pl-PL"/>
        </w:rPr>
        <w:t>bold</w:t>
      </w:r>
      <w:proofErr w:type="spellEnd"/>
      <w:r w:rsidRPr="00E76C10">
        <w:rPr>
          <w:rFonts w:ascii="Calibri" w:hAnsi="Calibri" w:cs="Calibri"/>
          <w:lang w:eastAsia="pl-PL"/>
        </w:rPr>
        <w:t>, wielkie litery,</w:t>
      </w:r>
    </w:p>
    <w:p w14:paraId="2C505583"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I </w:t>
      </w:r>
      <w:proofErr w:type="spellStart"/>
      <w:r w:rsidRPr="00E76C10">
        <w:rPr>
          <w:rFonts w:ascii="Calibri" w:hAnsi="Calibri" w:cs="Calibri"/>
          <w:lang w:eastAsia="pl-PL"/>
        </w:rPr>
        <w:t>i</w:t>
      </w:r>
      <w:proofErr w:type="spellEnd"/>
      <w:r w:rsidRPr="00E76C10">
        <w:rPr>
          <w:rFonts w:ascii="Calibri" w:hAnsi="Calibri" w:cs="Calibri"/>
          <w:lang w:eastAsia="pl-PL"/>
        </w:rPr>
        <w:t xml:space="preserve"> II dzień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20ED5D8E"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poszczególne punkt porządku obrad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4D2AD7B1"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pozostała treść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w:t>
      </w:r>
    </w:p>
    <w:p w14:paraId="7FA18999"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odstępy pomiędzy wypowiedziami – po 6, interlinia wielokrotnie, co 1,15,</w:t>
      </w:r>
    </w:p>
    <w:p w14:paraId="7328ACCA"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formułowane zdania nie powinny przekraczać 20 wyrazów,</w:t>
      </w:r>
    </w:p>
    <w:p w14:paraId="7A79A51C"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27C01A62"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kursywy – nazwy projektów, wytycznych itp. Należy zawierać w cudzysłowie.,</w:t>
      </w:r>
    </w:p>
    <w:p w14:paraId="0FC0FB25"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tekst musi być pozbawiony wszelkich błędów ortograficznych, interpunkcyjnych, gramatycznych, stylistycznych itd.,</w:t>
      </w:r>
      <w:r w:rsidRPr="00E76C10" w:rsidDel="00EC5584">
        <w:rPr>
          <w:rFonts w:ascii="Calibri" w:hAnsi="Calibri" w:cs="Calibri"/>
          <w:lang w:eastAsia="pl-PL"/>
        </w:rPr>
        <w:t xml:space="preserve"> </w:t>
      </w:r>
    </w:p>
    <w:p w14:paraId="796F703D"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tekście nie należy stosować dzielenia wyrazów oraz przenoszenia do kolejnego zdania rozdzielając myślnikiem,</w:t>
      </w:r>
    </w:p>
    <w:p w14:paraId="4331BE09"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 je do kolejnego wersu.</w:t>
      </w:r>
    </w:p>
    <w:p w14:paraId="66542C12" w14:textId="77777777" w:rsidR="0011605C" w:rsidRPr="00E76C10" w:rsidRDefault="0011605C" w:rsidP="0011605C">
      <w:pPr>
        <w:widowControl/>
        <w:overflowPunct w:val="0"/>
        <w:autoSpaceDE/>
        <w:autoSpaceDN/>
        <w:spacing w:line="276" w:lineRule="auto"/>
        <w:rPr>
          <w:rFonts w:ascii="Calibri" w:hAnsi="Calibri" w:cs="Calibri"/>
          <w:lang w:eastAsia="pl-PL"/>
        </w:rPr>
      </w:pPr>
    </w:p>
    <w:p w14:paraId="462B8F59" w14:textId="77777777" w:rsidR="0011605C" w:rsidRPr="00E76C10" w:rsidRDefault="0011605C" w:rsidP="0011605C">
      <w:pPr>
        <w:widowControl/>
        <w:autoSpaceDE/>
        <w:autoSpaceDN/>
        <w:spacing w:line="276" w:lineRule="auto"/>
        <w:jc w:val="both"/>
        <w:rPr>
          <w:rFonts w:ascii="Calibri" w:hAnsi="Calibri" w:cs="Calibri"/>
          <w:lang w:eastAsia="pl-PL"/>
        </w:rPr>
      </w:pPr>
      <w:r w:rsidRPr="00E76C10">
        <w:rPr>
          <w:rFonts w:ascii="Calibri" w:hAnsi="Calibri" w:cs="Calibri"/>
          <w:lang w:eastAsia="pl-PL"/>
        </w:rPr>
        <w:t>Wzór protokołu uwzględniający wszystkie konieczne elementy:</w:t>
      </w:r>
    </w:p>
    <w:p w14:paraId="102716E3" w14:textId="77777777" w:rsidR="0011605C" w:rsidRPr="00E76C10" w:rsidRDefault="0011605C" w:rsidP="0011605C">
      <w:pPr>
        <w:widowControl/>
        <w:autoSpaceDE/>
        <w:autoSpaceDN/>
        <w:spacing w:line="276" w:lineRule="auto"/>
        <w:jc w:val="both"/>
        <w:rPr>
          <w:rFonts w:ascii="Calibri" w:hAnsi="Calibri" w:cs="Calibri"/>
          <w:lang w:eastAsia="pl-PL"/>
        </w:rPr>
      </w:pPr>
    </w:p>
    <w:p w14:paraId="46A5B5DE"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Preambuła następującej treści: </w:t>
      </w:r>
    </w:p>
    <w:p w14:paraId="5E3ED05A" w14:textId="77777777" w:rsidR="0011605C" w:rsidRPr="00E76C10" w:rsidRDefault="0011605C" w:rsidP="0011605C">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lastRenderedPageBreak/>
        <w:t>„W spotkaniu</w:t>
      </w:r>
      <w:r w:rsidRPr="00E76C10">
        <w:rPr>
          <w:rFonts w:ascii="Calibri" w:hAnsi="Calibri" w:cs="Calibri"/>
          <w:lang w:eastAsia="pl-PL"/>
        </w:rPr>
        <w:t xml:space="preserve"> </w:t>
      </w:r>
      <w:r w:rsidRPr="00E76C10">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2ACBEA35"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6BE4C11A" w14:textId="77777777" w:rsidR="0011605C" w:rsidRPr="00E76C10" w:rsidRDefault="0011605C" w:rsidP="0011605C">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Obradom przewodniczył pan</w:t>
      </w:r>
      <w:r w:rsidRPr="00E76C10">
        <w:rPr>
          <w:rFonts w:ascii="Calibri" w:hAnsi="Calibri" w:cs="Calibri"/>
          <w:lang w:eastAsia="pl-PL"/>
        </w:rPr>
        <w:t>/ pani</w:t>
      </w:r>
      <w:r w:rsidRPr="00E76C10">
        <w:rPr>
          <w:rFonts w:ascii="Calibri" w:hAnsi="Calibri" w:cs="Calibri"/>
          <w:lang w:val="x-none" w:eastAsia="pl-PL"/>
        </w:rPr>
        <w:t xml:space="preserve"> …………….. – pełniona funkcja oraz nazwa reprezentowanego urzędu</w:t>
      </w:r>
    </w:p>
    <w:p w14:paraId="41D0F815"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08CA1E5D" w14:textId="77777777" w:rsidR="0011605C" w:rsidRPr="00E76C10" w:rsidRDefault="0011605C" w:rsidP="0011605C">
      <w:pPr>
        <w:widowControl/>
        <w:autoSpaceDE/>
        <w:autoSpaceDN/>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4CFB9C5E" w14:textId="77777777" w:rsidR="0011605C" w:rsidRPr="00E76C10" w:rsidRDefault="0011605C" w:rsidP="0011605C">
      <w:pPr>
        <w:widowControl/>
        <w:spacing w:line="276" w:lineRule="auto"/>
        <w:ind w:left="720"/>
        <w:rPr>
          <w:lang w:eastAsia="pl-PL"/>
        </w:rPr>
      </w:pPr>
    </w:p>
    <w:p w14:paraId="6BAAA008" w14:textId="77777777" w:rsidR="0011605C" w:rsidRPr="00E76C10" w:rsidRDefault="0011605C" w:rsidP="0011605C">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0BCA439A"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6990259D"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Przebieg spotkania: </w:t>
      </w:r>
    </w:p>
    <w:p w14:paraId="59FFDA7D"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eastAsia="pl-PL"/>
        </w:rPr>
      </w:pPr>
      <w:r w:rsidRPr="00E76C10">
        <w:rPr>
          <w:rFonts w:ascii="Calibri" w:hAnsi="Calibri" w:cs="Calibri"/>
          <w:lang w:val="x-none" w:eastAsia="pl-PL"/>
        </w:rPr>
        <w:t>I dzień spotkania– dzień tygodnia, data (dzień, miesiąc słownie, rok);</w:t>
      </w:r>
    </w:p>
    <w:p w14:paraId="476DE12D" w14:textId="77777777" w:rsidR="0011605C" w:rsidRPr="00E76C10" w:rsidRDefault="0011605C" w:rsidP="0011605C">
      <w:pPr>
        <w:widowControl/>
        <w:autoSpaceDE/>
        <w:autoSpaceDN/>
        <w:spacing w:line="276" w:lineRule="auto"/>
        <w:ind w:left="720"/>
        <w:jc w:val="both"/>
        <w:rPr>
          <w:rFonts w:ascii="Calibri" w:hAnsi="Calibri" w:cs="Calibri"/>
          <w:lang w:val="x-none" w:eastAsia="pl-PL"/>
        </w:rPr>
      </w:pPr>
      <w:r w:rsidRPr="00E76C10">
        <w:rPr>
          <w:rFonts w:ascii="Calibri" w:hAnsi="Calibri" w:cs="Calibri"/>
          <w:lang w:val="x-none" w:eastAsia="pl-PL"/>
        </w:rPr>
        <w:t xml:space="preserve">prezentacja porządku obrad; kolejno wypowiadające się osoby w pierwszym dniu; </w:t>
      </w:r>
    </w:p>
    <w:p w14:paraId="5D64472C" w14:textId="77777777" w:rsidR="0011605C" w:rsidRPr="00E76C10" w:rsidRDefault="0011605C" w:rsidP="0011605C">
      <w:pPr>
        <w:widowControl/>
        <w:autoSpaceDE/>
        <w:autoSpaceDN/>
        <w:spacing w:line="276" w:lineRule="auto"/>
        <w:ind w:left="708"/>
        <w:jc w:val="both"/>
        <w:rPr>
          <w:rFonts w:ascii="Calibri" w:hAnsi="Calibri" w:cs="Calibri"/>
          <w:lang w:val="x-none" w:eastAsia="pl-PL"/>
        </w:rPr>
      </w:pPr>
    </w:p>
    <w:p w14:paraId="6B0B5C4A"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II dzień spotkania– dzień tygodnia, data (dzień, miesiąc słownie, rok); </w:t>
      </w:r>
    </w:p>
    <w:p w14:paraId="2DE08602" w14:textId="77777777" w:rsidR="0011605C" w:rsidRPr="00E76C10" w:rsidRDefault="0011605C" w:rsidP="0011605C">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prezentacja porządku obrad</w:t>
      </w:r>
      <w:r w:rsidRPr="00E76C10">
        <w:rPr>
          <w:rFonts w:ascii="Calibri" w:hAnsi="Calibri" w:cs="Calibri"/>
          <w:lang w:eastAsia="pl-PL"/>
        </w:rPr>
        <w:t xml:space="preserve"> w przypadku zmian</w:t>
      </w:r>
      <w:r w:rsidRPr="00E76C10">
        <w:rPr>
          <w:rFonts w:ascii="Calibri" w:hAnsi="Calibri" w:cs="Calibri"/>
          <w:lang w:val="x-none" w:eastAsia="pl-PL"/>
        </w:rPr>
        <w:t>; kolejno wypowiadające się osoby w pierwszym dniu;</w:t>
      </w:r>
    </w:p>
    <w:p w14:paraId="1981CFC6" w14:textId="77777777" w:rsidR="0011605C" w:rsidRPr="00E76C10" w:rsidRDefault="0011605C" w:rsidP="0011605C">
      <w:pPr>
        <w:widowControl/>
        <w:autoSpaceDE/>
        <w:autoSpaceDN/>
        <w:spacing w:line="276" w:lineRule="auto"/>
        <w:ind w:left="708"/>
        <w:jc w:val="both"/>
        <w:rPr>
          <w:rFonts w:ascii="Calibri" w:hAnsi="Calibri" w:cs="Calibri"/>
          <w:lang w:eastAsia="pl-PL"/>
        </w:rPr>
      </w:pPr>
    </w:p>
    <w:p w14:paraId="240C98A0" w14:textId="77777777" w:rsidR="0011605C" w:rsidRPr="00E76C10" w:rsidRDefault="0011605C" w:rsidP="0011605C">
      <w:pPr>
        <w:widowControl/>
        <w:numPr>
          <w:ilvl w:val="0"/>
          <w:numId w:val="49"/>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Załączniki. </w:t>
      </w:r>
    </w:p>
    <w:p w14:paraId="124806B9" w14:textId="77777777" w:rsidR="0011605C" w:rsidRPr="00E76C10" w:rsidRDefault="0011605C" w:rsidP="0011605C">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 xml:space="preserve">Wykonawca jest zobligowany do stałego </w:t>
      </w:r>
      <w:r w:rsidRPr="00E76C10">
        <w:rPr>
          <w:rFonts w:ascii="Calibri" w:hAnsi="Calibri" w:cs="Calibri"/>
          <w:lang w:eastAsia="pl-PL"/>
        </w:rPr>
        <w:t>monitorowania przebiegu</w:t>
      </w:r>
      <w:r w:rsidRPr="00E76C10">
        <w:rPr>
          <w:rFonts w:ascii="Calibri" w:hAnsi="Calibri" w:cs="Calibri"/>
          <w:lang w:val="x-none" w:eastAsia="pl-PL"/>
        </w:rPr>
        <w:t xml:space="preserve"> spotkania</w:t>
      </w:r>
      <w:r w:rsidRPr="00E76C10">
        <w:rPr>
          <w:rFonts w:ascii="Calibri" w:hAnsi="Calibri" w:cs="Calibri"/>
          <w:lang w:eastAsia="pl-PL"/>
        </w:rPr>
        <w:t xml:space="preserve"> on-line</w:t>
      </w:r>
      <w:r w:rsidRPr="00E76C10">
        <w:rPr>
          <w:rFonts w:ascii="Calibri" w:hAnsi="Calibri" w:cs="Calibri"/>
          <w:lang w:val="x-none" w:eastAsia="pl-PL"/>
        </w:rPr>
        <w:t xml:space="preserve"> </w:t>
      </w:r>
      <w:r w:rsidRPr="00E76C10">
        <w:rPr>
          <w:rFonts w:ascii="Calibri" w:hAnsi="Calibri" w:cs="Calibri"/>
          <w:lang w:eastAsia="pl-PL"/>
        </w:rPr>
        <w:br/>
      </w:r>
      <w:r w:rsidRPr="00E76C10">
        <w:rPr>
          <w:rFonts w:ascii="Calibri" w:hAnsi="Calibri" w:cs="Calibri"/>
          <w:lang w:val="x-none" w:eastAsia="pl-PL"/>
        </w:rPr>
        <w:t>i notowani</w:t>
      </w:r>
      <w:r w:rsidRPr="00E76C10">
        <w:rPr>
          <w:rFonts w:ascii="Calibri" w:hAnsi="Calibri" w:cs="Calibri"/>
          <w:lang w:eastAsia="pl-PL"/>
        </w:rPr>
        <w:t>a</w:t>
      </w:r>
      <w:r w:rsidRPr="00E76C10">
        <w:rPr>
          <w:rFonts w:ascii="Calibri" w:hAnsi="Calibri" w:cs="Calibri"/>
          <w:lang w:val="x-none" w:eastAsia="pl-PL"/>
        </w:rPr>
        <w:t xml:space="preserve"> imion i nazwisk osób wypowiadających się podczas spotkania.</w:t>
      </w:r>
      <w:r w:rsidRPr="00E76C10">
        <w:rPr>
          <w:rFonts w:ascii="Calibri" w:hAnsi="Calibri" w:cs="Calibri"/>
          <w:lang w:eastAsia="pl-PL"/>
        </w:rPr>
        <w:t xml:space="preserve"> Wykonawca, sporządzi listę obecności uczestników spotkania z każdego dnia spotkania, na podstawie informacji wygenerowanej z systemu, którą przekaże do Zamawiającego w formie:</w:t>
      </w:r>
    </w:p>
    <w:p w14:paraId="70369D74" w14:textId="77777777" w:rsidR="0011605C" w:rsidRPr="00E76C10" w:rsidRDefault="0011605C" w:rsidP="0011605C">
      <w:pPr>
        <w:widowControl/>
        <w:autoSpaceDE/>
        <w:autoSpaceDN/>
        <w:spacing w:line="276" w:lineRule="auto"/>
        <w:ind w:left="708"/>
        <w:jc w:val="both"/>
        <w:rPr>
          <w:rFonts w:ascii="Calibri" w:hAnsi="Calibri" w:cs="Calibri"/>
          <w:lang w:eastAsia="pl-PL"/>
        </w:rPr>
      </w:pPr>
    </w:p>
    <w:p w14:paraId="7A435875"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pliku Excel zgodnie z przekazanym wzorem (zawierać będzie ona imię </w:t>
      </w:r>
      <w:r w:rsidRPr="00E76C10">
        <w:rPr>
          <w:rFonts w:ascii="Calibri" w:hAnsi="Calibri" w:cs="Calibri"/>
          <w:lang w:eastAsia="pl-PL"/>
        </w:rPr>
        <w:br/>
        <w:t>i nazwisko uczestnika spotkania, nazwę reprezentowanej instytucji oraz (na żądanie Zamawiającego) odpowiednio pogrupowane kategorie uczestników: strona rządowa, strona samorządowa, partnerzy społeczni, Komisja Europejska, obserwatorzy);</w:t>
      </w:r>
    </w:p>
    <w:p w14:paraId="04A5814F"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listy, jako załącznik numer 1 do protokołu (o ile z danego spotkania sporządzany jest protokół).</w:t>
      </w:r>
    </w:p>
    <w:p w14:paraId="5C5E7077" w14:textId="77777777" w:rsidR="0011605C" w:rsidRPr="00E76C10" w:rsidRDefault="0011605C" w:rsidP="0011605C">
      <w:pPr>
        <w:widowControl/>
        <w:overflowPunct w:val="0"/>
        <w:autoSpaceDE/>
        <w:autoSpaceDN/>
        <w:spacing w:after="160" w:line="276" w:lineRule="auto"/>
        <w:ind w:left="709"/>
        <w:rPr>
          <w:rFonts w:ascii="Calibri" w:eastAsia="Calibri" w:hAnsi="Calibri" w:cs="Calibri"/>
        </w:rPr>
      </w:pPr>
      <w:r w:rsidRPr="00E76C10">
        <w:rPr>
          <w:rFonts w:ascii="Calibri" w:hAnsi="Calibri" w:cs="Calibri"/>
          <w:lang w:eastAsia="pl-PL"/>
        </w:rPr>
        <w:t xml:space="preserve">Przygotowane listy obecności musza być tożsame i odwzorowywać faktyczny udział uczestników w spotkaniu każdego dnia. </w:t>
      </w:r>
    </w:p>
    <w:p w14:paraId="2E0D6AFC" w14:textId="77777777" w:rsidR="0011605C" w:rsidRPr="00E76C10" w:rsidRDefault="0011605C" w:rsidP="0011605C">
      <w:pPr>
        <w:widowControl/>
        <w:autoSpaceDE/>
        <w:autoSpaceDN/>
        <w:spacing w:before="240" w:after="160" w:line="276" w:lineRule="auto"/>
        <w:contextualSpacing/>
        <w:jc w:val="both"/>
        <w:rPr>
          <w:rFonts w:ascii="Calibri" w:eastAsia="Calibri" w:hAnsi="Calibri" w:cs="Calibri"/>
        </w:rPr>
      </w:pPr>
    </w:p>
    <w:p w14:paraId="53CE12A6" w14:textId="77777777" w:rsidR="0011605C" w:rsidRPr="00E76C10" w:rsidRDefault="0011605C" w:rsidP="0011605C">
      <w:pPr>
        <w:widowControl/>
        <w:autoSpaceDE/>
        <w:autoSpaceDN/>
        <w:spacing w:before="240" w:after="160" w:line="276" w:lineRule="auto"/>
        <w:contextualSpacing/>
        <w:jc w:val="both"/>
        <w:rPr>
          <w:rFonts w:ascii="Calibri" w:eastAsia="Calibri" w:hAnsi="Calibri" w:cs="Calibri"/>
        </w:rPr>
      </w:pPr>
    </w:p>
    <w:p w14:paraId="23AE40A0" w14:textId="77777777" w:rsidR="0011605C" w:rsidRPr="00E76C10" w:rsidRDefault="0011605C" w:rsidP="0011605C">
      <w:pPr>
        <w:widowControl/>
        <w:numPr>
          <w:ilvl w:val="0"/>
          <w:numId w:val="72"/>
        </w:numPr>
        <w:tabs>
          <w:tab w:val="left" w:pos="709"/>
        </w:tabs>
        <w:autoSpaceDE/>
        <w:autoSpaceDN/>
        <w:adjustRightInd w:val="0"/>
        <w:spacing w:after="160" w:line="276" w:lineRule="auto"/>
        <w:jc w:val="both"/>
        <w:rPr>
          <w:rFonts w:ascii="Calibri" w:hAnsi="Calibri" w:cs="Calibri"/>
          <w:b/>
          <w:lang w:val="x-none" w:eastAsia="pl-PL"/>
        </w:rPr>
      </w:pPr>
      <w:r w:rsidRPr="00E76C10">
        <w:rPr>
          <w:rFonts w:ascii="Calibri" w:hAnsi="Calibri" w:cs="Calibri"/>
          <w:b/>
          <w:bCs/>
          <w:lang w:val="x-none" w:eastAsia="pl-PL"/>
        </w:rPr>
        <w:t>DOSTĘPNOŚĆ DLA OSÓB Z NIEPEŁNOSPRAWNOŚCIAMI</w:t>
      </w:r>
    </w:p>
    <w:p w14:paraId="6EF1F730" w14:textId="77777777" w:rsidR="0011605C" w:rsidRPr="00E76C10" w:rsidRDefault="0011605C" w:rsidP="0011605C">
      <w:pPr>
        <w:widowControl/>
        <w:numPr>
          <w:ilvl w:val="0"/>
          <w:numId w:val="66"/>
        </w:numPr>
        <w:autoSpaceDE/>
        <w:autoSpaceDN/>
        <w:spacing w:after="160" w:line="276" w:lineRule="auto"/>
        <w:ind w:left="709"/>
        <w:jc w:val="both"/>
        <w:rPr>
          <w:rFonts w:ascii="Calibri" w:hAnsi="Calibri" w:cs="Calibri"/>
          <w:lang w:val="x-none" w:eastAsia="pl-PL"/>
        </w:rPr>
      </w:pPr>
      <w:r w:rsidRPr="00E76C10">
        <w:rPr>
          <w:rFonts w:ascii="Calibri" w:hAnsi="Calibri" w:cs="Calibri"/>
          <w:lang w:eastAsia="pl-PL"/>
        </w:rPr>
        <w:lastRenderedPageBreak/>
        <w:t xml:space="preserve">Platforma do wideokonferencji oraz pozostałe usługi online powinny być dostępne dla osób </w:t>
      </w:r>
      <w:r w:rsidRPr="00E76C10">
        <w:br/>
      </w:r>
      <w:r w:rsidRPr="00E76C10">
        <w:rPr>
          <w:rFonts w:ascii="Calibri" w:hAnsi="Calibri" w:cs="Calibri"/>
          <w:lang w:eastAsia="pl-PL"/>
        </w:rPr>
        <w:t>z niepełnosprawnościami lub umożliwiać odpowiednie dostosowanie (na zasadzie racjonalnych usprawnień) do prawidłowego uczestnictwa w spotkaniu. Zamawiający, za zgodą IZ, może odstąpić w całości lub w części od powyższego wymogu.</w:t>
      </w:r>
    </w:p>
    <w:p w14:paraId="53A4EE10" w14:textId="77777777" w:rsidR="0011605C" w:rsidRPr="00E76C10" w:rsidRDefault="0011605C" w:rsidP="0011605C">
      <w:pPr>
        <w:widowControl/>
        <w:numPr>
          <w:ilvl w:val="0"/>
          <w:numId w:val="66"/>
        </w:numPr>
        <w:autoSpaceDE/>
        <w:autoSpaceDN/>
        <w:spacing w:after="160" w:line="276" w:lineRule="auto"/>
        <w:ind w:left="709"/>
        <w:rPr>
          <w:rFonts w:ascii="Calibri" w:hAnsi="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wskazówki techniczne w mailu wysłanym na co najmniej 24 godziny przed spotkaniem, możliwość testowania platformy na co najmniej 1 dzień przed spotkaniem, zapewnienie asystenta tłumaczącego na język łatwy, tłumacza języka migowego (widoku tłumacza polskiego języka migowego (PJM) na bieżąco przekładającego spotkanie na język migowy), SPT (symultaniczny przekaz tekstowy/napisy na żywo – Zamawiający żąda realizacji usługi metodą </w:t>
      </w:r>
      <w:proofErr w:type="spellStart"/>
      <w:r w:rsidRPr="00E76C10">
        <w:rPr>
          <w:rFonts w:ascii="Calibri" w:hAnsi="Calibri" w:cs="Calibri"/>
          <w:lang w:eastAsia="pl-PL"/>
        </w:rPr>
        <w:t>respeakingu</w:t>
      </w:r>
      <w:proofErr w:type="spellEnd"/>
      <w:r w:rsidRPr="00E76C10">
        <w:rPr>
          <w:rFonts w:ascii="Calibri" w:hAnsi="Calibri" w:cs="Calibri"/>
          <w:lang w:eastAsia="pl-PL"/>
        </w:rPr>
        <w:t xml:space="preserve"> z moderacją lub napisy po nagraniu (do 3 dni roboczych) – każdorazowo określi to w zleceniu; Zamawiający żąda </w:t>
      </w:r>
      <w:r w:rsidRPr="00E76C10">
        <w:rPr>
          <w:rFonts w:ascii="Calibri" w:eastAsia="Calibri" w:hAnsi="Calibri" w:cs="Calibri"/>
        </w:rPr>
        <w:t>testowanie napisów na żywo co najmniej 1 dzień  przed spotkaniem</w:t>
      </w:r>
      <w:r w:rsidRPr="00E76C10">
        <w:rPr>
          <w:rFonts w:ascii="Calibri" w:hAnsi="Calibri" w:cs="Calibri"/>
          <w:lang w:eastAsia="pl-PL"/>
        </w:rPr>
        <w:t>, instalacji programów powiększających, mówiących).</w:t>
      </w:r>
    </w:p>
    <w:p w14:paraId="794DBEF1" w14:textId="77777777" w:rsidR="0011605C" w:rsidRPr="00E76C10" w:rsidRDefault="0011605C" w:rsidP="0011605C">
      <w:pPr>
        <w:widowControl/>
        <w:numPr>
          <w:ilvl w:val="0"/>
          <w:numId w:val="66"/>
        </w:numPr>
        <w:autoSpaceDE/>
        <w:autoSpaceDN/>
        <w:spacing w:after="160" w:line="276" w:lineRule="auto"/>
        <w:ind w:left="709"/>
        <w:jc w:val="both"/>
        <w:rPr>
          <w:rFonts w:ascii="Calibri" w:hAnsi="Calibri" w:cs="Calibri"/>
          <w:lang w:eastAsia="pl-PL"/>
        </w:rPr>
      </w:pPr>
      <w:r w:rsidRPr="00E76C10">
        <w:rPr>
          <w:rFonts w:ascii="Calibri" w:hAnsi="Calibri" w:cs="Calibri"/>
          <w:lang w:eastAsia="pl-PL"/>
        </w:rPr>
        <w:t>Wytyczne dotyczące Dostępności (każdorazowo w zleceniu Zamawiający określi wymagania):</w:t>
      </w:r>
    </w:p>
    <w:p w14:paraId="36A3094E"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zapewnienie wyboru dodatkowego pokoju z tłumaczem Polskiego Języka Migowego (PJM) lub zapewnienie widoczności tłumacza PJM w oknie na platformie do wideokonferencji,</w:t>
      </w:r>
    </w:p>
    <w:p w14:paraId="27A8C297"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po zapisie nagrania możliwość dogrania napisów,</w:t>
      </w:r>
    </w:p>
    <w:p w14:paraId="103DD8C0"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możliwość dostosowania napisów (po zakończeniu nagrania) w zakresie: </w:t>
      </w:r>
    </w:p>
    <w:p w14:paraId="2FB0F293"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1. </w:t>
      </w:r>
      <w:r w:rsidRPr="00E76C10">
        <w:rPr>
          <w:rFonts w:ascii="Calibri" w:hAnsi="Calibri" w:cs="Calibri"/>
          <w:lang w:val="x-none" w:eastAsia="pl-PL"/>
        </w:rPr>
        <w:t>rodzaju czcionki,</w:t>
      </w:r>
    </w:p>
    <w:p w14:paraId="3256CD6A"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2. </w:t>
      </w:r>
      <w:r w:rsidRPr="00E76C10">
        <w:rPr>
          <w:rFonts w:ascii="Calibri" w:hAnsi="Calibri" w:cs="Calibri"/>
          <w:lang w:val="x-none" w:eastAsia="pl-PL"/>
        </w:rPr>
        <w:t>kolor</w:t>
      </w:r>
      <w:r w:rsidRPr="00E76C10">
        <w:rPr>
          <w:rFonts w:ascii="Calibri" w:hAnsi="Calibri" w:cs="Calibri"/>
          <w:lang w:eastAsia="pl-PL"/>
        </w:rPr>
        <w:t>u</w:t>
      </w:r>
      <w:r w:rsidRPr="00E76C10">
        <w:rPr>
          <w:rFonts w:ascii="Calibri" w:hAnsi="Calibri" w:cs="Calibri"/>
          <w:lang w:val="x-none" w:eastAsia="pl-PL"/>
        </w:rPr>
        <w:t xml:space="preserve"> czcionki,</w:t>
      </w:r>
    </w:p>
    <w:p w14:paraId="47133772"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3. </w:t>
      </w:r>
      <w:r w:rsidRPr="00E76C10">
        <w:rPr>
          <w:rFonts w:ascii="Calibri" w:hAnsi="Calibri" w:cs="Calibri"/>
          <w:lang w:val="x-none" w:eastAsia="pl-PL"/>
        </w:rPr>
        <w:t>rozmiar</w:t>
      </w:r>
      <w:r w:rsidRPr="00E76C10">
        <w:rPr>
          <w:rFonts w:ascii="Calibri" w:hAnsi="Calibri" w:cs="Calibri"/>
          <w:lang w:eastAsia="pl-PL"/>
        </w:rPr>
        <w:t>u</w:t>
      </w:r>
      <w:r w:rsidRPr="00E76C10">
        <w:rPr>
          <w:rFonts w:ascii="Calibri" w:hAnsi="Calibri" w:cs="Calibri"/>
          <w:lang w:val="x-none" w:eastAsia="pl-PL"/>
        </w:rPr>
        <w:t xml:space="preserve"> czcionki,</w:t>
      </w:r>
    </w:p>
    <w:p w14:paraId="4742E562"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4. </w:t>
      </w:r>
      <w:r w:rsidRPr="00E76C10">
        <w:rPr>
          <w:rFonts w:ascii="Calibri" w:hAnsi="Calibri" w:cs="Calibri"/>
          <w:lang w:val="x-none" w:eastAsia="pl-PL"/>
        </w:rPr>
        <w:t>kolor</w:t>
      </w:r>
      <w:r w:rsidRPr="00E76C10">
        <w:rPr>
          <w:rFonts w:ascii="Calibri" w:hAnsi="Calibri" w:cs="Calibri"/>
          <w:lang w:eastAsia="pl-PL"/>
        </w:rPr>
        <w:t>u</w:t>
      </w:r>
      <w:r w:rsidRPr="00E76C10">
        <w:rPr>
          <w:rFonts w:ascii="Calibri" w:hAnsi="Calibri" w:cs="Calibri"/>
          <w:lang w:val="x-none" w:eastAsia="pl-PL"/>
        </w:rPr>
        <w:t xml:space="preserve"> tła,</w:t>
      </w:r>
    </w:p>
    <w:p w14:paraId="6C66B9B0"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5. </w:t>
      </w:r>
      <w:r w:rsidRPr="00E76C10">
        <w:rPr>
          <w:rFonts w:ascii="Calibri" w:hAnsi="Calibri" w:cs="Calibri"/>
          <w:lang w:val="x-none" w:eastAsia="pl-PL"/>
        </w:rPr>
        <w:t>przezroczystoś</w:t>
      </w:r>
      <w:r w:rsidRPr="00E76C10">
        <w:rPr>
          <w:rFonts w:ascii="Calibri" w:hAnsi="Calibri" w:cs="Calibri"/>
          <w:lang w:eastAsia="pl-PL"/>
        </w:rPr>
        <w:t>ci</w:t>
      </w:r>
      <w:r w:rsidRPr="00E76C10">
        <w:rPr>
          <w:rFonts w:ascii="Calibri" w:hAnsi="Calibri" w:cs="Calibri"/>
          <w:lang w:val="x-none" w:eastAsia="pl-PL"/>
        </w:rPr>
        <w:t xml:space="preserve"> tła,</w:t>
      </w:r>
    </w:p>
    <w:p w14:paraId="3BEE9404"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6. </w:t>
      </w:r>
      <w:r w:rsidRPr="00E76C10">
        <w:rPr>
          <w:rFonts w:ascii="Calibri" w:hAnsi="Calibri" w:cs="Calibri"/>
          <w:lang w:val="x-none" w:eastAsia="pl-PL"/>
        </w:rPr>
        <w:t>styl</w:t>
      </w:r>
      <w:r w:rsidRPr="00E76C10">
        <w:rPr>
          <w:rFonts w:ascii="Calibri" w:hAnsi="Calibri" w:cs="Calibri"/>
          <w:lang w:eastAsia="pl-PL"/>
        </w:rPr>
        <w:t>u</w:t>
      </w:r>
      <w:r w:rsidRPr="00E76C10">
        <w:rPr>
          <w:rFonts w:ascii="Calibri" w:hAnsi="Calibri" w:cs="Calibri"/>
          <w:lang w:val="x-none" w:eastAsia="pl-PL"/>
        </w:rPr>
        <w:t xml:space="preserve"> krawędzi znaków,</w:t>
      </w:r>
    </w:p>
    <w:p w14:paraId="4AB139B1"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7. </w:t>
      </w:r>
      <w:r w:rsidRPr="00E76C10">
        <w:rPr>
          <w:rFonts w:ascii="Calibri" w:hAnsi="Calibri" w:cs="Calibri"/>
          <w:lang w:val="x-none" w:eastAsia="pl-PL"/>
        </w:rPr>
        <w:t>przezroczystoś</w:t>
      </w:r>
      <w:r w:rsidRPr="00E76C10">
        <w:rPr>
          <w:rFonts w:ascii="Calibri" w:hAnsi="Calibri" w:cs="Calibri"/>
          <w:lang w:eastAsia="pl-PL"/>
        </w:rPr>
        <w:t>ci</w:t>
      </w:r>
      <w:r w:rsidRPr="00E76C10">
        <w:rPr>
          <w:rFonts w:ascii="Calibri" w:hAnsi="Calibri" w:cs="Calibri"/>
          <w:lang w:val="x-none" w:eastAsia="pl-PL"/>
        </w:rPr>
        <w:t xml:space="preserve"> czcionki.</w:t>
      </w:r>
    </w:p>
    <w:p w14:paraId="0BFF05C8" w14:textId="77777777" w:rsidR="0011605C" w:rsidRPr="00E76C10" w:rsidRDefault="0011605C" w:rsidP="0011605C">
      <w:pPr>
        <w:widowControl/>
        <w:numPr>
          <w:ilvl w:val="0"/>
          <w:numId w:val="69"/>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napisy (dotyczy zapisu):</w:t>
      </w:r>
    </w:p>
    <w:p w14:paraId="518D9243"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1. </w:t>
      </w:r>
      <w:r w:rsidRPr="00E76C10">
        <w:rPr>
          <w:rFonts w:ascii="Calibri" w:hAnsi="Calibri" w:cs="Calibri"/>
          <w:lang w:val="x-none" w:eastAsia="pl-PL"/>
        </w:rPr>
        <w:t>napisy zamknięte,</w:t>
      </w:r>
    </w:p>
    <w:p w14:paraId="3F30EE8E"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2. </w:t>
      </w:r>
      <w:r w:rsidRPr="00E76C10">
        <w:rPr>
          <w:rFonts w:ascii="Calibri" w:hAnsi="Calibri" w:cs="Calibri"/>
          <w:lang w:val="x-none" w:eastAsia="pl-PL"/>
        </w:rPr>
        <w:t>napisy muszą być zsynchronizowane ze ścieżką audio,</w:t>
      </w:r>
    </w:p>
    <w:p w14:paraId="533C8BBC"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3. </w:t>
      </w:r>
      <w:r w:rsidRPr="00E76C10">
        <w:rPr>
          <w:rFonts w:ascii="Calibri" w:hAnsi="Calibri" w:cs="Calibri"/>
          <w:lang w:val="x-none" w:eastAsia="pl-PL"/>
        </w:rPr>
        <w:t>napisy zgodne z WCAG 2.1 :</w:t>
      </w:r>
    </w:p>
    <w:p w14:paraId="54C99672"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4. </w:t>
      </w:r>
      <w:r w:rsidRPr="00E76C10">
        <w:rPr>
          <w:rFonts w:ascii="Calibri" w:hAnsi="Calibri" w:cs="Calibri"/>
          <w:lang w:val="x-none" w:eastAsia="pl-PL"/>
        </w:rPr>
        <w:t>40 znaków w jednej linii</w:t>
      </w:r>
    </w:p>
    <w:p w14:paraId="549D6383"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5. </w:t>
      </w:r>
      <w:r w:rsidRPr="00E76C10">
        <w:rPr>
          <w:rFonts w:ascii="Calibri" w:hAnsi="Calibri" w:cs="Calibri"/>
          <w:lang w:val="x-none" w:eastAsia="pl-PL"/>
        </w:rPr>
        <w:t>maksymalnie 2 linie</w:t>
      </w:r>
    </w:p>
    <w:p w14:paraId="34FF7919"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6. </w:t>
      </w:r>
      <w:r w:rsidRPr="00E76C10">
        <w:rPr>
          <w:rFonts w:ascii="Calibri" w:hAnsi="Calibri" w:cs="Calibri"/>
          <w:lang w:val="x-none" w:eastAsia="pl-PL"/>
        </w:rPr>
        <w:t xml:space="preserve">napisy rozszerzone, </w:t>
      </w:r>
    </w:p>
    <w:p w14:paraId="47D58C1F" w14:textId="77777777" w:rsidR="0011605C" w:rsidRPr="00E76C10" w:rsidRDefault="0011605C" w:rsidP="0011605C">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lastRenderedPageBreak/>
        <w:t xml:space="preserve">7. </w:t>
      </w:r>
      <w:r w:rsidRPr="00E76C10">
        <w:rPr>
          <w:rFonts w:ascii="Calibri" w:hAnsi="Calibri" w:cs="Calibri"/>
          <w:lang w:val="x-none" w:eastAsia="pl-PL"/>
        </w:rPr>
        <w:t>napisy muszą być tworzone przez człowieka.</w:t>
      </w:r>
    </w:p>
    <w:p w14:paraId="666D6B82" w14:textId="77777777" w:rsidR="0011605C" w:rsidRPr="00E76C10" w:rsidRDefault="0011605C" w:rsidP="0011605C">
      <w:pPr>
        <w:widowControl/>
        <w:numPr>
          <w:ilvl w:val="0"/>
          <w:numId w:val="83"/>
        </w:numPr>
        <w:tabs>
          <w:tab w:val="left" w:pos="0"/>
        </w:tabs>
        <w:autoSpaceDE/>
        <w:autoSpaceDN/>
        <w:spacing w:after="160" w:line="276" w:lineRule="auto"/>
        <w:contextualSpacing/>
        <w:jc w:val="both"/>
        <w:rPr>
          <w:rFonts w:ascii="Calibri" w:hAnsi="Calibri" w:cs="Calibri"/>
          <w:b/>
          <w:bCs/>
          <w:lang w:eastAsia="pl-PL"/>
        </w:rPr>
      </w:pPr>
      <w:r w:rsidRPr="00E76C10">
        <w:rPr>
          <w:rFonts w:ascii="Calibri" w:hAnsi="Calibri" w:cs="Calibri"/>
          <w:b/>
          <w:bCs/>
          <w:lang w:eastAsia="pl-PL"/>
        </w:rPr>
        <w:t>Warunki ogólne dot. świadczenia usług organizacji spotkań online:</w:t>
      </w:r>
    </w:p>
    <w:p w14:paraId="0EC249CC"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a) Rezerwacja usług będzie dokonywana nie później niż na </w:t>
      </w:r>
      <w:r w:rsidRPr="00E76C10">
        <w:rPr>
          <w:rFonts w:ascii="Calibri" w:hAnsi="Calibri" w:cs="Calibri"/>
          <w:b/>
          <w:lang w:eastAsia="pl-PL"/>
        </w:rPr>
        <w:t>7 dni kalendarzowych</w:t>
      </w:r>
      <w:r w:rsidRPr="00E76C10">
        <w:rPr>
          <w:rFonts w:ascii="Calibri" w:hAnsi="Calibri" w:cs="Calibri"/>
          <w:lang w:eastAsia="pl-PL"/>
        </w:rPr>
        <w:t xml:space="preserve"> przed planowaną datą spotkania; za zgodą Wykonawcy w okresie krótszym. </w:t>
      </w:r>
    </w:p>
    <w:p w14:paraId="4E95DC58"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b/>
          <w:lang w:eastAsia="pl-PL"/>
        </w:rPr>
      </w:pPr>
      <w:r w:rsidRPr="00E76C10">
        <w:rPr>
          <w:rFonts w:ascii="Calibri" w:hAnsi="Calibri" w:cs="Calibri"/>
          <w:lang w:eastAsia="pl-PL"/>
        </w:rPr>
        <w:t xml:space="preserve">b) </w:t>
      </w:r>
      <w:proofErr w:type="spellStart"/>
      <w:r w:rsidRPr="00E76C10">
        <w:rPr>
          <w:rFonts w:ascii="Calibri" w:hAnsi="Calibri" w:cs="Calibri"/>
          <w:lang w:eastAsia="pl-PL"/>
        </w:rPr>
        <w:t>Bezkosztowa</w:t>
      </w:r>
      <w:proofErr w:type="spellEnd"/>
      <w:r w:rsidRPr="00E76C10">
        <w:rPr>
          <w:rFonts w:ascii="Calibri" w:hAnsi="Calibri" w:cs="Calibri"/>
          <w:lang w:eastAsia="pl-PL"/>
        </w:rPr>
        <w:t xml:space="preserve"> rezygnacja z organizacji spotkania może nastąpić w terminie </w:t>
      </w:r>
      <w:r w:rsidRPr="00E76C10">
        <w:rPr>
          <w:rFonts w:ascii="Calibri" w:hAnsi="Calibri" w:cs="Calibri"/>
          <w:b/>
          <w:lang w:eastAsia="pl-PL"/>
        </w:rPr>
        <w:t>5 dni kalendarzowych</w:t>
      </w:r>
      <w:r w:rsidRPr="00E76C10">
        <w:rPr>
          <w:rFonts w:ascii="Calibri" w:hAnsi="Calibri" w:cs="Calibri"/>
          <w:lang w:eastAsia="pl-PL"/>
        </w:rPr>
        <w:t xml:space="preserve"> przed planowaną datą spotkania. </w:t>
      </w:r>
    </w:p>
    <w:p w14:paraId="6632EF83"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c) Zamawiający zastrzega sobie prawo do </w:t>
      </w:r>
      <w:proofErr w:type="spellStart"/>
      <w:r w:rsidRPr="00E76C10">
        <w:rPr>
          <w:rFonts w:ascii="Calibri" w:hAnsi="Calibri" w:cs="Calibri"/>
          <w:lang w:eastAsia="pl-PL"/>
        </w:rPr>
        <w:t>bezkosztowej</w:t>
      </w:r>
      <w:proofErr w:type="spellEnd"/>
      <w:r w:rsidRPr="00E76C10">
        <w:rPr>
          <w:rFonts w:ascii="Calibri" w:hAnsi="Calibri" w:cs="Calibri"/>
          <w:lang w:eastAsia="pl-PL"/>
        </w:rPr>
        <w:t xml:space="preserve"> korekty zamówienia poszczególnych usług określonych w ofercie na 3 dni kalendarzowe przed realizacją do +/- 100%; Zamawiający może korygować zlecenie dowolną ilość razy w zależności od potrzeb.</w:t>
      </w:r>
    </w:p>
    <w:p w14:paraId="4B1B62BC" w14:textId="77777777" w:rsidR="0011605C" w:rsidRPr="00E76C10" w:rsidRDefault="0011605C" w:rsidP="0011605C">
      <w:pPr>
        <w:widowControl/>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d) Zamawiający zastrzega możliwość realizacji spotkań jednodniowych bądź dwudniowych, wg cen określonych w ofercie i z możliwością korzystania z części tych usług dla określonej indywidualnie liczby osób lub 1 usługi, tj. np. tylko z usługi tłumaczeniowej i/lub usług głosowania i/lub zapewnienia wsparcia osobie niepełnosprawnej itp. Lub dowolnej kombinacji usług wskazanych w formularzu ofertowym.</w:t>
      </w:r>
    </w:p>
    <w:p w14:paraId="74A7A095"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e) Zamawiający informuje, iż stosując zapis „dzień” spotkania w formularzu ofertowym rozumie przez to czas faktycznego rozpoczęcia do momentu jego faktycznego zakończenia, przy czym maksymalny czas spotkania szacuje się na 10 godzin zegarowych.</w:t>
      </w:r>
    </w:p>
    <w:p w14:paraId="5DC86F9C"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f) Wykonawca zobowiązany jest do przestrzegania wymogów dotyczących zasad wizualizacji wskazanych w dokumentach dostępnych na stronie: </w:t>
      </w:r>
      <w:hyperlink r:id="rId16" w:history="1">
        <w:r w:rsidRPr="00E76C10">
          <w:rPr>
            <w:rFonts w:ascii="Calibri" w:hAnsi="Calibri" w:cs="Calibri"/>
            <w:color w:val="0563C1"/>
            <w:u w:val="single"/>
            <w:lang w:eastAsia="pl-PL"/>
          </w:rPr>
          <w:t>https://www.power.gov.pl/strony/o-programie/promocja/zasady-promocji-i-oznakowania-projektow-w-programie/zasady-promocji-i-oznakowania-projektow-w-programie-umowy-podpisane-od-1-stycznia-2018-roku/</w:t>
        </w:r>
      </w:hyperlink>
    </w:p>
    <w:p w14:paraId="6D6E9AB2"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g) 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17" w:history="1">
        <w:r w:rsidRPr="00E76C10">
          <w:rPr>
            <w:rFonts w:ascii="Calibri" w:hAnsi="Calibri" w:cs="Calibri"/>
            <w:color w:val="0563C1"/>
            <w:u w:val="single"/>
            <w:lang w:eastAsia="pl-PL"/>
          </w:rPr>
          <w:t>http://prawo.sejm.gov.pl/isap.nsf/download.xsp/WDU20190000848/O/D20190848.pdf</w:t>
        </w:r>
      </w:hyperlink>
    </w:p>
    <w:p w14:paraId="47319580"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h) 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54412CA3" w14:textId="77777777" w:rsidR="0011605C" w:rsidRPr="00E76C10" w:rsidRDefault="0011605C" w:rsidP="0011605C">
      <w:pPr>
        <w:widowControl/>
        <w:tabs>
          <w:tab w:val="left" w:pos="0"/>
        </w:tabs>
        <w:autoSpaceDE/>
        <w:autoSpaceDN/>
        <w:spacing w:after="160" w:line="276" w:lineRule="auto"/>
        <w:ind w:left="993" w:hanging="273"/>
        <w:jc w:val="both"/>
        <w:rPr>
          <w:rFonts w:ascii="Calibri" w:hAnsi="Calibri" w:cs="Calibri"/>
          <w:lang w:eastAsia="pl-PL"/>
        </w:rPr>
      </w:pPr>
    </w:p>
    <w:p w14:paraId="635A3A96" w14:textId="77777777" w:rsidR="0011605C" w:rsidRPr="00E76C10" w:rsidRDefault="0011605C" w:rsidP="0011605C">
      <w:pPr>
        <w:widowControl/>
        <w:numPr>
          <w:ilvl w:val="0"/>
          <w:numId w:val="74"/>
        </w:numPr>
        <w:spacing w:after="160" w:line="259" w:lineRule="auto"/>
        <w:rPr>
          <w:rFonts w:ascii="Calibri" w:hAnsi="Calibri" w:cs="Calibri"/>
          <w:b/>
          <w:bCs/>
        </w:rPr>
      </w:pPr>
      <w:r w:rsidRPr="00E76C10">
        <w:rPr>
          <w:rFonts w:ascii="Calibri" w:hAnsi="Calibri" w:cs="Calibri"/>
          <w:b/>
          <w:bCs/>
          <w:u w:val="single"/>
          <w:lang w:eastAsia="pl-PL"/>
        </w:rPr>
        <w:t xml:space="preserve">SPOTKANIA HYBRYDOWE </w:t>
      </w:r>
    </w:p>
    <w:p w14:paraId="17867060" w14:textId="77777777" w:rsidR="0011605C" w:rsidRPr="00E76C10" w:rsidRDefault="0011605C" w:rsidP="0011605C">
      <w:pPr>
        <w:widowControl/>
        <w:spacing w:after="160" w:line="259" w:lineRule="auto"/>
        <w:ind w:left="708"/>
      </w:pPr>
      <w:r w:rsidRPr="00E76C10">
        <w:rPr>
          <w:rFonts w:ascii="Calibri" w:eastAsia="Calibri" w:hAnsi="Calibri" w:cs="Calibri"/>
        </w:rPr>
        <w:t xml:space="preserve">Zamawiający przewiduje możliwość zlecenia organizacji spotkania/posiedzenia KM w formie hybrydowej: stacjonarnej i on-line z wykorzystaniem platformy do wideokonferencji. W przypadku usług świadczonych w układzie hybrydowym stacjonarnie mają zastosowanie opisy zamieszczone w pkt I. Spotkania stacjonarne, za wyjątkiem wymienionych poniżej.  </w:t>
      </w:r>
      <w:r w:rsidRPr="00E76C10">
        <w:br/>
      </w:r>
    </w:p>
    <w:p w14:paraId="1B91CB39" w14:textId="77777777" w:rsidR="0011605C" w:rsidRPr="00E76C10" w:rsidRDefault="0011605C" w:rsidP="0011605C">
      <w:pPr>
        <w:widowControl/>
        <w:numPr>
          <w:ilvl w:val="0"/>
          <w:numId w:val="84"/>
        </w:numPr>
        <w:spacing w:after="160" w:line="259" w:lineRule="auto"/>
        <w:contextualSpacing/>
        <w:rPr>
          <w:rFonts w:ascii="Calibri" w:eastAsia="Calibri" w:hAnsi="Calibri" w:cs="Calibri"/>
        </w:rPr>
      </w:pPr>
      <w:r w:rsidRPr="00E76C10">
        <w:rPr>
          <w:rFonts w:ascii="Calibri" w:eastAsia="Calibri" w:hAnsi="Calibri" w:cs="Calibri"/>
        </w:rPr>
        <w:lastRenderedPageBreak/>
        <w:t>Zakres poszczególnych usług obejmuje:</w:t>
      </w:r>
    </w:p>
    <w:p w14:paraId="432E13F6" w14:textId="77777777" w:rsidR="0011605C" w:rsidRPr="00E76C10" w:rsidRDefault="0011605C" w:rsidP="0011605C">
      <w:pPr>
        <w:widowControl/>
        <w:numPr>
          <w:ilvl w:val="0"/>
          <w:numId w:val="85"/>
        </w:numPr>
        <w:spacing w:after="160" w:line="259" w:lineRule="auto"/>
        <w:contextualSpacing/>
        <w:rPr>
          <w:rFonts w:ascii="Calibri" w:hAnsi="Calibri" w:cs="Calibri"/>
          <w:b/>
          <w:bCs/>
          <w:lang w:eastAsia="pl-PL"/>
        </w:rPr>
      </w:pPr>
      <w:r w:rsidRPr="00E76C10">
        <w:rPr>
          <w:rFonts w:ascii="Calibri" w:hAnsi="Calibri" w:cs="Calibri"/>
          <w:b/>
          <w:bCs/>
          <w:lang w:eastAsia="pl-PL"/>
        </w:rPr>
        <w:t>Zapewnienie obsługi technicznej spotkania hybrydowego:</w:t>
      </w:r>
    </w:p>
    <w:p w14:paraId="59C09E6E" w14:textId="77777777" w:rsidR="0011605C" w:rsidRPr="00E76C10" w:rsidRDefault="0011605C" w:rsidP="0011605C">
      <w:pPr>
        <w:widowControl/>
        <w:numPr>
          <w:ilvl w:val="0"/>
          <w:numId w:val="73"/>
        </w:numPr>
        <w:spacing w:after="160" w:line="276" w:lineRule="auto"/>
        <w:ind w:left="1134" w:hanging="425"/>
        <w:rPr>
          <w:rFonts w:ascii="Calibri" w:hAnsi="Calibri" w:cs="Calibri"/>
          <w:lang w:eastAsia="pl-PL"/>
        </w:rPr>
      </w:pPr>
      <w:r w:rsidRPr="00E76C10">
        <w:rPr>
          <w:rFonts w:ascii="Calibri" w:hAnsi="Calibri" w:cs="Calibri"/>
          <w:lang w:eastAsia="pl-PL"/>
        </w:rPr>
        <w:t>Wykonawca, zapewni organizację i obsługę spotkania w formie hybrydowej: stacjonarnej i on-line zwanej też w dalszej części opisu zdalnej,  z wykorzystaniem platformy do wideokonferencji, przez co rozumie się zaplanowanie i zorganizowanie wydarzenia w formule łączonej, zgodnie z ramami czasowymi wskazanymi przez Zamawiającego w agendzie, którą dostarczy Wykonawcy. Zadaniem Wykonawcy ma być kompleksowa obsługa wydarzenia. Poprzez obsługę należy rozumieć m.in. zapewnienie sprzętu oraz obsługi technicznej, która zapewni nieograniczony udział i pełną dostępność zarówno uczestnikom stacjonarnym jak i uczestnikom korzystającym z platformy.  Rolą Wykonawcy jest zapewnienie dodatkowego ekranu/ ekranów na którym/-</w:t>
      </w:r>
      <w:proofErr w:type="spellStart"/>
      <w:r w:rsidRPr="00E76C10">
        <w:rPr>
          <w:rFonts w:ascii="Calibri" w:hAnsi="Calibri" w:cs="Calibri"/>
          <w:lang w:eastAsia="pl-PL"/>
        </w:rPr>
        <w:t>ych</w:t>
      </w:r>
      <w:proofErr w:type="spellEnd"/>
      <w:r w:rsidRPr="00E76C10">
        <w:rPr>
          <w:rFonts w:ascii="Calibri" w:hAnsi="Calibri" w:cs="Calibri"/>
          <w:lang w:eastAsia="pl-PL"/>
        </w:rPr>
        <w:t xml:space="preserve"> będą wyświetlani uczestnicy zdalni. W niniejszym przypadku uczestnicy nie będą aktywnie uczestniczyć w spotkaniu, ich porozumiewanie ograniczy się wyłącznie do komunikacji poprzez czat lub formularz pytań, w zależności od rodzaju platformy. </w:t>
      </w:r>
    </w:p>
    <w:p w14:paraId="4D8AC88A" w14:textId="77777777" w:rsidR="0011605C" w:rsidRPr="00E76C10" w:rsidRDefault="0011605C" w:rsidP="0011605C">
      <w:pPr>
        <w:widowControl/>
        <w:numPr>
          <w:ilvl w:val="0"/>
          <w:numId w:val="73"/>
        </w:numPr>
        <w:spacing w:after="160" w:line="276" w:lineRule="auto"/>
        <w:ind w:left="1134" w:hanging="425"/>
        <w:rPr>
          <w:rFonts w:ascii="Calibri" w:hAnsi="Calibri" w:cs="Calibri"/>
          <w:lang w:eastAsia="pl-PL"/>
        </w:rPr>
      </w:pPr>
      <w:r w:rsidRPr="00E76C10">
        <w:rPr>
          <w:rFonts w:ascii="Calibri" w:hAnsi="Calibri" w:cs="Calibri"/>
          <w:lang w:eastAsia="pl-PL"/>
        </w:rPr>
        <w:t xml:space="preserve">W przypadku, gdy Zamawiający wskaże w zleceniu transmisję na żywo lub nagranie wideo do zamieszczenia na wskazanych stronach internetowych Wykonawca  zapewnieni w szczególności kamery, ekrany, mikser wizji, stację </w:t>
      </w:r>
      <w:proofErr w:type="spellStart"/>
      <w:r w:rsidRPr="00E76C10">
        <w:rPr>
          <w:rFonts w:ascii="Calibri" w:hAnsi="Calibri" w:cs="Calibri"/>
          <w:lang w:eastAsia="pl-PL"/>
        </w:rPr>
        <w:t>streamingową</w:t>
      </w:r>
      <w:proofErr w:type="spellEnd"/>
      <w:r w:rsidRPr="00E76C10">
        <w:rPr>
          <w:rFonts w:ascii="Calibri" w:hAnsi="Calibri" w:cs="Calibri"/>
          <w:lang w:eastAsia="pl-PL"/>
        </w:rPr>
        <w:t xml:space="preserve">, wzmacniacz do multifonów, </w:t>
      </w:r>
      <w:proofErr w:type="spellStart"/>
      <w:r w:rsidRPr="00E76C10">
        <w:rPr>
          <w:rFonts w:ascii="Calibri" w:hAnsi="Calibri" w:cs="Calibri"/>
          <w:lang w:eastAsia="pl-PL"/>
        </w:rPr>
        <w:t>autoexpander</w:t>
      </w:r>
      <w:proofErr w:type="spellEnd"/>
      <w:r w:rsidRPr="00E76C10">
        <w:rPr>
          <w:rFonts w:ascii="Calibri" w:hAnsi="Calibri" w:cs="Calibri"/>
          <w:lang w:eastAsia="pl-PL"/>
        </w:rPr>
        <w:t xml:space="preserve"> i obsługi techniczną do przekazu audio-video bieżącej relacji z sali oraz z platformy do wideokonferencji - szczegółowy opis realizacji usługi poniżej.</w:t>
      </w:r>
      <w:r w:rsidRPr="00E76C10">
        <w:t xml:space="preserve"> </w:t>
      </w:r>
      <w:r w:rsidRPr="00E76C10">
        <w:rPr>
          <w:rFonts w:ascii="Calibri" w:hAnsi="Calibri" w:cs="Calibri"/>
          <w:lang w:eastAsia="pl-PL"/>
        </w:rPr>
        <w:t xml:space="preserve">Osoba uczestnicząca zdalnie ma mieć możliwość zabierania głosu i musi być widoczna na ekranie dla uczestników stacjonarnych  i zdalnych, co wymaga zapewnienia systemu multimedialnego kompatybilnego z realizacją spotkania stacjonarnego i online wraz z obsługą realizatora/-ów. </w:t>
      </w:r>
    </w:p>
    <w:p w14:paraId="603C2328" w14:textId="77777777" w:rsidR="0011605C" w:rsidRPr="00E76C10" w:rsidRDefault="0011605C" w:rsidP="0011605C">
      <w:pPr>
        <w:widowControl/>
        <w:numPr>
          <w:ilvl w:val="0"/>
          <w:numId w:val="73"/>
        </w:numPr>
        <w:spacing w:after="160" w:line="276" w:lineRule="auto"/>
        <w:ind w:left="1134" w:hanging="425"/>
        <w:rPr>
          <w:rFonts w:ascii="Calibri" w:hAnsi="Calibri" w:cs="Calibri"/>
          <w:lang w:eastAsia="pl-PL"/>
        </w:rPr>
      </w:pPr>
      <w:r w:rsidRPr="00E76C10">
        <w:rPr>
          <w:rFonts w:ascii="Calibri" w:hAnsi="Calibri" w:cs="Calibri"/>
          <w:lang w:eastAsia="pl-PL"/>
        </w:rPr>
        <w:t>Rolą wykonawcy będzie kompleksowa koordynacja usług łączonych, tj. nadzór nad usługami świadczonymi stacjonarnie i nadzór nad usługami świadczonymi online, w szczególności wpuszczanie z poczekalni do właściwego pokoju (o ile dotyczy) w oparciu o listę uczestników przekazaną przez IZ, zmianę nazewnictwa uczestników, zgodnie ze wskazaniem IZ, obsługę związaną z problemami technicznymi występującymi po stronie osób logujących się (w tym gości obcojęzycznych), mutowanie wizji i fonii w trakcie spotkania zgodnie z zaleceniami IZ, przeprowadzenie głosowań łączonych (głosy będą oddawane przez uczestników stacjonarnych oraz poprzez dedykowany system elektronicznego glosowania dla osób uczestniczących zdalnie w spotkaniu),  pomoc w uruchamianiu prezentacji zarówno stacjonarnie jak i online, jej wyświetlenie przez pracownika Wykonawcy, zapewnienie odrębnego, równoległego pokoju do dyskusji (kuluary) dla uczestników online, zgodnie ze wskazaniami IZ;  przygotowanie lub uzupełnienie listy obecności z odbytego spotkania hybrydowego, zgodnie ze wskazaniami IZ, itp.</w:t>
      </w:r>
    </w:p>
    <w:p w14:paraId="7E1DAB3D" w14:textId="77777777" w:rsidR="0011605C" w:rsidRPr="00E76C10" w:rsidRDefault="0011605C" w:rsidP="0011605C">
      <w:pPr>
        <w:ind w:left="1134"/>
        <w:contextualSpacing/>
        <w:rPr>
          <w:rFonts w:ascii="Calibri" w:hAnsi="Calibri" w:cs="Calibri"/>
          <w:lang w:eastAsia="pl-PL"/>
        </w:rPr>
      </w:pPr>
      <w:r w:rsidRPr="00E76C10">
        <w:rPr>
          <w:rFonts w:ascii="Calibri" w:hAnsi="Calibri" w:cs="Calibri"/>
          <w:lang w:eastAsia="pl-PL"/>
        </w:rPr>
        <w:t xml:space="preserve">Wykonawca każdorazowo wyznaczy koordynatora do kontaktu, który będzie na bieżąco monitorował przebieg spotkania hybrydowego  i w razie problemów technicznych będzie je niezwłocznie rozwiązywał, a także będzie gotów do wsparcia technicznego uczestników spotkania, w przypadku problemów z połączeniem. </w:t>
      </w:r>
    </w:p>
    <w:p w14:paraId="533F5113" w14:textId="77777777" w:rsidR="0011605C" w:rsidRPr="00E76C10" w:rsidRDefault="0011605C" w:rsidP="0011605C">
      <w:pPr>
        <w:ind w:left="1800"/>
        <w:contextualSpacing/>
        <w:rPr>
          <w:rFonts w:ascii="Calibri" w:hAnsi="Calibri" w:cs="Calibri"/>
          <w:lang w:eastAsia="pl-PL"/>
        </w:rPr>
      </w:pPr>
    </w:p>
    <w:p w14:paraId="3F1620F1" w14:textId="77777777" w:rsidR="0011605C" w:rsidRPr="00E76C10" w:rsidRDefault="0011605C" w:rsidP="0011605C">
      <w:pPr>
        <w:widowControl/>
        <w:numPr>
          <w:ilvl w:val="0"/>
          <w:numId w:val="73"/>
        </w:numPr>
        <w:spacing w:after="160" w:line="276" w:lineRule="auto"/>
        <w:ind w:left="1134" w:hanging="425"/>
        <w:rPr>
          <w:rFonts w:ascii="Calibri" w:hAnsi="Calibri" w:cs="Calibri"/>
          <w:lang w:eastAsia="pl-PL"/>
        </w:rPr>
      </w:pPr>
      <w:r w:rsidRPr="00E76C10">
        <w:rPr>
          <w:rFonts w:ascii="Calibri" w:hAnsi="Calibri" w:cs="Calibri"/>
          <w:lang w:eastAsia="pl-PL"/>
        </w:rPr>
        <w:t xml:space="preserve">Wykonawca sporządzi szczegółową instrukcję obsługi platformy dla użytkownika. Instrukcja powinna zawierać informacje o sposobie pobrania aplikacji umożliwiającej łączenie się z systemem, jak również informacje praktyczne związane z jego obsługą m.in. jak włączać i </w:t>
      </w:r>
      <w:r w:rsidRPr="00E76C10">
        <w:rPr>
          <w:rFonts w:ascii="Calibri" w:hAnsi="Calibri" w:cs="Calibri"/>
          <w:lang w:eastAsia="pl-PL"/>
        </w:rPr>
        <w:lastRenderedPageBreak/>
        <w:t>wyłączać dźwięk i obraz, jak przełączać obraz na różne tryby, jak zabierać głos, jak samodzielnie zmienić nazwę użytkownika itp. Szczegółowy zakres do ustalenia z IZ. Ponadto instrukcja powinna być w 2 wersjach językowych: polskiej</w:t>
      </w:r>
      <w:r w:rsidRPr="00E76C10">
        <w:br/>
      </w:r>
      <w:r w:rsidRPr="00E76C10">
        <w:rPr>
          <w:rFonts w:ascii="Calibri" w:hAnsi="Calibri" w:cs="Calibri"/>
          <w:lang w:eastAsia="pl-PL"/>
        </w:rPr>
        <w:t xml:space="preserve">i angielskiej. W instrukcji, grafika powinna zawierać opisy alternatywne, które umożliwią odczyt osobom z niepełnosprawnością. . Na żądanie Zamawiającego, w ramach wynagrodzenia za konkretne spotkanie Wykonawca w oparciu o listę uczestników przekazaną przez Zleceniodawcę przeprowadzi spotkanie testowe z uczestnikami spotkania, w trakcie którego pomoże im rozwiązać problemy techniczne, w tym przetestuje głosowanie i dokona próby realizacji spotkania hybrydowego na dzień przed spotkaniem w sali udostępnionej przez Zamawiającego lub zapewnionej przez Wykonawcę (próba dopuszczalna w godzinach wieczornych). Czas trwania spotkania testowego to maksymalnie 2 godziny. </w:t>
      </w:r>
    </w:p>
    <w:p w14:paraId="4EFA8BA0" w14:textId="77777777" w:rsidR="0011605C" w:rsidRPr="00E76C10" w:rsidRDefault="0011605C" w:rsidP="0011605C">
      <w:pPr>
        <w:widowControl/>
        <w:numPr>
          <w:ilvl w:val="0"/>
          <w:numId w:val="73"/>
        </w:numPr>
        <w:spacing w:after="160" w:line="276" w:lineRule="auto"/>
        <w:ind w:left="1134" w:hanging="425"/>
        <w:rPr>
          <w:rFonts w:ascii="Calibri" w:hAnsi="Calibri" w:cs="Calibri"/>
          <w:lang w:eastAsia="pl-PL"/>
        </w:rPr>
      </w:pPr>
      <w:r w:rsidRPr="00E76C10">
        <w:rPr>
          <w:rFonts w:ascii="Calibri" w:hAnsi="Calibri" w:cs="Calibri"/>
          <w:lang w:eastAsia="pl-PL"/>
        </w:rPr>
        <w:t xml:space="preserve">Każdorazowo Wykonawca przeprowadzi spotkanie testowe (próby połączenia i poprawności funkcjonowania platformy, w tym poprawności wyświetlania prezentacji)  dla przedstawicieli Komisji Europejskiej, co najmniej na 1 godz. przed rozpoczęciem spotkania. </w:t>
      </w:r>
    </w:p>
    <w:p w14:paraId="7CCB5D4D" w14:textId="77777777" w:rsidR="0011605C" w:rsidRPr="00E76C10" w:rsidRDefault="0011605C" w:rsidP="0011605C">
      <w:pPr>
        <w:numPr>
          <w:ilvl w:val="0"/>
          <w:numId w:val="73"/>
        </w:numPr>
        <w:ind w:left="1134"/>
        <w:contextualSpacing/>
        <w:rPr>
          <w:rFonts w:ascii="Calibri" w:hAnsi="Calibri" w:cs="Calibri"/>
          <w:lang w:eastAsia="pl-PL"/>
        </w:rPr>
      </w:pPr>
      <w:r w:rsidRPr="00E76C10">
        <w:rPr>
          <w:rFonts w:ascii="Calibri" w:hAnsi="Calibri" w:cs="Calibri"/>
          <w:lang w:eastAsia="pl-PL"/>
        </w:rPr>
        <w:t xml:space="preserve">Wykonawca każdorazowo, nie później niż w terminie 2 dni od otrzymania zalecenia wygeneruje linki dla maksymalnie 500 uczestników spotkania i przekaże je Zamawiającemu. Ponadto na żądanie Zamawiającego, na co najmniej 2 dni robocze przed datą wydarzenia roześle informację organizacyjną do wszystkich uczestników spotkania na adresy mailowe, które przekaże Zamawiający. Informacja organizacyjna będzie zawierała m.in.: link do spotkania, aktualną agendę wydarzenia(przekazaną przez Zamawiającego) oraz niezbędne informacje techniczne (wzór zaproszenia przekaże Zamawiający). Przed wysłaniem zaproszenia konieczna jest akceptacja Zamawiającego.  Zamawiający zastrzega, że linki do spotkania mogą zostać przekazane w terminie późniejszym niż wskazano powyżej  po uprzednim ustaleniu terminu ich przekazania po złożeniu zlecenia z Zamawiającym. </w:t>
      </w:r>
    </w:p>
    <w:p w14:paraId="20C74D8F" w14:textId="77777777" w:rsidR="0011605C" w:rsidRPr="00E76C10" w:rsidRDefault="0011605C" w:rsidP="0011605C">
      <w:pPr>
        <w:ind w:left="1134"/>
        <w:contextualSpacing/>
        <w:rPr>
          <w:rFonts w:ascii="Calibri" w:hAnsi="Calibri" w:cs="Calibri"/>
          <w:lang w:eastAsia="pl-PL"/>
        </w:rPr>
      </w:pPr>
    </w:p>
    <w:p w14:paraId="18F720B9" w14:textId="77777777" w:rsidR="0011605C" w:rsidRPr="00E76C10" w:rsidRDefault="0011605C" w:rsidP="0011605C">
      <w:pPr>
        <w:widowControl/>
        <w:numPr>
          <w:ilvl w:val="0"/>
          <w:numId w:val="73"/>
        </w:numPr>
        <w:spacing w:after="160" w:line="276" w:lineRule="auto"/>
        <w:ind w:left="1134" w:hanging="425"/>
        <w:jc w:val="both"/>
        <w:rPr>
          <w:rFonts w:ascii="Calibri" w:hAnsi="Calibri" w:cs="Calibri"/>
          <w:lang w:eastAsia="pl-PL"/>
        </w:rPr>
      </w:pPr>
      <w:r w:rsidRPr="00E76C10">
        <w:rPr>
          <w:rFonts w:ascii="Calibri" w:hAnsi="Calibri" w:cs="Calibri"/>
          <w:lang w:eastAsia="pl-PL"/>
        </w:rPr>
        <w:t>Wszelka korespondencja prowadzona z uczestnikami danego wydarzenia powinna być każdorazowo kierowana do wiadomości Zamawiającego oraz Instytucji Zarządzającej.</w:t>
      </w:r>
    </w:p>
    <w:p w14:paraId="5BAF0E68" w14:textId="77777777" w:rsidR="0011605C" w:rsidRPr="00E76C10" w:rsidRDefault="0011605C" w:rsidP="0011605C">
      <w:pPr>
        <w:widowControl/>
        <w:numPr>
          <w:ilvl w:val="0"/>
          <w:numId w:val="73"/>
        </w:numPr>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każdorazowo nagranie audio i /lub wideo ze spotkania hybrydowego z całego jego przebiegu, od chwili planowanego rozpoczęcia do momentu faktycznego zakończenia, nawet jeśli czas spotkania wydłuży się względem agendy, w tym Wykonawca zapewni także nagrywanie tłumaczenia symultanicznego (język polski – angielski lub inny język UE wskazany przez Zamawiającego – w dwóch wersjach językowych). Zamawiający wskaże każdorazowo czy nagranie ma posiadać format audio i/ lub video. W przypadku wystąpienia problemów technicznych związanych z nagrywaniem przebiegu spotkania, w tym tłumaczenia symultanicznego Wykonawca zobowiązany jest do zapewnienia alternatywnej formy nagrywania przebiegu spotkania. Format zapisu powinien umożliwiać odsłuchanie nagrania z pomocą bezpłatnego, ogólnie dostępnego oprogramowania. Zamawiający informuje, że posiada oprogramowanie Windows Media Player. Nie później niż dzień po zakończeniu spotkania Wykonawca zamieści wirtualnie nagrania i przekaże link Zamawiającemu. Wykonawca w terminie maksymalnie 3 dni roboczych dostarczy Zamawiającemu żądane nagrania ze spotkania na nośniku elektronicznym (płyta CD, DVD lub pendrive)- liczy się data wpływu do miejsca wskazanego przez Zamawiającego. </w:t>
      </w:r>
    </w:p>
    <w:p w14:paraId="65C88445" w14:textId="77777777" w:rsidR="0011605C" w:rsidRPr="00E76C10" w:rsidRDefault="0011605C" w:rsidP="0011605C">
      <w:pPr>
        <w:widowControl/>
        <w:numPr>
          <w:ilvl w:val="0"/>
          <w:numId w:val="73"/>
        </w:numPr>
        <w:spacing w:after="160" w:line="276" w:lineRule="auto"/>
        <w:ind w:left="1134"/>
        <w:jc w:val="both"/>
        <w:rPr>
          <w:rFonts w:ascii="Calibri" w:hAnsi="Calibri" w:cs="Calibri"/>
          <w:lang w:eastAsia="pl-PL"/>
        </w:rPr>
      </w:pPr>
      <w:r w:rsidRPr="00E76C10">
        <w:rPr>
          <w:rFonts w:ascii="Calibri" w:hAnsi="Calibri" w:cs="Calibri"/>
          <w:lang w:eastAsia="pl-PL"/>
        </w:rPr>
        <w:lastRenderedPageBreak/>
        <w:t xml:space="preserve">W przypadku zlecenia transmisji audio- video obowiązują następujące wytyczne techniczne w zakresie przygotowania transmisji: </w:t>
      </w:r>
    </w:p>
    <w:p w14:paraId="588738C3" w14:textId="77777777" w:rsidR="0011605C" w:rsidRPr="00E76C10" w:rsidRDefault="0011605C" w:rsidP="0011605C">
      <w:pPr>
        <w:widowControl/>
        <w:numPr>
          <w:ilvl w:val="0"/>
          <w:numId w:val="78"/>
        </w:numPr>
        <w:spacing w:after="160" w:line="276" w:lineRule="auto"/>
        <w:jc w:val="both"/>
        <w:rPr>
          <w:rFonts w:ascii="Calibri" w:hAnsi="Calibri" w:cs="Calibri"/>
          <w:lang w:eastAsia="pl-PL"/>
        </w:rPr>
      </w:pPr>
      <w:r w:rsidRPr="00E76C10">
        <w:rPr>
          <w:rFonts w:ascii="Calibri" w:hAnsi="Calibri" w:cs="Calibri"/>
          <w:lang w:eastAsia="pl-PL"/>
        </w:rPr>
        <w:t>Brak usterek obrazu i dźwięku.</w:t>
      </w:r>
    </w:p>
    <w:p w14:paraId="569967AE" w14:textId="77777777" w:rsidR="0011605C" w:rsidRPr="00E76C10" w:rsidRDefault="0011605C" w:rsidP="0011605C">
      <w:pPr>
        <w:widowControl/>
        <w:numPr>
          <w:ilvl w:val="0"/>
          <w:numId w:val="78"/>
        </w:numPr>
        <w:spacing w:after="160" w:line="276" w:lineRule="auto"/>
        <w:jc w:val="both"/>
        <w:rPr>
          <w:rFonts w:ascii="Calibri" w:hAnsi="Calibri" w:cs="Calibri"/>
          <w:lang w:eastAsia="pl-PL"/>
        </w:rPr>
      </w:pPr>
      <w:r w:rsidRPr="00E76C10">
        <w:rPr>
          <w:rFonts w:ascii="Calibri" w:hAnsi="Calibri" w:cs="Calibri"/>
          <w:lang w:eastAsia="pl-PL"/>
        </w:rPr>
        <w:t>Prawidłowa synchronizacja obrazu i dźwięku – opóźnienie/wyprzedzenie fonii względem sygnału wizji nie powinno przekraczać wartości -20/+40 ms.</w:t>
      </w:r>
    </w:p>
    <w:p w14:paraId="562B6C0E" w14:textId="77777777" w:rsidR="0011605C" w:rsidRPr="00E76C10" w:rsidRDefault="0011605C" w:rsidP="0011605C">
      <w:pPr>
        <w:widowControl/>
        <w:numPr>
          <w:ilvl w:val="0"/>
          <w:numId w:val="78"/>
        </w:numPr>
        <w:spacing w:after="160" w:line="276" w:lineRule="auto"/>
        <w:jc w:val="both"/>
        <w:rPr>
          <w:rFonts w:ascii="Calibri" w:hAnsi="Calibri" w:cs="Calibri"/>
          <w:lang w:eastAsia="pl-PL"/>
        </w:rPr>
      </w:pPr>
      <w:r w:rsidRPr="00E76C10">
        <w:rPr>
          <w:rFonts w:ascii="Calibri" w:hAnsi="Calibri" w:cs="Calibri"/>
          <w:lang w:eastAsia="pl-PL"/>
        </w:rPr>
        <w:t>Sprzęt niezbędny do realizacji transmisji wraz z jego obsługą.</w:t>
      </w:r>
    </w:p>
    <w:p w14:paraId="5ADD39DD" w14:textId="77777777" w:rsidR="0011605C" w:rsidRPr="00E76C10" w:rsidRDefault="0011605C" w:rsidP="0011605C">
      <w:pPr>
        <w:widowControl/>
        <w:numPr>
          <w:ilvl w:val="0"/>
          <w:numId w:val="78"/>
        </w:numPr>
        <w:spacing w:after="160" w:line="276" w:lineRule="auto"/>
        <w:jc w:val="both"/>
        <w:rPr>
          <w:rFonts w:ascii="Calibri" w:hAnsi="Calibri" w:cs="Calibri"/>
          <w:lang w:eastAsia="pl-PL"/>
        </w:rPr>
      </w:pPr>
      <w:r w:rsidRPr="00E76C10">
        <w:rPr>
          <w:rFonts w:ascii="Calibri" w:hAnsi="Calibri" w:cs="Calibri"/>
          <w:lang w:eastAsia="pl-PL"/>
        </w:rPr>
        <w:t>Łącze do przeprowadzenia transmisji internetowej.</w:t>
      </w:r>
    </w:p>
    <w:p w14:paraId="7401B8E3" w14:textId="77777777" w:rsidR="0011605C" w:rsidRPr="00E76C10" w:rsidRDefault="0011605C" w:rsidP="0011605C">
      <w:pPr>
        <w:widowControl/>
        <w:numPr>
          <w:ilvl w:val="0"/>
          <w:numId w:val="78"/>
        </w:numPr>
        <w:spacing w:after="160" w:line="276" w:lineRule="auto"/>
        <w:jc w:val="both"/>
        <w:rPr>
          <w:rFonts w:ascii="Calibri" w:hAnsi="Calibri" w:cs="Calibri"/>
          <w:lang w:eastAsia="pl-PL"/>
        </w:rPr>
      </w:pPr>
      <w:r w:rsidRPr="00E76C10">
        <w:rPr>
          <w:rFonts w:ascii="Calibri" w:hAnsi="Calibri" w:cs="Calibri"/>
          <w:lang w:eastAsia="pl-PL"/>
        </w:rPr>
        <w:t xml:space="preserve">Serwer </w:t>
      </w:r>
      <w:proofErr w:type="spellStart"/>
      <w:r w:rsidRPr="00E76C10">
        <w:rPr>
          <w:rFonts w:ascii="Calibri" w:hAnsi="Calibri" w:cs="Calibri"/>
          <w:lang w:eastAsia="pl-PL"/>
        </w:rPr>
        <w:t>streamingowy</w:t>
      </w:r>
      <w:proofErr w:type="spellEnd"/>
      <w:r w:rsidRPr="00E76C10">
        <w:rPr>
          <w:rFonts w:ascii="Calibri" w:hAnsi="Calibri" w:cs="Calibri"/>
          <w:lang w:eastAsia="pl-PL"/>
        </w:rPr>
        <w:t xml:space="preserve"> wraz z infrastrukturą software i hardware do przeprowadzenia transmisji, w tym:</w:t>
      </w:r>
    </w:p>
    <w:p w14:paraId="011EC1FF"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zrównoważony poziom dźwięku,</w:t>
      </w:r>
    </w:p>
    <w:p w14:paraId="14050BE9"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rozdzielczość: 1920x1080p/ 25kl/s,</w:t>
      </w:r>
    </w:p>
    <w:p w14:paraId="20A6ACEF"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 xml:space="preserve">format obrazu 16:9, </w:t>
      </w:r>
    </w:p>
    <w:p w14:paraId="35451026"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proofErr w:type="spellStart"/>
      <w:r w:rsidRPr="00E76C10">
        <w:rPr>
          <w:rFonts w:ascii="Calibri" w:hAnsi="Calibri" w:cs="Calibri"/>
          <w:lang w:eastAsia="pl-PL"/>
        </w:rPr>
        <w:t>bitrate</w:t>
      </w:r>
      <w:proofErr w:type="spellEnd"/>
      <w:r w:rsidRPr="00E76C10">
        <w:rPr>
          <w:rFonts w:ascii="Calibri" w:hAnsi="Calibri" w:cs="Calibri"/>
          <w:lang w:eastAsia="pl-PL"/>
        </w:rPr>
        <w:t xml:space="preserve"> obrazu, co najmniej 6 </w:t>
      </w:r>
      <w:proofErr w:type="spellStart"/>
      <w:r w:rsidRPr="00E76C10">
        <w:rPr>
          <w:rFonts w:ascii="Calibri" w:hAnsi="Calibri" w:cs="Calibri"/>
          <w:lang w:eastAsia="pl-PL"/>
        </w:rPr>
        <w:t>Mbps</w:t>
      </w:r>
      <w:proofErr w:type="spellEnd"/>
      <w:r w:rsidRPr="00E76C10">
        <w:rPr>
          <w:rFonts w:ascii="Calibri" w:hAnsi="Calibri" w:cs="Calibri"/>
          <w:lang w:eastAsia="pl-PL"/>
        </w:rPr>
        <w:t xml:space="preserve"> dla rozdzielczości </w:t>
      </w:r>
      <w:proofErr w:type="spellStart"/>
      <w:r w:rsidRPr="00E76C10">
        <w:rPr>
          <w:rFonts w:ascii="Calibri" w:hAnsi="Calibri" w:cs="Calibri"/>
          <w:lang w:eastAsia="pl-PL"/>
        </w:rPr>
        <w:t>FullHD</w:t>
      </w:r>
      <w:proofErr w:type="spellEnd"/>
      <w:r w:rsidRPr="00E76C10">
        <w:rPr>
          <w:rFonts w:ascii="Calibri" w:hAnsi="Calibri" w:cs="Calibri"/>
          <w:lang w:eastAsia="pl-PL"/>
        </w:rPr>
        <w:t>,</w:t>
      </w:r>
    </w:p>
    <w:p w14:paraId="3589504B"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 xml:space="preserve">dźwięk stereo, </w:t>
      </w:r>
      <w:proofErr w:type="spellStart"/>
      <w:r w:rsidRPr="00E76C10">
        <w:rPr>
          <w:rFonts w:ascii="Calibri" w:hAnsi="Calibri" w:cs="Calibri"/>
          <w:lang w:eastAsia="pl-PL"/>
        </w:rPr>
        <w:t>bitrate</w:t>
      </w:r>
      <w:proofErr w:type="spellEnd"/>
      <w:r w:rsidRPr="00E76C10">
        <w:rPr>
          <w:rFonts w:ascii="Calibri" w:hAnsi="Calibri" w:cs="Calibri"/>
          <w:lang w:eastAsia="pl-PL"/>
        </w:rPr>
        <w:t xml:space="preserve"> co najmniej 160 </w:t>
      </w:r>
      <w:proofErr w:type="spellStart"/>
      <w:r w:rsidRPr="00E76C10">
        <w:rPr>
          <w:rFonts w:ascii="Calibri" w:hAnsi="Calibri" w:cs="Calibri"/>
          <w:lang w:eastAsia="pl-PL"/>
        </w:rPr>
        <w:t>kbps</w:t>
      </w:r>
      <w:proofErr w:type="spellEnd"/>
      <w:r w:rsidRPr="00E76C10">
        <w:rPr>
          <w:rFonts w:ascii="Calibri" w:hAnsi="Calibri" w:cs="Calibri"/>
          <w:lang w:eastAsia="pl-PL"/>
        </w:rPr>
        <w:t>,</w:t>
      </w:r>
    </w:p>
    <w:p w14:paraId="6FDA1E34"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zastosowanie ABR (</w:t>
      </w:r>
      <w:proofErr w:type="spellStart"/>
      <w:r w:rsidRPr="00E76C10">
        <w:rPr>
          <w:rFonts w:ascii="Calibri" w:hAnsi="Calibri" w:cs="Calibri"/>
          <w:lang w:eastAsia="pl-PL"/>
        </w:rPr>
        <w:t>Adaptive</w:t>
      </w:r>
      <w:proofErr w:type="spellEnd"/>
      <w:r w:rsidRPr="00E76C10">
        <w:rPr>
          <w:rFonts w:ascii="Calibri" w:hAnsi="Calibri" w:cs="Calibri"/>
          <w:lang w:eastAsia="pl-PL"/>
        </w:rPr>
        <w:t xml:space="preserve"> Bit </w:t>
      </w:r>
      <w:proofErr w:type="spellStart"/>
      <w:r w:rsidRPr="00E76C10">
        <w:rPr>
          <w:rFonts w:ascii="Calibri" w:hAnsi="Calibri" w:cs="Calibri"/>
          <w:lang w:eastAsia="pl-PL"/>
        </w:rPr>
        <w:t>Rate</w:t>
      </w:r>
      <w:proofErr w:type="spellEnd"/>
      <w:r w:rsidRPr="00E76C10">
        <w:rPr>
          <w:rFonts w:ascii="Calibri" w:hAnsi="Calibri" w:cs="Calibri"/>
          <w:lang w:eastAsia="pl-PL"/>
        </w:rPr>
        <w:t xml:space="preserve">) - dostosowanie rozdzielczości i </w:t>
      </w:r>
      <w:proofErr w:type="spellStart"/>
      <w:r w:rsidRPr="00E76C10">
        <w:rPr>
          <w:rFonts w:ascii="Calibri" w:hAnsi="Calibri" w:cs="Calibri"/>
          <w:lang w:eastAsia="pl-PL"/>
        </w:rPr>
        <w:t>bitrate</w:t>
      </w:r>
      <w:proofErr w:type="spellEnd"/>
      <w:r w:rsidRPr="00E76C10">
        <w:rPr>
          <w:rFonts w:ascii="Calibri" w:hAnsi="Calibri" w:cs="Calibri"/>
          <w:lang w:eastAsia="pl-PL"/>
        </w:rPr>
        <w:t xml:space="preserve"> do łącza zamawiającego (Rozdzielczości: 1080p, 720p, 480p, 360p),</w:t>
      </w:r>
    </w:p>
    <w:p w14:paraId="1DC5A807"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możliwości jednoczesnego, niezakłóconego oglądania transmisji przez minimum 1 000 UU,</w:t>
      </w:r>
    </w:p>
    <w:p w14:paraId="42CBE730"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proofErr w:type="spellStart"/>
      <w:r w:rsidRPr="00E76C10">
        <w:rPr>
          <w:rFonts w:ascii="Calibri" w:hAnsi="Calibri" w:cs="Calibri"/>
          <w:lang w:eastAsia="pl-PL"/>
        </w:rPr>
        <w:t>player</w:t>
      </w:r>
      <w:proofErr w:type="spellEnd"/>
      <w:r w:rsidRPr="00E76C10">
        <w:rPr>
          <w:rFonts w:ascii="Calibri" w:hAnsi="Calibri" w:cs="Calibri"/>
          <w:lang w:eastAsia="pl-PL"/>
        </w:rPr>
        <w:t xml:space="preserve"> HTML5 umożliwiający implementację na stronach internetowych Zamawiającego, spełniający co najmniej wymagania:</w:t>
      </w:r>
    </w:p>
    <w:p w14:paraId="237103B1"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proofErr w:type="spellStart"/>
      <w:r w:rsidRPr="00E76C10">
        <w:rPr>
          <w:rFonts w:ascii="Calibri" w:hAnsi="Calibri" w:cs="Calibri"/>
          <w:lang w:eastAsia="pl-PL"/>
        </w:rPr>
        <w:t>responsywność</w:t>
      </w:r>
      <w:proofErr w:type="spellEnd"/>
      <w:r w:rsidRPr="00E76C10">
        <w:rPr>
          <w:rFonts w:ascii="Calibri" w:hAnsi="Calibri" w:cs="Calibri"/>
          <w:lang w:eastAsia="pl-PL"/>
        </w:rPr>
        <w:t xml:space="preserve"> - automatyczne dostosowanie wymiarów do szablonów stron, </w:t>
      </w:r>
    </w:p>
    <w:p w14:paraId="41A75C51"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obsługę protokołów HLS i MPEG DASH, w zależności od użytych przez internautów przeglądarek internetowych. Uruchomienie playera musi nastąpić przy wykorzystaniu standardowych komponentów urządzeń/ przeglądarek internetowych, bez konieczności instalowania i/lub uruchamiania dodatkowych komponentów,</w:t>
      </w:r>
    </w:p>
    <w:p w14:paraId="4C8D600C"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możliwość regulacji poziomu dźwięku,</w:t>
      </w:r>
    </w:p>
    <w:p w14:paraId="66AA9748"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możliwość odtwarzania w trybie pełnoekranowym,</w:t>
      </w:r>
    </w:p>
    <w:p w14:paraId="397A86B7"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możliwość wyboru dodatkowego strumienia wideo, osadzonego w playerze, z synchronizowanym strumieniem z tłumaczem Polskiego Języka Migowego (PJM),</w:t>
      </w:r>
    </w:p>
    <w:p w14:paraId="2C8EE0FD"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zastosowanie mechanizmu DVR (Digital Video Recorder) z oknem czasowym obejmującym cały materiał,</w:t>
      </w:r>
    </w:p>
    <w:p w14:paraId="005A20D5"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t xml:space="preserve">możliwość wyboru odtwarzania z napisami rozszerzonymi lub bez, </w:t>
      </w:r>
    </w:p>
    <w:p w14:paraId="1CAA3378" w14:textId="77777777" w:rsidR="0011605C" w:rsidRPr="00E76C10" w:rsidRDefault="0011605C" w:rsidP="0011605C">
      <w:pPr>
        <w:widowControl/>
        <w:numPr>
          <w:ilvl w:val="0"/>
          <w:numId w:val="79"/>
        </w:numPr>
        <w:spacing w:after="160" w:line="276" w:lineRule="auto"/>
        <w:jc w:val="both"/>
        <w:rPr>
          <w:rFonts w:ascii="Calibri" w:hAnsi="Calibri" w:cs="Calibri"/>
          <w:lang w:eastAsia="pl-PL"/>
        </w:rPr>
      </w:pPr>
      <w:r w:rsidRPr="00E76C10">
        <w:rPr>
          <w:rFonts w:ascii="Calibri" w:hAnsi="Calibri" w:cs="Calibri"/>
          <w:lang w:eastAsia="pl-PL"/>
        </w:rPr>
        <w:lastRenderedPageBreak/>
        <w:t>zapewnienie możliwości wyboru dodatkowego strumienia video, np. poprzez osadzenie w playerze, z synchronizowanym strumieniem z tłumaczem Polskiego Języka Migowego (PJM).</w:t>
      </w:r>
    </w:p>
    <w:p w14:paraId="48853CE4" w14:textId="77777777" w:rsidR="0011605C" w:rsidRPr="00E76C10" w:rsidRDefault="0011605C" w:rsidP="0011605C">
      <w:pPr>
        <w:widowControl/>
        <w:numPr>
          <w:ilvl w:val="0"/>
          <w:numId w:val="73"/>
        </w:numPr>
        <w:spacing w:after="160" w:line="276" w:lineRule="auto"/>
        <w:jc w:val="both"/>
        <w:rPr>
          <w:rFonts w:ascii="Calibri" w:hAnsi="Calibri" w:cs="Calibri"/>
          <w:lang w:eastAsia="pl-PL"/>
        </w:rPr>
      </w:pPr>
      <w:r w:rsidRPr="00E76C10">
        <w:rPr>
          <w:rFonts w:ascii="Calibri" w:hAnsi="Calibri" w:cs="Calibri"/>
          <w:lang w:eastAsia="pl-PL"/>
        </w:rPr>
        <w:t>Napisy w transmisji:</w:t>
      </w:r>
    </w:p>
    <w:p w14:paraId="3A7DC4D4"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 xml:space="preserve">napisy zamknięte w jednym z formatów: </w:t>
      </w:r>
      <w:proofErr w:type="spellStart"/>
      <w:r w:rsidRPr="00E76C10">
        <w:rPr>
          <w:rFonts w:ascii="Calibri" w:hAnsi="Calibri" w:cs="Calibri"/>
          <w:lang w:eastAsia="pl-PL"/>
        </w:rPr>
        <w:t>WebVTT</w:t>
      </w:r>
      <w:proofErr w:type="spellEnd"/>
      <w:r w:rsidRPr="00E76C10">
        <w:rPr>
          <w:rFonts w:ascii="Calibri" w:hAnsi="Calibri" w:cs="Calibri"/>
          <w:lang w:eastAsia="pl-PL"/>
        </w:rPr>
        <w:t xml:space="preserve">, IMSC1 lub CEA-708, a w przypadku nie zastosowania napisów zamkniętych oddzielny </w:t>
      </w:r>
      <w:proofErr w:type="spellStart"/>
      <w:r w:rsidRPr="00E76C10">
        <w:rPr>
          <w:rFonts w:ascii="Calibri" w:hAnsi="Calibri" w:cs="Calibri"/>
          <w:lang w:eastAsia="pl-PL"/>
        </w:rPr>
        <w:t>streem</w:t>
      </w:r>
      <w:proofErr w:type="spellEnd"/>
      <w:r w:rsidRPr="00E76C10">
        <w:rPr>
          <w:rFonts w:ascii="Calibri" w:hAnsi="Calibri" w:cs="Calibri"/>
          <w:lang w:eastAsia="pl-PL"/>
        </w:rPr>
        <w:t xml:space="preserve"> z napisami z możliwością przełączenia przez użytkownika,</w:t>
      </w:r>
    </w:p>
    <w:p w14:paraId="05F4D63B"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umieszczone w dolnej części ekranu,</w:t>
      </w:r>
    </w:p>
    <w:p w14:paraId="1CCB476A"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napisy muszą być zsynchronizowane ze ścieżką audio,</w:t>
      </w:r>
    </w:p>
    <w:p w14:paraId="3D7F66E7"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40 znaków w jednej linii</w:t>
      </w:r>
    </w:p>
    <w:p w14:paraId="5B9B8B00"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maksymalnie 2 linie, a jeżeli główny przekaz zawiera się w wypowiedzi, może zawierać 3 linie,</w:t>
      </w:r>
    </w:p>
    <w:p w14:paraId="79306C18"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pojedynczy napis wyświetlany jest nie krócej niż 1 sekundę i nie dłużej niż 7 sekund,</w:t>
      </w:r>
    </w:p>
    <w:p w14:paraId="51AFC08A"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 xml:space="preserve">możliwość dostosowania napisów w zakresie czcionki (kolor, rozmiar, rodzina) i koloru tła, lub zastosowanie czytelnej czcionki </w:t>
      </w:r>
      <w:proofErr w:type="spellStart"/>
      <w:r w:rsidRPr="00E76C10">
        <w:rPr>
          <w:rFonts w:ascii="Calibri" w:hAnsi="Calibri" w:cs="Calibri"/>
          <w:lang w:eastAsia="pl-PL"/>
        </w:rPr>
        <w:t>bezszeryfowej</w:t>
      </w:r>
      <w:proofErr w:type="spellEnd"/>
      <w:r w:rsidRPr="00E76C10">
        <w:rPr>
          <w:rFonts w:ascii="Calibri" w:hAnsi="Calibri" w:cs="Calibri"/>
          <w:lang w:eastAsia="pl-PL"/>
        </w:rPr>
        <w:t xml:space="preserve"> w kolorze białym na kontrastowym tle,</w:t>
      </w:r>
    </w:p>
    <w:p w14:paraId="5E7A56A8" w14:textId="77777777" w:rsidR="0011605C" w:rsidRPr="00E76C10" w:rsidRDefault="0011605C" w:rsidP="0011605C">
      <w:pPr>
        <w:widowControl/>
        <w:numPr>
          <w:ilvl w:val="0"/>
          <w:numId w:val="80"/>
        </w:numPr>
        <w:spacing w:after="160" w:line="276" w:lineRule="auto"/>
        <w:jc w:val="both"/>
        <w:rPr>
          <w:rFonts w:ascii="Calibri" w:hAnsi="Calibri" w:cs="Calibri"/>
          <w:lang w:eastAsia="pl-PL"/>
        </w:rPr>
      </w:pPr>
      <w:r w:rsidRPr="00E76C10">
        <w:rPr>
          <w:rFonts w:ascii="Calibri" w:hAnsi="Calibri" w:cs="Calibri"/>
          <w:lang w:eastAsia="pl-PL"/>
        </w:rPr>
        <w:t>napisy rozszerzone.</w:t>
      </w:r>
    </w:p>
    <w:p w14:paraId="165B53C9" w14:textId="77777777" w:rsidR="0011605C" w:rsidRPr="00E76C10" w:rsidRDefault="0011605C" w:rsidP="0011605C">
      <w:pPr>
        <w:widowControl/>
        <w:numPr>
          <w:ilvl w:val="0"/>
          <w:numId w:val="73"/>
        </w:numPr>
        <w:spacing w:after="160" w:line="276" w:lineRule="auto"/>
        <w:jc w:val="both"/>
        <w:rPr>
          <w:rFonts w:ascii="Calibri" w:hAnsi="Calibri" w:cs="Calibri"/>
          <w:lang w:eastAsia="pl-PL"/>
        </w:rPr>
      </w:pPr>
      <w:r w:rsidRPr="00E76C10">
        <w:rPr>
          <w:rFonts w:ascii="Calibri" w:hAnsi="Calibri" w:cs="Calibri"/>
          <w:lang w:eastAsia="pl-PL"/>
        </w:rPr>
        <w:t>Awaryjne zabezpieczenie transmisji, w tym:</w:t>
      </w:r>
    </w:p>
    <w:p w14:paraId="48A9F6F3" w14:textId="77777777" w:rsidR="0011605C" w:rsidRPr="00E76C10" w:rsidRDefault="0011605C" w:rsidP="0011605C">
      <w:pPr>
        <w:widowControl/>
        <w:numPr>
          <w:ilvl w:val="0"/>
          <w:numId w:val="82"/>
        </w:numPr>
        <w:spacing w:after="160" w:line="276" w:lineRule="auto"/>
        <w:contextualSpacing/>
        <w:jc w:val="both"/>
        <w:rPr>
          <w:rFonts w:ascii="Calibri" w:hAnsi="Calibri" w:cs="Calibri"/>
          <w:lang w:eastAsia="pl-PL"/>
        </w:rPr>
      </w:pPr>
      <w:r w:rsidRPr="00E76C10">
        <w:rPr>
          <w:rFonts w:ascii="Calibri" w:hAnsi="Calibri" w:cs="Calibri"/>
          <w:lang w:eastAsia="pl-PL"/>
        </w:rPr>
        <w:t>dodatkowe łącze transmisji,</w:t>
      </w:r>
    </w:p>
    <w:p w14:paraId="3B739335" w14:textId="77777777" w:rsidR="0011605C" w:rsidRPr="00E76C10" w:rsidRDefault="0011605C" w:rsidP="0011605C">
      <w:pPr>
        <w:widowControl/>
        <w:numPr>
          <w:ilvl w:val="0"/>
          <w:numId w:val="82"/>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dodatkowy serwer </w:t>
      </w:r>
      <w:proofErr w:type="spellStart"/>
      <w:r w:rsidRPr="00E76C10">
        <w:rPr>
          <w:rFonts w:ascii="Calibri" w:hAnsi="Calibri" w:cs="Calibri"/>
          <w:lang w:eastAsia="pl-PL"/>
        </w:rPr>
        <w:t>streamingowy</w:t>
      </w:r>
      <w:proofErr w:type="spellEnd"/>
      <w:r w:rsidRPr="00E76C10">
        <w:rPr>
          <w:rFonts w:ascii="Calibri" w:hAnsi="Calibri" w:cs="Calibri"/>
          <w:lang w:eastAsia="pl-PL"/>
        </w:rPr>
        <w:t>,</w:t>
      </w:r>
    </w:p>
    <w:p w14:paraId="5BE3244E"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dodatkowy sprzęt zapewniający prawidłową realizację transmisji.</w:t>
      </w:r>
    </w:p>
    <w:p w14:paraId="33F4AC30"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Parametry techniczne transmisji mogą ulec zmianie, pod warunkiem obustronnego zaakceptowania nowych parametrów na spotkaniu zorganizowanym po podpisaniu umowy.</w:t>
      </w:r>
    </w:p>
    <w:p w14:paraId="4C7E7DD6"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Zamawiający może wymagać jednoczesnej transmisji w różnych kanałach (poza przygotowanym </w:t>
      </w:r>
      <w:proofErr w:type="spellStart"/>
      <w:r w:rsidRPr="00E76C10">
        <w:rPr>
          <w:rFonts w:ascii="Calibri" w:hAnsi="Calibri" w:cs="Calibri"/>
          <w:lang w:eastAsia="pl-PL"/>
        </w:rPr>
        <w:t>playeram</w:t>
      </w:r>
      <w:proofErr w:type="spellEnd"/>
      <w:r w:rsidRPr="00E76C10">
        <w:rPr>
          <w:rFonts w:ascii="Calibri" w:hAnsi="Calibri" w:cs="Calibri"/>
          <w:lang w:eastAsia="pl-PL"/>
        </w:rPr>
        <w:t xml:space="preserve">), zwłaszcza w social mediach Zamawiającego i jego partnerów. W takim przypadku Wykonawca przygotuje i zrealizuje jednoczesny </w:t>
      </w:r>
      <w:proofErr w:type="spellStart"/>
      <w:r w:rsidRPr="00E76C10">
        <w:rPr>
          <w:rFonts w:ascii="Calibri" w:hAnsi="Calibri" w:cs="Calibri"/>
          <w:lang w:eastAsia="pl-PL"/>
        </w:rPr>
        <w:t>streem</w:t>
      </w:r>
      <w:proofErr w:type="spellEnd"/>
      <w:r w:rsidRPr="00E76C10">
        <w:rPr>
          <w:rFonts w:ascii="Calibri" w:hAnsi="Calibri" w:cs="Calibri"/>
          <w:lang w:eastAsia="pl-PL"/>
        </w:rPr>
        <w:t xml:space="preserve"> we wskazanych przez zamawiającego mediach społecznościowych zgodnie z wytycznymi tych mediów i zgodnie z poniższymi wymaganiami technicznymi:</w:t>
      </w:r>
    </w:p>
    <w:p w14:paraId="2BAE50C3"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YouTube: rozdzielczość: 1920x1080, ratio: 16:9 i 4:3, kontener: MP4.</w:t>
      </w:r>
    </w:p>
    <w:p w14:paraId="595D1065"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Facebook: 1920x1080. ratio: </w:t>
      </w:r>
      <w:proofErr w:type="spellStart"/>
      <w:r w:rsidRPr="00E76C10">
        <w:rPr>
          <w:rFonts w:ascii="Calibri" w:hAnsi="Calibri" w:cs="Calibri"/>
          <w:lang w:eastAsia="pl-PL"/>
        </w:rPr>
        <w:t>squery</w:t>
      </w:r>
      <w:proofErr w:type="spellEnd"/>
      <w:r w:rsidRPr="00E76C10">
        <w:rPr>
          <w:rFonts w:ascii="Calibri" w:hAnsi="Calibri" w:cs="Calibri"/>
          <w:lang w:eastAsia="pl-PL"/>
        </w:rPr>
        <w:t xml:space="preserve"> - 16:9, filmy wertykalne - 9:16, kontener: MOV, MP4, rozmiar i długość filmu: 4gb i 4 godz.</w:t>
      </w:r>
    </w:p>
    <w:p w14:paraId="624ADE70" w14:textId="77777777" w:rsidR="0011605C" w:rsidRPr="00E76C10" w:rsidRDefault="0011605C" w:rsidP="0011605C">
      <w:pPr>
        <w:widowControl/>
        <w:numPr>
          <w:ilvl w:val="0"/>
          <w:numId w:val="81"/>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LinkedIn: rozdzielczość: 1920x1080, ratio: </w:t>
      </w:r>
      <w:proofErr w:type="spellStart"/>
      <w:r w:rsidRPr="00E76C10">
        <w:rPr>
          <w:rFonts w:ascii="Calibri" w:hAnsi="Calibri" w:cs="Calibri"/>
          <w:lang w:eastAsia="pl-PL"/>
        </w:rPr>
        <w:t>squery</w:t>
      </w:r>
      <w:proofErr w:type="spellEnd"/>
      <w:r w:rsidRPr="00E76C10">
        <w:rPr>
          <w:rFonts w:ascii="Calibri" w:hAnsi="Calibri" w:cs="Calibri"/>
          <w:lang w:eastAsia="pl-PL"/>
        </w:rPr>
        <w:t xml:space="preserve"> – 16:9, kontener: </w:t>
      </w:r>
      <w:proofErr w:type="spellStart"/>
      <w:r w:rsidRPr="00E76C10">
        <w:rPr>
          <w:rFonts w:ascii="Calibri" w:hAnsi="Calibri" w:cs="Calibri"/>
          <w:lang w:eastAsia="pl-PL"/>
        </w:rPr>
        <w:t>Mov</w:t>
      </w:r>
      <w:proofErr w:type="spellEnd"/>
      <w:r w:rsidRPr="00E76C10">
        <w:rPr>
          <w:rFonts w:ascii="Calibri" w:hAnsi="Calibri" w:cs="Calibri"/>
          <w:lang w:eastAsia="pl-PL"/>
        </w:rPr>
        <w:t xml:space="preserve">, MP4, rozmiar i długość filmu: 200 </w:t>
      </w:r>
      <w:proofErr w:type="spellStart"/>
      <w:r w:rsidRPr="00E76C10">
        <w:rPr>
          <w:rFonts w:ascii="Calibri" w:hAnsi="Calibri" w:cs="Calibri"/>
          <w:lang w:eastAsia="pl-PL"/>
        </w:rPr>
        <w:t>mb</w:t>
      </w:r>
      <w:proofErr w:type="spellEnd"/>
      <w:r w:rsidRPr="00E76C10">
        <w:rPr>
          <w:rFonts w:ascii="Calibri" w:hAnsi="Calibri" w:cs="Calibri"/>
          <w:lang w:eastAsia="pl-PL"/>
        </w:rPr>
        <w:t>, 30 minut.</w:t>
      </w:r>
    </w:p>
    <w:p w14:paraId="6D44502B" w14:textId="77777777" w:rsidR="0011605C" w:rsidRPr="00E76C10" w:rsidRDefault="0011605C" w:rsidP="0011605C">
      <w:pPr>
        <w:widowControl/>
        <w:numPr>
          <w:ilvl w:val="0"/>
          <w:numId w:val="73"/>
        </w:numPr>
        <w:tabs>
          <w:tab w:val="left" w:pos="426"/>
          <w:tab w:val="left" w:pos="1134"/>
        </w:tabs>
        <w:spacing w:after="160" w:line="276" w:lineRule="auto"/>
        <w:ind w:left="1134"/>
        <w:jc w:val="both"/>
        <w:rPr>
          <w:rFonts w:ascii="Calibri" w:hAnsi="Calibri" w:cs="Calibri"/>
          <w:lang w:eastAsia="pl-PL"/>
        </w:rPr>
      </w:pPr>
      <w:r w:rsidRPr="00E76C10">
        <w:rPr>
          <w:rFonts w:ascii="Calibri" w:hAnsi="Calibri" w:cs="Calibri"/>
          <w:lang w:eastAsia="pl-PL"/>
        </w:rPr>
        <w:t xml:space="preserve">na żądanie Zamawiającego, zapewnienie i obsługa systemu elektronicznego głosowania. System elektronicznego głosowania online musi być zapewniony od godziny rozpoczęcia danego spotkania do jego faktycznego zakończenia. Zapewnienie maksymalnie 75 tabletów lub </w:t>
      </w:r>
      <w:proofErr w:type="spellStart"/>
      <w:r w:rsidRPr="00E76C10">
        <w:rPr>
          <w:rFonts w:ascii="Calibri" w:hAnsi="Calibri" w:cs="Calibri"/>
          <w:lang w:eastAsia="pl-PL"/>
        </w:rPr>
        <w:t>ultrabook’ów</w:t>
      </w:r>
      <w:proofErr w:type="spellEnd"/>
      <w:r w:rsidRPr="00E76C10">
        <w:rPr>
          <w:rFonts w:ascii="Calibri" w:hAnsi="Calibri" w:cs="Calibri"/>
          <w:lang w:eastAsia="pl-PL"/>
        </w:rPr>
        <w:t xml:space="preserve"> lub laptopów do głosowania dla osób głosujących stacjonarnie (na życzenie Zamawiającego wskazana liczba może ulec zmniejszeniu – liczba urządzeń zostanie określana </w:t>
      </w:r>
      <w:r w:rsidRPr="00E76C10">
        <w:rPr>
          <w:rFonts w:ascii="Calibri" w:hAnsi="Calibri" w:cs="Calibri"/>
          <w:lang w:eastAsia="pl-PL"/>
        </w:rPr>
        <w:lastRenderedPageBreak/>
        <w:t xml:space="preserve">na etapie składania zlecenia). Dla każdego </w:t>
      </w:r>
      <w:r w:rsidRPr="00E76C10">
        <w:br/>
      </w:r>
      <w:r w:rsidRPr="00E76C10">
        <w:rPr>
          <w:rFonts w:ascii="Calibri" w:hAnsi="Calibri" w:cs="Calibri"/>
          <w:lang w:eastAsia="pl-PL"/>
        </w:rPr>
        <w:t xml:space="preserve">z uczestników spotkania, w tym osób uczestniczących w formie zdalnej zostanie wygenerowany spersonalizowany link/linki i kod/kody umożliwiający głosowanie/ głosowania, liczba uczestników głosowania określana będzie na etapie składania zlecenia- maksymalnie 75 osób, przeprowadzenie głosowań wraz z automatycznym obliczaniem wyników oraz ich każdorazową prezentacją na ekranie widoczną dla wszystkich uczestników spotkania/posiedzenia zarówno uczestniczących stacjonarnie jak i zdalnie, wynik głosowania będzie także zapisany w postaci protokołu z głosowania - w wersji elektronicznej (pdf). System do głosowania powinien automatycznie zliczać (max 2 minuty od oddania głosu), a następnie wyświetlać w formie wykresu słupkowego rezultaty głosowania. System powinien umożliwiać bieżącą obserwację liczby oddanych głosów oraz czasu pozostałego do zakończenia głosowania. Zamawiający żąda wyświetlania wyników liczbowych, czyli np. że głosowało 30 osób, w tym 25 za, 3 przeciw i 2 wstrzymały się od głosu. Niedopuszczalne jest wyświetlanie wyników w postaci procentowej. Głosowania poszczególnych osób są tajne, jednakże przedmiotowe wyniki głosowania muszą być dostępne dla IZ, także po zakończeniu posiedzenia w formie umożliwiającej zidentyfikowanie osób, które głosowały oraz w jaki sposób zagłosowały.  </w:t>
      </w:r>
    </w:p>
    <w:p w14:paraId="70C46785" w14:textId="77777777" w:rsidR="0011605C" w:rsidRPr="00E76C10" w:rsidRDefault="0011605C" w:rsidP="0011605C">
      <w:pPr>
        <w:widowControl/>
        <w:numPr>
          <w:ilvl w:val="0"/>
          <w:numId w:val="85"/>
        </w:numPr>
        <w:tabs>
          <w:tab w:val="left" w:pos="426"/>
        </w:tabs>
        <w:spacing w:after="160" w:line="276" w:lineRule="auto"/>
        <w:contextualSpacing/>
        <w:jc w:val="both"/>
        <w:rPr>
          <w:rFonts w:ascii="Calibri" w:hAnsi="Calibri" w:cs="Calibri"/>
          <w:lang w:eastAsia="pl-PL"/>
        </w:rPr>
      </w:pPr>
      <w:r w:rsidRPr="00E76C10">
        <w:rPr>
          <w:rFonts w:ascii="Calibri" w:hAnsi="Calibri" w:cs="Calibri"/>
          <w:b/>
          <w:bCs/>
          <w:lang w:eastAsia="pl-PL"/>
        </w:rPr>
        <w:t>Tłumaczenie symultaniczne podczas wybranych spotkań hybrydowych:</w:t>
      </w:r>
      <w:r w:rsidRPr="00E76C10">
        <w:rPr>
          <w:rFonts w:ascii="Calibri" w:hAnsi="Calibri" w:cs="Calibri"/>
          <w:lang w:eastAsia="pl-PL"/>
        </w:rPr>
        <w:t xml:space="preserve"> </w:t>
      </w:r>
    </w:p>
    <w:p w14:paraId="39C45AB8"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minimum 2, maksymalnie 4 tłumaczy w liczbie odpowiadającej potrzebom zamawiającego, wskazanej w zleceniu do tłumaczenia symultanicznego polski - angielski lub inny język UE – polski na czas spotkania/posiedzenia; tłumacze zobligowani są stawić się w miejscu spotkanie stacjonarnie co najmniej 30 minut przed rozpoczęciem spotkania/ posiedzenia.  </w:t>
      </w:r>
    </w:p>
    <w:p w14:paraId="3CD912FF"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stacjonarnie kabiny symultaniczne wraz z osprzętem (słuchawki) w szczególności,  gdy zapewnia salę. W przypadku , gdy salę zapewnia Zamawiający w zleceniu zostanie zgłoszona potrzeba sprzętu lub nie; </w:t>
      </w:r>
    </w:p>
    <w:p w14:paraId="6EBA856B"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przekaz tłumaczenia z kabin przez dostosowany system informatyczny do obsługi tłumaczeń on-line dla osób uczestniczących zdalnie w spotkaniu, który uwzględnia przekład symultaniczny polski - angielski lub inny język UE – polski, obsługuje co najmniej 500 użytkowników i umożliwia integrację z dowolną platformą zewnętrzną do obsługi spotkań on-line, np. Zoom, Microsoft </w:t>
      </w:r>
      <w:proofErr w:type="spellStart"/>
      <w:r w:rsidRPr="00E76C10">
        <w:rPr>
          <w:rFonts w:ascii="Calibri" w:hAnsi="Calibri" w:cs="Calibri"/>
          <w:lang w:eastAsia="pl-PL"/>
        </w:rPr>
        <w:t>Teams</w:t>
      </w:r>
      <w:proofErr w:type="spellEnd"/>
      <w:r w:rsidRPr="00E76C10">
        <w:rPr>
          <w:rFonts w:ascii="Calibri" w:hAnsi="Calibri" w:cs="Calibri"/>
          <w:lang w:eastAsia="pl-PL"/>
        </w:rPr>
        <w:t xml:space="preserve">, </w:t>
      </w:r>
      <w:proofErr w:type="spellStart"/>
      <w:r w:rsidRPr="00E76C10">
        <w:rPr>
          <w:rFonts w:ascii="Calibri" w:hAnsi="Calibri" w:cs="Calibri"/>
          <w:lang w:eastAsia="pl-PL"/>
        </w:rPr>
        <w:t>Webex</w:t>
      </w:r>
      <w:proofErr w:type="spellEnd"/>
      <w:r w:rsidRPr="00E76C10">
        <w:rPr>
          <w:rFonts w:ascii="Calibri" w:hAnsi="Calibri" w:cs="Calibri"/>
          <w:lang w:eastAsia="pl-PL"/>
        </w:rPr>
        <w:t xml:space="preserve">, Skype, z zastosowaniem specjalistycznego oprogramowania w tym zakresie. Wykonawca zapewni także wsparcie techniczne do obsługi ww. systemu i tłumaczy; oprogramowanie do tłumaczenia symultanicznego powinno uwzględniać następujące funkcjonalności, tj.: działać z dostępnymi na rynku platformami do komunikacji, bez konieczności instalowania platformy na urządzeniu użytkownika, powinno działać z wykorzystaniem przeglądarek internetowych; każdorazowo Wykonawca wskaże preferowaną dla oprogramowania przeglądarkę; </w:t>
      </w:r>
    </w:p>
    <w:p w14:paraId="049D5056"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usługi tłumaczenia będą nagrywane przez Wykonawcę oraz udostępniane Zamawiającemu na przenośnym nośniku (płyta, CD/DVD, pendrive), jako materiał archiwalny.</w:t>
      </w:r>
    </w:p>
    <w:p w14:paraId="221FAD77" w14:textId="77777777" w:rsidR="0011605C" w:rsidRPr="00E76C10" w:rsidRDefault="0011605C" w:rsidP="0011605C">
      <w:pPr>
        <w:widowControl/>
        <w:numPr>
          <w:ilvl w:val="0"/>
          <w:numId w:val="51"/>
        </w:numPr>
        <w:spacing w:after="160" w:line="276" w:lineRule="auto"/>
        <w:ind w:left="1134" w:hanging="425"/>
        <w:contextualSpacing/>
        <w:jc w:val="both"/>
        <w:rPr>
          <w:rFonts w:ascii="Calibri" w:hAnsi="Calibri" w:cs="Calibri"/>
          <w:lang w:eastAsia="pl-PL"/>
        </w:rPr>
      </w:pPr>
      <w:r w:rsidRPr="00E76C10">
        <w:rPr>
          <w:rFonts w:ascii="Calibri" w:hAnsi="Calibri" w:cs="Calibri"/>
          <w:lang w:eastAsia="pl-PL"/>
        </w:rPr>
        <w:t xml:space="preserve">usługi tłumaczenia będą wykonywane przez wykwalifikowanych tłumaczy znających tematykę polityki spójności, polityki regionalnej, funduszy europejskich oraz specjalistyczne słownictwo </w:t>
      </w:r>
      <w:r w:rsidRPr="00E76C10">
        <w:rPr>
          <w:rFonts w:ascii="Calibri" w:hAnsi="Calibri" w:cs="Calibri"/>
          <w:lang w:eastAsia="pl-PL"/>
        </w:rPr>
        <w:lastRenderedPageBreak/>
        <w:t>używane przez Zamawiającego, ze starannością wynikającą z zawodowego charakteru tych czynności, zgodnie z następującymi wskazaniami:</w:t>
      </w:r>
    </w:p>
    <w:p w14:paraId="344E66E1" w14:textId="77777777" w:rsidR="0011605C" w:rsidRPr="00E76C10" w:rsidRDefault="0011605C" w:rsidP="0011605C">
      <w:pPr>
        <w:widowControl/>
        <w:spacing w:after="160" w:line="276" w:lineRule="auto"/>
        <w:ind w:left="1134"/>
        <w:contextualSpacing/>
        <w:jc w:val="both"/>
        <w:rPr>
          <w:rFonts w:ascii="Calibri" w:hAnsi="Calibri" w:cs="Calibri"/>
          <w:lang w:eastAsia="pl-PL"/>
        </w:rPr>
      </w:pPr>
    </w:p>
    <w:p w14:paraId="3ECD8581" w14:textId="77777777" w:rsidR="0011605C" w:rsidRPr="00E76C10" w:rsidRDefault="0011605C" w:rsidP="0011605C">
      <w:pPr>
        <w:widowControl/>
        <w:numPr>
          <w:ilvl w:val="0"/>
          <w:numId w:val="69"/>
        </w:numPr>
        <w:spacing w:after="160" w:line="276" w:lineRule="auto"/>
        <w:ind w:left="1843"/>
        <w:rPr>
          <w:rFonts w:ascii="Calibri" w:hAnsi="Calibri" w:cs="Calibri"/>
          <w:lang w:eastAsia="pl-PL"/>
        </w:rPr>
      </w:pPr>
      <w:r w:rsidRPr="00E76C10">
        <w:rPr>
          <w:rFonts w:ascii="Calibri" w:hAnsi="Calibri" w:cs="Calibri"/>
          <w:lang w:eastAsia="pl-PL"/>
        </w:rPr>
        <w:t xml:space="preserve">ukończone studia wyższe, co najmniej 3-letnie, na kierunku filologicznym </w:t>
      </w:r>
      <w:r w:rsidRPr="00E76C10">
        <w:br/>
      </w:r>
      <w:r w:rsidRPr="00E76C10">
        <w:rPr>
          <w:rFonts w:ascii="Calibri" w:hAnsi="Calibri" w:cs="Calibri"/>
          <w:lang w:eastAsia="pl-PL"/>
        </w:rPr>
        <w:t>(w kraju lub za granicą) lub ukończone studia podyplomowe (w kraju lub za granicą),</w:t>
      </w:r>
    </w:p>
    <w:p w14:paraId="6D876F71" w14:textId="77777777" w:rsidR="0011605C" w:rsidRPr="00E76C10" w:rsidRDefault="0011605C" w:rsidP="0011605C">
      <w:pPr>
        <w:widowControl/>
        <w:numPr>
          <w:ilvl w:val="0"/>
          <w:numId w:val="69"/>
        </w:numPr>
        <w:spacing w:after="160" w:line="276" w:lineRule="auto"/>
        <w:ind w:left="1843"/>
        <w:rPr>
          <w:rFonts w:ascii="Calibri" w:hAnsi="Calibri" w:cs="Calibri"/>
          <w:lang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br/>
      </w:r>
      <w:r w:rsidRPr="00E76C10">
        <w:rPr>
          <w:rFonts w:ascii="Calibri" w:hAnsi="Calibri" w:cs="Calibri"/>
          <w:lang w:eastAsia="pl-PL"/>
        </w:rPr>
        <w:t>w obszarach polityki spójności, polityki regionalnej, funduszy europejskich,</w:t>
      </w:r>
    </w:p>
    <w:p w14:paraId="7FCB2A1F"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czas pracy tłumaczy liczy się od chwili rozpoczęcia spotkania do faktycznego zakończenia spotkania. Zamawiający zastrzega obowiązek udziału tłumaczy w spotkaniu na 30 minut przed faktycznym jego rozpoczęciem</w:t>
      </w:r>
    </w:p>
    <w:p w14:paraId="301BF301"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na żądanie Zamawiającego Wykonawca zapewni udział tłumaczy w spotkaniu/ spotkaniach testowych w ramach wynagrodzenia przewidzianego za dane spotkanie; maksymalnie 60 minut.</w:t>
      </w:r>
    </w:p>
    <w:p w14:paraId="3B463E10"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 szczególnych okolicznościach czas pracy tłumaczy może się przedłużyć ze względu na faktyczny czas trwania spotkania, wykraczający poza pierwotne szacunki określone </w:t>
      </w:r>
      <w:r w:rsidRPr="00E76C10">
        <w:br/>
      </w:r>
      <w:r w:rsidRPr="00E76C10">
        <w:rPr>
          <w:rFonts w:ascii="Calibri" w:hAnsi="Calibri" w:cs="Calibri"/>
          <w:lang w:eastAsia="pl-PL"/>
        </w:rPr>
        <w:t xml:space="preserve">w zleceniu. W takich przypadkach Wykonawca zobowiązuje się do kontynuowania usługi tłumaczenia ustnego aż do faktycznego zakończenia spotkania, tłumacze zobowiązani są dysponować odpowiednim sprzętem do przeprowadzenia tłumaczenia oraz stabilnym łączem internetowym, który zapewni odpowiednią jakość usługi i prawidłowy odbiór (audio i video) przez uczestników spotkania. </w:t>
      </w:r>
    </w:p>
    <w:p w14:paraId="10C7B758" w14:textId="77777777" w:rsidR="0011605C" w:rsidRPr="00E76C10" w:rsidRDefault="0011605C" w:rsidP="0011605C">
      <w:pPr>
        <w:widowControl/>
        <w:numPr>
          <w:ilvl w:val="0"/>
          <w:numId w:val="57"/>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Oprogramowanie do tłumaczenia symultanicznego powinno uwzględniać następujące funkcjonalności, tj.: działać z dostępnymi na rynku platformami do komunikacji, umożliwiać podłączenie mówców przez np. ZOOM i Skype, powinno umożliwiać odsłuch między tłumaczeniami w ramach stworzonej wirtualnej kabiny.</w:t>
      </w:r>
    </w:p>
    <w:p w14:paraId="58D1620A" w14:textId="77777777" w:rsidR="0011605C" w:rsidRPr="00E76C10" w:rsidRDefault="0011605C" w:rsidP="0011605C">
      <w:pPr>
        <w:widowControl/>
        <w:numPr>
          <w:ilvl w:val="0"/>
          <w:numId w:val="85"/>
        </w:numPr>
        <w:tabs>
          <w:tab w:val="left" w:pos="426"/>
        </w:tabs>
        <w:spacing w:after="160" w:line="276" w:lineRule="auto"/>
        <w:contextualSpacing/>
        <w:jc w:val="both"/>
        <w:rPr>
          <w:rFonts w:ascii="Calibri" w:hAnsi="Calibri" w:cs="Calibri"/>
          <w:b/>
          <w:bCs/>
          <w:lang w:eastAsia="pl-PL"/>
        </w:rPr>
      </w:pPr>
      <w:r w:rsidRPr="00E76C10">
        <w:rPr>
          <w:rFonts w:ascii="Calibri" w:hAnsi="Calibri" w:cs="Calibri"/>
          <w:b/>
          <w:bCs/>
          <w:lang w:eastAsia="pl-PL"/>
        </w:rPr>
        <w:t>Stenogram z posiedzenia hybrydowego:</w:t>
      </w:r>
    </w:p>
    <w:p w14:paraId="73AB06E0" w14:textId="77777777" w:rsidR="0011605C" w:rsidRPr="00E76C10" w:rsidRDefault="0011605C" w:rsidP="0011605C">
      <w:pPr>
        <w:widowControl/>
        <w:numPr>
          <w:ilvl w:val="0"/>
          <w:numId w:val="76"/>
        </w:numPr>
        <w:tabs>
          <w:tab w:val="left" w:pos="426"/>
        </w:tabs>
        <w:spacing w:after="160" w:line="276" w:lineRule="auto"/>
        <w:ind w:left="1134"/>
        <w:jc w:val="both"/>
        <w:rPr>
          <w:rFonts w:ascii="Calibri" w:hAnsi="Calibri" w:cs="Calibri"/>
          <w:b/>
          <w:bCs/>
          <w:lang w:eastAsia="pl-PL"/>
        </w:rPr>
      </w:pPr>
      <w:r w:rsidRPr="00E76C10">
        <w:rPr>
          <w:rFonts w:ascii="Calibri" w:hAnsi="Calibri" w:cs="Calibri"/>
          <w:lang w:eastAsia="pl-PL"/>
        </w:rPr>
        <w:t xml:space="preserve">Wykonawca na żądanie Zamawiającego przygotuje stenogram w języku polskim </w:t>
      </w:r>
      <w:r w:rsidRPr="00E76C10">
        <w:br/>
      </w:r>
      <w:r w:rsidRPr="00E76C10">
        <w:rPr>
          <w:rFonts w:ascii="Calibri" w:hAnsi="Calibri" w:cs="Calibri"/>
          <w:lang w:eastAsia="pl-PL"/>
        </w:rPr>
        <w:t>i angielskim lub innym języku UE ze spotkania w terminie 3 dni roboczych od dnia zakończenia spotkania on-line. Stenogram w języku angielskim lub innym języku UE dotyczy oryginalnych wypowiedzi osób wypowiadających się w języku innym niż język polski. Stenogram ma zawierać wszystkie wypowiedzi z uwzględnieniem ich odpowiedniej kolejności oraz dodatkowe wypowiedzi uczestników, które w trakcie spotkania będą pisane przez uczestników w formie czatu, wypowiedzi te w oryginalnym przekładzie będą przepisane do stenogramu, z uwzględnieniem ich odpowiedniej kolejności.</w:t>
      </w:r>
    </w:p>
    <w:p w14:paraId="0333B923" w14:textId="77777777" w:rsidR="0011605C" w:rsidRPr="00E76C10" w:rsidRDefault="0011605C" w:rsidP="0011605C">
      <w:pPr>
        <w:widowControl/>
        <w:numPr>
          <w:ilvl w:val="0"/>
          <w:numId w:val="76"/>
        </w:numPr>
        <w:tabs>
          <w:tab w:val="left" w:pos="426"/>
        </w:tabs>
        <w:spacing w:after="160" w:line="276" w:lineRule="auto"/>
        <w:ind w:left="1134"/>
        <w:jc w:val="both"/>
        <w:rPr>
          <w:rFonts w:ascii="Calibri" w:hAnsi="Calibri"/>
          <w:lang w:eastAsia="pl-PL"/>
        </w:rPr>
      </w:pPr>
      <w:r w:rsidRPr="00E76C10">
        <w:rPr>
          <w:rFonts w:ascii="Calibri" w:hAnsi="Calibri" w:cs="Calibri"/>
          <w:lang w:eastAsia="pl-PL"/>
        </w:rPr>
        <w:t>Wykonawca zobligowany jest każdorazowo do identyfikacji osoby zabierającej głos – należy wskazać imię i nazwisko oraz pełną nazwę reprezentowanej instytucji. Wykonawca zobligowany jest do notowania imion i nazwisk osób wypowiadających się podczas spotkania;</w:t>
      </w:r>
    </w:p>
    <w:p w14:paraId="72522DA2" w14:textId="77777777" w:rsidR="0011605C" w:rsidRPr="00E76C10" w:rsidRDefault="0011605C" w:rsidP="0011605C">
      <w:pPr>
        <w:widowControl/>
        <w:numPr>
          <w:ilvl w:val="0"/>
          <w:numId w:val="76"/>
        </w:numPr>
        <w:tabs>
          <w:tab w:val="left" w:pos="426"/>
        </w:tabs>
        <w:spacing w:after="160" w:line="276" w:lineRule="auto"/>
        <w:ind w:left="1134"/>
        <w:jc w:val="both"/>
        <w:rPr>
          <w:rFonts w:ascii="Calibri" w:hAnsi="Calibri" w:cs="Calibri"/>
          <w:b/>
          <w:bCs/>
          <w:lang w:eastAsia="pl-PL"/>
        </w:rPr>
      </w:pPr>
      <w:r w:rsidRPr="00E76C10">
        <w:rPr>
          <w:rFonts w:ascii="Calibri" w:hAnsi="Calibri" w:cs="Calibri"/>
          <w:lang w:eastAsia="pl-PL"/>
        </w:rPr>
        <w:t xml:space="preserve">W przypadku nieprawidłowo przygotowanego stenogramu Wykonawca ma 3 dni robocze na jego poprawę od daty przekazania uwag. </w:t>
      </w:r>
    </w:p>
    <w:p w14:paraId="55AD895A" w14:textId="77777777" w:rsidR="0011605C" w:rsidRPr="00E76C10" w:rsidRDefault="0011605C" w:rsidP="0011605C">
      <w:pPr>
        <w:widowControl/>
        <w:numPr>
          <w:ilvl w:val="0"/>
          <w:numId w:val="85"/>
        </w:numPr>
        <w:tabs>
          <w:tab w:val="left" w:pos="426"/>
        </w:tabs>
        <w:spacing w:after="160" w:line="276" w:lineRule="auto"/>
        <w:jc w:val="both"/>
        <w:rPr>
          <w:rFonts w:ascii="Calibri" w:hAnsi="Calibri" w:cs="Calibri"/>
          <w:b/>
          <w:bCs/>
          <w:lang w:eastAsia="pl-PL"/>
        </w:rPr>
      </w:pPr>
      <w:r w:rsidRPr="00E76C10">
        <w:rPr>
          <w:rFonts w:ascii="Calibri" w:hAnsi="Calibri" w:cs="Calibri"/>
          <w:b/>
          <w:bCs/>
          <w:lang w:eastAsia="pl-PL"/>
        </w:rPr>
        <w:t>Protokół z posiedzenia hybrydowego:</w:t>
      </w:r>
    </w:p>
    <w:p w14:paraId="7D7B2905" w14:textId="77777777" w:rsidR="0011605C" w:rsidRPr="00E76C10" w:rsidRDefault="0011605C" w:rsidP="0011605C">
      <w:pPr>
        <w:widowControl/>
        <w:numPr>
          <w:ilvl w:val="1"/>
          <w:numId w:val="63"/>
        </w:numPr>
        <w:tabs>
          <w:tab w:val="left" w:pos="284"/>
          <w:tab w:val="left" w:pos="1134"/>
        </w:tabs>
        <w:spacing w:after="160" w:line="276" w:lineRule="auto"/>
        <w:ind w:left="1134" w:hanging="567"/>
        <w:contextualSpacing/>
        <w:jc w:val="both"/>
        <w:rPr>
          <w:rFonts w:ascii="Calibri" w:hAnsi="Calibri" w:cs="Calibri"/>
          <w:lang w:eastAsia="pl-PL"/>
        </w:rPr>
      </w:pPr>
      <w:r w:rsidRPr="00E76C10">
        <w:rPr>
          <w:rFonts w:ascii="Calibri" w:hAnsi="Calibri" w:cs="Calibri"/>
          <w:lang w:eastAsia="pl-PL"/>
        </w:rPr>
        <w:lastRenderedPageBreak/>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r w:rsidRPr="00E76C10">
        <w:rPr>
          <w:rFonts w:ascii="Calibri" w:hAnsi="Calibri" w:cs="Calibri"/>
          <w:lang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 przypadku realizacji 2 zleceń (2 różne spotkania w okresie realizacji umowy) zgłosi uwagi do protokołu trzykrotnie, Zamawiający ma prawo odstąpić od umowy. </w:t>
      </w:r>
    </w:p>
    <w:p w14:paraId="78E19129" w14:textId="77777777" w:rsidR="0011605C" w:rsidRPr="00E76C10" w:rsidRDefault="0011605C" w:rsidP="0011605C">
      <w:pPr>
        <w:widowControl/>
        <w:tabs>
          <w:tab w:val="left" w:pos="284"/>
          <w:tab w:val="left" w:pos="1134"/>
        </w:tabs>
        <w:spacing w:after="160" w:line="276" w:lineRule="auto"/>
        <w:contextualSpacing/>
        <w:jc w:val="both"/>
        <w:rPr>
          <w:rFonts w:ascii="Calibri" w:hAnsi="Calibri" w:cs="Calibri"/>
          <w:lang w:eastAsia="pl-PL"/>
        </w:rPr>
      </w:pPr>
    </w:p>
    <w:p w14:paraId="008AC4EA" w14:textId="77777777" w:rsidR="0011605C" w:rsidRPr="00E76C10" w:rsidRDefault="0011605C" w:rsidP="0011605C">
      <w:pPr>
        <w:widowControl/>
        <w:tabs>
          <w:tab w:val="left" w:pos="284"/>
          <w:tab w:val="left" w:pos="426"/>
        </w:tabs>
        <w:spacing w:after="160" w:line="276" w:lineRule="auto"/>
        <w:ind w:left="927"/>
        <w:contextualSpacing/>
        <w:jc w:val="both"/>
        <w:rPr>
          <w:rFonts w:ascii="Calibri" w:hAnsi="Calibri" w:cs="Calibri"/>
          <w:lang w:eastAsia="pl-PL"/>
        </w:rPr>
      </w:pPr>
      <w:r w:rsidRPr="00E76C10">
        <w:rPr>
          <w:rFonts w:ascii="Calibri" w:hAnsi="Calibri" w:cs="Calibri"/>
          <w:lang w:eastAsia="pl-PL"/>
        </w:rPr>
        <w:t>Protokół musi być przesłany do Zamawiającego w formacie Word (</w:t>
      </w:r>
      <w:proofErr w:type="spellStart"/>
      <w:r w:rsidRPr="00E76C10">
        <w:rPr>
          <w:rFonts w:ascii="Calibri" w:hAnsi="Calibri" w:cs="Calibri"/>
          <w:lang w:eastAsia="pl-PL"/>
        </w:rPr>
        <w:t>doc</w:t>
      </w:r>
      <w:proofErr w:type="spellEnd"/>
      <w:r w:rsidRPr="00E76C10">
        <w:rPr>
          <w:rFonts w:ascii="Calibri" w:hAnsi="Calibri" w:cs="Calibri"/>
          <w:lang w:eastAsia="pl-PL"/>
        </w:rPr>
        <w:t>, .</w:t>
      </w:r>
      <w:proofErr w:type="spellStart"/>
      <w:r w:rsidRPr="00E76C10">
        <w:rPr>
          <w:rFonts w:ascii="Calibri" w:hAnsi="Calibri" w:cs="Calibri"/>
          <w:lang w:eastAsia="pl-PL"/>
        </w:rPr>
        <w:t>docx</w:t>
      </w:r>
      <w:proofErr w:type="spellEnd"/>
      <w:r w:rsidRPr="00E76C10">
        <w:rPr>
          <w:rFonts w:ascii="Calibri" w:hAnsi="Calibri" w:cs="Calibri"/>
          <w:lang w:eastAsia="pl-PL"/>
        </w:rPr>
        <w:t xml:space="preserve">)oraz Pdf. </w:t>
      </w:r>
    </w:p>
    <w:p w14:paraId="66B0F197" w14:textId="77777777" w:rsidR="0011605C" w:rsidRPr="00E76C10" w:rsidRDefault="0011605C" w:rsidP="0011605C">
      <w:pPr>
        <w:widowControl/>
        <w:tabs>
          <w:tab w:val="left" w:pos="284"/>
          <w:tab w:val="left" w:pos="1134"/>
        </w:tabs>
        <w:spacing w:line="276" w:lineRule="auto"/>
        <w:ind w:left="1134"/>
        <w:contextualSpacing/>
        <w:jc w:val="both"/>
        <w:rPr>
          <w:rFonts w:ascii="Calibri" w:hAnsi="Calibri" w:cs="Calibri"/>
          <w:lang w:eastAsia="pl-PL"/>
        </w:rPr>
      </w:pPr>
    </w:p>
    <w:p w14:paraId="2D310A9F" w14:textId="77777777" w:rsidR="0011605C" w:rsidRPr="00E76C10" w:rsidRDefault="0011605C" w:rsidP="0011605C">
      <w:pPr>
        <w:widowControl/>
        <w:spacing w:line="276" w:lineRule="auto"/>
        <w:ind w:left="426"/>
        <w:jc w:val="both"/>
        <w:rPr>
          <w:rFonts w:ascii="Calibri" w:hAnsi="Calibri" w:cs="Calibri"/>
          <w:lang w:eastAsia="pl-PL"/>
        </w:rPr>
      </w:pPr>
      <w:r w:rsidRPr="00E76C10">
        <w:rPr>
          <w:rFonts w:ascii="Calibri" w:hAnsi="Calibri" w:cs="Calibri"/>
          <w:lang w:eastAsia="pl-PL"/>
        </w:rPr>
        <w:t xml:space="preserve">Protokół musi zawierać m.in. informacje ogólne dotyczące spotkania (datę i informację, iż spotkanie odbywa się w formie on-line,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i wskazać kolejny numer załącznika; spis załączników, listę osób uczestniczących 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18" w:history="1">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4D712FC1" w14:textId="77777777" w:rsidR="0011605C" w:rsidRPr="00E76C10" w:rsidRDefault="0011605C" w:rsidP="0011605C">
      <w:pPr>
        <w:widowControl/>
        <w:spacing w:line="276" w:lineRule="auto"/>
        <w:ind w:left="426"/>
        <w:jc w:val="both"/>
        <w:rPr>
          <w:rFonts w:ascii="Calibri" w:hAnsi="Calibri" w:cs="Calibri"/>
          <w:lang w:eastAsia="pl-PL"/>
        </w:rPr>
      </w:pPr>
    </w:p>
    <w:p w14:paraId="0A41EF96"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cały tekst powinien zostać wyrównany do lewej (nie wyjustowany),</w:t>
      </w:r>
    </w:p>
    <w:p w14:paraId="1E90F342"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nagłówek: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12px, </w:t>
      </w:r>
      <w:proofErr w:type="spellStart"/>
      <w:r w:rsidRPr="00E76C10">
        <w:rPr>
          <w:rFonts w:ascii="Calibri" w:hAnsi="Calibri" w:cs="Calibri"/>
          <w:lang w:eastAsia="pl-PL"/>
        </w:rPr>
        <w:t>bold</w:t>
      </w:r>
      <w:proofErr w:type="spellEnd"/>
      <w:r w:rsidRPr="00E76C10">
        <w:rPr>
          <w:rFonts w:ascii="Calibri" w:hAnsi="Calibri" w:cs="Calibri"/>
          <w:lang w:eastAsia="pl-PL"/>
        </w:rPr>
        <w:t>, wielkie litery,</w:t>
      </w:r>
    </w:p>
    <w:p w14:paraId="39D0F36F"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I </w:t>
      </w:r>
      <w:proofErr w:type="spellStart"/>
      <w:r w:rsidRPr="00E76C10">
        <w:rPr>
          <w:rFonts w:ascii="Calibri" w:hAnsi="Calibri" w:cs="Calibri"/>
          <w:lang w:eastAsia="pl-PL"/>
        </w:rPr>
        <w:t>i</w:t>
      </w:r>
      <w:proofErr w:type="spellEnd"/>
      <w:r w:rsidRPr="00E76C10">
        <w:rPr>
          <w:rFonts w:ascii="Calibri" w:hAnsi="Calibri" w:cs="Calibri"/>
          <w:lang w:eastAsia="pl-PL"/>
        </w:rPr>
        <w:t xml:space="preserve"> II dzień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2017B59A"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poszczególne punkt porządku obrad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 xml:space="preserve">, </w:t>
      </w:r>
      <w:proofErr w:type="spellStart"/>
      <w:r w:rsidRPr="00E76C10">
        <w:rPr>
          <w:rFonts w:ascii="Calibri" w:hAnsi="Calibri" w:cs="Calibri"/>
          <w:lang w:eastAsia="pl-PL"/>
        </w:rPr>
        <w:t>bold</w:t>
      </w:r>
      <w:proofErr w:type="spellEnd"/>
      <w:r w:rsidRPr="00E76C10">
        <w:rPr>
          <w:rFonts w:ascii="Calibri" w:hAnsi="Calibri" w:cs="Calibri"/>
          <w:lang w:eastAsia="pl-PL"/>
        </w:rPr>
        <w:t>,</w:t>
      </w:r>
    </w:p>
    <w:p w14:paraId="489EAB56"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pozostała treść – czcionka </w:t>
      </w:r>
      <w:proofErr w:type="spellStart"/>
      <w:r w:rsidRPr="00E76C10">
        <w:rPr>
          <w:rFonts w:ascii="Calibri" w:hAnsi="Calibri" w:cs="Calibri"/>
          <w:lang w:eastAsia="pl-PL"/>
        </w:rPr>
        <w:t>arial</w:t>
      </w:r>
      <w:proofErr w:type="spellEnd"/>
      <w:r w:rsidRPr="00E76C10">
        <w:rPr>
          <w:rFonts w:ascii="Calibri" w:hAnsi="Calibri" w:cs="Calibri"/>
          <w:lang w:eastAsia="pl-PL"/>
        </w:rPr>
        <w:t xml:space="preserve">, rozmiar czcionki 12 </w:t>
      </w:r>
      <w:proofErr w:type="spellStart"/>
      <w:r w:rsidRPr="00E76C10">
        <w:rPr>
          <w:rFonts w:ascii="Calibri" w:hAnsi="Calibri" w:cs="Calibri"/>
          <w:lang w:eastAsia="pl-PL"/>
        </w:rPr>
        <w:t>px</w:t>
      </w:r>
      <w:proofErr w:type="spellEnd"/>
      <w:r w:rsidRPr="00E76C10">
        <w:rPr>
          <w:rFonts w:ascii="Calibri" w:hAnsi="Calibri" w:cs="Calibri"/>
          <w:lang w:eastAsia="pl-PL"/>
        </w:rPr>
        <w:t>,</w:t>
      </w:r>
    </w:p>
    <w:p w14:paraId="0A1FECA5"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odstępy pomiędzy wypowiedziami – po 6, interlinia wielokrotnie, co 1,15,</w:t>
      </w:r>
    </w:p>
    <w:p w14:paraId="05C626B9"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formułowane zdania nie powinny przekraczać 20 wyrazów,</w:t>
      </w:r>
    </w:p>
    <w:p w14:paraId="1DC84433"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26ED2CD3"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lastRenderedPageBreak/>
        <w:t>w treści protokołu nie należy stosować kursywy – nazwy projektów, wytycznych itp. należy zawierać w cudzysłowie.,</w:t>
      </w:r>
    </w:p>
    <w:p w14:paraId="73DD5B63"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tekst musi być pozbawiony wszelkich błędów ortograficznych, interpunkcyjnych, gramatycznych, stylistycznych itd., </w:t>
      </w:r>
    </w:p>
    <w:p w14:paraId="0E07E2C6"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w tekście nie należy stosować dzielenia wyrazów oraz przenoszenia do kolejnego zdania rozdzielając myślnikiem,</w:t>
      </w:r>
    </w:p>
    <w:p w14:paraId="5F937881"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 je do kolejnego wersu.</w:t>
      </w:r>
    </w:p>
    <w:p w14:paraId="3782DE01" w14:textId="77777777" w:rsidR="0011605C" w:rsidRPr="00E76C10" w:rsidRDefault="0011605C" w:rsidP="0011605C">
      <w:pPr>
        <w:widowControl/>
        <w:spacing w:line="276" w:lineRule="auto"/>
        <w:rPr>
          <w:rFonts w:ascii="Calibri" w:hAnsi="Calibri" w:cs="Calibri"/>
          <w:lang w:eastAsia="pl-PL"/>
        </w:rPr>
      </w:pPr>
    </w:p>
    <w:p w14:paraId="328BB0D8" w14:textId="77777777" w:rsidR="0011605C" w:rsidRPr="00E76C10" w:rsidRDefault="0011605C" w:rsidP="0011605C">
      <w:pPr>
        <w:widowControl/>
        <w:spacing w:line="276" w:lineRule="auto"/>
        <w:jc w:val="both"/>
        <w:rPr>
          <w:rFonts w:ascii="Calibri" w:hAnsi="Calibri" w:cs="Calibri"/>
          <w:lang w:eastAsia="pl-PL"/>
        </w:rPr>
      </w:pPr>
      <w:r w:rsidRPr="00E76C10">
        <w:rPr>
          <w:rFonts w:ascii="Calibri" w:hAnsi="Calibri" w:cs="Calibri"/>
          <w:lang w:eastAsia="pl-PL"/>
        </w:rPr>
        <w:t>Wzór protokołu uwzględniający wszystkie konieczne elementy:</w:t>
      </w:r>
    </w:p>
    <w:p w14:paraId="340C1833" w14:textId="77777777" w:rsidR="0011605C" w:rsidRPr="00E76C10" w:rsidRDefault="0011605C" w:rsidP="0011605C">
      <w:pPr>
        <w:widowControl/>
        <w:spacing w:line="276" w:lineRule="auto"/>
        <w:jc w:val="both"/>
        <w:rPr>
          <w:rFonts w:ascii="Calibri" w:hAnsi="Calibri" w:cs="Calibri"/>
          <w:lang w:eastAsia="pl-PL"/>
        </w:rPr>
      </w:pPr>
    </w:p>
    <w:p w14:paraId="4F092C2D" w14:textId="77777777" w:rsidR="0011605C" w:rsidRPr="00E76C10" w:rsidRDefault="0011605C" w:rsidP="0011605C">
      <w:pPr>
        <w:widowControl/>
        <w:numPr>
          <w:ilvl w:val="0"/>
          <w:numId w:val="49"/>
        </w:numPr>
        <w:spacing w:after="160" w:line="276" w:lineRule="auto"/>
        <w:jc w:val="both"/>
        <w:rPr>
          <w:rFonts w:ascii="Calibri" w:hAnsi="Calibri" w:cs="Calibri"/>
          <w:lang w:eastAsia="pl-PL"/>
        </w:rPr>
      </w:pPr>
      <w:r w:rsidRPr="00E76C10">
        <w:rPr>
          <w:rFonts w:ascii="Calibri" w:hAnsi="Calibri" w:cs="Calibri"/>
          <w:lang w:eastAsia="pl-PL"/>
        </w:rPr>
        <w:t xml:space="preserve">Preambuła następującej treści: </w:t>
      </w:r>
    </w:p>
    <w:p w14:paraId="2DF09769" w14:textId="77777777" w:rsidR="0011605C" w:rsidRPr="00E76C10" w:rsidRDefault="0011605C" w:rsidP="0011605C">
      <w:pPr>
        <w:widowControl/>
        <w:spacing w:line="276" w:lineRule="auto"/>
        <w:ind w:left="720"/>
        <w:rPr>
          <w:rFonts w:ascii="Calibri" w:hAnsi="Calibri" w:cs="Calibri"/>
          <w:lang w:eastAsia="pl-PL"/>
        </w:rPr>
      </w:pPr>
      <w:r w:rsidRPr="00E76C10">
        <w:rPr>
          <w:rFonts w:ascii="Calibri" w:hAnsi="Calibri" w:cs="Calibri"/>
          <w:lang w:eastAsia="pl-PL"/>
        </w:rPr>
        <w:t xml:space="preserve">„W spotkaniu 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01ED618D" w14:textId="77777777" w:rsidR="0011605C" w:rsidRPr="00E76C10" w:rsidRDefault="0011605C" w:rsidP="0011605C">
      <w:pPr>
        <w:widowControl/>
        <w:spacing w:line="276" w:lineRule="auto"/>
        <w:ind w:left="708"/>
        <w:jc w:val="both"/>
        <w:rPr>
          <w:rFonts w:ascii="Calibri" w:hAnsi="Calibri" w:cs="Calibri"/>
          <w:lang w:eastAsia="pl-PL"/>
        </w:rPr>
      </w:pPr>
    </w:p>
    <w:p w14:paraId="0AC41FDD" w14:textId="77777777" w:rsidR="0011605C" w:rsidRPr="00E76C10" w:rsidRDefault="0011605C" w:rsidP="0011605C">
      <w:pPr>
        <w:widowControl/>
        <w:spacing w:line="276" w:lineRule="auto"/>
        <w:ind w:left="720"/>
        <w:rPr>
          <w:rFonts w:ascii="Calibri" w:hAnsi="Calibri" w:cs="Calibri"/>
          <w:lang w:eastAsia="pl-PL"/>
        </w:rPr>
      </w:pPr>
      <w:r w:rsidRPr="00E76C10">
        <w:rPr>
          <w:rFonts w:ascii="Calibri" w:hAnsi="Calibri" w:cs="Calibri"/>
          <w:lang w:eastAsia="pl-PL"/>
        </w:rPr>
        <w:t>Obradom przewodniczył pan/ pani …………….. – pełniona funkcja oraz nazwa reprezentowanego urzędu</w:t>
      </w:r>
    </w:p>
    <w:p w14:paraId="21071943" w14:textId="77777777" w:rsidR="0011605C" w:rsidRPr="00E76C10" w:rsidRDefault="0011605C" w:rsidP="0011605C">
      <w:pPr>
        <w:widowControl/>
        <w:spacing w:line="276" w:lineRule="auto"/>
        <w:ind w:left="708"/>
        <w:jc w:val="both"/>
        <w:rPr>
          <w:rFonts w:ascii="Calibri" w:hAnsi="Calibri" w:cs="Calibri"/>
          <w:lang w:eastAsia="pl-PL"/>
        </w:rPr>
      </w:pPr>
    </w:p>
    <w:p w14:paraId="2860DDBF" w14:textId="77777777" w:rsidR="0011605C" w:rsidRPr="00E76C10" w:rsidRDefault="0011605C" w:rsidP="0011605C">
      <w:pPr>
        <w:widowControl/>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2727BEBE" w14:textId="77777777" w:rsidR="0011605C" w:rsidRPr="00E76C10" w:rsidRDefault="0011605C" w:rsidP="0011605C">
      <w:pPr>
        <w:widowControl/>
        <w:spacing w:line="276" w:lineRule="auto"/>
        <w:ind w:left="720"/>
        <w:rPr>
          <w:rFonts w:ascii="Calibri" w:eastAsia="Calibri" w:hAnsi="Calibri" w:cs="Calibri"/>
        </w:rPr>
      </w:pPr>
    </w:p>
    <w:p w14:paraId="3ACD52C2" w14:textId="77777777" w:rsidR="0011605C" w:rsidRPr="00E76C10" w:rsidRDefault="0011605C" w:rsidP="0011605C">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71ECA27F" w14:textId="77777777" w:rsidR="0011605C" w:rsidRPr="00E76C10" w:rsidRDefault="0011605C" w:rsidP="0011605C">
      <w:pPr>
        <w:widowControl/>
        <w:spacing w:line="276" w:lineRule="auto"/>
        <w:ind w:left="720"/>
        <w:rPr>
          <w:lang w:eastAsia="pl-PL"/>
        </w:rPr>
      </w:pPr>
    </w:p>
    <w:p w14:paraId="1E22C558" w14:textId="77777777" w:rsidR="0011605C" w:rsidRPr="00E76C10" w:rsidRDefault="0011605C" w:rsidP="0011605C">
      <w:pPr>
        <w:widowControl/>
        <w:spacing w:line="276" w:lineRule="auto"/>
        <w:ind w:left="708"/>
        <w:jc w:val="both"/>
        <w:rPr>
          <w:rFonts w:ascii="Calibri" w:hAnsi="Calibri" w:cs="Calibri"/>
          <w:lang w:eastAsia="pl-PL"/>
        </w:rPr>
      </w:pPr>
    </w:p>
    <w:p w14:paraId="36F98754" w14:textId="77777777" w:rsidR="0011605C" w:rsidRPr="00E76C10" w:rsidRDefault="0011605C" w:rsidP="0011605C">
      <w:pPr>
        <w:widowControl/>
        <w:numPr>
          <w:ilvl w:val="0"/>
          <w:numId w:val="49"/>
        </w:numPr>
        <w:spacing w:after="160" w:line="276" w:lineRule="auto"/>
        <w:jc w:val="both"/>
        <w:rPr>
          <w:rFonts w:ascii="Calibri" w:hAnsi="Calibri" w:cs="Calibri"/>
          <w:lang w:eastAsia="pl-PL"/>
        </w:rPr>
      </w:pPr>
      <w:r w:rsidRPr="00E76C10">
        <w:rPr>
          <w:rFonts w:ascii="Calibri" w:hAnsi="Calibri" w:cs="Calibri"/>
          <w:lang w:eastAsia="pl-PL"/>
        </w:rPr>
        <w:t xml:space="preserve">Przebieg spotkania: </w:t>
      </w:r>
    </w:p>
    <w:p w14:paraId="1DC96A80" w14:textId="77777777" w:rsidR="0011605C" w:rsidRPr="00E76C10" w:rsidRDefault="0011605C" w:rsidP="0011605C">
      <w:pPr>
        <w:widowControl/>
        <w:numPr>
          <w:ilvl w:val="0"/>
          <w:numId w:val="49"/>
        </w:numPr>
        <w:spacing w:after="160" w:line="276" w:lineRule="auto"/>
        <w:jc w:val="both"/>
        <w:rPr>
          <w:rFonts w:ascii="Calibri" w:hAnsi="Calibri" w:cs="Calibri"/>
          <w:lang w:eastAsia="pl-PL"/>
        </w:rPr>
      </w:pPr>
      <w:r w:rsidRPr="00E76C10">
        <w:rPr>
          <w:rFonts w:ascii="Calibri" w:hAnsi="Calibri" w:cs="Calibri"/>
          <w:lang w:eastAsia="pl-PL"/>
        </w:rPr>
        <w:t>I dzień spotkania– dzień tygodnia, data (dzień, miesiąc słownie, rok);</w:t>
      </w:r>
    </w:p>
    <w:p w14:paraId="530760D4" w14:textId="77777777" w:rsidR="0011605C" w:rsidRPr="00E76C10" w:rsidRDefault="0011605C" w:rsidP="0011605C">
      <w:pPr>
        <w:widowControl/>
        <w:spacing w:line="276" w:lineRule="auto"/>
        <w:ind w:left="720"/>
        <w:jc w:val="both"/>
        <w:rPr>
          <w:rFonts w:ascii="Calibri" w:hAnsi="Calibri" w:cs="Calibri"/>
          <w:lang w:eastAsia="pl-PL"/>
        </w:rPr>
      </w:pPr>
      <w:r w:rsidRPr="00E76C10">
        <w:rPr>
          <w:rFonts w:ascii="Calibri" w:hAnsi="Calibri" w:cs="Calibri"/>
          <w:lang w:eastAsia="pl-PL"/>
        </w:rPr>
        <w:t xml:space="preserve">prezentacja porządku obrad; kolejno wypowiadające się osoby w pierwszym dniu; </w:t>
      </w:r>
    </w:p>
    <w:p w14:paraId="5D1A84EC" w14:textId="77777777" w:rsidR="0011605C" w:rsidRPr="00E76C10" w:rsidRDefault="0011605C" w:rsidP="0011605C">
      <w:pPr>
        <w:widowControl/>
        <w:spacing w:line="276" w:lineRule="auto"/>
        <w:ind w:left="708"/>
        <w:jc w:val="both"/>
        <w:rPr>
          <w:rFonts w:ascii="Calibri" w:hAnsi="Calibri" w:cs="Calibri"/>
          <w:lang w:eastAsia="pl-PL"/>
        </w:rPr>
      </w:pPr>
    </w:p>
    <w:p w14:paraId="5D6A3EC1" w14:textId="77777777" w:rsidR="0011605C" w:rsidRPr="00E76C10" w:rsidRDefault="0011605C" w:rsidP="0011605C">
      <w:pPr>
        <w:widowControl/>
        <w:numPr>
          <w:ilvl w:val="0"/>
          <w:numId w:val="49"/>
        </w:numPr>
        <w:spacing w:after="160" w:line="276" w:lineRule="auto"/>
        <w:jc w:val="both"/>
        <w:rPr>
          <w:rFonts w:ascii="Calibri" w:hAnsi="Calibri" w:cs="Calibri"/>
          <w:lang w:eastAsia="pl-PL"/>
        </w:rPr>
      </w:pPr>
      <w:r w:rsidRPr="00E76C10">
        <w:rPr>
          <w:rFonts w:ascii="Calibri" w:hAnsi="Calibri" w:cs="Calibri"/>
          <w:lang w:eastAsia="pl-PL"/>
        </w:rPr>
        <w:t xml:space="preserve">II dzień spotkania– dzień tygodnia, data (dzień, miesiąc słownie, rok); </w:t>
      </w:r>
    </w:p>
    <w:p w14:paraId="4FF656F7" w14:textId="77777777" w:rsidR="0011605C" w:rsidRPr="00E76C10" w:rsidRDefault="0011605C" w:rsidP="0011605C">
      <w:pPr>
        <w:widowControl/>
        <w:spacing w:line="276" w:lineRule="auto"/>
        <w:ind w:left="708"/>
        <w:jc w:val="both"/>
        <w:rPr>
          <w:rFonts w:ascii="Calibri" w:hAnsi="Calibri" w:cs="Calibri"/>
          <w:lang w:eastAsia="pl-PL"/>
        </w:rPr>
      </w:pPr>
      <w:r w:rsidRPr="00E76C10">
        <w:rPr>
          <w:rFonts w:ascii="Calibri" w:hAnsi="Calibri" w:cs="Calibri"/>
          <w:lang w:eastAsia="pl-PL"/>
        </w:rPr>
        <w:t>prezentacja porządku obrad w przypadku zmian; kolejno wypowiadające się osoby w pierwszym dniu;</w:t>
      </w:r>
    </w:p>
    <w:p w14:paraId="38732E4D" w14:textId="77777777" w:rsidR="0011605C" w:rsidRPr="00E76C10" w:rsidRDefault="0011605C" w:rsidP="0011605C">
      <w:pPr>
        <w:widowControl/>
        <w:spacing w:line="276" w:lineRule="auto"/>
        <w:ind w:left="708"/>
        <w:jc w:val="both"/>
        <w:rPr>
          <w:rFonts w:ascii="Calibri" w:hAnsi="Calibri" w:cs="Calibri"/>
          <w:lang w:eastAsia="pl-PL"/>
        </w:rPr>
      </w:pPr>
    </w:p>
    <w:p w14:paraId="35C42161" w14:textId="77777777" w:rsidR="0011605C" w:rsidRPr="00E76C10" w:rsidRDefault="0011605C" w:rsidP="0011605C">
      <w:pPr>
        <w:widowControl/>
        <w:numPr>
          <w:ilvl w:val="0"/>
          <w:numId w:val="49"/>
        </w:numPr>
        <w:spacing w:after="160" w:line="276" w:lineRule="auto"/>
        <w:jc w:val="both"/>
        <w:rPr>
          <w:rFonts w:ascii="Calibri" w:hAnsi="Calibri" w:cs="Calibri"/>
          <w:lang w:eastAsia="pl-PL"/>
        </w:rPr>
      </w:pPr>
      <w:r w:rsidRPr="00E76C10">
        <w:rPr>
          <w:rFonts w:ascii="Calibri" w:hAnsi="Calibri" w:cs="Calibri"/>
          <w:lang w:eastAsia="pl-PL"/>
        </w:rPr>
        <w:t xml:space="preserve">Załączniki. </w:t>
      </w:r>
    </w:p>
    <w:p w14:paraId="4041652C" w14:textId="77777777" w:rsidR="0011605C" w:rsidRPr="00E76C10" w:rsidRDefault="0011605C" w:rsidP="0011605C">
      <w:pPr>
        <w:widowControl/>
        <w:spacing w:line="276" w:lineRule="auto"/>
        <w:ind w:left="708"/>
        <w:jc w:val="both"/>
        <w:rPr>
          <w:rFonts w:ascii="Calibri" w:hAnsi="Calibri" w:cs="Calibri"/>
          <w:lang w:eastAsia="pl-PL"/>
        </w:rPr>
      </w:pPr>
      <w:r w:rsidRPr="00E76C10">
        <w:rPr>
          <w:rFonts w:ascii="Calibri" w:hAnsi="Calibri" w:cs="Calibri"/>
          <w:lang w:eastAsia="pl-PL"/>
        </w:rPr>
        <w:t xml:space="preserve">Wykonawca jest zobligowany do stałego monitorowania przebiegu spotkania on-line </w:t>
      </w:r>
      <w:r w:rsidRPr="00E76C10">
        <w:br/>
      </w:r>
      <w:r w:rsidRPr="00E76C10">
        <w:rPr>
          <w:rFonts w:ascii="Calibri" w:hAnsi="Calibri" w:cs="Calibri"/>
          <w:lang w:eastAsia="pl-PL"/>
        </w:rPr>
        <w:t xml:space="preserve">i notowania imion i nazwisk osób wypowiadających się podczas spotkania. Wykonawca, sporządzi </w:t>
      </w:r>
      <w:r w:rsidRPr="00E76C10">
        <w:rPr>
          <w:rFonts w:ascii="Calibri" w:hAnsi="Calibri" w:cs="Calibri"/>
          <w:lang w:eastAsia="pl-PL"/>
        </w:rPr>
        <w:lastRenderedPageBreak/>
        <w:t>listę obecności uczestników spotkania z każdego dnia spotkania, na podstawie informacji wygenerowanej z systemu, którą przekaże do Zamawiającego w formie:</w:t>
      </w:r>
    </w:p>
    <w:p w14:paraId="27D32825" w14:textId="77777777" w:rsidR="0011605C" w:rsidRPr="00E76C10" w:rsidRDefault="0011605C" w:rsidP="0011605C">
      <w:pPr>
        <w:widowControl/>
        <w:spacing w:line="276" w:lineRule="auto"/>
        <w:ind w:left="708"/>
        <w:jc w:val="both"/>
        <w:rPr>
          <w:rFonts w:ascii="Calibri" w:hAnsi="Calibri" w:cs="Calibri"/>
          <w:lang w:eastAsia="pl-PL"/>
        </w:rPr>
      </w:pPr>
    </w:p>
    <w:p w14:paraId="6AB7E124"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pliku Excel zgodnie z przekazanym wzorem (zawierać będzie ona imię </w:t>
      </w:r>
      <w:r w:rsidRPr="00E76C10">
        <w:br/>
      </w:r>
      <w:r w:rsidRPr="00E76C10">
        <w:rPr>
          <w:rFonts w:ascii="Calibri" w:hAnsi="Calibri" w:cs="Calibri"/>
          <w:lang w:eastAsia="pl-PL"/>
        </w:rPr>
        <w:t>i nazwisko uczestnika spotkania, nazwę reprezentowanej instytucji oraz (na żądanie Zamawiającego) odpowiednio pogrupowane kategorie uczestników: strona rządowa, strona samorządowa, partnerzy społeczni, Komisja Europejska, obserwatorzy);</w:t>
      </w:r>
    </w:p>
    <w:p w14:paraId="2B4509C8"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listy, jako załącznik numer 1 do protokołu (o ile z danego spotkania sporządzany jest protokół).</w:t>
      </w:r>
    </w:p>
    <w:p w14:paraId="1295001F" w14:textId="77777777" w:rsidR="0011605C" w:rsidRPr="00E76C10" w:rsidRDefault="0011605C" w:rsidP="0011605C">
      <w:pPr>
        <w:widowControl/>
        <w:spacing w:after="160" w:line="276" w:lineRule="auto"/>
        <w:ind w:left="709"/>
        <w:rPr>
          <w:rFonts w:ascii="Calibri" w:eastAsia="Calibri" w:hAnsi="Calibri" w:cs="Calibri"/>
        </w:rPr>
      </w:pPr>
      <w:r w:rsidRPr="00E76C10">
        <w:rPr>
          <w:rFonts w:ascii="Calibri" w:hAnsi="Calibri" w:cs="Calibri"/>
          <w:lang w:eastAsia="pl-PL"/>
        </w:rPr>
        <w:t xml:space="preserve">Przygotowane listy obecności musza być tożsame i odwzorowywać faktyczny udział uczestników w spotkaniu każdego dnia. </w:t>
      </w:r>
    </w:p>
    <w:p w14:paraId="79325D28" w14:textId="77777777" w:rsidR="0011605C" w:rsidRPr="00E76C10" w:rsidRDefault="0011605C" w:rsidP="0011605C">
      <w:pPr>
        <w:widowControl/>
        <w:spacing w:before="240" w:after="160" w:line="276" w:lineRule="auto"/>
        <w:contextualSpacing/>
        <w:jc w:val="both"/>
        <w:rPr>
          <w:rFonts w:ascii="Calibri" w:eastAsia="Calibri" w:hAnsi="Calibri" w:cs="Calibri"/>
        </w:rPr>
      </w:pPr>
    </w:p>
    <w:p w14:paraId="1C2CB4B4" w14:textId="77777777" w:rsidR="0011605C" w:rsidRPr="00E76C10" w:rsidRDefault="0011605C" w:rsidP="0011605C">
      <w:pPr>
        <w:widowControl/>
        <w:spacing w:before="240" w:after="160" w:line="276" w:lineRule="auto"/>
        <w:contextualSpacing/>
        <w:jc w:val="both"/>
        <w:rPr>
          <w:rFonts w:ascii="Calibri" w:eastAsia="Calibri" w:hAnsi="Calibri" w:cs="Calibri"/>
        </w:rPr>
      </w:pPr>
    </w:p>
    <w:p w14:paraId="7A1D29E4" w14:textId="77777777" w:rsidR="0011605C" w:rsidRPr="00E76C10" w:rsidRDefault="0011605C" w:rsidP="0011605C">
      <w:pPr>
        <w:widowControl/>
        <w:numPr>
          <w:ilvl w:val="0"/>
          <w:numId w:val="85"/>
        </w:numPr>
        <w:tabs>
          <w:tab w:val="left" w:pos="709"/>
        </w:tabs>
        <w:spacing w:after="160" w:line="276" w:lineRule="auto"/>
        <w:jc w:val="both"/>
        <w:rPr>
          <w:rFonts w:ascii="Calibri" w:hAnsi="Calibri" w:cs="Calibri"/>
          <w:b/>
          <w:bCs/>
          <w:lang w:eastAsia="pl-PL"/>
        </w:rPr>
      </w:pPr>
      <w:r w:rsidRPr="00E76C10">
        <w:rPr>
          <w:rFonts w:ascii="Calibri" w:hAnsi="Calibri" w:cs="Calibri"/>
          <w:b/>
          <w:bCs/>
          <w:lang w:eastAsia="pl-PL"/>
        </w:rPr>
        <w:t>DOSTĘPNOŚĆ DLA OSÓB Z NIEPEŁNOSPRAWNOŚCIAMI</w:t>
      </w:r>
    </w:p>
    <w:p w14:paraId="4BDCFB20" w14:textId="77777777" w:rsidR="0011605C" w:rsidRPr="00E76C10" w:rsidRDefault="0011605C" w:rsidP="0011605C">
      <w:pPr>
        <w:widowControl/>
        <w:numPr>
          <w:ilvl w:val="0"/>
          <w:numId w:val="66"/>
        </w:numPr>
        <w:spacing w:after="160" w:line="276" w:lineRule="auto"/>
        <w:ind w:left="709"/>
        <w:jc w:val="both"/>
        <w:rPr>
          <w:rFonts w:ascii="Calibri" w:hAnsi="Calibri" w:cs="Calibri"/>
          <w:lang w:eastAsia="pl-PL"/>
        </w:rPr>
      </w:pPr>
      <w:r w:rsidRPr="00E76C10">
        <w:rPr>
          <w:rFonts w:ascii="Calibri" w:hAnsi="Calibri" w:cs="Calibri"/>
          <w:lang w:eastAsia="pl-PL"/>
        </w:rPr>
        <w:t xml:space="preserve">Platforma do wideokonferencji oraz pozostałe usługi zarówno stacjonarne jak i online powinny być dostępne dla osób z niepełnosprawnościami lub umożliwiać odpowiednie dostosowanie (na zasadzie racjonalnych usprawnień) do prawidłowego uczestnictwa w spotkaniu. Zamawiający, za zgodą IZ, może odstąpić w całości lub w części od powyższego wymogu. </w:t>
      </w:r>
    </w:p>
    <w:p w14:paraId="779AD8A8" w14:textId="77777777" w:rsidR="0011605C" w:rsidRPr="00E76C10" w:rsidRDefault="0011605C" w:rsidP="0011605C">
      <w:pPr>
        <w:widowControl/>
        <w:numPr>
          <w:ilvl w:val="0"/>
          <w:numId w:val="66"/>
        </w:numPr>
        <w:spacing w:after="160" w:line="276" w:lineRule="auto"/>
        <w:ind w:left="709"/>
        <w:contextualSpacing/>
        <w:jc w:val="both"/>
        <w:rPr>
          <w:rFonts w:ascii="Calibri" w:hAnsi="Calibri" w:cs="Calibri"/>
          <w:lang w:eastAsia="pl-PL"/>
        </w:rPr>
      </w:pPr>
      <w:r w:rsidRPr="00E76C10">
        <w:rPr>
          <w:rFonts w:ascii="Calibri" w:hAnsi="Calibri" w:cs="Calibri"/>
          <w:lang w:eastAsia="pl-PL"/>
        </w:rPr>
        <w:t xml:space="preserve">Wykonawca zapewni tłumacza języka migowego (PJM) na bieżąco przekładającego spotkanie na język migowy, stacjonarnie w sali, w miejscu, które umożliwi odbiór tłumaczenia przez osoby z niepełnosprawnością (odpowiednia ścianka, podest) oraz zapewni przekaz obrazu tłumacza polskiego języka migowego (PJM) - zapewnienie wyboru dodatkowego pokoju z tłumaczem Polskiego Języka Migowego (PJM) lub zapewnienie widoczności tłumacza PJM w oknie na platformie do wideokonferencji, która zapewni dostępność w tym zakresie osobom z niepełnosprawnością uczestniczącym w spotkaniu zdalnie;  </w:t>
      </w:r>
    </w:p>
    <w:p w14:paraId="0A76A3AA" w14:textId="77777777" w:rsidR="0011605C" w:rsidRPr="00E76C10" w:rsidRDefault="0011605C" w:rsidP="0011605C">
      <w:pPr>
        <w:numPr>
          <w:ilvl w:val="0"/>
          <w:numId w:val="66"/>
        </w:numPr>
        <w:ind w:left="709"/>
        <w:contextualSpacing/>
        <w:rPr>
          <w:rFonts w:ascii="Calibri" w:hAnsi="Calibri" w:cs="Calibri"/>
          <w:lang w:eastAsia="pl-PL"/>
        </w:rPr>
      </w:pPr>
      <w:r w:rsidRPr="00E76C10">
        <w:rPr>
          <w:rFonts w:ascii="Calibri" w:hAnsi="Calibri" w:cs="Calibri"/>
          <w:lang w:eastAsia="pl-PL"/>
        </w:rPr>
        <w:t xml:space="preserve">Wykonawca zapewni asystenta tłumaczącego na język łatwy na bieżąco przekładającego spotkanie na język łatwy, stacjonarnie w sali, w miejscu wydzielonym dla osób zgłaszającym potrzeby w tym zakresie oraz zapewni przekaz audio i video asystenta tłumaczącego na język łatwy - zapewnienie wyboru dodatkowego pokoju z asystentem tłumaczącym na język łatwy, który zapewni dostępność w tym zakresie osobom z niepełnosprawnością uczestniczącym w spotkaniu zdalnie;  </w:t>
      </w:r>
    </w:p>
    <w:p w14:paraId="04716357" w14:textId="77777777" w:rsidR="0011605C" w:rsidRPr="00E76C10" w:rsidRDefault="0011605C" w:rsidP="0011605C">
      <w:pPr>
        <w:widowControl/>
        <w:numPr>
          <w:ilvl w:val="0"/>
          <w:numId w:val="66"/>
        </w:numPr>
        <w:spacing w:after="160" w:line="276" w:lineRule="auto"/>
        <w:ind w:left="709"/>
        <w:contextualSpacing/>
        <w:jc w:val="both"/>
        <w:rPr>
          <w:rFonts w:ascii="Calibri" w:hAnsi="Calibri" w:cs="Calibri"/>
          <w:lang w:eastAsia="pl-PL"/>
        </w:rPr>
      </w:pPr>
      <w:r w:rsidRPr="00E76C10">
        <w:rPr>
          <w:rFonts w:ascii="Calibri" w:hAnsi="Calibri" w:cs="Calibri"/>
          <w:lang w:eastAsia="pl-PL"/>
        </w:rPr>
        <w:t xml:space="preserve">Wykonawca zapewni SPT (symultaniczny przekaz tekstowy/ napisy na żywo)  stacjonarnie w sali spotkania oraz przekaz tekstowy/ napisy na żywo  na platformę do wideokonferencji; Zamawiający nie narzuca rozwiązań  technicznych w tym zakresie, jednakże muszą one być zgodne ze standardem WCAG 2.1. SPT i wykonane metodą </w:t>
      </w:r>
      <w:proofErr w:type="spellStart"/>
      <w:r w:rsidRPr="00E76C10">
        <w:rPr>
          <w:rFonts w:ascii="Calibri" w:hAnsi="Calibri" w:cs="Calibri"/>
          <w:lang w:eastAsia="pl-PL"/>
        </w:rPr>
        <w:t>respeakingu</w:t>
      </w:r>
      <w:proofErr w:type="spellEnd"/>
      <w:r w:rsidRPr="00E76C10">
        <w:rPr>
          <w:rFonts w:ascii="Calibri" w:hAnsi="Calibri" w:cs="Calibri"/>
          <w:lang w:eastAsia="pl-PL"/>
        </w:rPr>
        <w:t xml:space="preserve"> z moderacją.  </w:t>
      </w:r>
    </w:p>
    <w:p w14:paraId="0CFCA506" w14:textId="77777777" w:rsidR="0011605C" w:rsidRPr="00E76C10" w:rsidRDefault="0011605C" w:rsidP="0011605C">
      <w:pPr>
        <w:widowControl/>
        <w:spacing w:after="160" w:line="276" w:lineRule="auto"/>
        <w:ind w:left="709"/>
        <w:contextualSpacing/>
        <w:jc w:val="both"/>
        <w:rPr>
          <w:rFonts w:ascii="Calibri" w:hAnsi="Calibri" w:cs="Calibri"/>
          <w:lang w:eastAsia="pl-PL"/>
        </w:rPr>
      </w:pPr>
    </w:p>
    <w:p w14:paraId="5353954B" w14:textId="77777777" w:rsidR="0011605C" w:rsidRPr="00E76C10" w:rsidRDefault="0011605C" w:rsidP="0011605C">
      <w:pPr>
        <w:widowControl/>
        <w:numPr>
          <w:ilvl w:val="0"/>
          <w:numId w:val="66"/>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Co do zasady wszystkie elementy dekoracyjne, informacyjne i scenograficzne przygotowane przez Wykonawcę powinny być dostępne dla wszystkich osób, w tym również dostosowane do zidentyfikowanych potrzeb osób z niepełnosprawnościami. Oznacza to, że muszą być zgodne z koncepcją uniwersalnego projektowania, opartego na następujących regułach: </w:t>
      </w:r>
    </w:p>
    <w:p w14:paraId="48934E57"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użyteczności dla osób o różnej sprawności,</w:t>
      </w:r>
    </w:p>
    <w:p w14:paraId="56312F41"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elastyczności w użytkowaniu,</w:t>
      </w:r>
    </w:p>
    <w:p w14:paraId="37EEADAD"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lastRenderedPageBreak/>
        <w:t>prostym i intuicyjnym użytkowaniu,</w:t>
      </w:r>
    </w:p>
    <w:p w14:paraId="5A899040"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czytelnych informacjach,</w:t>
      </w:r>
    </w:p>
    <w:p w14:paraId="6A6FCF40"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tolerancji na błędy,</w:t>
      </w:r>
    </w:p>
    <w:p w14:paraId="5E6EA895"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wygodnym użytkowaniu bez wysiłku,</w:t>
      </w:r>
    </w:p>
    <w:p w14:paraId="56465044"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wielkości i przestrzeni odpowiedniej dla dostępu i użytkowania,</w:t>
      </w:r>
    </w:p>
    <w:p w14:paraId="62822F5F"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percepcji równości (projekt powinien minimalizować możliwość postrzegania indywidualnego jako dyskryminujące). </w:t>
      </w:r>
    </w:p>
    <w:p w14:paraId="37603437"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W szczególności dotyczy to: </w:t>
      </w:r>
    </w:p>
    <w:p w14:paraId="00C0009E"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oznakowania,</w:t>
      </w:r>
    </w:p>
    <w:p w14:paraId="60E470AF"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stanowiska recepcyjnego,</w:t>
      </w:r>
    </w:p>
    <w:p w14:paraId="36C3C7C3" w14:textId="77777777" w:rsidR="0011605C" w:rsidRPr="00E76C10" w:rsidRDefault="0011605C" w:rsidP="0011605C">
      <w:pPr>
        <w:widowControl/>
        <w:numPr>
          <w:ilvl w:val="0"/>
          <w:numId w:val="77"/>
        </w:numPr>
        <w:spacing w:after="160" w:line="276" w:lineRule="auto"/>
        <w:contextualSpacing/>
        <w:jc w:val="both"/>
        <w:rPr>
          <w:rFonts w:ascii="Calibri" w:hAnsi="Calibri" w:cs="Calibri"/>
          <w:lang w:eastAsia="pl-PL"/>
        </w:rPr>
      </w:pPr>
      <w:r w:rsidRPr="00E76C10">
        <w:rPr>
          <w:rFonts w:ascii="Calibri" w:hAnsi="Calibri" w:cs="Calibri"/>
          <w:lang w:eastAsia="pl-PL"/>
        </w:rPr>
        <w:t>mebli używanych w trakcie wydarzenia.</w:t>
      </w:r>
    </w:p>
    <w:p w14:paraId="0FD34F25" w14:textId="77777777" w:rsidR="0011605C" w:rsidRPr="00E76C10" w:rsidRDefault="0011605C" w:rsidP="0011605C">
      <w:pPr>
        <w:widowControl/>
        <w:spacing w:after="160" w:line="276" w:lineRule="auto"/>
        <w:ind w:left="709"/>
        <w:contextualSpacing/>
        <w:jc w:val="both"/>
        <w:rPr>
          <w:rFonts w:ascii="Calibri" w:hAnsi="Calibri" w:cs="Calibri"/>
          <w:lang w:eastAsia="pl-PL"/>
        </w:rPr>
      </w:pPr>
    </w:p>
    <w:p w14:paraId="389006F9" w14:textId="77777777" w:rsidR="0011605C" w:rsidRPr="00E76C10" w:rsidRDefault="0011605C" w:rsidP="0011605C">
      <w:pPr>
        <w:widowControl/>
        <w:numPr>
          <w:ilvl w:val="0"/>
          <w:numId w:val="66"/>
        </w:numPr>
        <w:spacing w:after="160" w:line="276" w:lineRule="auto"/>
        <w:ind w:left="709"/>
        <w:rPr>
          <w:rFonts w:ascii="Calibri" w:hAnsi="Calibri" w:cs="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wskazówki techniczne w mailu wysłanym na co najmniej 48 godziny przed spotkaniem, możliwość testowania platformy na co najmniej 1 dzień przed spotkaniem, zapewnienie asystenta tłumaczącego na język łatwy, tłumacza języka migowego (widoku tłumacza polskiego języka migowego (PJM) na bieżąco przekładającego spotkanie na język migowy), SPT (symultaniczny przekaz tekstowy /napisy na żywo - Zamawiający żąda realizacji usługi metodą </w:t>
      </w:r>
      <w:proofErr w:type="spellStart"/>
      <w:r w:rsidRPr="00E76C10">
        <w:rPr>
          <w:rFonts w:ascii="Calibri" w:hAnsi="Calibri" w:cs="Calibri"/>
          <w:lang w:eastAsia="pl-PL"/>
        </w:rPr>
        <w:t>respeakingu</w:t>
      </w:r>
      <w:proofErr w:type="spellEnd"/>
      <w:r w:rsidRPr="00E76C10">
        <w:rPr>
          <w:rFonts w:ascii="Calibri" w:hAnsi="Calibri" w:cs="Calibri"/>
          <w:lang w:eastAsia="pl-PL"/>
        </w:rPr>
        <w:t xml:space="preserve"> z moderacją lub napisy po nagraniu (do 3 dni roboczych) – każdorazowo określi to w zleceniu; Zamawiający żąda </w:t>
      </w:r>
      <w:r w:rsidRPr="00E76C10">
        <w:rPr>
          <w:rFonts w:ascii="Calibri" w:eastAsia="Calibri" w:hAnsi="Calibri" w:cs="Calibri"/>
        </w:rPr>
        <w:t>testowania napisów na żywo co najmniej 1 dzień przed spotkaniem</w:t>
      </w:r>
      <w:r w:rsidRPr="00E76C10">
        <w:rPr>
          <w:rFonts w:ascii="Calibri" w:hAnsi="Calibri" w:cs="Calibri"/>
          <w:lang w:eastAsia="pl-PL"/>
        </w:rPr>
        <w:t>, instalacji programów powiększających, mówiących).</w:t>
      </w:r>
      <w:r w:rsidRPr="00E76C10">
        <w:rPr>
          <w:rFonts w:ascii="Calibri" w:eastAsia="Calibri" w:hAnsi="Calibri" w:cs="Calibri"/>
          <w:color w:val="CD5937"/>
        </w:rPr>
        <w:t xml:space="preserve"> </w:t>
      </w:r>
      <w:r w:rsidRPr="00E76C10">
        <w:rPr>
          <w:rFonts w:ascii="Calibri" w:eastAsia="Calibri" w:hAnsi="Calibri" w:cs="Calibri"/>
        </w:rPr>
        <w:t>Testowanie obejmuje również pozostałe elementy wskazane przez Zamawiającego w zleceniu</w:t>
      </w:r>
      <w:r w:rsidRPr="00E76C10">
        <w:rPr>
          <w:rFonts w:ascii="Calibri" w:hAnsi="Calibri" w:cs="Calibri"/>
          <w:lang w:eastAsia="pl-PL"/>
        </w:rPr>
        <w:t>).</w:t>
      </w:r>
    </w:p>
    <w:p w14:paraId="086851B5" w14:textId="77777777" w:rsidR="0011605C" w:rsidRPr="00E76C10" w:rsidRDefault="0011605C" w:rsidP="0011605C">
      <w:pPr>
        <w:widowControl/>
        <w:numPr>
          <w:ilvl w:val="0"/>
          <w:numId w:val="66"/>
        </w:numPr>
        <w:spacing w:after="160" w:line="276" w:lineRule="auto"/>
        <w:ind w:left="709"/>
        <w:jc w:val="both"/>
        <w:rPr>
          <w:rFonts w:ascii="Calibri" w:hAnsi="Calibri" w:cs="Calibri"/>
          <w:lang w:eastAsia="pl-PL"/>
        </w:rPr>
      </w:pPr>
      <w:r w:rsidRPr="00E76C10">
        <w:rPr>
          <w:rFonts w:ascii="Calibri" w:hAnsi="Calibri" w:cs="Calibri"/>
          <w:lang w:eastAsia="pl-PL"/>
        </w:rPr>
        <w:t>Wytyczne dotyczące Dostępności (każdorazowo w zleceniu Zamawiający określi wymagania):</w:t>
      </w:r>
    </w:p>
    <w:p w14:paraId="251338AA"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po zapisie nagrania możliwość dogrania napisów,</w:t>
      </w:r>
    </w:p>
    <w:p w14:paraId="6D71962A"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 xml:space="preserve">możliwość dostosowania napisów (po zakończeniu nagrania) w zakresie: </w:t>
      </w:r>
    </w:p>
    <w:p w14:paraId="399AC33E"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1. rodzaju czcionki,</w:t>
      </w:r>
    </w:p>
    <w:p w14:paraId="0140F047"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2. koloru czcionki,</w:t>
      </w:r>
    </w:p>
    <w:p w14:paraId="334E8399"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3. rozmiaru czcionki,</w:t>
      </w:r>
    </w:p>
    <w:p w14:paraId="661B5A13"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4. koloru tła,</w:t>
      </w:r>
    </w:p>
    <w:p w14:paraId="425B79E9"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5. przezroczystości tła,</w:t>
      </w:r>
    </w:p>
    <w:p w14:paraId="4A60AA1F"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6. stylu krawędzi znaków,</w:t>
      </w:r>
    </w:p>
    <w:p w14:paraId="796B563A"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7. przezroczystości czcionki.</w:t>
      </w:r>
    </w:p>
    <w:p w14:paraId="25D7EFA6" w14:textId="77777777" w:rsidR="0011605C" w:rsidRPr="00E76C10" w:rsidRDefault="0011605C" w:rsidP="0011605C">
      <w:pPr>
        <w:widowControl/>
        <w:numPr>
          <w:ilvl w:val="0"/>
          <w:numId w:val="69"/>
        </w:numPr>
        <w:spacing w:after="160" w:line="276" w:lineRule="auto"/>
        <w:ind w:left="1701"/>
        <w:rPr>
          <w:rFonts w:ascii="Calibri" w:hAnsi="Calibri" w:cs="Calibri"/>
          <w:lang w:eastAsia="pl-PL"/>
        </w:rPr>
      </w:pPr>
      <w:r w:rsidRPr="00E76C10">
        <w:rPr>
          <w:rFonts w:ascii="Calibri" w:hAnsi="Calibri" w:cs="Calibri"/>
          <w:lang w:eastAsia="pl-PL"/>
        </w:rPr>
        <w:t>napisy (dotyczy zapisu):</w:t>
      </w:r>
    </w:p>
    <w:p w14:paraId="68118174"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1. napisy zamknięte,</w:t>
      </w:r>
    </w:p>
    <w:p w14:paraId="02A02A4B"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2. napisy muszą być zsynchronizowane ze ścieżką audio,</w:t>
      </w:r>
    </w:p>
    <w:p w14:paraId="558328FB"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3. napisy zgodne z WCAG 2.1 :</w:t>
      </w:r>
    </w:p>
    <w:p w14:paraId="23C805B2"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lastRenderedPageBreak/>
        <w:t>4. 40 znaków w jednej linii</w:t>
      </w:r>
    </w:p>
    <w:p w14:paraId="4B8F4658"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5. maksymalnie 2 linie</w:t>
      </w:r>
    </w:p>
    <w:p w14:paraId="528A7F26"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 xml:space="preserve">6. napisy rozszerzone, </w:t>
      </w:r>
    </w:p>
    <w:p w14:paraId="263CC533" w14:textId="77777777" w:rsidR="0011605C" w:rsidRPr="00E76C10" w:rsidRDefault="0011605C" w:rsidP="0011605C">
      <w:pPr>
        <w:widowControl/>
        <w:spacing w:after="160" w:line="276" w:lineRule="auto"/>
        <w:ind w:left="1701"/>
        <w:jc w:val="both"/>
        <w:rPr>
          <w:rFonts w:ascii="Calibri" w:hAnsi="Calibri" w:cs="Calibri"/>
          <w:lang w:eastAsia="pl-PL"/>
        </w:rPr>
      </w:pPr>
      <w:r w:rsidRPr="00E76C10">
        <w:rPr>
          <w:rFonts w:ascii="Calibri" w:hAnsi="Calibri" w:cs="Calibri"/>
          <w:lang w:eastAsia="pl-PL"/>
        </w:rPr>
        <w:t>7. napisy muszą być tworzone przez człowieka.</w:t>
      </w:r>
    </w:p>
    <w:p w14:paraId="0465FAB1" w14:textId="77777777" w:rsidR="0011605C" w:rsidRPr="00E76C10" w:rsidRDefault="0011605C" w:rsidP="0011605C">
      <w:pPr>
        <w:widowControl/>
        <w:numPr>
          <w:ilvl w:val="0"/>
          <w:numId w:val="84"/>
        </w:numPr>
        <w:spacing w:after="160" w:line="276" w:lineRule="auto"/>
        <w:contextualSpacing/>
        <w:jc w:val="both"/>
        <w:rPr>
          <w:rFonts w:ascii="Calibri" w:hAnsi="Calibri" w:cs="Calibri"/>
          <w:b/>
          <w:bCs/>
          <w:lang w:eastAsia="pl-PL"/>
        </w:rPr>
      </w:pPr>
      <w:r w:rsidRPr="00E76C10">
        <w:rPr>
          <w:rFonts w:ascii="Calibri" w:hAnsi="Calibri" w:cs="Calibri"/>
          <w:b/>
          <w:bCs/>
          <w:lang w:eastAsia="pl-PL"/>
        </w:rPr>
        <w:t>Warunki ogólne dot. świadczenia usług organizacji spotkań hybrydowych:</w:t>
      </w:r>
    </w:p>
    <w:p w14:paraId="574EFE83"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a) Rezerwacja usług będzie dokonywana nie później niż na </w:t>
      </w:r>
      <w:r w:rsidRPr="00E76C10">
        <w:rPr>
          <w:rFonts w:ascii="Calibri" w:hAnsi="Calibri" w:cs="Calibri"/>
          <w:b/>
          <w:bCs/>
          <w:lang w:eastAsia="pl-PL"/>
        </w:rPr>
        <w:t>20 dni kalendarzowych</w:t>
      </w:r>
      <w:r w:rsidRPr="00E76C10">
        <w:rPr>
          <w:rFonts w:ascii="Calibri" w:hAnsi="Calibri" w:cs="Calibri"/>
          <w:lang w:eastAsia="pl-PL"/>
        </w:rPr>
        <w:t xml:space="preserve"> przed planowaną datą spotkania; za zgodą Wykonawcy w okresie krótszym. </w:t>
      </w:r>
    </w:p>
    <w:p w14:paraId="0C86D9DC" w14:textId="77777777" w:rsidR="0011605C" w:rsidRPr="00E76C10" w:rsidRDefault="0011605C" w:rsidP="0011605C">
      <w:pPr>
        <w:widowControl/>
        <w:spacing w:after="160" w:line="276" w:lineRule="auto"/>
        <w:ind w:left="993" w:hanging="273"/>
        <w:jc w:val="both"/>
        <w:rPr>
          <w:rFonts w:ascii="Calibri" w:hAnsi="Calibri" w:cs="Calibri"/>
          <w:b/>
          <w:bCs/>
          <w:lang w:eastAsia="pl-PL"/>
        </w:rPr>
      </w:pPr>
      <w:r w:rsidRPr="00E76C10">
        <w:rPr>
          <w:rFonts w:ascii="Calibri" w:hAnsi="Calibri" w:cs="Calibri"/>
          <w:lang w:eastAsia="pl-PL"/>
        </w:rPr>
        <w:t xml:space="preserve">b) </w:t>
      </w:r>
      <w:proofErr w:type="spellStart"/>
      <w:r w:rsidRPr="00E76C10">
        <w:rPr>
          <w:rFonts w:ascii="Calibri" w:hAnsi="Calibri" w:cs="Calibri"/>
          <w:lang w:eastAsia="pl-PL"/>
        </w:rPr>
        <w:t>Bezkosztowa</w:t>
      </w:r>
      <w:proofErr w:type="spellEnd"/>
      <w:r w:rsidRPr="00E76C10">
        <w:rPr>
          <w:rFonts w:ascii="Calibri" w:hAnsi="Calibri" w:cs="Calibri"/>
          <w:lang w:eastAsia="pl-PL"/>
        </w:rPr>
        <w:t xml:space="preserve"> rezygnacja z organizacji spotkania może nastąpić w terminie </w:t>
      </w:r>
      <w:r w:rsidRPr="00E76C10">
        <w:rPr>
          <w:rFonts w:ascii="Calibri" w:hAnsi="Calibri" w:cs="Calibri"/>
          <w:b/>
          <w:bCs/>
          <w:lang w:eastAsia="pl-PL"/>
        </w:rPr>
        <w:t>14 dni kalendarzowych</w:t>
      </w:r>
      <w:r w:rsidRPr="00E76C10">
        <w:rPr>
          <w:rFonts w:ascii="Calibri" w:hAnsi="Calibri" w:cs="Calibri"/>
          <w:lang w:eastAsia="pl-PL"/>
        </w:rPr>
        <w:t xml:space="preserve"> przed planowaną datą spotkania. </w:t>
      </w:r>
    </w:p>
    <w:p w14:paraId="2C608079"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c) Zamawiający zastrzega sobie prawo do </w:t>
      </w:r>
      <w:proofErr w:type="spellStart"/>
      <w:r w:rsidRPr="00E76C10">
        <w:rPr>
          <w:rFonts w:ascii="Calibri" w:hAnsi="Calibri" w:cs="Calibri"/>
          <w:lang w:eastAsia="pl-PL"/>
        </w:rPr>
        <w:t>bezkosztowej</w:t>
      </w:r>
      <w:proofErr w:type="spellEnd"/>
      <w:r w:rsidRPr="00E76C10">
        <w:rPr>
          <w:rFonts w:ascii="Calibri" w:hAnsi="Calibri" w:cs="Calibri"/>
          <w:lang w:eastAsia="pl-PL"/>
        </w:rPr>
        <w:t xml:space="preserve"> korekty zamówienia usług określonych w ofercie na 5 dni kalendarzowych przed realizacją w przypadku usług gastronomicznych i hotelarskich do +/- 30%; prawo do </w:t>
      </w:r>
      <w:proofErr w:type="spellStart"/>
      <w:r w:rsidRPr="00E76C10">
        <w:rPr>
          <w:rFonts w:ascii="Calibri" w:hAnsi="Calibri" w:cs="Calibri"/>
          <w:lang w:eastAsia="pl-PL"/>
        </w:rPr>
        <w:t>bezkosztowej</w:t>
      </w:r>
      <w:proofErr w:type="spellEnd"/>
      <w:r w:rsidRPr="00E76C10">
        <w:rPr>
          <w:rFonts w:ascii="Calibri" w:hAnsi="Calibri" w:cs="Calibri"/>
          <w:lang w:eastAsia="pl-PL"/>
        </w:rPr>
        <w:t xml:space="preserve"> korekty zamówienia poszczególnych usług określonych w ofercie na 3 dni kalendarzowych przed realizacją w przypadku usług gastronomicznych i hotelarskich do +/- 10% oraz </w:t>
      </w:r>
      <w:proofErr w:type="spellStart"/>
      <w:r w:rsidRPr="00E76C10">
        <w:rPr>
          <w:rFonts w:ascii="Calibri" w:hAnsi="Calibri" w:cs="Calibri"/>
          <w:lang w:eastAsia="pl-PL"/>
        </w:rPr>
        <w:t>bezkosztowej</w:t>
      </w:r>
      <w:proofErr w:type="spellEnd"/>
      <w:r w:rsidRPr="00E76C10">
        <w:rPr>
          <w:rFonts w:ascii="Calibri" w:hAnsi="Calibri" w:cs="Calibri"/>
          <w:lang w:eastAsia="pl-PL"/>
        </w:rPr>
        <w:t xml:space="preserve"> korekty zamówienia pozostałych usług określonych w ofercie na 3 dni kalendarzowe przed realizacją do +/- 100%; Zamawiający może korygować zlecenie dowolną ilość razy w zależności od potrzeb.</w:t>
      </w:r>
    </w:p>
    <w:p w14:paraId="0D2D7A9A" w14:textId="77777777" w:rsidR="0011605C" w:rsidRPr="00E76C10" w:rsidRDefault="0011605C" w:rsidP="0011605C">
      <w:pPr>
        <w:widowControl/>
        <w:spacing w:after="160" w:line="276" w:lineRule="auto"/>
        <w:ind w:left="993" w:hanging="284"/>
        <w:jc w:val="both"/>
        <w:rPr>
          <w:rFonts w:ascii="Calibri" w:hAnsi="Calibri" w:cs="Calibri"/>
          <w:lang w:eastAsia="pl-PL"/>
        </w:rPr>
      </w:pPr>
      <w:r w:rsidRPr="00E76C10">
        <w:rPr>
          <w:rFonts w:ascii="Calibri" w:hAnsi="Calibri" w:cs="Calibri"/>
          <w:lang w:eastAsia="pl-PL"/>
        </w:rPr>
        <w:t>d) Zamawiający zastrzega możliwość realizacji spotkań jednodniowych bądź dwudniowych, wg cen określonych w ofercie i z możliwością korzystania z części tych usług dla określonej indywidualnie liczby osób lub 1 usługi, tj. np. tylko z usługi tłumaczeniowej i/lub usług głosowania i/lub zapewnienia wsparcia osobie niepełnosprawnej itp. lub dowolnej kombinacji usług wskazanych w formularzu ofertowym.</w:t>
      </w:r>
    </w:p>
    <w:p w14:paraId="24C514DA"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e) Zamawiający informuje, iż stosując zapis „dzień” spotkania w formularzu ofertowym rozumie przez to czas faktycznego rozpoczęcia do momentu jego faktycznego zakończenia, przy czym maksymalny czas spotkania szacuje się na 10 godzin zegarowych.</w:t>
      </w:r>
    </w:p>
    <w:p w14:paraId="37BDBDCC"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f) Wykonawca zobowiązany jest do przestrzegania wymogów dotyczących zasad wizualizacji wskazanych w dokumentach dostępnych na stronie: </w:t>
      </w:r>
      <w:hyperlink r:id="rId19" w:history="1">
        <w:r w:rsidRPr="00E76C10">
          <w:rPr>
            <w:rFonts w:ascii="Calibri" w:hAnsi="Calibri" w:cs="Calibri"/>
            <w:color w:val="0563C1"/>
            <w:u w:val="single"/>
            <w:lang w:eastAsia="pl-PL"/>
          </w:rPr>
          <w:t>https://www.power.gov.pl/strony/o-programie/promocja/zasady-promocji-i-oznakowania-projektow-w-programie/zasady-promocji-i-oznakowania-projektow-w-programie-umowy-podpisane-od-1-stycznia-2018-roku/</w:t>
        </w:r>
      </w:hyperlink>
    </w:p>
    <w:p w14:paraId="05270358"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g) 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20" w:history="1">
        <w:r w:rsidRPr="00E76C10">
          <w:rPr>
            <w:rFonts w:ascii="Calibri" w:hAnsi="Calibri" w:cs="Calibri"/>
            <w:color w:val="0563C1"/>
            <w:u w:val="single"/>
            <w:lang w:eastAsia="pl-PL"/>
          </w:rPr>
          <w:t>http://prawo.sejm.gov.pl/isap.nsf/download.xsp/WDU20190000848/O/D20190848.pdf</w:t>
        </w:r>
      </w:hyperlink>
    </w:p>
    <w:p w14:paraId="44B7FE57"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h) 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61A5325C"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lastRenderedPageBreak/>
        <w:t xml:space="preserve">i) Zamawiający nie ponosi kosztów związanych z przejazdem osób zaangażowanych przez Wykonawcę do realizacji usług na miejsce spotkania, ich zakwaterowaniem oraz wyżywieniem.  </w:t>
      </w:r>
    </w:p>
    <w:p w14:paraId="1989DCB3" w14:textId="77777777" w:rsidR="0011605C" w:rsidRPr="00E76C10" w:rsidRDefault="0011605C" w:rsidP="0011605C">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j) Wykonawca będzie zobowiązany do dostosowania całości zamówienia do aktualnych wymogów epidemiologicznych, zapewnienia środków higieny, materiałów do dezynfekcji oraz do przestrzegania przepisów, aktualnych na moment realizacji wydarzenia.</w:t>
      </w:r>
    </w:p>
    <w:p w14:paraId="58E47A5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03762F5"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7DC1FAD"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2B82569"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D8006D5" w14:textId="77777777" w:rsidR="0011605C" w:rsidRPr="0049368F" w:rsidRDefault="0011605C" w:rsidP="0011605C">
      <w:pPr>
        <w:widowControl/>
        <w:suppressAutoHyphens/>
        <w:autoSpaceDE/>
        <w:autoSpaceDN/>
        <w:spacing w:line="276" w:lineRule="auto"/>
        <w:jc w:val="right"/>
        <w:rPr>
          <w:rFonts w:ascii="Calibri" w:eastAsia="Arial Unicode MS" w:hAnsi="Calibri" w:cs="Calibri"/>
          <w:kern w:val="2"/>
          <w:lang w:eastAsia="pl-PL"/>
        </w:rPr>
      </w:pPr>
      <w:r w:rsidRPr="0049368F">
        <w:rPr>
          <w:rFonts w:ascii="Calibri" w:hAnsi="Calibri" w:cs="Calibri"/>
          <w:lang w:eastAsia="pl-PL"/>
        </w:rPr>
        <w:t xml:space="preserve">Załącznik nr 5- </w:t>
      </w:r>
      <w:r w:rsidRPr="0049368F">
        <w:rPr>
          <w:rFonts w:ascii="Calibri" w:hAnsi="Calibri" w:cs="Calibri"/>
          <w:bCs/>
          <w:lang w:eastAsia="pl-PL"/>
        </w:rPr>
        <w:t>Zakres danych osobowych powierzonych do przetwarzania</w:t>
      </w:r>
    </w:p>
    <w:p w14:paraId="3393037A" w14:textId="77777777" w:rsidR="0011605C" w:rsidRPr="0049368F" w:rsidRDefault="0011605C" w:rsidP="0011605C">
      <w:pPr>
        <w:keepNext/>
        <w:widowControl/>
        <w:autoSpaceDE/>
        <w:autoSpaceDN/>
        <w:spacing w:line="276" w:lineRule="auto"/>
        <w:jc w:val="center"/>
        <w:outlineLvl w:val="0"/>
        <w:rPr>
          <w:rFonts w:ascii="Calibri" w:hAnsi="Calibri" w:cs="Calibri"/>
          <w:b/>
          <w:bCs/>
        </w:rPr>
      </w:pPr>
    </w:p>
    <w:p w14:paraId="29F940F4" w14:textId="77777777" w:rsidR="0011605C" w:rsidRPr="0049368F" w:rsidRDefault="0011605C" w:rsidP="0011605C">
      <w:pPr>
        <w:widowControl/>
        <w:autoSpaceDE/>
        <w:autoSpaceDN/>
        <w:spacing w:line="276" w:lineRule="auto"/>
        <w:rPr>
          <w:rFonts w:ascii="Calibri" w:hAnsi="Calibri" w:cs="Calibri"/>
          <w:lang w:eastAsia="pl-PL"/>
        </w:rPr>
      </w:pPr>
    </w:p>
    <w:p w14:paraId="5A3D9E1D" w14:textId="77777777" w:rsidR="0011605C" w:rsidRPr="0049368F" w:rsidRDefault="0011605C" w:rsidP="0011605C">
      <w:pPr>
        <w:widowControl/>
        <w:autoSpaceDE/>
        <w:autoSpaceDN/>
        <w:spacing w:line="276" w:lineRule="auto"/>
        <w:rPr>
          <w:rFonts w:ascii="Calibri" w:hAnsi="Calibri" w:cs="Calibri"/>
          <w:lang w:eastAsia="pl-PL"/>
        </w:rPr>
      </w:pPr>
    </w:p>
    <w:p w14:paraId="08E7B7B3" w14:textId="77777777" w:rsidR="0011605C" w:rsidRPr="0049368F" w:rsidRDefault="0011605C" w:rsidP="0011605C">
      <w:pPr>
        <w:widowControl/>
        <w:numPr>
          <w:ilvl w:val="2"/>
          <w:numId w:val="37"/>
        </w:numPr>
        <w:autoSpaceDE/>
        <w:autoSpaceDN/>
        <w:spacing w:line="276" w:lineRule="auto"/>
        <w:ind w:left="567" w:hanging="567"/>
        <w:contextualSpacing/>
        <w:rPr>
          <w:rFonts w:ascii="Calibri" w:hAnsi="Calibri" w:cs="Calibri"/>
          <w:lang w:val="x-none" w:eastAsia="pl-PL"/>
        </w:rPr>
      </w:pPr>
      <w:r w:rsidRPr="0049368F">
        <w:rPr>
          <w:rFonts w:ascii="Calibri" w:hAnsi="Calibri" w:cs="Calibri"/>
          <w:lang w:eastAsia="pl-PL"/>
        </w:rPr>
        <w:t>D</w:t>
      </w:r>
      <w:proofErr w:type="spellStart"/>
      <w:r w:rsidRPr="0049368F">
        <w:rPr>
          <w:rFonts w:ascii="Calibri" w:hAnsi="Calibri" w:cs="Calibri"/>
          <w:lang w:val="x-none" w:eastAsia="pl-PL"/>
        </w:rPr>
        <w:t>ane</w:t>
      </w:r>
      <w:proofErr w:type="spellEnd"/>
      <w:r w:rsidRPr="0049368F">
        <w:rPr>
          <w:rFonts w:ascii="Calibri" w:hAnsi="Calibri" w:cs="Calibri"/>
          <w:lang w:val="x-none" w:eastAsia="pl-PL"/>
        </w:rPr>
        <w:t xml:space="preserve"> </w:t>
      </w:r>
      <w:r w:rsidRPr="0049368F">
        <w:rPr>
          <w:rFonts w:ascii="Calibri" w:hAnsi="Calibri" w:cs="Calibri"/>
          <w:lang w:eastAsia="pl-PL"/>
        </w:rPr>
        <w:t>osób korzystających z usługi w ramach zamówienia:</w:t>
      </w:r>
    </w:p>
    <w:p w14:paraId="3C7EF67D" w14:textId="77777777" w:rsidR="0011605C" w:rsidRPr="0049368F" w:rsidRDefault="0011605C" w:rsidP="0011605C">
      <w:pPr>
        <w:widowControl/>
        <w:autoSpaceDE/>
        <w:autoSpaceDN/>
        <w:spacing w:line="276" w:lineRule="auto"/>
        <w:rPr>
          <w:rFonts w:ascii="Calibri" w:hAnsi="Calibri" w:cs="Calibri"/>
          <w:lang w:eastAsia="pl-P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11605C" w:rsidRPr="0049368F" w14:paraId="2255FD77"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6DC2F68B"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Lp.</w:t>
            </w:r>
          </w:p>
        </w:tc>
        <w:tc>
          <w:tcPr>
            <w:tcW w:w="4619" w:type="pct"/>
            <w:tcBorders>
              <w:top w:val="single" w:sz="4" w:space="0" w:color="auto"/>
              <w:left w:val="single" w:sz="4" w:space="0" w:color="auto"/>
              <w:bottom w:val="single" w:sz="4" w:space="0" w:color="auto"/>
              <w:right w:val="single" w:sz="4" w:space="0" w:color="auto"/>
            </w:tcBorders>
            <w:hideMark/>
          </w:tcPr>
          <w:p w14:paraId="6B792A3B"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Nazwa</w:t>
            </w:r>
          </w:p>
        </w:tc>
      </w:tr>
      <w:tr w:rsidR="0011605C" w:rsidRPr="0049368F" w14:paraId="216CB170"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57E98496"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1</w:t>
            </w:r>
          </w:p>
        </w:tc>
        <w:tc>
          <w:tcPr>
            <w:tcW w:w="4619" w:type="pct"/>
            <w:tcBorders>
              <w:top w:val="single" w:sz="4" w:space="0" w:color="auto"/>
              <w:left w:val="single" w:sz="4" w:space="0" w:color="auto"/>
              <w:bottom w:val="single" w:sz="4" w:space="0" w:color="auto"/>
              <w:right w:val="single" w:sz="4" w:space="0" w:color="auto"/>
            </w:tcBorders>
            <w:hideMark/>
          </w:tcPr>
          <w:p w14:paraId="34905DD6"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Imię</w:t>
            </w:r>
          </w:p>
        </w:tc>
      </w:tr>
      <w:tr w:rsidR="0011605C" w:rsidRPr="0049368F" w14:paraId="32AB01FF"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61DFCF3B"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2</w:t>
            </w:r>
          </w:p>
        </w:tc>
        <w:tc>
          <w:tcPr>
            <w:tcW w:w="4619" w:type="pct"/>
            <w:tcBorders>
              <w:top w:val="single" w:sz="4" w:space="0" w:color="auto"/>
              <w:left w:val="single" w:sz="4" w:space="0" w:color="auto"/>
              <w:bottom w:val="single" w:sz="4" w:space="0" w:color="auto"/>
              <w:right w:val="single" w:sz="4" w:space="0" w:color="auto"/>
            </w:tcBorders>
            <w:hideMark/>
          </w:tcPr>
          <w:p w14:paraId="621DF774"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Nazwisko</w:t>
            </w:r>
          </w:p>
        </w:tc>
      </w:tr>
      <w:tr w:rsidR="0011605C" w:rsidRPr="0049368F" w14:paraId="1E2B3450"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tcPr>
          <w:p w14:paraId="657859D8" w14:textId="77777777" w:rsidR="0011605C" w:rsidRPr="0049368F" w:rsidRDefault="0011605C" w:rsidP="00B65F46">
            <w:pPr>
              <w:widowControl/>
              <w:autoSpaceDE/>
              <w:autoSpaceDN/>
              <w:spacing w:line="276" w:lineRule="auto"/>
              <w:jc w:val="center"/>
              <w:rPr>
                <w:rFonts w:ascii="Calibri" w:hAnsi="Calibri" w:cs="Calibri"/>
                <w:lang w:eastAsia="pl-PL"/>
              </w:rPr>
            </w:pPr>
          </w:p>
        </w:tc>
        <w:tc>
          <w:tcPr>
            <w:tcW w:w="4619" w:type="pct"/>
            <w:tcBorders>
              <w:top w:val="single" w:sz="4" w:space="0" w:color="auto"/>
              <w:left w:val="single" w:sz="4" w:space="0" w:color="auto"/>
              <w:bottom w:val="single" w:sz="4" w:space="0" w:color="auto"/>
              <w:right w:val="single" w:sz="4" w:space="0" w:color="auto"/>
            </w:tcBorders>
          </w:tcPr>
          <w:p w14:paraId="551B94E0"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Nazwa instytucji (Miejsce pracy)</w:t>
            </w:r>
          </w:p>
        </w:tc>
      </w:tr>
      <w:tr w:rsidR="0011605C" w:rsidRPr="0049368F" w14:paraId="08826D8B"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7A8299DB"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3</w:t>
            </w:r>
          </w:p>
        </w:tc>
        <w:tc>
          <w:tcPr>
            <w:tcW w:w="4619" w:type="pct"/>
            <w:tcBorders>
              <w:top w:val="single" w:sz="4" w:space="0" w:color="auto"/>
              <w:left w:val="single" w:sz="4" w:space="0" w:color="auto"/>
              <w:bottom w:val="single" w:sz="4" w:space="0" w:color="auto"/>
              <w:right w:val="single" w:sz="4" w:space="0" w:color="auto"/>
            </w:tcBorders>
            <w:hideMark/>
          </w:tcPr>
          <w:p w14:paraId="7F555A9E"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Adres e-mail</w:t>
            </w:r>
          </w:p>
        </w:tc>
      </w:tr>
      <w:tr w:rsidR="0011605C" w:rsidRPr="0049368F" w14:paraId="33101937"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0EB110A4"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4</w:t>
            </w:r>
          </w:p>
        </w:tc>
        <w:tc>
          <w:tcPr>
            <w:tcW w:w="4619" w:type="pct"/>
            <w:tcBorders>
              <w:top w:val="single" w:sz="4" w:space="0" w:color="auto"/>
              <w:left w:val="single" w:sz="4" w:space="0" w:color="auto"/>
              <w:bottom w:val="single" w:sz="4" w:space="0" w:color="auto"/>
              <w:right w:val="single" w:sz="4" w:space="0" w:color="auto"/>
            </w:tcBorders>
            <w:hideMark/>
          </w:tcPr>
          <w:p w14:paraId="39D81E53"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Numer telefonu</w:t>
            </w:r>
          </w:p>
        </w:tc>
      </w:tr>
      <w:tr w:rsidR="0011605C" w:rsidRPr="0049368F" w14:paraId="06B75DED"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hideMark/>
          </w:tcPr>
          <w:p w14:paraId="0BA41C44"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5</w:t>
            </w:r>
          </w:p>
        </w:tc>
        <w:tc>
          <w:tcPr>
            <w:tcW w:w="4619" w:type="pct"/>
            <w:tcBorders>
              <w:top w:val="single" w:sz="4" w:space="0" w:color="auto"/>
              <w:left w:val="single" w:sz="4" w:space="0" w:color="auto"/>
              <w:bottom w:val="single" w:sz="4" w:space="0" w:color="auto"/>
              <w:right w:val="single" w:sz="4" w:space="0" w:color="auto"/>
            </w:tcBorders>
          </w:tcPr>
          <w:p w14:paraId="31DD028B"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cs="Calibri"/>
              </w:rPr>
              <w:t>Informacje związane ze specjalnymi potrzebami żywieniowymi i wynikającymi z niepełnosprawności lub stanu zdrowia</w:t>
            </w:r>
          </w:p>
        </w:tc>
      </w:tr>
      <w:tr w:rsidR="0011605C" w:rsidRPr="0049368F" w14:paraId="7DB7E918"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tcPr>
          <w:p w14:paraId="439AEEE4"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6</w:t>
            </w:r>
          </w:p>
        </w:tc>
        <w:tc>
          <w:tcPr>
            <w:tcW w:w="4619" w:type="pct"/>
            <w:tcBorders>
              <w:top w:val="single" w:sz="4" w:space="0" w:color="auto"/>
              <w:left w:val="single" w:sz="4" w:space="0" w:color="auto"/>
              <w:bottom w:val="single" w:sz="4" w:space="0" w:color="auto"/>
              <w:right w:val="single" w:sz="4" w:space="0" w:color="auto"/>
            </w:tcBorders>
          </w:tcPr>
          <w:p w14:paraId="29CB7799"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Wizerunek</w:t>
            </w:r>
          </w:p>
        </w:tc>
      </w:tr>
      <w:tr w:rsidR="0011605C" w:rsidRPr="0049368F" w14:paraId="40EBC32D" w14:textId="77777777" w:rsidTr="00B65F46">
        <w:trPr>
          <w:jc w:val="center"/>
        </w:trPr>
        <w:tc>
          <w:tcPr>
            <w:tcW w:w="381" w:type="pct"/>
            <w:tcBorders>
              <w:top w:val="single" w:sz="4" w:space="0" w:color="auto"/>
              <w:left w:val="single" w:sz="4" w:space="0" w:color="auto"/>
              <w:bottom w:val="single" w:sz="4" w:space="0" w:color="auto"/>
              <w:right w:val="single" w:sz="4" w:space="0" w:color="auto"/>
            </w:tcBorders>
          </w:tcPr>
          <w:p w14:paraId="1376269F" w14:textId="77777777" w:rsidR="0011605C" w:rsidRPr="0049368F" w:rsidRDefault="0011605C" w:rsidP="00B65F46">
            <w:pPr>
              <w:widowControl/>
              <w:autoSpaceDE/>
              <w:autoSpaceDN/>
              <w:spacing w:line="276" w:lineRule="auto"/>
              <w:jc w:val="center"/>
              <w:rPr>
                <w:rFonts w:ascii="Calibri" w:hAnsi="Calibri" w:cs="Calibri"/>
                <w:lang w:eastAsia="pl-PL"/>
              </w:rPr>
            </w:pPr>
            <w:r w:rsidRPr="0049368F">
              <w:rPr>
                <w:rFonts w:ascii="Calibri" w:hAnsi="Calibri" w:cs="Calibri"/>
                <w:lang w:eastAsia="pl-PL"/>
              </w:rPr>
              <w:t>7</w:t>
            </w:r>
          </w:p>
        </w:tc>
        <w:tc>
          <w:tcPr>
            <w:tcW w:w="4619" w:type="pct"/>
            <w:tcBorders>
              <w:top w:val="single" w:sz="4" w:space="0" w:color="auto"/>
              <w:left w:val="single" w:sz="4" w:space="0" w:color="auto"/>
              <w:bottom w:val="single" w:sz="4" w:space="0" w:color="auto"/>
              <w:right w:val="single" w:sz="4" w:space="0" w:color="auto"/>
            </w:tcBorders>
          </w:tcPr>
          <w:p w14:paraId="36B460A1" w14:textId="77777777" w:rsidR="0011605C" w:rsidRPr="0049368F" w:rsidRDefault="0011605C" w:rsidP="00B65F46">
            <w:pPr>
              <w:widowControl/>
              <w:autoSpaceDE/>
              <w:autoSpaceDN/>
              <w:spacing w:line="276" w:lineRule="auto"/>
              <w:rPr>
                <w:rFonts w:ascii="Calibri" w:hAnsi="Calibri" w:cs="Calibri"/>
                <w:lang w:eastAsia="pl-PL"/>
              </w:rPr>
            </w:pPr>
            <w:r w:rsidRPr="0049368F">
              <w:rPr>
                <w:rFonts w:ascii="Calibri" w:hAnsi="Calibri" w:cs="Calibri"/>
                <w:lang w:eastAsia="pl-PL"/>
              </w:rPr>
              <w:t xml:space="preserve">Inne dane </w:t>
            </w:r>
            <w:r w:rsidRPr="0049368F">
              <w:rPr>
                <w:rFonts w:cs="Calibri"/>
              </w:rPr>
              <w:t xml:space="preserve">potrzebne do badania kwalifikowalności wydatków w projekcie </w:t>
            </w:r>
          </w:p>
        </w:tc>
      </w:tr>
    </w:tbl>
    <w:p w14:paraId="2FAB6227" w14:textId="77777777" w:rsidR="0011605C" w:rsidRPr="0049368F" w:rsidRDefault="0011605C" w:rsidP="0011605C"/>
    <w:p w14:paraId="5CE12C9C" w14:textId="77777777" w:rsidR="0011605C" w:rsidRPr="0049368F" w:rsidRDefault="0011605C" w:rsidP="0011605C"/>
    <w:p w14:paraId="45795096"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5A156441"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01B402A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1D7AAB8"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79BD490F"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6DA8AAB9" w14:textId="77777777" w:rsidR="0011605C" w:rsidRPr="00B00894" w:rsidRDefault="0011605C" w:rsidP="0011605C">
      <w:pPr>
        <w:widowControl/>
        <w:autoSpaceDE/>
        <w:autoSpaceDN/>
        <w:spacing w:after="200" w:line="276" w:lineRule="auto"/>
        <w:jc w:val="both"/>
        <w:rPr>
          <w:rFonts w:ascii="Calibri" w:eastAsia="Calibri" w:hAnsi="Calibri" w:cs="Calibri"/>
        </w:rPr>
      </w:pPr>
    </w:p>
    <w:p w14:paraId="7AAA7929" w14:textId="77777777" w:rsidR="0011605C" w:rsidRPr="00B00894" w:rsidRDefault="0011605C" w:rsidP="0011605C">
      <w:pPr>
        <w:widowControl/>
        <w:tabs>
          <w:tab w:val="left" w:pos="284"/>
        </w:tabs>
        <w:autoSpaceDE/>
        <w:autoSpaceDN/>
        <w:jc w:val="right"/>
        <w:rPr>
          <w:rFonts w:ascii="Calibri" w:hAnsi="Calibri" w:cs="Calibri"/>
          <w:bCs/>
          <w:lang w:eastAsia="pl-PL"/>
        </w:rPr>
      </w:pPr>
      <w:r w:rsidRPr="00B00894">
        <w:rPr>
          <w:rFonts w:ascii="Calibri" w:hAnsi="Calibri" w:cs="Calibri"/>
          <w:bCs/>
          <w:lang w:eastAsia="pl-PL"/>
        </w:rPr>
        <w:t xml:space="preserve">Załącznik nr 6- Wykaz podmiotów </w:t>
      </w:r>
    </w:p>
    <w:p w14:paraId="78F700C5" w14:textId="77777777" w:rsidR="0011605C" w:rsidRPr="00B00894" w:rsidRDefault="0011605C" w:rsidP="0011605C">
      <w:pPr>
        <w:widowControl/>
        <w:tabs>
          <w:tab w:val="left" w:pos="284"/>
        </w:tabs>
        <w:autoSpaceDE/>
        <w:autoSpaceDN/>
        <w:jc w:val="both"/>
        <w:rPr>
          <w:rFonts w:ascii="Calibri" w:hAnsi="Calibri" w:cs="Calibri"/>
          <w:lang w:eastAsia="pl-PL"/>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11605C" w:rsidRPr="00B00894" w14:paraId="26670B7C" w14:textId="77777777" w:rsidTr="00B65F46">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6E8B" w14:textId="77777777" w:rsidR="0011605C" w:rsidRPr="00B00894" w:rsidRDefault="0011605C" w:rsidP="00B65F46">
            <w:pPr>
              <w:widowControl/>
              <w:tabs>
                <w:tab w:val="left" w:pos="284"/>
              </w:tabs>
              <w:autoSpaceDE/>
              <w:autoSpaceDN/>
              <w:jc w:val="both"/>
              <w:rPr>
                <w:rFonts w:ascii="Calibri" w:hAnsi="Calibri" w:cs="Calibri"/>
                <w:lang w:eastAsia="pl-PL"/>
              </w:rPr>
            </w:pPr>
            <w:r w:rsidRPr="00B00894">
              <w:rPr>
                <w:rFonts w:ascii="Calibri" w:hAnsi="Calibri" w:cs="Calibri"/>
                <w:lang w:eastAsia="pl-PL"/>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E9068" w14:textId="77777777" w:rsidR="0011605C" w:rsidRPr="00B00894" w:rsidRDefault="0011605C" w:rsidP="00B65F46">
            <w:pPr>
              <w:widowControl/>
              <w:tabs>
                <w:tab w:val="left" w:pos="284"/>
              </w:tabs>
              <w:autoSpaceDE/>
              <w:autoSpaceDN/>
              <w:jc w:val="both"/>
              <w:rPr>
                <w:rFonts w:ascii="Calibri" w:hAnsi="Calibri" w:cs="Calibri"/>
                <w:lang w:eastAsia="pl-PL"/>
              </w:rPr>
            </w:pPr>
            <w:r w:rsidRPr="00B00894">
              <w:rPr>
                <w:rFonts w:ascii="Calibri" w:hAnsi="Calibri" w:cs="Calibri"/>
                <w:lang w:eastAsia="pl-PL"/>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6AB52" w14:textId="77777777" w:rsidR="0011605C" w:rsidRPr="00B00894" w:rsidRDefault="0011605C" w:rsidP="00B65F46">
            <w:pPr>
              <w:widowControl/>
              <w:tabs>
                <w:tab w:val="left" w:pos="284"/>
              </w:tabs>
              <w:autoSpaceDE/>
              <w:autoSpaceDN/>
              <w:jc w:val="both"/>
              <w:rPr>
                <w:rFonts w:ascii="Calibri" w:hAnsi="Calibri" w:cs="Calibri"/>
                <w:lang w:eastAsia="pl-PL"/>
              </w:rPr>
            </w:pPr>
            <w:r w:rsidRPr="00B00894">
              <w:rPr>
                <w:rFonts w:ascii="Calibri" w:hAnsi="Calibri" w:cs="Calibri"/>
                <w:lang w:eastAsia="pl-PL"/>
              </w:rPr>
              <w:t>Kategorie danych osobowych</w:t>
            </w:r>
          </w:p>
        </w:tc>
      </w:tr>
      <w:tr w:rsidR="0011605C" w:rsidRPr="00B00894" w14:paraId="53DF39B6" w14:textId="77777777" w:rsidTr="00B65F46">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04B58" w14:textId="77777777" w:rsidR="0011605C" w:rsidRPr="00B00894" w:rsidRDefault="0011605C" w:rsidP="00B65F46">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9C75643" w14:textId="77777777" w:rsidR="0011605C" w:rsidRPr="00B00894" w:rsidRDefault="0011605C" w:rsidP="00B65F46">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F44F7B2" w14:textId="77777777" w:rsidR="0011605C" w:rsidRPr="00B00894" w:rsidRDefault="0011605C" w:rsidP="00B65F46">
            <w:pPr>
              <w:widowControl/>
              <w:tabs>
                <w:tab w:val="left" w:pos="284"/>
              </w:tabs>
              <w:autoSpaceDE/>
              <w:autoSpaceDN/>
              <w:jc w:val="both"/>
              <w:rPr>
                <w:rFonts w:ascii="Calibri" w:hAnsi="Calibri" w:cs="Calibri"/>
                <w:lang w:eastAsia="pl-PL"/>
              </w:rPr>
            </w:pPr>
          </w:p>
        </w:tc>
      </w:tr>
      <w:tr w:rsidR="0011605C" w:rsidRPr="00B00894" w14:paraId="443C31A4" w14:textId="77777777" w:rsidTr="00B65F46">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5D0FC" w14:textId="77777777" w:rsidR="0011605C" w:rsidRPr="00B00894" w:rsidRDefault="0011605C" w:rsidP="00B65F46">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B1F3388" w14:textId="77777777" w:rsidR="0011605C" w:rsidRPr="00B00894" w:rsidRDefault="0011605C" w:rsidP="00B65F46">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708B609" w14:textId="77777777" w:rsidR="0011605C" w:rsidRPr="00B00894" w:rsidRDefault="0011605C" w:rsidP="00B65F46">
            <w:pPr>
              <w:widowControl/>
              <w:tabs>
                <w:tab w:val="left" w:pos="284"/>
              </w:tabs>
              <w:autoSpaceDE/>
              <w:autoSpaceDN/>
              <w:jc w:val="both"/>
              <w:rPr>
                <w:rFonts w:ascii="Calibri" w:hAnsi="Calibri" w:cs="Calibri"/>
                <w:lang w:eastAsia="pl-PL"/>
              </w:rPr>
            </w:pPr>
          </w:p>
        </w:tc>
      </w:tr>
    </w:tbl>
    <w:p w14:paraId="54492729" w14:textId="77777777" w:rsidR="0011605C" w:rsidRPr="00B00894" w:rsidRDefault="0011605C" w:rsidP="0011605C">
      <w:pPr>
        <w:widowControl/>
        <w:tabs>
          <w:tab w:val="left" w:pos="284"/>
        </w:tabs>
        <w:autoSpaceDE/>
        <w:autoSpaceDN/>
        <w:jc w:val="both"/>
        <w:rPr>
          <w:rFonts w:ascii="Calibri" w:hAnsi="Calibri" w:cs="Calibri"/>
          <w:lang w:eastAsia="pl-PL"/>
        </w:rPr>
      </w:pPr>
    </w:p>
    <w:p w14:paraId="15702DC8" w14:textId="77777777" w:rsidR="0011605C" w:rsidRPr="00B00894" w:rsidRDefault="0011605C" w:rsidP="0011605C">
      <w:pPr>
        <w:widowControl/>
        <w:autoSpaceDE/>
        <w:autoSpaceDN/>
        <w:spacing w:after="200" w:line="276" w:lineRule="auto"/>
        <w:jc w:val="both"/>
        <w:rPr>
          <w:rFonts w:ascii="Calibri" w:eastAsia="Calibri" w:hAnsi="Calibri" w:cs="Calibri"/>
        </w:rPr>
      </w:pPr>
    </w:p>
    <w:p w14:paraId="0B991BFD" w14:textId="77777777" w:rsidR="0011605C" w:rsidRPr="00B00894" w:rsidRDefault="0011605C" w:rsidP="0011605C">
      <w:pPr>
        <w:widowControl/>
        <w:autoSpaceDE/>
        <w:autoSpaceDN/>
        <w:spacing w:after="200" w:line="276" w:lineRule="auto"/>
        <w:jc w:val="both"/>
        <w:rPr>
          <w:rFonts w:ascii="Calibri" w:eastAsia="Calibri" w:hAnsi="Calibri" w:cs="Calibri"/>
        </w:rPr>
      </w:pPr>
    </w:p>
    <w:p w14:paraId="0BD37395" w14:textId="77777777" w:rsidR="0011605C" w:rsidRDefault="0011605C" w:rsidP="0011605C">
      <w:pPr>
        <w:widowControl/>
        <w:suppressAutoHyphens/>
        <w:autoSpaceDE/>
        <w:autoSpaceDN/>
        <w:spacing w:line="276" w:lineRule="auto"/>
        <w:jc w:val="right"/>
        <w:rPr>
          <w:rFonts w:ascii="Calibri" w:hAnsi="Calibri" w:cs="Calibri"/>
          <w:lang w:eastAsia="pl-PL"/>
        </w:rPr>
      </w:pPr>
    </w:p>
    <w:p w14:paraId="4A05D739" w14:textId="77777777" w:rsidR="0011605C" w:rsidRDefault="0011605C" w:rsidP="0011605C">
      <w:pPr>
        <w:spacing w:line="276" w:lineRule="auto"/>
        <w:ind w:left="7122" w:right="116" w:firstLine="836"/>
        <w:jc w:val="right"/>
        <w:rPr>
          <w:rFonts w:asciiTheme="minorHAnsi" w:hAnsiTheme="minorHAnsi" w:cstheme="minorHAnsi"/>
          <w:i/>
        </w:rPr>
      </w:pPr>
    </w:p>
    <w:p w14:paraId="5D1E731B" w14:textId="77777777" w:rsidR="0011605C" w:rsidRDefault="0011605C" w:rsidP="0011605C">
      <w:pPr>
        <w:spacing w:line="276" w:lineRule="auto"/>
        <w:ind w:left="7122" w:right="116" w:firstLine="836"/>
        <w:jc w:val="right"/>
        <w:rPr>
          <w:rFonts w:asciiTheme="minorHAnsi" w:hAnsiTheme="minorHAnsi" w:cstheme="minorHAnsi"/>
          <w:i/>
        </w:rPr>
      </w:pPr>
    </w:p>
    <w:p w14:paraId="7432C4FF" w14:textId="77777777" w:rsidR="0011605C" w:rsidRDefault="0011605C" w:rsidP="0011605C">
      <w:pPr>
        <w:spacing w:line="276" w:lineRule="auto"/>
        <w:ind w:right="116"/>
        <w:rPr>
          <w:rFonts w:asciiTheme="minorHAnsi" w:hAnsiTheme="minorHAnsi" w:cstheme="minorHAnsi"/>
          <w:i/>
        </w:rPr>
      </w:pPr>
    </w:p>
    <w:p w14:paraId="5ABC63F2" w14:textId="77777777" w:rsidR="0011605C" w:rsidRPr="003471DC" w:rsidRDefault="0011605C" w:rsidP="0011605C">
      <w:pPr>
        <w:pBdr>
          <w:bottom w:val="single" w:sz="6" w:space="1" w:color="auto"/>
        </w:pBdr>
        <w:tabs>
          <w:tab w:val="center" w:pos="4536"/>
          <w:tab w:val="right" w:pos="9072"/>
        </w:tabs>
        <w:spacing w:after="120"/>
        <w:jc w:val="center"/>
        <w:rPr>
          <w:b/>
          <w:color w:val="000000"/>
          <w:sz w:val="20"/>
          <w:szCs w:val="20"/>
          <w:lang w:eastAsia="pl-PL"/>
        </w:rPr>
      </w:pPr>
      <w:r>
        <w:rPr>
          <w:noProof/>
        </w:rPr>
        <w:drawing>
          <wp:inline distT="0" distB="0" distL="0" distR="0" wp14:anchorId="6B7835C5" wp14:editId="7DB3A798">
            <wp:extent cx="5755005" cy="74041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5005" cy="740410"/>
                    </a:xfrm>
                    <a:prstGeom prst="rect">
                      <a:avLst/>
                    </a:prstGeom>
                    <a:noFill/>
                    <a:ln>
                      <a:noFill/>
                    </a:ln>
                  </pic:spPr>
                </pic:pic>
              </a:graphicData>
            </a:graphic>
          </wp:inline>
        </w:drawing>
      </w:r>
    </w:p>
    <w:p w14:paraId="085317C1" w14:textId="77777777" w:rsidR="0011605C" w:rsidRPr="00812F3A" w:rsidRDefault="0011605C" w:rsidP="0011605C">
      <w:pPr>
        <w:pBdr>
          <w:bottom w:val="single" w:sz="6" w:space="1" w:color="auto"/>
        </w:pBdr>
        <w:tabs>
          <w:tab w:val="center" w:pos="4536"/>
          <w:tab w:val="right" w:pos="9072"/>
        </w:tabs>
        <w:spacing w:after="120"/>
        <w:jc w:val="center"/>
        <w:rPr>
          <w:sz w:val="20"/>
          <w:szCs w:val="20"/>
          <w:lang w:eastAsia="pl-PL"/>
        </w:rPr>
      </w:pPr>
      <w:bookmarkStart w:id="10" w:name="_Hlk106631336"/>
      <w:r w:rsidRPr="007B3725">
        <w:rPr>
          <w:b/>
          <w:color w:val="000000"/>
          <w:sz w:val="24"/>
          <w:szCs w:val="24"/>
          <w:lang w:eastAsia="pl-PL"/>
        </w:rPr>
        <w:t>KLAUZULA INFORMACYJNA z art. 13 RODO</w:t>
      </w:r>
      <w:r w:rsidRPr="00812F3A">
        <w:rPr>
          <w:b/>
          <w:color w:val="006600"/>
          <w:sz w:val="20"/>
          <w:szCs w:val="20"/>
          <w:lang w:eastAsia="pl-PL"/>
        </w:rPr>
        <w:br/>
      </w:r>
      <w:r w:rsidRPr="00812F3A">
        <w:rPr>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812F3A">
        <w:rPr>
          <w:b/>
          <w:sz w:val="20"/>
          <w:szCs w:val="20"/>
          <w:lang w:eastAsia="pl-PL"/>
        </w:rPr>
        <w:t>RODO</w:t>
      </w:r>
      <w:r w:rsidRPr="00812F3A">
        <w:rPr>
          <w:sz w:val="20"/>
          <w:szCs w:val="20"/>
          <w:lang w:eastAsia="pl-PL"/>
        </w:rPr>
        <w:t>)</w:t>
      </w:r>
    </w:p>
    <w:p w14:paraId="76C2FC9C" w14:textId="77777777" w:rsidR="0011605C" w:rsidRDefault="0011605C" w:rsidP="0011605C">
      <w:pPr>
        <w:pBdr>
          <w:bottom w:val="single" w:sz="6" w:space="1" w:color="auto"/>
        </w:pBdr>
        <w:tabs>
          <w:tab w:val="center" w:pos="4536"/>
          <w:tab w:val="right" w:pos="9072"/>
        </w:tabs>
        <w:spacing w:after="120"/>
        <w:jc w:val="center"/>
        <w:rPr>
          <w:rFonts w:cs="Calibri"/>
          <w:b/>
          <w:color w:val="0070C0"/>
          <w:spacing w:val="-2"/>
          <w:sz w:val="24"/>
          <w:szCs w:val="24"/>
          <w:lang w:eastAsia="pl-PL"/>
        </w:rPr>
      </w:pPr>
    </w:p>
    <w:p w14:paraId="3161E109" w14:textId="77777777" w:rsidR="0011605C" w:rsidRDefault="0011605C" w:rsidP="0011605C">
      <w:pPr>
        <w:jc w:val="center"/>
        <w:rPr>
          <w:rFonts w:cs="Calibri"/>
          <w:b/>
          <w:color w:val="0070C0"/>
          <w:spacing w:val="-2"/>
          <w:sz w:val="24"/>
          <w:szCs w:val="24"/>
          <w:lang w:eastAsia="pl-PL"/>
        </w:rPr>
      </w:pPr>
      <w:r>
        <w:t>Spotkanie …………………………………………….………………………………</w:t>
      </w:r>
      <w:r>
        <w:br/>
        <w:t>[wskaż tytuł spotkania, miejsce i datę]</w:t>
      </w:r>
    </w:p>
    <w:p w14:paraId="1302F38F" w14:textId="77777777" w:rsidR="0011605C" w:rsidRPr="00957AE9" w:rsidRDefault="0011605C" w:rsidP="0011605C">
      <w:pPr>
        <w:jc w:val="both"/>
        <w:rPr>
          <w:rFonts w:cs="Calibri"/>
          <w:b/>
          <w:color w:val="0070C0"/>
          <w:spacing w:val="-2"/>
          <w:lang w:eastAsia="pl-PL"/>
        </w:rPr>
      </w:pPr>
    </w:p>
    <w:p w14:paraId="73466DE4" w14:textId="77777777" w:rsidR="0011605C" w:rsidRPr="00957AE9" w:rsidRDefault="0011605C" w:rsidP="0011605C">
      <w:pPr>
        <w:widowControl/>
        <w:numPr>
          <w:ilvl w:val="0"/>
          <w:numId w:val="41"/>
        </w:numPr>
        <w:autoSpaceDE/>
        <w:autoSpaceDN/>
        <w:spacing w:before="120" w:after="120"/>
        <w:ind w:left="425" w:hanging="357"/>
        <w:contextualSpacing/>
        <w:rPr>
          <w:rFonts w:cs="Calibri"/>
        </w:rPr>
      </w:pPr>
      <w:r w:rsidRPr="00957AE9">
        <w:rPr>
          <w:rFonts w:cs="Calibri"/>
        </w:rPr>
        <w:t>Administratorem Pani/ Pana danych osobowych jest minister właściwy do spraw rozwoju regionalnego wykonujący zadania państwa członkowskiego</w:t>
      </w:r>
      <w:r>
        <w:rPr>
          <w:rFonts w:cs="Calibri"/>
        </w:rPr>
        <w:t xml:space="preserve"> </w:t>
      </w:r>
      <w:r w:rsidRPr="00957AE9">
        <w:rPr>
          <w:rFonts w:cs="Calibri"/>
        </w:rPr>
        <w:t xml:space="preserve">z siedzibą w Warszawie przy ul. Wspólnej 2/4, 00-926 Warszawa. Z Administratorem danych można się skontaktować poprzez adres e-mail: </w:t>
      </w:r>
      <w:hyperlink r:id="rId22" w:history="1">
        <w:r w:rsidRPr="00957AE9">
          <w:rPr>
            <w:rStyle w:val="Hipercze"/>
            <w:rFonts w:eastAsia="Calibri" w:cs="Calibri"/>
          </w:rPr>
          <w:t>kancelaria@mfipr.gov.pl</w:t>
        </w:r>
      </w:hyperlink>
      <w:r w:rsidRPr="00957AE9">
        <w:rPr>
          <w:rFonts w:cs="Calibri"/>
        </w:rPr>
        <w:t xml:space="preserve"> lub pisemnie przekazując korespondencję na adres siedziby Administratora.</w:t>
      </w:r>
    </w:p>
    <w:p w14:paraId="6FF2C5D3" w14:textId="77777777" w:rsidR="0011605C" w:rsidRPr="00957AE9" w:rsidRDefault="0011605C" w:rsidP="0011605C">
      <w:pPr>
        <w:spacing w:before="120" w:after="120"/>
        <w:ind w:left="425"/>
        <w:contextualSpacing/>
        <w:rPr>
          <w:rFonts w:cs="Calibri"/>
        </w:rPr>
      </w:pPr>
    </w:p>
    <w:p w14:paraId="4F9C358C" w14:textId="77777777" w:rsidR="0011605C" w:rsidRPr="00957AE9" w:rsidRDefault="0011605C" w:rsidP="0011605C">
      <w:pPr>
        <w:widowControl/>
        <w:numPr>
          <w:ilvl w:val="0"/>
          <w:numId w:val="41"/>
        </w:numPr>
        <w:autoSpaceDE/>
        <w:autoSpaceDN/>
        <w:spacing w:before="120" w:after="120"/>
        <w:ind w:left="425" w:hanging="357"/>
        <w:contextualSpacing/>
        <w:rPr>
          <w:rFonts w:cs="Calibri"/>
        </w:rPr>
      </w:pPr>
      <w:r w:rsidRPr="00957AE9">
        <w:rPr>
          <w:rFonts w:cs="Calibri"/>
        </w:rPr>
        <w:t xml:space="preserve">Administrator wyznaczył inspektora ochrony danych, z którym może się Pani/Pan skontaktować poprzez </w:t>
      </w:r>
      <w:r>
        <w:rPr>
          <w:rFonts w:cs="Calibri"/>
        </w:rPr>
        <w:t xml:space="preserve">adres </w:t>
      </w:r>
      <w:r w:rsidRPr="00957AE9">
        <w:rPr>
          <w:rFonts w:cs="Calibri"/>
        </w:rPr>
        <w:t xml:space="preserve">e-mail: </w:t>
      </w:r>
      <w:hyperlink r:id="rId23" w:history="1">
        <w:r w:rsidRPr="00957AE9">
          <w:rPr>
            <w:rStyle w:val="Hipercze"/>
            <w:rFonts w:eastAsia="Calibri" w:cs="Calibri"/>
          </w:rPr>
          <w:t>iod@mfipr.gov.pl</w:t>
        </w:r>
      </w:hyperlink>
      <w:r w:rsidRPr="00957AE9">
        <w:rPr>
          <w:rFonts w:cs="Calibri"/>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w:t>
      </w:r>
      <w:r>
        <w:rPr>
          <w:rFonts w:cs="Calibri"/>
        </w:rPr>
        <w:t xml:space="preserve"> osobowych</w:t>
      </w:r>
      <w:r w:rsidRPr="00957AE9">
        <w:rPr>
          <w:rFonts w:cs="Calibri"/>
        </w:rPr>
        <w:t>.</w:t>
      </w:r>
    </w:p>
    <w:p w14:paraId="36BF2C7A" w14:textId="77777777" w:rsidR="0011605C" w:rsidRPr="00957AE9" w:rsidRDefault="0011605C" w:rsidP="0011605C">
      <w:pPr>
        <w:spacing w:before="120" w:after="120"/>
        <w:ind w:left="425"/>
        <w:contextualSpacing/>
        <w:rPr>
          <w:rFonts w:cs="Calibri"/>
        </w:rPr>
      </w:pPr>
    </w:p>
    <w:p w14:paraId="5F1A1E62" w14:textId="77777777" w:rsidR="0011605C" w:rsidRDefault="0011605C" w:rsidP="0011605C">
      <w:pPr>
        <w:widowControl/>
        <w:numPr>
          <w:ilvl w:val="0"/>
          <w:numId w:val="41"/>
        </w:numPr>
        <w:autoSpaceDE/>
        <w:autoSpaceDN/>
        <w:spacing w:after="160"/>
        <w:contextualSpacing/>
        <w:rPr>
          <w:rFonts w:cs="Calibri"/>
        </w:rPr>
      </w:pPr>
      <w:r w:rsidRPr="00C16B2C">
        <w:rPr>
          <w:rFonts w:cs="Calibri"/>
        </w:rPr>
        <w:t xml:space="preserve">Przetwarzanie Pani/ Pana danych osobowych </w:t>
      </w:r>
      <w:r>
        <w:rPr>
          <w:rFonts w:cs="Calibri"/>
        </w:rPr>
        <w:t>(</w:t>
      </w:r>
      <w:r w:rsidRPr="00C16B2C">
        <w:rPr>
          <w:rFonts w:cs="Calibri"/>
        </w:rPr>
        <w:t>imię, nazwisko, nazwa instytucji, adres e-mail, numer telefonu oraz ewentualne informacje związane ze specjalnymi potrzebami żywieniowymi i wynikającymi z niepełnosprawności lub stanu zdrowia, wizerunek</w:t>
      </w:r>
      <w:r>
        <w:rPr>
          <w:rFonts w:cs="Calibri"/>
        </w:rPr>
        <w:t xml:space="preserve"> oraz</w:t>
      </w:r>
      <w:r w:rsidRPr="00C16B2C">
        <w:rPr>
          <w:rFonts w:cs="Calibri"/>
        </w:rPr>
        <w:t xml:space="preserve"> inne dane potrzebne </w:t>
      </w:r>
      <w:r>
        <w:rPr>
          <w:rFonts w:cs="Calibri"/>
        </w:rPr>
        <w:t xml:space="preserve">do badania </w:t>
      </w:r>
      <w:r w:rsidRPr="00C16B2C">
        <w:rPr>
          <w:rFonts w:cs="Calibri"/>
        </w:rPr>
        <w:t>kwalifikowalności wydatków w projekcie</w:t>
      </w:r>
      <w:r>
        <w:rPr>
          <w:rFonts w:cs="Calibri"/>
        </w:rPr>
        <w:t>)</w:t>
      </w:r>
      <w:r w:rsidRPr="00C16B2C">
        <w:rPr>
          <w:rFonts w:cs="Calibri"/>
        </w:rPr>
        <w:t xml:space="preserve"> odbywa się na podstawie art. 6 ust. 1 lit. c RODO (przetwarzanie jest niezbędne do wypełnienia obowiązku prawnego ciążącego na administratorze).</w:t>
      </w:r>
    </w:p>
    <w:p w14:paraId="080C7C2F" w14:textId="77777777" w:rsidR="0011605C" w:rsidRPr="00C16B2C" w:rsidRDefault="0011605C" w:rsidP="0011605C">
      <w:pPr>
        <w:spacing w:after="160"/>
        <w:contextualSpacing/>
        <w:rPr>
          <w:rFonts w:cs="Calibri"/>
        </w:rPr>
      </w:pPr>
    </w:p>
    <w:p w14:paraId="6204BDBC" w14:textId="77777777" w:rsidR="0011605C" w:rsidRPr="001A1E11" w:rsidRDefault="0011605C" w:rsidP="0011605C">
      <w:pPr>
        <w:widowControl/>
        <w:numPr>
          <w:ilvl w:val="0"/>
          <w:numId w:val="41"/>
        </w:numPr>
        <w:autoSpaceDE/>
        <w:autoSpaceDN/>
        <w:spacing w:before="120" w:after="120"/>
        <w:ind w:left="425" w:hanging="357"/>
        <w:contextualSpacing/>
        <w:rPr>
          <w:rFonts w:cs="Calibri"/>
        </w:rPr>
      </w:pPr>
      <w:r w:rsidRPr="001A1E11">
        <w:rPr>
          <w:rFonts w:cs="Calibri"/>
        </w:rPr>
        <w:t xml:space="preserve">Pani/ Pana dane osobowe będą przetwarzane przez ministra właściwego do spraw rozwoju regionalnego wykonującego zadania państwa członkowskiego wyłącznie w związku </w:t>
      </w:r>
      <w:r w:rsidRPr="001A1E11">
        <w:rPr>
          <w:rFonts w:cs="Calibri"/>
        </w:rPr>
        <w:br/>
        <w:t xml:space="preserve">z wypełnieniem obowiązków wynikających z przepisów prawa, w szczególności w celu realizacji projektu Pomocy Technicznej realizowanego w Programie Operacyjnym Wiedza Edukacja Rozwój 2014-2020 (PO WER). </w:t>
      </w:r>
    </w:p>
    <w:p w14:paraId="6AEFCB02" w14:textId="77777777" w:rsidR="0011605C" w:rsidRPr="001A1E11" w:rsidRDefault="0011605C" w:rsidP="0011605C">
      <w:pPr>
        <w:spacing w:before="120" w:after="120"/>
        <w:ind w:left="425"/>
        <w:contextualSpacing/>
        <w:rPr>
          <w:rFonts w:cs="Calibri"/>
        </w:rPr>
      </w:pPr>
    </w:p>
    <w:p w14:paraId="0C4BF348" w14:textId="77777777" w:rsidR="0011605C" w:rsidRPr="001A1E11" w:rsidRDefault="0011605C" w:rsidP="0011605C">
      <w:pPr>
        <w:widowControl/>
        <w:numPr>
          <w:ilvl w:val="0"/>
          <w:numId w:val="41"/>
        </w:numPr>
        <w:autoSpaceDE/>
        <w:autoSpaceDN/>
        <w:spacing w:before="120" w:after="120"/>
        <w:ind w:left="425" w:hanging="357"/>
        <w:contextualSpacing/>
        <w:rPr>
          <w:rFonts w:cs="Calibri"/>
        </w:rPr>
      </w:pPr>
      <w:r w:rsidRPr="001A1E11">
        <w:rPr>
          <w:rFonts w:cs="Calibri"/>
        </w:rPr>
        <w:t>Podanie danych jest wymogiem niezbędnym do realizacji wyżej wymienionego celu, o którym mowa w pkt. 4.</w:t>
      </w:r>
    </w:p>
    <w:p w14:paraId="58C0C5D4" w14:textId="77777777" w:rsidR="0011605C" w:rsidRPr="001A1E11" w:rsidRDefault="0011605C" w:rsidP="0011605C">
      <w:pPr>
        <w:spacing w:before="120" w:after="120"/>
        <w:ind w:left="425"/>
        <w:contextualSpacing/>
        <w:rPr>
          <w:rFonts w:cs="Calibri"/>
        </w:rPr>
      </w:pPr>
    </w:p>
    <w:p w14:paraId="76724A74" w14:textId="77777777" w:rsidR="0011605C" w:rsidRPr="00C949C2" w:rsidRDefault="0011605C" w:rsidP="0011605C">
      <w:pPr>
        <w:widowControl/>
        <w:numPr>
          <w:ilvl w:val="0"/>
          <w:numId w:val="41"/>
        </w:numPr>
        <w:autoSpaceDE/>
        <w:autoSpaceDN/>
        <w:spacing w:before="120" w:after="120"/>
        <w:ind w:left="425" w:hanging="357"/>
        <w:contextualSpacing/>
        <w:rPr>
          <w:rFonts w:cs="Calibri"/>
        </w:rPr>
      </w:pPr>
      <w:r w:rsidRPr="00C949C2">
        <w:rPr>
          <w:rFonts w:cs="Calibri"/>
        </w:rPr>
        <w:t>Pani/ Pana dane osobowe zostały powierzone:</w:t>
      </w:r>
    </w:p>
    <w:p w14:paraId="199F2853" w14:textId="77777777" w:rsidR="0011605C" w:rsidRPr="00C949C2" w:rsidRDefault="0011605C" w:rsidP="0011605C">
      <w:pPr>
        <w:widowControl/>
        <w:numPr>
          <w:ilvl w:val="0"/>
          <w:numId w:val="42"/>
        </w:numPr>
        <w:autoSpaceDE/>
        <w:autoSpaceDN/>
        <w:spacing w:before="120" w:after="120"/>
        <w:contextualSpacing/>
        <w:rPr>
          <w:rFonts w:cs="Calibri"/>
        </w:rPr>
      </w:pPr>
      <w:r w:rsidRPr="00C949C2">
        <w:t xml:space="preserve">Centrum Projektów Europejskich, ul. Domaniewska 39a, 02-672 Warszawa; </w:t>
      </w:r>
    </w:p>
    <w:p w14:paraId="09DAA616" w14:textId="77777777" w:rsidR="0011605C" w:rsidRPr="00C949C2" w:rsidRDefault="0011605C" w:rsidP="0011605C">
      <w:pPr>
        <w:widowControl/>
        <w:numPr>
          <w:ilvl w:val="0"/>
          <w:numId w:val="42"/>
        </w:numPr>
        <w:autoSpaceDE/>
        <w:autoSpaceDN/>
        <w:spacing w:before="120" w:after="120"/>
        <w:contextualSpacing/>
        <w:rPr>
          <w:rFonts w:cs="Calibri"/>
        </w:rPr>
      </w:pPr>
      <w:r w:rsidRPr="00C949C2">
        <w:t>……………………………………………………………………………………………………………………</w:t>
      </w:r>
    </w:p>
    <w:p w14:paraId="24225ABB" w14:textId="77777777" w:rsidR="0011605C" w:rsidRPr="00C949C2" w:rsidRDefault="0011605C" w:rsidP="0011605C">
      <w:pPr>
        <w:spacing w:before="120" w:after="120"/>
        <w:ind w:left="425"/>
        <w:contextualSpacing/>
        <w:rPr>
          <w:rFonts w:cs="Calibri"/>
        </w:rPr>
      </w:pPr>
    </w:p>
    <w:p w14:paraId="54FF8F60" w14:textId="77777777" w:rsidR="0011605C" w:rsidRPr="00C949C2" w:rsidRDefault="0011605C" w:rsidP="0011605C">
      <w:pPr>
        <w:spacing w:before="120" w:after="120"/>
        <w:ind w:left="425"/>
        <w:contextualSpacing/>
        <w:rPr>
          <w:rFonts w:cs="Calibri"/>
        </w:rPr>
      </w:pPr>
      <w:r w:rsidRPr="001A1E11">
        <w:rPr>
          <w:rFonts w:cs="Calibri"/>
        </w:rPr>
        <w:t>Moje dane osobowe mogą zostać również powierzone specjalistycznym firmom, realizującym badania ewaluacyjne, kontrole i audyty w ramach PO WER.</w:t>
      </w:r>
    </w:p>
    <w:p w14:paraId="6B2C2EBD" w14:textId="77777777" w:rsidR="0011605C" w:rsidRPr="001A1E11" w:rsidRDefault="0011605C" w:rsidP="0011605C">
      <w:pPr>
        <w:spacing w:before="120" w:after="120"/>
        <w:ind w:left="425"/>
        <w:contextualSpacing/>
        <w:rPr>
          <w:rFonts w:cs="Calibri"/>
        </w:rPr>
      </w:pPr>
    </w:p>
    <w:p w14:paraId="1909F2D6" w14:textId="77777777" w:rsidR="0011605C" w:rsidRPr="001A1E11" w:rsidRDefault="0011605C" w:rsidP="0011605C">
      <w:pPr>
        <w:widowControl/>
        <w:numPr>
          <w:ilvl w:val="0"/>
          <w:numId w:val="41"/>
        </w:numPr>
        <w:autoSpaceDE/>
        <w:autoSpaceDN/>
        <w:spacing w:after="200" w:line="276" w:lineRule="auto"/>
        <w:rPr>
          <w:rFonts w:cs="Calibri"/>
        </w:rPr>
      </w:pPr>
      <w:r w:rsidRPr="001A1E11">
        <w:rPr>
          <w:rFonts w:cs="Calibri"/>
        </w:rPr>
        <w:lastRenderedPageBreak/>
        <w:t>Pani/ Pana dane osobowe mogą zostać udostępnione organom władzy publicznej oraz podmiotom wykonującym zadania publiczne upoważnionym zgodnie z obowiązującym prawem.</w:t>
      </w:r>
    </w:p>
    <w:p w14:paraId="2DB5BE0E" w14:textId="77777777" w:rsidR="0011605C" w:rsidRPr="001A1E11" w:rsidRDefault="0011605C" w:rsidP="0011605C">
      <w:pPr>
        <w:widowControl/>
        <w:numPr>
          <w:ilvl w:val="0"/>
          <w:numId w:val="41"/>
        </w:numPr>
        <w:autoSpaceDE/>
        <w:autoSpaceDN/>
        <w:spacing w:after="160"/>
        <w:contextualSpacing/>
        <w:rPr>
          <w:rFonts w:cs="Calibri"/>
        </w:rPr>
      </w:pPr>
      <w:r w:rsidRPr="001A1E11">
        <w:rPr>
          <w:rFonts w:cs="Calibri"/>
        </w:rPr>
        <w:t>Dane będą przechowywane przez okres niezbędny do realizacji celu, o którym mowa w pkt. 4 oraz do momentu wygaśnięcia obowiązku przechowywania danych wynikającego z przepisów prawa.</w:t>
      </w:r>
    </w:p>
    <w:p w14:paraId="3048EF69" w14:textId="77777777" w:rsidR="0011605C" w:rsidRPr="001A1E11" w:rsidRDefault="0011605C" w:rsidP="0011605C">
      <w:pPr>
        <w:spacing w:after="160"/>
        <w:ind w:left="426"/>
        <w:contextualSpacing/>
        <w:rPr>
          <w:rFonts w:cs="Calibri"/>
        </w:rPr>
      </w:pPr>
    </w:p>
    <w:p w14:paraId="79155E31" w14:textId="77777777" w:rsidR="0011605C" w:rsidRPr="001A1E11" w:rsidRDefault="0011605C" w:rsidP="0011605C">
      <w:pPr>
        <w:widowControl/>
        <w:numPr>
          <w:ilvl w:val="0"/>
          <w:numId w:val="41"/>
        </w:numPr>
        <w:autoSpaceDE/>
        <w:autoSpaceDN/>
        <w:spacing w:after="160"/>
        <w:contextualSpacing/>
        <w:rPr>
          <w:rFonts w:cs="Calibri"/>
        </w:rPr>
      </w:pPr>
      <w:r w:rsidRPr="001A1E11">
        <w:rPr>
          <w:rFonts w:cs="Calibri"/>
        </w:rPr>
        <w:t>W związku z przetwarzaniem Pani/ Pana danych osobowych przysługują Pani/Panu następujące uprawnienia: prawo dostępu do treści swoich danych i ich sprostowania lub ograniczenia przetwarzania jeżeli spełnione są przesłanki określone w art. 16 i 18 RODO.</w:t>
      </w:r>
    </w:p>
    <w:p w14:paraId="43CB6FD7" w14:textId="77777777" w:rsidR="0011605C" w:rsidRPr="001A1E11" w:rsidRDefault="0011605C" w:rsidP="0011605C">
      <w:pPr>
        <w:spacing w:after="160"/>
        <w:ind w:left="426"/>
        <w:contextualSpacing/>
        <w:rPr>
          <w:rFonts w:cs="Calibri"/>
        </w:rPr>
      </w:pPr>
    </w:p>
    <w:p w14:paraId="6E8E76A0" w14:textId="77777777" w:rsidR="0011605C" w:rsidRPr="001A1E11" w:rsidRDefault="0011605C" w:rsidP="0011605C">
      <w:pPr>
        <w:widowControl/>
        <w:numPr>
          <w:ilvl w:val="0"/>
          <w:numId w:val="41"/>
        </w:numPr>
        <w:autoSpaceDE/>
        <w:autoSpaceDN/>
        <w:spacing w:after="160"/>
        <w:contextualSpacing/>
        <w:rPr>
          <w:rFonts w:cs="Calibri"/>
        </w:rPr>
      </w:pPr>
      <w:r w:rsidRPr="001A1E11">
        <w:rPr>
          <w:rFonts w:cs="Calibri"/>
        </w:rPr>
        <w:t xml:space="preserve">W przypadku powzięcia informacji o niezgodnym z prawem przetwarzaniu danych, przysługuje Pani/ Panu prawo wniesienia skargi do organu nadzorczego zajmującego się ochroną danych osobowych, którym jest Prezes Urzędu Ochrony Danych Osobowych. </w:t>
      </w:r>
    </w:p>
    <w:p w14:paraId="6A69CB10" w14:textId="77777777" w:rsidR="0011605C" w:rsidRPr="001A1E11" w:rsidRDefault="0011605C" w:rsidP="0011605C">
      <w:pPr>
        <w:spacing w:after="160"/>
        <w:ind w:left="426"/>
        <w:contextualSpacing/>
        <w:rPr>
          <w:rFonts w:cs="Calibri"/>
        </w:rPr>
      </w:pPr>
    </w:p>
    <w:p w14:paraId="77A0173A" w14:textId="77777777" w:rsidR="0011605C" w:rsidRPr="001A1E11" w:rsidRDefault="0011605C" w:rsidP="0011605C">
      <w:pPr>
        <w:widowControl/>
        <w:numPr>
          <w:ilvl w:val="0"/>
          <w:numId w:val="41"/>
        </w:numPr>
        <w:autoSpaceDE/>
        <w:autoSpaceDN/>
        <w:spacing w:after="160"/>
        <w:contextualSpacing/>
        <w:rPr>
          <w:rFonts w:cs="Calibri"/>
        </w:rPr>
      </w:pPr>
      <w:r w:rsidRPr="001A1E11">
        <w:rPr>
          <w:rFonts w:cs="Calibri"/>
        </w:rPr>
        <w:t>Pani/ Pana dane nie będą podlegały zautomatyzowanemu podejmowaniu decyzji i nie będą profilowane.</w:t>
      </w:r>
    </w:p>
    <w:p w14:paraId="53A7F3EC" w14:textId="77777777" w:rsidR="0011605C" w:rsidRPr="001A1E11" w:rsidRDefault="0011605C" w:rsidP="0011605C">
      <w:pPr>
        <w:spacing w:after="160"/>
        <w:ind w:left="426"/>
        <w:contextualSpacing/>
        <w:rPr>
          <w:rFonts w:cs="Calibri"/>
        </w:rPr>
      </w:pPr>
    </w:p>
    <w:p w14:paraId="6D457548" w14:textId="77777777" w:rsidR="0011605C" w:rsidRPr="00957AE9" w:rsidRDefault="0011605C" w:rsidP="0011605C">
      <w:pPr>
        <w:widowControl/>
        <w:numPr>
          <w:ilvl w:val="0"/>
          <w:numId w:val="41"/>
        </w:numPr>
        <w:autoSpaceDE/>
        <w:autoSpaceDN/>
        <w:spacing w:after="160"/>
        <w:contextualSpacing/>
        <w:rPr>
          <w:rFonts w:cs="Calibri"/>
        </w:rPr>
      </w:pPr>
      <w:r w:rsidRPr="00957AE9">
        <w:rPr>
          <w:rFonts w:cs="Calibri"/>
        </w:rPr>
        <w:t>Pani/ Pana dane osobowe nie będą przekazywane do państwa trzeciego.</w:t>
      </w:r>
    </w:p>
    <w:p w14:paraId="1CB12F1D" w14:textId="77777777" w:rsidR="0011605C" w:rsidRDefault="0011605C" w:rsidP="0011605C">
      <w:pPr>
        <w:spacing w:after="160"/>
        <w:contextualSpacing/>
        <w:rPr>
          <w:rFonts w:cs="Calibri"/>
          <w:sz w:val="24"/>
          <w:szCs w:val="24"/>
        </w:rPr>
      </w:pPr>
    </w:p>
    <w:p w14:paraId="54692B00" w14:textId="77777777" w:rsidR="0011605C" w:rsidRDefault="0011605C" w:rsidP="0011605C">
      <w:pPr>
        <w:spacing w:after="160"/>
        <w:contextualSpacing/>
        <w:rPr>
          <w:rFonts w:cs="Calibri"/>
          <w:sz w:val="24"/>
          <w:szCs w:val="24"/>
        </w:rPr>
      </w:pPr>
    </w:p>
    <w:p w14:paraId="61A37311" w14:textId="77777777" w:rsidR="0011605C" w:rsidRPr="003C716B" w:rsidRDefault="0011605C" w:rsidP="0011605C">
      <w:pPr>
        <w:spacing w:after="160" w:line="259" w:lineRule="auto"/>
      </w:pPr>
      <w:r w:rsidRPr="003C716B">
        <w:t xml:space="preserve">…………………………………………………… </w:t>
      </w:r>
      <w:r w:rsidRPr="003C716B">
        <w:tab/>
      </w:r>
      <w:r w:rsidRPr="003C716B">
        <w:tab/>
      </w:r>
      <w:r w:rsidRPr="003C716B">
        <w:tab/>
      </w:r>
      <w:r w:rsidRPr="003C716B">
        <w:tab/>
        <w:t>……………………………………………………</w:t>
      </w:r>
    </w:p>
    <w:p w14:paraId="56824BBC" w14:textId="77777777" w:rsidR="0011605C" w:rsidRPr="00F84EAE" w:rsidRDefault="0011605C" w:rsidP="0011605C">
      <w:pPr>
        <w:spacing w:after="160" w:line="259" w:lineRule="auto"/>
        <w:rPr>
          <w:rFonts w:cs="Calibri"/>
          <w:sz w:val="24"/>
          <w:szCs w:val="24"/>
        </w:rPr>
      </w:pPr>
      <w:r w:rsidRPr="003C716B">
        <w:t xml:space="preserve">(miejscowość, data) </w:t>
      </w:r>
      <w:r w:rsidRPr="003C716B">
        <w:tab/>
      </w:r>
      <w:r w:rsidRPr="003C716B">
        <w:tab/>
      </w:r>
      <w:r w:rsidRPr="003C716B">
        <w:tab/>
      </w:r>
      <w:r w:rsidRPr="003C716B">
        <w:tab/>
      </w:r>
      <w:r w:rsidRPr="003C716B">
        <w:tab/>
      </w:r>
      <w:r w:rsidRPr="003C716B">
        <w:tab/>
        <w:t>(czytelny podpis)</w:t>
      </w:r>
      <w:bookmarkEnd w:id="10"/>
      <w:r>
        <w:rPr>
          <w:rStyle w:val="Odwoanieprzypisudolnego"/>
        </w:rPr>
        <w:footnoteReference w:id="5"/>
      </w:r>
    </w:p>
    <w:p w14:paraId="5FA04F1A" w14:textId="77777777" w:rsidR="0011605C" w:rsidRDefault="0011605C" w:rsidP="0011605C">
      <w:pPr>
        <w:spacing w:line="276" w:lineRule="auto"/>
        <w:ind w:left="7122" w:right="116" w:firstLine="836"/>
        <w:jc w:val="right"/>
        <w:rPr>
          <w:rFonts w:asciiTheme="minorHAnsi" w:hAnsiTheme="minorHAnsi" w:cstheme="minorHAnsi"/>
          <w:i/>
        </w:rPr>
      </w:pPr>
    </w:p>
    <w:p w14:paraId="24077030" w14:textId="77777777" w:rsidR="0011605C" w:rsidRDefault="0011605C" w:rsidP="0011605C">
      <w:pPr>
        <w:tabs>
          <w:tab w:val="left" w:pos="284"/>
        </w:tabs>
        <w:jc w:val="both"/>
        <w:outlineLvl w:val="0"/>
        <w:rPr>
          <w:rFonts w:ascii="Calibri" w:hAnsi="Calibri" w:cs="Calibri"/>
          <w:b/>
          <w:bCs/>
          <w:color w:val="000000"/>
          <w:lang w:eastAsia="pl-PL"/>
        </w:rPr>
      </w:pPr>
      <w:bookmarkStart w:id="11" w:name="_Hlk76025145"/>
    </w:p>
    <w:p w14:paraId="4C67AFD0" w14:textId="77777777" w:rsidR="0011605C" w:rsidRDefault="0011605C" w:rsidP="0011605C">
      <w:pPr>
        <w:suppressAutoHyphens/>
        <w:spacing w:line="276" w:lineRule="auto"/>
        <w:jc w:val="both"/>
        <w:rPr>
          <w:rFonts w:ascii="Calibri" w:hAnsi="Calibri" w:cs="Calibri"/>
          <w:bCs/>
        </w:rPr>
        <w:sectPr w:rsidR="0011605C" w:rsidSect="00CC419A">
          <w:footerReference w:type="default" r:id="rId24"/>
          <w:pgSz w:w="11910" w:h="16840"/>
          <w:pgMar w:top="1582" w:right="1298" w:bottom="1418" w:left="1162" w:header="0" w:footer="403" w:gutter="0"/>
          <w:cols w:space="708"/>
          <w:docGrid w:linePitch="299"/>
        </w:sectPr>
      </w:pPr>
    </w:p>
    <w:p w14:paraId="40D09840" w14:textId="77777777" w:rsidR="0011605C" w:rsidRPr="002459EF" w:rsidRDefault="0011605C" w:rsidP="0011605C">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1D6DB95A" w14:textId="77777777" w:rsidR="0011605C" w:rsidRPr="00A57D50" w:rsidRDefault="0011605C" w:rsidP="0011605C">
      <w:pPr>
        <w:suppressAutoHyphens/>
        <w:spacing w:line="276" w:lineRule="auto"/>
        <w:rPr>
          <w:rFonts w:ascii="Calibri" w:hAnsi="Calibri" w:cs="Calibri"/>
          <w:b/>
        </w:rPr>
      </w:pPr>
    </w:p>
    <w:p w14:paraId="156C6CF7" w14:textId="77777777" w:rsidR="0011605C" w:rsidRDefault="0011605C" w:rsidP="0011605C">
      <w:pPr>
        <w:suppressAutoHyphens/>
        <w:spacing w:line="276" w:lineRule="auto"/>
        <w:rPr>
          <w:rFonts w:ascii="Calibri" w:hAnsi="Calibri" w:cs="Calibri"/>
        </w:rPr>
      </w:pPr>
    </w:p>
    <w:p w14:paraId="7B9D0D34" w14:textId="77777777" w:rsidR="0011605C" w:rsidRPr="00143182" w:rsidRDefault="0011605C" w:rsidP="0011605C">
      <w:pPr>
        <w:widowControl/>
        <w:adjustRightInd w:val="0"/>
        <w:spacing w:line="276" w:lineRule="auto"/>
        <w:jc w:val="center"/>
        <w:rPr>
          <w:rFonts w:ascii="Calibri" w:hAnsi="Calibri" w:cs="Calibri"/>
          <w:b/>
          <w:bCs/>
          <w:color w:val="000000"/>
          <w:lang w:eastAsia="pl-PL"/>
        </w:rPr>
      </w:pPr>
    </w:p>
    <w:p w14:paraId="53107D0D" w14:textId="77777777" w:rsidR="0011605C" w:rsidRPr="00AA09FF" w:rsidRDefault="0011605C" w:rsidP="0011605C">
      <w:pPr>
        <w:widowControl/>
        <w:adjustRightInd w:val="0"/>
        <w:spacing w:line="276" w:lineRule="auto"/>
        <w:jc w:val="center"/>
        <w:rPr>
          <w:rFonts w:ascii="Calibri" w:hAnsi="Calibri" w:cs="Calibri"/>
          <w:b/>
          <w:bCs/>
          <w:color w:val="000000"/>
          <w:lang w:eastAsia="pl-PL"/>
        </w:rPr>
      </w:pPr>
      <w:r w:rsidRPr="00AA09FF">
        <w:rPr>
          <w:rFonts w:ascii="Calibri" w:hAnsi="Calibri" w:cs="Calibri"/>
          <w:b/>
          <w:bCs/>
          <w:color w:val="000000"/>
          <w:lang w:eastAsia="pl-PL"/>
        </w:rPr>
        <w:t>PROTOKÓŁ ODBIORU</w:t>
      </w:r>
    </w:p>
    <w:p w14:paraId="3A9A2A9F" w14:textId="77777777" w:rsidR="0011605C" w:rsidRPr="00AA09FF" w:rsidRDefault="0011605C" w:rsidP="0011605C">
      <w:pPr>
        <w:widowControl/>
        <w:adjustRightInd w:val="0"/>
        <w:spacing w:line="276" w:lineRule="auto"/>
        <w:jc w:val="center"/>
        <w:rPr>
          <w:rFonts w:ascii="Calibri" w:hAnsi="Calibri" w:cs="Calibri"/>
          <w:bCs/>
          <w:color w:val="000000"/>
          <w:lang w:eastAsia="pl-PL"/>
        </w:rPr>
      </w:pPr>
      <w:r w:rsidRPr="00AA09FF">
        <w:rPr>
          <w:rFonts w:ascii="Calibri" w:hAnsi="Calibri" w:cs="Calibri"/>
          <w:bCs/>
          <w:color w:val="000000"/>
          <w:lang w:eastAsia="pl-PL"/>
        </w:rPr>
        <w:t>z dnia …………………</w:t>
      </w:r>
    </w:p>
    <w:p w14:paraId="4761F9DE" w14:textId="77777777" w:rsidR="0011605C" w:rsidRPr="00AA09FF" w:rsidRDefault="0011605C" w:rsidP="0011605C">
      <w:pPr>
        <w:widowControl/>
        <w:adjustRightInd w:val="0"/>
        <w:spacing w:line="276" w:lineRule="auto"/>
        <w:ind w:left="3545"/>
        <w:jc w:val="both"/>
        <w:rPr>
          <w:rFonts w:ascii="Calibri" w:hAnsi="Calibri" w:cs="Calibri"/>
          <w:b/>
          <w:bCs/>
          <w:color w:val="000000"/>
          <w:lang w:eastAsia="pl-PL"/>
        </w:rPr>
      </w:pPr>
    </w:p>
    <w:p w14:paraId="14BB86E7" w14:textId="77777777" w:rsidR="0011605C" w:rsidRPr="00AA09FF" w:rsidRDefault="0011605C" w:rsidP="0011605C">
      <w:pPr>
        <w:widowControl/>
        <w:adjustRightInd w:val="0"/>
        <w:spacing w:line="276" w:lineRule="auto"/>
        <w:jc w:val="both"/>
        <w:rPr>
          <w:rFonts w:ascii="Calibri" w:hAnsi="Calibri" w:cs="Calibri"/>
          <w:color w:val="000000"/>
          <w:lang w:eastAsia="pl-PL"/>
        </w:rPr>
      </w:pPr>
      <w:r w:rsidRPr="00AA09FF">
        <w:rPr>
          <w:rFonts w:ascii="Calibri" w:hAnsi="Calibri" w:cs="Calibri"/>
          <w:color w:val="000000"/>
          <w:lang w:eastAsia="pl-PL"/>
        </w:rPr>
        <w:t xml:space="preserve">Na podstawie umowy nr </w:t>
      </w:r>
      <w:r w:rsidRPr="00AA09FF">
        <w:rPr>
          <w:rFonts w:ascii="Calibri" w:hAnsi="Calibri" w:cs="Calibri"/>
          <w:b/>
          <w:color w:val="000000"/>
          <w:lang w:eastAsia="pl-PL"/>
        </w:rPr>
        <w:t>……………………………………….</w:t>
      </w:r>
      <w:r w:rsidRPr="00AA09FF">
        <w:rPr>
          <w:rFonts w:ascii="Calibri" w:hAnsi="Calibri" w:cs="Calibri"/>
          <w:b/>
          <w:bCs/>
          <w:color w:val="000000"/>
          <w:lang w:eastAsia="pl-PL"/>
        </w:rPr>
        <w:t xml:space="preserve"> </w:t>
      </w:r>
      <w:r w:rsidRPr="00AA09FF">
        <w:rPr>
          <w:rFonts w:ascii="Calibri" w:hAnsi="Calibri" w:cs="Calibri"/>
          <w:color w:val="000000"/>
          <w:lang w:eastAsia="pl-PL"/>
        </w:rPr>
        <w:t xml:space="preserve">zawartej w Warszawie w dniu </w:t>
      </w:r>
      <w:r w:rsidRPr="00AA09FF">
        <w:rPr>
          <w:rFonts w:ascii="Calibri" w:hAnsi="Calibri" w:cs="Calibri"/>
          <w:color w:val="000000"/>
          <w:lang w:eastAsia="pl-PL"/>
        </w:rPr>
        <w:br/>
        <w:t xml:space="preserve">……………. 2022 roku pomiędzy: </w:t>
      </w:r>
    </w:p>
    <w:p w14:paraId="793309CE" w14:textId="77777777" w:rsidR="0011605C" w:rsidRPr="00AA09FF" w:rsidRDefault="0011605C" w:rsidP="0011605C">
      <w:pPr>
        <w:widowControl/>
        <w:tabs>
          <w:tab w:val="left" w:pos="5670"/>
        </w:tabs>
        <w:autoSpaceDE/>
        <w:autoSpaceDN/>
        <w:spacing w:after="200" w:line="276" w:lineRule="auto"/>
        <w:jc w:val="both"/>
        <w:rPr>
          <w:rFonts w:ascii="Calibri" w:eastAsia="Calibri" w:hAnsi="Calibri" w:cs="Calibri"/>
        </w:rPr>
      </w:pPr>
      <w:r w:rsidRPr="00AA09FF">
        <w:rPr>
          <w:rFonts w:ascii="Calibri" w:eastAsia="Calibri" w:hAnsi="Calibri" w:cs="Calibri"/>
          <w:b/>
          <w:bCs/>
        </w:rPr>
        <w:t xml:space="preserve">Skarbem Państwa - państwową jednostką budżetową Centrum Projektów Europejskich, </w:t>
      </w:r>
      <w:r w:rsidRPr="00AA09FF">
        <w:rPr>
          <w:rFonts w:ascii="Calibri" w:eastAsia="Calibri" w:hAnsi="Calibri" w:cs="Calibri"/>
          <w:bCs/>
        </w:rPr>
        <w:t>z siedzibą w Warszawie przy ul. Domaniewskiej 39a, 02- 672 Warszawa,</w:t>
      </w:r>
      <w:r w:rsidRPr="00AA09FF">
        <w:rPr>
          <w:rFonts w:ascii="Calibri" w:eastAsia="Calibri" w:hAnsi="Calibri" w:cs="Calibri"/>
        </w:rPr>
        <w:t xml:space="preserve"> posiadającym numer identyfikacji REGON 141681456 oraz NIP 7010158887, reprezentowanym przez </w:t>
      </w:r>
      <w:r w:rsidRPr="00AA09FF">
        <w:rPr>
          <w:rFonts w:ascii="Calibri" w:eastAsia="Calibri" w:hAnsi="Calibri" w:cs="Calibri"/>
          <w:b/>
          <w:bCs/>
        </w:rPr>
        <w:t>Pana Leszka Jana Buller</w:t>
      </w:r>
      <w:r w:rsidRPr="00AA09FF">
        <w:rPr>
          <w:rFonts w:ascii="Calibri" w:eastAsia="Calibri" w:hAnsi="Calibri" w:cs="Calibri"/>
          <w:bCs/>
        </w:rPr>
        <w:t xml:space="preserve"> –Dyrektora Centrum Projektów Europejskich na podstawie powołania na stanowisko dyrektora Centrum Projektów Europejskich z dnia 13.05.2016 r. przez Ministra Rozwoju, zwanym w dalszej części „</w:t>
      </w:r>
      <w:r w:rsidRPr="00AA09FF">
        <w:rPr>
          <w:rFonts w:ascii="Calibri" w:eastAsia="Calibri" w:hAnsi="Calibri" w:cs="Calibri"/>
          <w:b/>
          <w:bCs/>
        </w:rPr>
        <w:t>Zamawiającym”,</w:t>
      </w:r>
    </w:p>
    <w:p w14:paraId="360C2563" w14:textId="77777777" w:rsidR="0011605C" w:rsidRPr="00AA09FF" w:rsidRDefault="0011605C" w:rsidP="0011605C">
      <w:pPr>
        <w:widowControl/>
        <w:autoSpaceDE/>
        <w:autoSpaceDN/>
        <w:spacing w:after="200" w:line="276" w:lineRule="auto"/>
        <w:jc w:val="both"/>
        <w:rPr>
          <w:rFonts w:ascii="Calibri" w:eastAsia="Calibri" w:hAnsi="Calibri" w:cs="Calibri"/>
          <w:color w:val="000000"/>
        </w:rPr>
      </w:pPr>
      <w:r w:rsidRPr="00AA09FF">
        <w:rPr>
          <w:rFonts w:ascii="Calibri" w:eastAsia="Calibri" w:hAnsi="Calibri" w:cs="Calibri"/>
        </w:rPr>
        <w:t>a</w:t>
      </w:r>
      <w:r w:rsidRPr="00AA09FF">
        <w:rPr>
          <w:rFonts w:ascii="Calibri" w:eastAsia="Calibri" w:hAnsi="Calibri" w:cs="Calibri"/>
          <w:color w:val="000000"/>
        </w:rPr>
        <w:t xml:space="preserve"> </w:t>
      </w:r>
    </w:p>
    <w:p w14:paraId="0B03230E" w14:textId="77777777" w:rsidR="0011605C" w:rsidRPr="00AA09FF" w:rsidRDefault="0011605C" w:rsidP="0011605C">
      <w:pPr>
        <w:widowControl/>
        <w:autoSpaceDE/>
        <w:autoSpaceDN/>
        <w:spacing w:after="200" w:line="276" w:lineRule="auto"/>
        <w:jc w:val="both"/>
        <w:rPr>
          <w:rFonts w:ascii="Calibri" w:eastAsia="Calibri" w:hAnsi="Calibri" w:cs="Calibri"/>
          <w:b/>
        </w:rPr>
      </w:pPr>
      <w:r w:rsidRPr="00AA09FF">
        <w:rPr>
          <w:rFonts w:ascii="Calibri" w:eastAsia="Calibri" w:hAnsi="Calibri" w:cs="Calibri"/>
          <w:bCs/>
        </w:rPr>
        <w:t xml:space="preserve">_____________________ </w:t>
      </w:r>
      <w:r w:rsidRPr="00AA09FF">
        <w:rPr>
          <w:rFonts w:ascii="Calibri" w:eastAsia="Calibri" w:hAnsi="Calibri" w:cs="Calibri"/>
        </w:rPr>
        <w:t xml:space="preserve">z siedzibą w _______________, </w:t>
      </w:r>
      <w:r w:rsidRPr="00AA09FF">
        <w:rPr>
          <w:rFonts w:ascii="Calibri" w:eastAsia="Calibri" w:hAnsi="Calibri" w:cs="Calibri"/>
          <w:spacing w:val="-4"/>
        </w:rPr>
        <w:t xml:space="preserve">posiadającą nr identyfikacyjny NIP: </w:t>
      </w:r>
      <w:r w:rsidRPr="00AA09FF">
        <w:rPr>
          <w:rFonts w:ascii="Calibri" w:eastAsia="Calibri" w:hAnsi="Calibri" w:cs="Calibri"/>
        </w:rPr>
        <w:t>______________</w:t>
      </w:r>
      <w:r w:rsidRPr="00AA09FF">
        <w:rPr>
          <w:rFonts w:ascii="Calibri" w:eastAsia="Calibri" w:hAnsi="Calibri" w:cs="Calibri"/>
          <w:spacing w:val="-4"/>
        </w:rPr>
        <w:t xml:space="preserve">, REGON: </w:t>
      </w:r>
      <w:r w:rsidRPr="00AA09FF">
        <w:rPr>
          <w:rFonts w:ascii="Calibri" w:eastAsia="Calibri" w:hAnsi="Calibri" w:cs="Calibri"/>
        </w:rPr>
        <w:t>____________, a także wpisaną/</w:t>
      </w:r>
      <w:proofErr w:type="spellStart"/>
      <w:r w:rsidRPr="00AA09FF">
        <w:rPr>
          <w:rFonts w:ascii="Calibri" w:eastAsia="Calibri" w:hAnsi="Calibri" w:cs="Calibri"/>
        </w:rPr>
        <w:t>ym</w:t>
      </w:r>
      <w:proofErr w:type="spellEnd"/>
      <w:r w:rsidRPr="00AA09FF">
        <w:rPr>
          <w:rFonts w:ascii="Calibri" w:eastAsia="Calibri" w:hAnsi="Calibri" w:cs="Calibri"/>
        </w:rPr>
        <w:t xml:space="preserve"> do Krajowego Rejestru Sądowego pod numerem KRS: _______/wpisaną do Centralnej Ewidencji I Informacji o Działalności Gospodarczej, reprezentowaną/</w:t>
      </w:r>
      <w:proofErr w:type="spellStart"/>
      <w:r w:rsidRPr="00AA09FF">
        <w:rPr>
          <w:rFonts w:ascii="Calibri" w:eastAsia="Calibri" w:hAnsi="Calibri" w:cs="Calibri"/>
        </w:rPr>
        <w:t>ym</w:t>
      </w:r>
      <w:proofErr w:type="spellEnd"/>
      <w:r w:rsidRPr="00AA09FF">
        <w:rPr>
          <w:rFonts w:ascii="Calibri" w:eastAsia="Calibri" w:hAnsi="Calibri" w:cs="Calibri"/>
        </w:rPr>
        <w:t xml:space="preserve"> przez </w:t>
      </w:r>
      <w:r w:rsidRPr="00AA09FF">
        <w:rPr>
          <w:rFonts w:ascii="Calibri" w:eastAsia="Calibri" w:hAnsi="Calibri" w:cs="Calibri"/>
          <w:b/>
        </w:rPr>
        <w:t xml:space="preserve">Pana/Panią </w:t>
      </w:r>
      <w:r w:rsidRPr="00AA09FF">
        <w:rPr>
          <w:rFonts w:ascii="Calibri" w:eastAsia="Calibri" w:hAnsi="Calibri" w:cs="Calibri"/>
          <w:bCs/>
        </w:rPr>
        <w:t>_______________ –</w:t>
      </w:r>
      <w:r w:rsidRPr="00AA09FF">
        <w:rPr>
          <w:rFonts w:ascii="Calibri" w:eastAsia="Calibri" w:hAnsi="Calibri" w:cs="Calibri"/>
          <w:b/>
        </w:rPr>
        <w:t xml:space="preserve"> </w:t>
      </w:r>
      <w:r w:rsidRPr="00AA09FF">
        <w:rPr>
          <w:rFonts w:ascii="Calibri" w:eastAsia="Calibri" w:hAnsi="Calibri" w:cs="Calibri"/>
        </w:rPr>
        <w:t>________________ zwaną/</w:t>
      </w:r>
      <w:proofErr w:type="spellStart"/>
      <w:r w:rsidRPr="00AA09FF">
        <w:rPr>
          <w:rFonts w:ascii="Calibri" w:eastAsia="Calibri" w:hAnsi="Calibri" w:cs="Calibri"/>
        </w:rPr>
        <w:t>ym</w:t>
      </w:r>
      <w:proofErr w:type="spellEnd"/>
      <w:r w:rsidRPr="00AA09FF">
        <w:rPr>
          <w:rFonts w:ascii="Calibri" w:eastAsia="Calibri" w:hAnsi="Calibri" w:cs="Calibri"/>
        </w:rPr>
        <w:t xml:space="preserve"> w dalszej części umowy </w:t>
      </w:r>
      <w:r w:rsidRPr="00AA09FF">
        <w:rPr>
          <w:rFonts w:ascii="Calibri" w:eastAsia="Calibri" w:hAnsi="Calibri" w:cs="Calibri"/>
          <w:b/>
        </w:rPr>
        <w:t>„Wykonawcą”</w:t>
      </w:r>
      <w:r w:rsidRPr="00AA09FF">
        <w:rPr>
          <w:rFonts w:ascii="Calibri" w:eastAsia="Calibri" w:hAnsi="Calibri" w:cs="Calibri"/>
        </w:rPr>
        <w:t>.</w:t>
      </w:r>
    </w:p>
    <w:p w14:paraId="12648CA2" w14:textId="77777777" w:rsidR="0011605C" w:rsidRPr="00E61E22" w:rsidRDefault="0011605C" w:rsidP="0011605C">
      <w:pPr>
        <w:widowControl/>
        <w:autoSpaceDE/>
        <w:autoSpaceDN/>
        <w:spacing w:line="320" w:lineRule="atLeast"/>
        <w:jc w:val="both"/>
        <w:rPr>
          <w:lang w:eastAsia="pl-PL"/>
        </w:rPr>
      </w:pPr>
    </w:p>
    <w:p w14:paraId="3673CD56" w14:textId="77777777" w:rsidR="0011605C" w:rsidRPr="00E61E22" w:rsidRDefault="0011605C" w:rsidP="0011605C">
      <w:pPr>
        <w:widowControl/>
        <w:autoSpaceDE/>
        <w:autoSpaceDN/>
        <w:spacing w:line="276" w:lineRule="auto"/>
        <w:jc w:val="both"/>
        <w:rPr>
          <w:lang w:eastAsia="pl-PL"/>
        </w:rPr>
      </w:pPr>
      <w:r w:rsidRPr="00E61E22">
        <w:rPr>
          <w:lang w:eastAsia="pl-PL"/>
        </w:rPr>
        <w:t>stwierdzam należyte/nienależyte</w:t>
      </w:r>
      <w:r w:rsidRPr="00E61E22">
        <w:rPr>
          <w:vertAlign w:val="superscript"/>
          <w:lang w:eastAsia="pl-PL"/>
        </w:rPr>
        <w:footnoteReference w:id="6"/>
      </w:r>
      <w:r w:rsidRPr="00E61E22">
        <w:rPr>
          <w:lang w:eastAsia="pl-PL"/>
        </w:rPr>
        <w:t xml:space="preserve"> wykonanie usługi, będącej przedmiotem umowy, zgodnie z poniższymi zapisami: </w:t>
      </w:r>
    </w:p>
    <w:p w14:paraId="139935B6" w14:textId="77777777" w:rsidR="0011605C" w:rsidRPr="00E61E22" w:rsidRDefault="0011605C" w:rsidP="0011605C">
      <w:pPr>
        <w:widowControl/>
        <w:numPr>
          <w:ilvl w:val="0"/>
          <w:numId w:val="43"/>
        </w:numPr>
        <w:autoSpaceDE/>
        <w:autoSpaceDN/>
        <w:spacing w:line="276" w:lineRule="auto"/>
        <w:ind w:left="284"/>
        <w:rPr>
          <w:lang w:eastAsia="pl-PL"/>
        </w:rPr>
      </w:pPr>
      <w:r w:rsidRPr="00E61E22">
        <w:rPr>
          <w:b/>
          <w:lang w:eastAsia="pl-PL"/>
        </w:rPr>
        <w:t>Przedmiot umowy:</w:t>
      </w:r>
      <w:r w:rsidRPr="00E61E22">
        <w:rPr>
          <w:lang w:eastAsia="pl-PL"/>
        </w:rPr>
        <w:t xml:space="preserve"> </w:t>
      </w:r>
    </w:p>
    <w:p w14:paraId="77AE35F2" w14:textId="77777777" w:rsidR="0011605C" w:rsidRPr="00E61E22" w:rsidRDefault="0011605C" w:rsidP="0011605C">
      <w:pPr>
        <w:widowControl/>
        <w:autoSpaceDE/>
        <w:autoSpaceDN/>
        <w:spacing w:line="276" w:lineRule="auto"/>
        <w:rPr>
          <w:lang w:eastAsia="pl-PL"/>
        </w:rPr>
      </w:pPr>
      <w:r w:rsidRPr="00E61E22">
        <w:rPr>
          <w:b/>
          <w:lang w:eastAsia="pl-PL"/>
        </w:rPr>
        <w:t>Ś</w:t>
      </w:r>
      <w:r w:rsidRPr="000B6182">
        <w:rPr>
          <w:b/>
          <w:lang w:eastAsia="pl-PL"/>
        </w:rPr>
        <w:t>wiadczenie usług kompleksowej organizacji spotkań na potrzeby Programu Operacyjnego Wiedza Edukacja Rozwój oraz Programu Fundusze Europejskie dla Rozwoju Społecznego 2021-2027 na terytorium Polski, w tym w Warszawie w formie stacjonarnej</w:t>
      </w:r>
      <w:r>
        <w:rPr>
          <w:b/>
          <w:lang w:eastAsia="pl-PL"/>
        </w:rPr>
        <w:t>,</w:t>
      </w:r>
      <w:r w:rsidRPr="000B6182">
        <w:rPr>
          <w:b/>
          <w:lang w:eastAsia="pl-PL"/>
        </w:rPr>
        <w:t xml:space="preserve"> lub w formie on-line</w:t>
      </w:r>
      <w:r>
        <w:rPr>
          <w:b/>
          <w:lang w:eastAsia="pl-PL"/>
        </w:rPr>
        <w:t xml:space="preserve"> lub w formie hybrydowej</w:t>
      </w:r>
      <w:r w:rsidRPr="00E61E22">
        <w:rPr>
          <w:b/>
          <w:lang w:eastAsia="pl-PL"/>
        </w:rPr>
        <w:t xml:space="preserve">. </w:t>
      </w:r>
      <w:r w:rsidRPr="00E61E22">
        <w:rPr>
          <w:lang w:eastAsia="pl-PL"/>
        </w:rPr>
        <w:t xml:space="preserve">…………………………………………………………………………………………………… </w:t>
      </w:r>
    </w:p>
    <w:p w14:paraId="715872E8" w14:textId="77777777" w:rsidR="0011605C" w:rsidRPr="00E61E22" w:rsidRDefault="0011605C" w:rsidP="0011605C">
      <w:pPr>
        <w:widowControl/>
        <w:autoSpaceDE/>
        <w:autoSpaceDN/>
        <w:spacing w:line="276" w:lineRule="auto"/>
        <w:rPr>
          <w:i/>
          <w:lang w:eastAsia="pl-PL"/>
        </w:rPr>
      </w:pPr>
      <w:r w:rsidRPr="00E61E22">
        <w:rPr>
          <w:i/>
          <w:lang w:eastAsia="pl-PL"/>
        </w:rPr>
        <w:t xml:space="preserve">(opisać czego dotyczy………………………………) </w:t>
      </w:r>
    </w:p>
    <w:p w14:paraId="693D20FF" w14:textId="77777777" w:rsidR="0011605C" w:rsidRPr="00E61E22" w:rsidRDefault="0011605C" w:rsidP="0011605C">
      <w:pPr>
        <w:widowControl/>
        <w:numPr>
          <w:ilvl w:val="0"/>
          <w:numId w:val="43"/>
        </w:numPr>
        <w:autoSpaceDE/>
        <w:autoSpaceDN/>
        <w:spacing w:line="276" w:lineRule="auto"/>
        <w:ind w:left="284"/>
        <w:rPr>
          <w:i/>
          <w:lang w:eastAsia="pl-PL"/>
        </w:rPr>
      </w:pPr>
      <w:r w:rsidRPr="00E61E22">
        <w:rPr>
          <w:lang w:eastAsia="pl-PL"/>
        </w:rPr>
        <w:t>Przedmiot zamówienia został wykonany zgodnie/ niezgodnie</w:t>
      </w:r>
      <w:r w:rsidRPr="00E61E22">
        <w:rPr>
          <w:vertAlign w:val="superscript"/>
          <w:lang w:eastAsia="pl-PL"/>
        </w:rPr>
        <w:footnoteReference w:id="7"/>
      </w:r>
      <w:r w:rsidRPr="00E61E22">
        <w:rPr>
          <w:lang w:eastAsia="pl-PL"/>
        </w:rPr>
        <w:t xml:space="preserve"> z wyznaczonym terminem.</w:t>
      </w:r>
    </w:p>
    <w:p w14:paraId="6927B412" w14:textId="77777777" w:rsidR="0011605C" w:rsidRPr="00E61E22" w:rsidRDefault="0011605C" w:rsidP="0011605C">
      <w:pPr>
        <w:widowControl/>
        <w:autoSpaceDE/>
        <w:autoSpaceDN/>
        <w:spacing w:line="276" w:lineRule="auto"/>
        <w:ind w:left="284"/>
        <w:rPr>
          <w:i/>
          <w:lang w:eastAsia="pl-PL"/>
        </w:rPr>
      </w:pPr>
    </w:p>
    <w:p w14:paraId="333403C9" w14:textId="77777777" w:rsidR="0011605C" w:rsidRPr="00E61E22" w:rsidRDefault="0011605C" w:rsidP="0011605C">
      <w:pPr>
        <w:widowControl/>
        <w:numPr>
          <w:ilvl w:val="0"/>
          <w:numId w:val="43"/>
        </w:numPr>
        <w:autoSpaceDE/>
        <w:autoSpaceDN/>
        <w:spacing w:line="276" w:lineRule="auto"/>
        <w:ind w:left="284"/>
        <w:rPr>
          <w:b/>
          <w:lang w:eastAsia="pl-PL"/>
        </w:rPr>
      </w:pPr>
      <w:r w:rsidRPr="00E61E22">
        <w:rPr>
          <w:b/>
          <w:lang w:eastAsia="pl-PL"/>
        </w:rPr>
        <w:t>Zamawiający zgłasza/ nie zgłasza zastrzeżeń* do przedmiotu odbioru.</w:t>
      </w:r>
    </w:p>
    <w:p w14:paraId="6D82096A" w14:textId="77777777" w:rsidR="0011605C" w:rsidRPr="00E61E22" w:rsidRDefault="0011605C" w:rsidP="0011605C">
      <w:pPr>
        <w:widowControl/>
        <w:autoSpaceDE/>
        <w:autoSpaceDN/>
        <w:spacing w:line="276" w:lineRule="auto"/>
        <w:rPr>
          <w:lang w:eastAsia="pl-PL"/>
        </w:rPr>
      </w:pPr>
      <w:r w:rsidRPr="00E61E22">
        <w:rPr>
          <w:lang w:eastAsia="pl-PL"/>
        </w:rPr>
        <w:t>Zastrzeżenia:………………………………………………………………………………………</w:t>
      </w:r>
    </w:p>
    <w:p w14:paraId="30B007B8" w14:textId="77777777" w:rsidR="0011605C" w:rsidRPr="00E61E22" w:rsidRDefault="0011605C" w:rsidP="0011605C">
      <w:pPr>
        <w:widowControl/>
        <w:autoSpaceDE/>
        <w:autoSpaceDN/>
        <w:spacing w:line="276" w:lineRule="auto"/>
        <w:rPr>
          <w:lang w:eastAsia="pl-PL"/>
        </w:rPr>
      </w:pPr>
    </w:p>
    <w:p w14:paraId="6C24DA02" w14:textId="77777777" w:rsidR="0011605C" w:rsidRPr="00E61E22" w:rsidRDefault="0011605C" w:rsidP="0011605C">
      <w:pPr>
        <w:widowControl/>
        <w:autoSpaceDE/>
        <w:autoSpaceDN/>
        <w:spacing w:line="276" w:lineRule="auto"/>
        <w:rPr>
          <w:lang w:eastAsia="pl-PL"/>
        </w:rPr>
      </w:pPr>
    </w:p>
    <w:tbl>
      <w:tblPr>
        <w:tblW w:w="0" w:type="auto"/>
        <w:jc w:val="center"/>
        <w:tblLook w:val="04A0" w:firstRow="1" w:lastRow="0" w:firstColumn="1" w:lastColumn="0" w:noHBand="0" w:noVBand="1"/>
      </w:tblPr>
      <w:tblGrid>
        <w:gridCol w:w="3576"/>
        <w:gridCol w:w="2279"/>
        <w:gridCol w:w="3576"/>
      </w:tblGrid>
      <w:tr w:rsidR="0011605C" w:rsidRPr="00E61E22" w14:paraId="1B499B3B" w14:textId="77777777" w:rsidTr="00B65F46">
        <w:trPr>
          <w:jc w:val="center"/>
        </w:trPr>
        <w:tc>
          <w:tcPr>
            <w:tcW w:w="3576" w:type="dxa"/>
          </w:tcPr>
          <w:p w14:paraId="5CCC7975" w14:textId="77777777" w:rsidR="0011605C" w:rsidRPr="00E61E22" w:rsidRDefault="0011605C" w:rsidP="00B65F46">
            <w:pPr>
              <w:widowControl/>
              <w:autoSpaceDE/>
              <w:autoSpaceDN/>
              <w:spacing w:line="276" w:lineRule="auto"/>
              <w:rPr>
                <w:lang w:eastAsia="pl-PL"/>
              </w:rPr>
            </w:pPr>
            <w:r w:rsidRPr="00E61E22">
              <w:rPr>
                <w:lang w:eastAsia="pl-PL"/>
              </w:rPr>
              <w:t>……………………………………</w:t>
            </w:r>
          </w:p>
        </w:tc>
        <w:tc>
          <w:tcPr>
            <w:tcW w:w="2279" w:type="dxa"/>
          </w:tcPr>
          <w:p w14:paraId="2B5C6BBA" w14:textId="77777777" w:rsidR="0011605C" w:rsidRPr="00E61E22" w:rsidRDefault="0011605C" w:rsidP="00B65F46">
            <w:pPr>
              <w:widowControl/>
              <w:autoSpaceDE/>
              <w:autoSpaceDN/>
              <w:spacing w:line="276" w:lineRule="auto"/>
              <w:rPr>
                <w:lang w:eastAsia="pl-PL"/>
              </w:rPr>
            </w:pPr>
          </w:p>
        </w:tc>
        <w:tc>
          <w:tcPr>
            <w:tcW w:w="3576" w:type="dxa"/>
          </w:tcPr>
          <w:p w14:paraId="139D7978" w14:textId="77777777" w:rsidR="0011605C" w:rsidRPr="00E61E22" w:rsidRDefault="0011605C" w:rsidP="00B65F46">
            <w:pPr>
              <w:widowControl/>
              <w:autoSpaceDE/>
              <w:autoSpaceDN/>
              <w:spacing w:line="276" w:lineRule="auto"/>
              <w:rPr>
                <w:lang w:eastAsia="pl-PL"/>
              </w:rPr>
            </w:pPr>
          </w:p>
        </w:tc>
      </w:tr>
      <w:tr w:rsidR="0011605C" w:rsidRPr="00E61E22" w14:paraId="359619B9" w14:textId="77777777" w:rsidTr="00B65F46">
        <w:trPr>
          <w:jc w:val="center"/>
        </w:trPr>
        <w:tc>
          <w:tcPr>
            <w:tcW w:w="3576" w:type="dxa"/>
          </w:tcPr>
          <w:p w14:paraId="71D4E778" w14:textId="77777777" w:rsidR="0011605C" w:rsidRPr="00E61E22" w:rsidRDefault="0011605C" w:rsidP="00B65F46">
            <w:pPr>
              <w:widowControl/>
              <w:autoSpaceDE/>
              <w:autoSpaceDN/>
              <w:spacing w:line="276" w:lineRule="auto"/>
              <w:rPr>
                <w:lang w:eastAsia="pl-PL"/>
              </w:rPr>
            </w:pPr>
            <w:r w:rsidRPr="00E61E22">
              <w:rPr>
                <w:i/>
                <w:lang w:eastAsia="pl-PL"/>
              </w:rPr>
              <w:t>(data i podpis– przedstawiciela Zamawiającego)</w:t>
            </w:r>
          </w:p>
        </w:tc>
        <w:tc>
          <w:tcPr>
            <w:tcW w:w="2279" w:type="dxa"/>
          </w:tcPr>
          <w:p w14:paraId="0FC0D9E9" w14:textId="77777777" w:rsidR="0011605C" w:rsidRPr="00E61E22" w:rsidRDefault="0011605C" w:rsidP="00B65F46">
            <w:pPr>
              <w:widowControl/>
              <w:autoSpaceDE/>
              <w:autoSpaceDN/>
              <w:spacing w:line="276" w:lineRule="auto"/>
              <w:rPr>
                <w:lang w:eastAsia="pl-PL"/>
              </w:rPr>
            </w:pPr>
          </w:p>
        </w:tc>
        <w:tc>
          <w:tcPr>
            <w:tcW w:w="3576" w:type="dxa"/>
          </w:tcPr>
          <w:p w14:paraId="74748819" w14:textId="77777777" w:rsidR="0011605C" w:rsidRPr="00E61E22" w:rsidRDefault="0011605C" w:rsidP="00B65F46">
            <w:pPr>
              <w:widowControl/>
              <w:autoSpaceDE/>
              <w:autoSpaceDN/>
              <w:spacing w:line="276" w:lineRule="auto"/>
              <w:rPr>
                <w:lang w:eastAsia="pl-PL"/>
              </w:rPr>
            </w:pPr>
          </w:p>
        </w:tc>
      </w:tr>
    </w:tbl>
    <w:p w14:paraId="5A65A4BF" w14:textId="77777777" w:rsidR="0011605C" w:rsidRDefault="0011605C" w:rsidP="0011605C">
      <w:pPr>
        <w:widowControl/>
        <w:autoSpaceDE/>
        <w:autoSpaceDN/>
        <w:spacing w:after="200" w:line="276" w:lineRule="auto"/>
        <w:jc w:val="both"/>
        <w:rPr>
          <w:rFonts w:ascii="Calibri" w:eastAsia="Calibri" w:hAnsi="Calibri" w:cs="Calibri"/>
        </w:rPr>
      </w:pPr>
    </w:p>
    <w:p w14:paraId="086E2BBA" w14:textId="77777777" w:rsidR="0011605C" w:rsidRPr="00E61E22" w:rsidRDefault="0011605C" w:rsidP="0011605C">
      <w:pPr>
        <w:widowControl/>
        <w:autoSpaceDE/>
        <w:autoSpaceDN/>
        <w:spacing w:after="200" w:line="276" w:lineRule="auto"/>
        <w:jc w:val="both"/>
        <w:rPr>
          <w:rFonts w:ascii="Calibri" w:eastAsia="Calibri" w:hAnsi="Calibri" w:cs="Calibri"/>
        </w:rPr>
      </w:pPr>
      <w:r w:rsidRPr="00E61E22">
        <w:rPr>
          <w:rFonts w:ascii="Calibri" w:eastAsia="Calibri" w:hAnsi="Calibri" w:cs="Calibri"/>
        </w:rPr>
        <w:t>*niepotrzebne skreśl</w:t>
      </w:r>
    </w:p>
    <w:p w14:paraId="0590271C" w14:textId="77777777" w:rsidR="0011605C" w:rsidRPr="00AA09FF" w:rsidRDefault="0011605C" w:rsidP="0011605C">
      <w:pPr>
        <w:widowControl/>
        <w:autoSpaceDE/>
        <w:autoSpaceDN/>
        <w:spacing w:after="200" w:line="276" w:lineRule="auto"/>
        <w:jc w:val="both"/>
        <w:rPr>
          <w:rFonts w:ascii="Calibri" w:eastAsia="Calibri" w:hAnsi="Calibri" w:cs="Calibri"/>
        </w:rPr>
      </w:pPr>
    </w:p>
    <w:p w14:paraId="06391AEB" w14:textId="77777777" w:rsidR="0011605C" w:rsidRPr="00AA09FF" w:rsidRDefault="0011605C" w:rsidP="0011605C">
      <w:pPr>
        <w:widowControl/>
        <w:autoSpaceDE/>
        <w:autoSpaceDN/>
        <w:spacing w:after="200" w:line="276" w:lineRule="auto"/>
        <w:jc w:val="both"/>
        <w:rPr>
          <w:rFonts w:ascii="Calibri" w:eastAsia="Calibri" w:hAnsi="Calibri" w:cs="Calibr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1605C" w:rsidRPr="00EB26F8" w14:paraId="0775D83C" w14:textId="77777777" w:rsidTr="00B65F46">
        <w:trPr>
          <w:trHeight w:val="769"/>
          <w:jc w:val="center"/>
        </w:trPr>
        <w:tc>
          <w:tcPr>
            <w:tcW w:w="5000" w:type="pct"/>
          </w:tcPr>
          <w:p w14:paraId="57CA5042" w14:textId="77777777" w:rsidR="0011605C" w:rsidRPr="00EB26F8" w:rsidRDefault="0011605C" w:rsidP="00B65F46">
            <w:pPr>
              <w:pStyle w:val="Nagwek3"/>
              <w:rPr>
                <w:rFonts w:asciiTheme="minorHAnsi" w:hAnsiTheme="minorHAnsi" w:cstheme="minorHAnsi"/>
                <w:b/>
                <w:sz w:val="22"/>
                <w:szCs w:val="22"/>
              </w:rPr>
            </w:pPr>
            <w:bookmarkStart w:id="12" w:name="_Toc77682842"/>
            <w:bookmarkStart w:id="13" w:name="_Hlk64269808"/>
            <w:bookmarkEnd w:id="11"/>
            <w:r w:rsidRPr="00EB26F8">
              <w:rPr>
                <w:rFonts w:asciiTheme="minorHAnsi" w:hAnsiTheme="minorHAnsi" w:cstheme="minorHAnsi"/>
                <w:b/>
                <w:color w:val="auto"/>
                <w:sz w:val="22"/>
                <w:szCs w:val="22"/>
              </w:rPr>
              <w:t>WA.263.</w:t>
            </w:r>
            <w:r>
              <w:rPr>
                <w:rFonts w:asciiTheme="minorHAnsi" w:hAnsiTheme="minorHAnsi" w:cstheme="minorHAnsi"/>
                <w:b/>
                <w:color w:val="auto"/>
                <w:sz w:val="22"/>
                <w:szCs w:val="22"/>
              </w:rPr>
              <w:t>39</w:t>
            </w:r>
            <w:r w:rsidRPr="00EB26F8">
              <w:rPr>
                <w:rFonts w:asciiTheme="minorHAnsi" w:hAnsiTheme="minorHAnsi" w:cstheme="minorHAnsi"/>
                <w:b/>
                <w:color w:val="auto"/>
                <w:sz w:val="22"/>
                <w:szCs w:val="22"/>
              </w:rPr>
              <w:t>.2022.</w:t>
            </w:r>
            <w:r>
              <w:rPr>
                <w:rFonts w:asciiTheme="minorHAnsi" w:hAnsiTheme="minorHAnsi" w:cstheme="minorHAnsi"/>
                <w:b/>
                <w:color w:val="auto"/>
                <w:sz w:val="22"/>
                <w:szCs w:val="22"/>
              </w:rPr>
              <w:t xml:space="preserve">BS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2"/>
          </w:p>
        </w:tc>
      </w:tr>
      <w:tr w:rsidR="0011605C" w:rsidRPr="00EB26F8" w14:paraId="2E70F1C6" w14:textId="77777777" w:rsidTr="00B65F46">
        <w:trPr>
          <w:trHeight w:val="360"/>
          <w:jc w:val="center"/>
        </w:trPr>
        <w:tc>
          <w:tcPr>
            <w:tcW w:w="5000" w:type="pct"/>
          </w:tcPr>
          <w:p w14:paraId="4EF52A9F" w14:textId="77777777" w:rsidR="0011605C" w:rsidRPr="00EB26F8" w:rsidRDefault="0011605C" w:rsidP="00B65F46">
            <w:pPr>
              <w:pStyle w:val="Nagwek1"/>
              <w:ind w:left="0"/>
              <w:jc w:val="center"/>
              <w:rPr>
                <w:rFonts w:asciiTheme="minorHAnsi" w:hAnsiTheme="minorHAnsi" w:cstheme="minorHAnsi"/>
                <w:bCs w:val="0"/>
                <w:caps/>
              </w:rPr>
            </w:pPr>
            <w:bookmarkStart w:id="14" w:name="_Toc77682843"/>
            <w:r w:rsidRPr="00EB26F8">
              <w:rPr>
                <w:rFonts w:asciiTheme="minorHAnsi" w:hAnsiTheme="minorHAnsi" w:cstheme="minorHAnsi"/>
                <w:bCs w:val="0"/>
                <w:caps/>
              </w:rPr>
              <w:t>Wykaz</w:t>
            </w:r>
            <w:bookmarkEnd w:id="14"/>
            <w:r w:rsidRPr="00EB26F8">
              <w:rPr>
                <w:rFonts w:asciiTheme="minorHAnsi" w:hAnsiTheme="minorHAnsi" w:cstheme="minorHAnsi"/>
                <w:bCs w:val="0"/>
                <w:caps/>
              </w:rPr>
              <w:t xml:space="preserve"> USŁUG</w:t>
            </w:r>
          </w:p>
        </w:tc>
      </w:tr>
    </w:tbl>
    <w:p w14:paraId="3DF814DE" w14:textId="77777777" w:rsidR="0011605C" w:rsidRPr="00EB26F8" w:rsidRDefault="0011605C" w:rsidP="0011605C">
      <w:pPr>
        <w:jc w:val="both"/>
        <w:rPr>
          <w:rFonts w:asciiTheme="minorHAnsi" w:hAnsiTheme="minorHAnsi" w:cstheme="minorHAnsi"/>
          <w:color w:val="000000"/>
        </w:rPr>
      </w:pPr>
    </w:p>
    <w:p w14:paraId="71455D9D" w14:textId="77777777" w:rsidR="0011605C" w:rsidRPr="00EB26F8" w:rsidRDefault="0011605C" w:rsidP="0011605C">
      <w:pPr>
        <w:jc w:val="both"/>
        <w:rPr>
          <w:rFonts w:asciiTheme="minorHAnsi" w:hAnsiTheme="minorHAnsi" w:cstheme="minorHAnsi"/>
          <w:color w:val="000000"/>
        </w:rPr>
      </w:pPr>
    </w:p>
    <w:p w14:paraId="0D254F7E" w14:textId="77777777" w:rsidR="0011605C" w:rsidRDefault="0011605C" w:rsidP="0011605C">
      <w:pPr>
        <w:spacing w:line="276" w:lineRule="auto"/>
        <w:jc w:val="both"/>
      </w:pPr>
      <w:r w:rsidRPr="00EB26F8">
        <w:rPr>
          <w:rFonts w:asciiTheme="minorHAnsi" w:hAnsiTheme="minorHAnsi" w:cstheme="minorHAnsi"/>
          <w:color w:val="000000"/>
        </w:rPr>
        <w:t>Dot. wykazania spełniania warunku określonego w rozdziale VII ust.1 pkt 4) SWZ:</w:t>
      </w:r>
      <w:r w:rsidRPr="00AE2B8C">
        <w:t xml:space="preserve"> </w:t>
      </w:r>
    </w:p>
    <w:p w14:paraId="6B674733" w14:textId="77777777" w:rsidR="0011605C" w:rsidRPr="00EB26F8" w:rsidRDefault="0011605C" w:rsidP="0011605C">
      <w:pPr>
        <w:spacing w:line="276" w:lineRule="auto"/>
        <w:jc w:val="both"/>
        <w:rPr>
          <w:rFonts w:asciiTheme="minorHAnsi" w:hAnsiTheme="minorHAnsi" w:cstheme="minorHAnsi"/>
          <w:color w:val="000000"/>
        </w:rPr>
      </w:pPr>
    </w:p>
    <w:p w14:paraId="742352BB" w14:textId="77777777" w:rsidR="0011605C" w:rsidRPr="003E5629" w:rsidRDefault="0011605C" w:rsidP="0011605C">
      <w:pPr>
        <w:widowControl/>
        <w:autoSpaceDE/>
        <w:autoSpaceDN/>
        <w:spacing w:line="276" w:lineRule="auto"/>
        <w:jc w:val="both"/>
        <w:rPr>
          <w:rFonts w:ascii="Calibri" w:eastAsia="Calibri" w:hAnsi="Calibri"/>
        </w:rPr>
      </w:pPr>
      <w:r w:rsidRPr="003E5629">
        <w:rPr>
          <w:rFonts w:ascii="Calibri" w:eastAsia="Calibri" w:hAnsi="Calibri"/>
        </w:rPr>
        <w:t xml:space="preserve">W związku z udziałem w postępowaniu o udzielnie zamówienia publicznego, prowadzonym przez Centrum Projektów Europejskich w Warszawie, numer referencyjny postępowania </w:t>
      </w:r>
      <w:r w:rsidRPr="003E5629">
        <w:rPr>
          <w:rFonts w:ascii="Calibri" w:eastAsia="Calibri" w:hAnsi="Calibri"/>
          <w:b/>
          <w:iCs/>
        </w:rPr>
        <w:t>WA.263</w:t>
      </w:r>
      <w:r>
        <w:rPr>
          <w:rFonts w:ascii="Calibri" w:eastAsia="Calibri" w:hAnsi="Calibri"/>
          <w:b/>
          <w:iCs/>
        </w:rPr>
        <w:t xml:space="preserve">.39.2022.BS,  </w:t>
      </w:r>
      <w:r w:rsidRPr="003E5629">
        <w:rPr>
          <w:rFonts w:ascii="Calibri" w:eastAsia="Calibri" w:hAnsi="Calibri"/>
        </w:rPr>
        <w:t>nazwa:</w:t>
      </w:r>
      <w:bookmarkStart w:id="15" w:name="_Hlk10583173"/>
      <w:r w:rsidRPr="003E5629">
        <w:rPr>
          <w:rFonts w:ascii="Calibri" w:eastAsia="Calibri" w:hAnsi="Calibri"/>
          <w:b/>
        </w:rPr>
        <w:t xml:space="preserve"> </w:t>
      </w:r>
      <w:bookmarkEnd w:id="15"/>
      <w:r w:rsidRPr="00094B69">
        <w:rPr>
          <w:rFonts w:ascii="Calibri" w:eastAsia="Calibri" w:hAnsi="Calibri"/>
          <w:b/>
          <w:i/>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Pr>
          <w:rFonts w:ascii="Calibri" w:eastAsia="Calibri" w:hAnsi="Calibri"/>
          <w:b/>
          <w:i/>
        </w:rPr>
        <w:t>,</w:t>
      </w:r>
      <w:r w:rsidRPr="00094B69">
        <w:rPr>
          <w:rFonts w:ascii="Calibri" w:eastAsia="Calibri" w:hAnsi="Calibri"/>
          <w:b/>
          <w:i/>
        </w:rPr>
        <w:t xml:space="preserve"> lub w formie on-line</w:t>
      </w:r>
      <w:r>
        <w:rPr>
          <w:rFonts w:ascii="Calibri" w:eastAsia="Calibri" w:hAnsi="Calibri"/>
          <w:b/>
          <w:i/>
        </w:rPr>
        <w:t xml:space="preserve"> lub w formie hybrydowej, </w:t>
      </w:r>
      <w:r w:rsidRPr="003E5629">
        <w:rPr>
          <w:rFonts w:ascii="Calibri" w:eastAsia="Calibri" w:hAnsi="Calibri"/>
        </w:rPr>
        <w:t xml:space="preserve">oświadczamy, że </w:t>
      </w:r>
      <w:r w:rsidRPr="003E5629">
        <w:rPr>
          <w:rFonts w:ascii="Calibri" w:eastAsia="Calibri" w:hAnsi="Calibri"/>
        </w:rPr>
        <w:br/>
        <w:t xml:space="preserve">w wymaganym przez zamawiającego okresie wykonawca zrealizował </w:t>
      </w:r>
      <w:r w:rsidRPr="00CC419A">
        <w:rPr>
          <w:rFonts w:ascii="Calibri" w:eastAsia="Calibri" w:hAnsi="Calibri"/>
        </w:rPr>
        <w:t>co</w:t>
      </w:r>
      <w:r w:rsidRPr="003E5629">
        <w:rPr>
          <w:rFonts w:ascii="Calibri" w:eastAsia="Calibri" w:hAnsi="Calibri"/>
          <w:b/>
          <w:bCs/>
        </w:rPr>
        <w:t xml:space="preserve"> </w:t>
      </w:r>
      <w:r w:rsidRPr="003E5629">
        <w:rPr>
          <w:rFonts w:ascii="Calibri" w:eastAsia="Calibri" w:hAnsi="Calibri"/>
        </w:rPr>
        <w:t xml:space="preserve">najmniej </w:t>
      </w:r>
      <w:r>
        <w:rPr>
          <w:rFonts w:ascii="Calibri" w:eastAsia="Calibri" w:hAnsi="Calibri"/>
        </w:rPr>
        <w:t>5</w:t>
      </w:r>
      <w:r w:rsidRPr="003E5629">
        <w:rPr>
          <w:rFonts w:ascii="Calibri" w:eastAsia="Calibri" w:hAnsi="Calibri"/>
        </w:rPr>
        <w:t xml:space="preserve"> usług odpowiadając</w:t>
      </w:r>
      <w:r>
        <w:rPr>
          <w:rFonts w:ascii="Calibri" w:eastAsia="Calibri" w:hAnsi="Calibri"/>
        </w:rPr>
        <w:t>ych</w:t>
      </w:r>
      <w:r w:rsidRPr="003E5629">
        <w:rPr>
          <w:rFonts w:ascii="Calibri" w:eastAsia="Calibri" w:hAnsi="Calibri"/>
        </w:rPr>
        <w:t xml:space="preserve"> swoim rodzajem przedmiotowi zamówienia, z których każda:</w:t>
      </w:r>
    </w:p>
    <w:p w14:paraId="0A29BCA8" w14:textId="77777777" w:rsidR="0011605C" w:rsidRPr="00094B69" w:rsidRDefault="0011605C" w:rsidP="0011605C">
      <w:pPr>
        <w:widowControl/>
        <w:autoSpaceDE/>
        <w:autoSpaceDN/>
        <w:spacing w:line="276" w:lineRule="auto"/>
        <w:jc w:val="both"/>
        <w:rPr>
          <w:rFonts w:ascii="Calibri" w:eastAsia="Calibri" w:hAnsi="Calibri"/>
        </w:rPr>
      </w:pPr>
      <w:r w:rsidRPr="00094B69">
        <w:rPr>
          <w:rFonts w:ascii="Calibri" w:eastAsia="Calibri" w:hAnsi="Calibri"/>
        </w:rPr>
        <w:t>a)</w:t>
      </w:r>
      <w:r w:rsidRPr="00094B69">
        <w:rPr>
          <w:rFonts w:ascii="Calibri" w:eastAsia="Calibri" w:hAnsi="Calibri"/>
        </w:rPr>
        <w:tab/>
        <w:t>planowana była dla co najmniej 45 uczestników* oraz</w:t>
      </w:r>
    </w:p>
    <w:p w14:paraId="7E374215" w14:textId="77777777" w:rsidR="0011605C" w:rsidRPr="00094B69" w:rsidRDefault="0011605C" w:rsidP="0011605C">
      <w:pPr>
        <w:widowControl/>
        <w:autoSpaceDE/>
        <w:autoSpaceDN/>
        <w:spacing w:line="276" w:lineRule="auto"/>
        <w:jc w:val="both"/>
        <w:rPr>
          <w:rFonts w:ascii="Calibri" w:eastAsia="Calibri" w:hAnsi="Calibri"/>
        </w:rPr>
      </w:pPr>
      <w:r w:rsidRPr="00094B69">
        <w:rPr>
          <w:rFonts w:ascii="Calibri" w:eastAsia="Calibri" w:hAnsi="Calibri"/>
        </w:rPr>
        <w:t>b)</w:t>
      </w:r>
      <w:r w:rsidRPr="00094B69">
        <w:rPr>
          <w:rFonts w:ascii="Calibri" w:eastAsia="Calibri" w:hAnsi="Calibri"/>
        </w:rPr>
        <w:tab/>
        <w:t>polegała co najmniej na zapewnieniu sali konferencyjnej, wyżywienia, zakwaterowania uczestników (łącznie)**.</w:t>
      </w:r>
    </w:p>
    <w:p w14:paraId="28EF23A8" w14:textId="77777777" w:rsidR="0011605C" w:rsidRPr="00094B69" w:rsidRDefault="0011605C" w:rsidP="0011605C">
      <w:pPr>
        <w:widowControl/>
        <w:autoSpaceDE/>
        <w:autoSpaceDN/>
        <w:spacing w:line="276" w:lineRule="auto"/>
        <w:jc w:val="both"/>
        <w:rPr>
          <w:rFonts w:ascii="Calibri" w:eastAsia="Calibri" w:hAnsi="Calibri"/>
        </w:rPr>
      </w:pPr>
      <w:r w:rsidRPr="00094B69">
        <w:rPr>
          <w:rFonts w:ascii="Calibri" w:eastAsia="Calibri" w:hAnsi="Calibri"/>
        </w:rPr>
        <w:t xml:space="preserve"> * chodzi o ogólną planowaną/przewidywaną liczbę uczestników przez zamawiającego usługę (zgodnie z programem/ agendą merytoryczną/ opisem przedmiotu zamówienia), a nie o liczbę osób de facto korzystających z poszczególnych składowych usługi, tj. np. noclegów czy cateringu,</w:t>
      </w:r>
    </w:p>
    <w:p w14:paraId="7937999A" w14:textId="77777777" w:rsidR="0011605C" w:rsidRDefault="0011605C" w:rsidP="0011605C">
      <w:pPr>
        <w:widowControl/>
        <w:autoSpaceDE/>
        <w:autoSpaceDN/>
        <w:spacing w:line="276" w:lineRule="auto"/>
        <w:jc w:val="both"/>
        <w:rPr>
          <w:rFonts w:ascii="Calibri" w:eastAsia="Calibri" w:hAnsi="Calibri"/>
        </w:rPr>
      </w:pPr>
      <w:r w:rsidRPr="00094B69">
        <w:rPr>
          <w:rFonts w:ascii="Calibri" w:eastAsia="Calibri" w:hAnsi="Calibri"/>
        </w:rPr>
        <w:t>** zgodnie z programem/ agendą merytoryczną/ opisem wydarzenia.</w:t>
      </w:r>
    </w:p>
    <w:p w14:paraId="650CA446" w14:textId="77777777" w:rsidR="0011605C" w:rsidRPr="003E5629" w:rsidRDefault="0011605C" w:rsidP="0011605C">
      <w:pPr>
        <w:widowControl/>
        <w:autoSpaceDE/>
        <w:autoSpaceDN/>
        <w:spacing w:line="276" w:lineRule="auto"/>
        <w:jc w:val="both"/>
        <w:rPr>
          <w:rFonts w:ascii="Calibri" w:eastAsia="Calibri" w:hAnsi="Calibri"/>
        </w:rPr>
      </w:pPr>
      <w:r w:rsidRPr="003E5629">
        <w:rPr>
          <w:rFonts w:ascii="Calibri" w:eastAsia="Calibri" w:hAnsi="Calibri"/>
        </w:rPr>
        <w:t>(potwierdzenie warunku udziału w postępowaniu, o którym mowa w Rozdz. VII ust.1 pkt 4 SWZ),</w:t>
      </w:r>
      <w:r w:rsidRPr="003E5629">
        <w:rPr>
          <w:rFonts w:ascii="Calibri" w:eastAsia="Calibri" w:hAnsi="Calibri"/>
          <w:b/>
          <w:bCs/>
        </w:rPr>
        <w:t xml:space="preserve"> </w:t>
      </w:r>
      <w:r w:rsidRPr="003E5629">
        <w:rPr>
          <w:rFonts w:ascii="Calibri" w:eastAsia="Calibri" w:hAnsi="Calibri"/>
        </w:rPr>
        <w:t>zgodnie z poniższym zestawieniem: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84"/>
        <w:gridCol w:w="1078"/>
        <w:gridCol w:w="1319"/>
        <w:gridCol w:w="2070"/>
        <w:gridCol w:w="2894"/>
      </w:tblGrid>
      <w:tr w:rsidR="0011605C" w:rsidRPr="003E5629" w14:paraId="794B6A43" w14:textId="77777777" w:rsidTr="00B65F46">
        <w:trPr>
          <w:trHeight w:val="930"/>
        </w:trPr>
        <w:tc>
          <w:tcPr>
            <w:tcW w:w="495" w:type="dxa"/>
            <w:tcBorders>
              <w:top w:val="single" w:sz="4" w:space="0" w:color="auto"/>
              <w:left w:val="single" w:sz="4" w:space="0" w:color="auto"/>
              <w:bottom w:val="single" w:sz="4" w:space="0" w:color="auto"/>
              <w:right w:val="single" w:sz="4" w:space="0" w:color="auto"/>
            </w:tcBorders>
            <w:vAlign w:val="center"/>
            <w:hideMark/>
          </w:tcPr>
          <w:p w14:paraId="31071109"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lang w:eastAsia="pl-PL"/>
              </w:rPr>
              <w:t>Lp.</w:t>
            </w:r>
          </w:p>
          <w:p w14:paraId="7725468E"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6C10AFF1"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lang w:eastAsia="pl-PL"/>
              </w:rPr>
              <w:t xml:space="preserve">Przedmiot umowy (wskazać w szczególności nazwę wydarzenia </w:t>
            </w:r>
            <w:r w:rsidRPr="006F4569">
              <w:rPr>
                <w:rFonts w:asciiTheme="minorHAnsi" w:hAnsiTheme="minorHAnsi" w:cstheme="minorHAnsi"/>
                <w:sz w:val="20"/>
                <w:szCs w:val="20"/>
                <w:lang w:eastAsia="pl-PL"/>
              </w:rPr>
              <w:br/>
              <w:t>i zakres)</w:t>
            </w:r>
          </w:p>
          <w:p w14:paraId="573AA237"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p>
        </w:tc>
        <w:tc>
          <w:tcPr>
            <w:tcW w:w="1078" w:type="dxa"/>
            <w:tcBorders>
              <w:top w:val="single" w:sz="4" w:space="0" w:color="auto"/>
              <w:left w:val="single" w:sz="4" w:space="0" w:color="auto"/>
              <w:bottom w:val="single" w:sz="4" w:space="0" w:color="auto"/>
              <w:right w:val="single" w:sz="4" w:space="0" w:color="auto"/>
            </w:tcBorders>
          </w:tcPr>
          <w:p w14:paraId="7F6E06F2" w14:textId="77777777" w:rsidR="0011605C" w:rsidRPr="006F4569" w:rsidRDefault="0011605C" w:rsidP="00B65F46">
            <w:pPr>
              <w:widowControl/>
              <w:autoSpaceDE/>
              <w:autoSpaceDN/>
              <w:spacing w:line="276" w:lineRule="auto"/>
              <w:rPr>
                <w:rFonts w:asciiTheme="minorHAnsi" w:hAnsiTheme="minorHAnsi" w:cstheme="minorHAnsi"/>
                <w:sz w:val="20"/>
                <w:szCs w:val="20"/>
                <w:lang w:eastAsia="pl-PL"/>
              </w:rPr>
            </w:pPr>
          </w:p>
          <w:p w14:paraId="3B0D727E" w14:textId="77777777" w:rsidR="0011605C" w:rsidRPr="006F4569" w:rsidRDefault="0011605C" w:rsidP="00B65F46">
            <w:pPr>
              <w:widowControl/>
              <w:autoSpaceDE/>
              <w:autoSpaceDN/>
              <w:spacing w:line="276" w:lineRule="auto"/>
              <w:rPr>
                <w:rFonts w:asciiTheme="minorHAnsi" w:hAnsiTheme="minorHAnsi" w:cstheme="minorHAnsi"/>
                <w:sz w:val="20"/>
                <w:szCs w:val="20"/>
                <w:lang w:eastAsia="pl-PL"/>
              </w:rPr>
            </w:pPr>
            <w:r w:rsidRPr="006F4569">
              <w:rPr>
                <w:rFonts w:asciiTheme="minorHAnsi" w:hAnsiTheme="minorHAnsi" w:cstheme="minorHAnsi"/>
                <w:sz w:val="20"/>
                <w:szCs w:val="20"/>
                <w:lang w:eastAsia="pl-PL"/>
              </w:rPr>
              <w:t>Podmiot na rzecz którego wykonana była usługa</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DEE19ED" w14:textId="77777777" w:rsidR="0011605C" w:rsidRPr="006F4569" w:rsidRDefault="0011605C" w:rsidP="00B65F46">
            <w:pPr>
              <w:spacing w:line="276" w:lineRule="auto"/>
              <w:jc w:val="center"/>
              <w:rPr>
                <w:rFonts w:asciiTheme="minorHAnsi" w:hAnsiTheme="minorHAnsi" w:cstheme="minorHAnsi"/>
                <w:sz w:val="20"/>
                <w:szCs w:val="20"/>
              </w:rPr>
            </w:pPr>
            <w:r w:rsidRPr="006F4569">
              <w:rPr>
                <w:rFonts w:asciiTheme="minorHAnsi" w:hAnsiTheme="minorHAnsi" w:cstheme="minorHAnsi"/>
                <w:sz w:val="20"/>
                <w:szCs w:val="20"/>
              </w:rPr>
              <w:t>Data wykonania usługi</w:t>
            </w:r>
          </w:p>
          <w:p w14:paraId="02655DE3"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rPr>
              <w:t xml:space="preserve"> (od- do)</w:t>
            </w:r>
          </w:p>
          <w:p w14:paraId="05CF7734" w14:textId="77777777" w:rsidR="0011605C" w:rsidRPr="006F4569" w:rsidRDefault="0011605C" w:rsidP="00B65F46">
            <w:pPr>
              <w:widowControl/>
              <w:autoSpaceDE/>
              <w:autoSpaceDN/>
              <w:spacing w:line="276" w:lineRule="auto"/>
              <w:jc w:val="both"/>
              <w:rPr>
                <w:rFonts w:asciiTheme="minorHAnsi" w:hAnsiTheme="minorHAnsi" w:cstheme="minorHAnsi"/>
                <w:sz w:val="20"/>
                <w:szCs w:val="20"/>
                <w:lang w:eastAsia="pl-PL"/>
              </w:rPr>
            </w:pPr>
          </w:p>
        </w:tc>
        <w:tc>
          <w:tcPr>
            <w:tcW w:w="2070" w:type="dxa"/>
            <w:tcBorders>
              <w:top w:val="single" w:sz="4" w:space="0" w:color="auto"/>
              <w:left w:val="single" w:sz="4" w:space="0" w:color="auto"/>
              <w:bottom w:val="single" w:sz="4" w:space="0" w:color="auto"/>
              <w:right w:val="single" w:sz="4" w:space="0" w:color="auto"/>
            </w:tcBorders>
          </w:tcPr>
          <w:p w14:paraId="031CC00B" w14:textId="77777777" w:rsidR="0011605C" w:rsidRPr="006F4569" w:rsidRDefault="0011605C" w:rsidP="00B65F46">
            <w:pPr>
              <w:tabs>
                <w:tab w:val="left" w:pos="375"/>
              </w:tabs>
              <w:spacing w:before="60" w:line="276" w:lineRule="auto"/>
              <w:ind w:left="375" w:right="115"/>
              <w:jc w:val="both"/>
              <w:rPr>
                <w:rFonts w:asciiTheme="minorHAnsi" w:hAnsiTheme="minorHAnsi" w:cstheme="minorHAnsi"/>
                <w:sz w:val="20"/>
                <w:szCs w:val="20"/>
              </w:rPr>
            </w:pPr>
            <w:r w:rsidRPr="006F4569">
              <w:rPr>
                <w:rFonts w:asciiTheme="minorHAnsi" w:hAnsiTheme="minorHAnsi" w:cstheme="minorHAnsi"/>
                <w:sz w:val="20"/>
                <w:szCs w:val="20"/>
              </w:rPr>
              <w:t>Liczba uczestników</w:t>
            </w:r>
          </w:p>
        </w:tc>
        <w:tc>
          <w:tcPr>
            <w:tcW w:w="2894" w:type="dxa"/>
            <w:tcBorders>
              <w:top w:val="single" w:sz="4" w:space="0" w:color="auto"/>
              <w:left w:val="single" w:sz="4" w:space="0" w:color="auto"/>
              <w:bottom w:val="single" w:sz="4" w:space="0" w:color="auto"/>
              <w:right w:val="single" w:sz="4" w:space="0" w:color="auto"/>
            </w:tcBorders>
          </w:tcPr>
          <w:p w14:paraId="0100084F" w14:textId="77777777" w:rsidR="0011605C" w:rsidRPr="006F4569" w:rsidRDefault="0011605C" w:rsidP="00B65F46">
            <w:pPr>
              <w:widowControl/>
              <w:autoSpaceDE/>
              <w:autoSpaceDN/>
              <w:spacing w:line="276" w:lineRule="auto"/>
              <w:jc w:val="center"/>
              <w:rPr>
                <w:rFonts w:asciiTheme="minorHAnsi" w:hAnsiTheme="minorHAnsi" w:cstheme="minorHAnsi"/>
                <w:b/>
                <w:bCs/>
                <w:sz w:val="20"/>
                <w:szCs w:val="20"/>
                <w:lang w:eastAsia="pl-PL"/>
              </w:rPr>
            </w:pPr>
            <w:r w:rsidRPr="006F4569">
              <w:rPr>
                <w:rFonts w:asciiTheme="minorHAnsi" w:hAnsiTheme="minorHAnsi" w:cstheme="minorHAnsi"/>
                <w:sz w:val="20"/>
                <w:szCs w:val="20"/>
              </w:rPr>
              <w:t>Usługa polegała na zapewnieniu sali konferencyjnej, wyżywienia, zakwaterowania uczestników TAK/NIE*</w:t>
            </w:r>
          </w:p>
        </w:tc>
      </w:tr>
      <w:tr w:rsidR="0011605C" w:rsidRPr="003E5629" w14:paraId="35449917" w14:textId="77777777" w:rsidTr="00B65F46">
        <w:trPr>
          <w:trHeight w:val="846"/>
        </w:trPr>
        <w:tc>
          <w:tcPr>
            <w:tcW w:w="495" w:type="dxa"/>
            <w:tcBorders>
              <w:top w:val="single" w:sz="4" w:space="0" w:color="auto"/>
              <w:left w:val="single" w:sz="4" w:space="0" w:color="auto"/>
              <w:bottom w:val="single" w:sz="4" w:space="0" w:color="auto"/>
              <w:right w:val="single" w:sz="4" w:space="0" w:color="auto"/>
            </w:tcBorders>
            <w:vAlign w:val="center"/>
            <w:hideMark/>
          </w:tcPr>
          <w:p w14:paraId="5D3872AD"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1</w:t>
            </w:r>
          </w:p>
        </w:tc>
        <w:tc>
          <w:tcPr>
            <w:tcW w:w="1584" w:type="dxa"/>
            <w:tcBorders>
              <w:top w:val="single" w:sz="4" w:space="0" w:color="auto"/>
              <w:left w:val="single" w:sz="4" w:space="0" w:color="auto"/>
              <w:bottom w:val="single" w:sz="4" w:space="0" w:color="auto"/>
              <w:right w:val="single" w:sz="4" w:space="0" w:color="auto"/>
            </w:tcBorders>
            <w:vAlign w:val="center"/>
          </w:tcPr>
          <w:p w14:paraId="59943961"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266A129C"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4E58B261"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3BC0068F"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50C87530"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r>
      <w:tr w:rsidR="0011605C" w:rsidRPr="003E5629" w14:paraId="09242A07" w14:textId="77777777" w:rsidTr="00B65F46">
        <w:trPr>
          <w:trHeight w:val="844"/>
        </w:trPr>
        <w:tc>
          <w:tcPr>
            <w:tcW w:w="495" w:type="dxa"/>
            <w:tcBorders>
              <w:top w:val="single" w:sz="4" w:space="0" w:color="auto"/>
              <w:left w:val="single" w:sz="4" w:space="0" w:color="auto"/>
              <w:bottom w:val="single" w:sz="4" w:space="0" w:color="auto"/>
              <w:right w:val="single" w:sz="4" w:space="0" w:color="auto"/>
            </w:tcBorders>
            <w:vAlign w:val="center"/>
            <w:hideMark/>
          </w:tcPr>
          <w:p w14:paraId="23B1DB5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2</w:t>
            </w:r>
          </w:p>
        </w:tc>
        <w:tc>
          <w:tcPr>
            <w:tcW w:w="1584" w:type="dxa"/>
            <w:tcBorders>
              <w:top w:val="single" w:sz="4" w:space="0" w:color="auto"/>
              <w:left w:val="single" w:sz="4" w:space="0" w:color="auto"/>
              <w:bottom w:val="single" w:sz="4" w:space="0" w:color="auto"/>
              <w:right w:val="single" w:sz="4" w:space="0" w:color="auto"/>
            </w:tcBorders>
            <w:vAlign w:val="center"/>
          </w:tcPr>
          <w:p w14:paraId="7938D6EC"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149A03A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738B41D5"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4069879C"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2B842FA2"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r>
      <w:tr w:rsidR="0011605C" w:rsidRPr="003E5629" w14:paraId="2475E6D9" w14:textId="77777777" w:rsidTr="00B65F46">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4B6D0FA8"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3.</w:t>
            </w:r>
          </w:p>
        </w:tc>
        <w:tc>
          <w:tcPr>
            <w:tcW w:w="1584" w:type="dxa"/>
            <w:tcBorders>
              <w:top w:val="single" w:sz="4" w:space="0" w:color="auto"/>
              <w:left w:val="single" w:sz="4" w:space="0" w:color="auto"/>
              <w:bottom w:val="single" w:sz="4" w:space="0" w:color="auto"/>
              <w:right w:val="single" w:sz="4" w:space="0" w:color="auto"/>
            </w:tcBorders>
            <w:vAlign w:val="center"/>
          </w:tcPr>
          <w:p w14:paraId="31FE73F4"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09B31BE7"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3742329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019C14F1"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5BDC109B"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r>
      <w:tr w:rsidR="0011605C" w:rsidRPr="003E5629" w14:paraId="02EB1798" w14:textId="77777777" w:rsidTr="00B65F46">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5A25DE49"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4.</w:t>
            </w:r>
          </w:p>
        </w:tc>
        <w:tc>
          <w:tcPr>
            <w:tcW w:w="1584" w:type="dxa"/>
            <w:tcBorders>
              <w:top w:val="single" w:sz="4" w:space="0" w:color="auto"/>
              <w:left w:val="single" w:sz="4" w:space="0" w:color="auto"/>
              <w:bottom w:val="single" w:sz="4" w:space="0" w:color="auto"/>
              <w:right w:val="single" w:sz="4" w:space="0" w:color="auto"/>
            </w:tcBorders>
            <w:vAlign w:val="center"/>
          </w:tcPr>
          <w:p w14:paraId="79CD6CFC"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58DAF0E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6259141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0E651426"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56C29C18"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r>
      <w:tr w:rsidR="0011605C" w:rsidRPr="003E5629" w14:paraId="02584493" w14:textId="77777777" w:rsidTr="00B65F46">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0FF4D1A7"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5.</w:t>
            </w:r>
          </w:p>
        </w:tc>
        <w:tc>
          <w:tcPr>
            <w:tcW w:w="1584" w:type="dxa"/>
            <w:tcBorders>
              <w:top w:val="single" w:sz="4" w:space="0" w:color="auto"/>
              <w:left w:val="single" w:sz="4" w:space="0" w:color="auto"/>
              <w:bottom w:val="single" w:sz="4" w:space="0" w:color="auto"/>
              <w:right w:val="single" w:sz="4" w:space="0" w:color="auto"/>
            </w:tcBorders>
            <w:vAlign w:val="center"/>
          </w:tcPr>
          <w:p w14:paraId="3E1BA653"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45C8808A"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37F8056D"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40F4F187"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0FE29419" w14:textId="77777777" w:rsidR="0011605C" w:rsidRPr="006F1CB5" w:rsidRDefault="0011605C" w:rsidP="00B65F46">
            <w:pPr>
              <w:widowControl/>
              <w:autoSpaceDE/>
              <w:autoSpaceDN/>
              <w:spacing w:line="276" w:lineRule="auto"/>
              <w:jc w:val="both"/>
              <w:rPr>
                <w:rFonts w:ascii="Calibri" w:hAnsi="Calibri" w:cs="Calibri"/>
                <w:sz w:val="18"/>
                <w:szCs w:val="18"/>
                <w:lang w:eastAsia="pl-PL"/>
              </w:rPr>
            </w:pPr>
          </w:p>
        </w:tc>
      </w:tr>
    </w:tbl>
    <w:p w14:paraId="0F4B6571" w14:textId="77777777" w:rsidR="0011605C" w:rsidRPr="003E5629" w:rsidRDefault="0011605C" w:rsidP="0011605C">
      <w:pPr>
        <w:widowControl/>
        <w:autoSpaceDE/>
        <w:autoSpaceDN/>
        <w:spacing w:after="240" w:line="271" w:lineRule="auto"/>
        <w:jc w:val="both"/>
        <w:rPr>
          <w:rFonts w:ascii="Calibri" w:eastAsia="Calibri" w:hAnsi="Calibri"/>
        </w:rPr>
      </w:pPr>
    </w:p>
    <w:p w14:paraId="5A7F4FB5" w14:textId="77777777" w:rsidR="0011605C" w:rsidRPr="003E5629" w:rsidRDefault="0011605C" w:rsidP="0011605C">
      <w:pPr>
        <w:widowControl/>
        <w:autoSpaceDE/>
        <w:autoSpaceDN/>
        <w:spacing w:after="240" w:line="271" w:lineRule="auto"/>
        <w:jc w:val="both"/>
        <w:rPr>
          <w:rFonts w:ascii="Calibri" w:eastAsia="Calibri" w:hAnsi="Calibri"/>
        </w:rPr>
      </w:pPr>
      <w:r w:rsidRPr="003E5629">
        <w:rPr>
          <w:rFonts w:ascii="Calibri" w:eastAsia="Calibri" w:hAnsi="Calibri"/>
        </w:rPr>
        <w:t>Do niniejszego wykazu należy dołączyć dokumenty potwierdzające, że wyżej wymienione usługi zostały wykonane należycie.</w:t>
      </w:r>
    </w:p>
    <w:p w14:paraId="6121B150" w14:textId="77777777" w:rsidR="0011605C" w:rsidRPr="003E5629" w:rsidRDefault="0011605C" w:rsidP="0011605C">
      <w:pPr>
        <w:widowControl/>
        <w:autoSpaceDE/>
        <w:autoSpaceDN/>
        <w:spacing w:after="240" w:line="271" w:lineRule="auto"/>
        <w:jc w:val="right"/>
        <w:rPr>
          <w:rFonts w:ascii="Calibri" w:eastAsia="Calibri" w:hAnsi="Calibri"/>
        </w:rPr>
      </w:pPr>
      <w:r w:rsidRPr="003E5629">
        <w:rPr>
          <w:rFonts w:ascii="Calibri" w:eastAsia="Calibri" w:hAnsi="Calibri"/>
        </w:rPr>
        <w:t>…………….……., dnia …………………. r.</w:t>
      </w:r>
    </w:p>
    <w:p w14:paraId="649C2CBE" w14:textId="77777777" w:rsidR="0011605C" w:rsidRPr="003E5629" w:rsidRDefault="0011605C" w:rsidP="0011605C">
      <w:pPr>
        <w:widowControl/>
        <w:autoSpaceDE/>
        <w:autoSpaceDN/>
        <w:spacing w:after="240" w:line="271" w:lineRule="auto"/>
        <w:jc w:val="right"/>
        <w:rPr>
          <w:rFonts w:ascii="Calibri" w:eastAsia="Calibri" w:hAnsi="Calibri"/>
          <w:i/>
        </w:rPr>
      </w:pPr>
      <w:r w:rsidRPr="003E5629">
        <w:rPr>
          <w:rFonts w:ascii="Calibri" w:eastAsia="Calibri" w:hAnsi="Calibri"/>
          <w:i/>
        </w:rPr>
        <w:t>…………….……………………………….</w:t>
      </w:r>
    </w:p>
    <w:p w14:paraId="566D5754" w14:textId="77777777" w:rsidR="0011605C" w:rsidRPr="003E5629" w:rsidRDefault="0011605C" w:rsidP="0011605C">
      <w:pPr>
        <w:tabs>
          <w:tab w:val="left" w:pos="542"/>
        </w:tabs>
        <w:spacing w:line="276" w:lineRule="auto"/>
        <w:ind w:left="3600" w:right="115"/>
        <w:rPr>
          <w:rFonts w:ascii="Calibri" w:eastAsia="Calibri" w:hAnsi="Calibri"/>
          <w:bCs/>
          <w:i/>
          <w:iCs/>
        </w:rPr>
        <w:sectPr w:rsidR="0011605C" w:rsidRPr="003E5629" w:rsidSect="007071C1">
          <w:footerReference w:type="default" r:id="rId25"/>
          <w:pgSz w:w="11910" w:h="16840"/>
          <w:pgMar w:top="1582" w:right="1298" w:bottom="680" w:left="1162" w:header="0" w:footer="403" w:gutter="0"/>
          <w:cols w:space="708"/>
          <w:docGrid w:linePitch="299"/>
        </w:sectPr>
      </w:pP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t xml:space="preserve">Imię i nazwisko </w:t>
      </w:r>
      <w:r w:rsidRPr="003E5629">
        <w:rPr>
          <w:rFonts w:ascii="Calibri" w:eastAsia="Calibri" w:hAnsi="Calibri"/>
          <w:i/>
        </w:rPr>
        <w:br/>
        <w:t xml:space="preserve">                                                       </w:t>
      </w:r>
      <w:r w:rsidRPr="003E5629">
        <w:rPr>
          <w:rFonts w:ascii="Calibri" w:eastAsia="Calibri" w:hAnsi="Calibri"/>
          <w:bCs/>
          <w:i/>
          <w:iCs/>
          <w:lang w:val="x-none"/>
        </w:rPr>
        <w:t>podpisano elektronicznie</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1605C" w:rsidRPr="00175306" w14:paraId="39D85F0A" w14:textId="77777777" w:rsidTr="00B65F46">
        <w:trPr>
          <w:trHeight w:val="769"/>
          <w:jc w:val="center"/>
        </w:trPr>
        <w:tc>
          <w:tcPr>
            <w:tcW w:w="5000" w:type="pct"/>
          </w:tcPr>
          <w:p w14:paraId="3BBC1758" w14:textId="77777777" w:rsidR="0011605C" w:rsidRPr="00175306" w:rsidRDefault="0011605C" w:rsidP="00B65F4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Pr>
                <w:rFonts w:asciiTheme="minorHAnsi" w:hAnsiTheme="minorHAnsi" w:cstheme="minorHAnsi"/>
                <w:b/>
                <w:iCs/>
              </w:rPr>
              <w:t>39</w:t>
            </w:r>
            <w:r w:rsidRPr="00244AF7">
              <w:rPr>
                <w:rFonts w:asciiTheme="minorHAnsi" w:hAnsiTheme="minorHAnsi" w:cstheme="minorHAnsi"/>
                <w:b/>
                <w:iCs/>
              </w:rPr>
              <w:t>.2022.</w:t>
            </w:r>
            <w:r>
              <w:rPr>
                <w:rFonts w:asciiTheme="minorHAnsi" w:hAnsiTheme="minorHAnsi" w:cstheme="minorHAnsi"/>
                <w:b/>
                <w:iCs/>
              </w:rPr>
              <w:t xml:space="preserve">BS      </w:t>
            </w:r>
            <w:r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1605C" w:rsidRPr="00175306" w14:paraId="196BACD3" w14:textId="77777777" w:rsidTr="00B65F46">
        <w:trPr>
          <w:trHeight w:val="360"/>
          <w:jc w:val="center"/>
        </w:trPr>
        <w:tc>
          <w:tcPr>
            <w:tcW w:w="5000" w:type="pct"/>
          </w:tcPr>
          <w:p w14:paraId="3CC2D4D4" w14:textId="77777777" w:rsidR="0011605C" w:rsidRPr="00244AF7" w:rsidRDefault="0011605C" w:rsidP="00B65F46">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52D1CC07" w14:textId="77777777" w:rsidR="0011605C" w:rsidRPr="00EB26F8" w:rsidRDefault="0011605C" w:rsidP="0011605C">
      <w:pPr>
        <w:spacing w:line="276" w:lineRule="auto"/>
        <w:ind w:right="116"/>
        <w:rPr>
          <w:rFonts w:asciiTheme="minorHAnsi" w:hAnsiTheme="minorHAnsi" w:cstheme="minorHAnsi"/>
          <w:b/>
          <w:i/>
        </w:rPr>
      </w:pPr>
    </w:p>
    <w:p w14:paraId="558D1D48" w14:textId="77777777" w:rsidR="0011605C" w:rsidRPr="00EB26F8" w:rsidRDefault="0011605C" w:rsidP="0011605C">
      <w:pPr>
        <w:pStyle w:val="Tekstpodstawowy"/>
        <w:spacing w:line="276" w:lineRule="auto"/>
        <w:rPr>
          <w:rFonts w:asciiTheme="minorHAnsi" w:hAnsiTheme="minorHAnsi" w:cstheme="minorHAnsi"/>
          <w:b/>
          <w:i/>
        </w:rPr>
      </w:pPr>
    </w:p>
    <w:p w14:paraId="21A92CD9" w14:textId="77777777" w:rsidR="0011605C" w:rsidRPr="00EB26F8" w:rsidRDefault="0011605C" w:rsidP="0011605C">
      <w:pPr>
        <w:pStyle w:val="Nagwek1"/>
        <w:spacing w:line="276" w:lineRule="auto"/>
        <w:ind w:left="258"/>
        <w:jc w:val="center"/>
        <w:rPr>
          <w:rFonts w:asciiTheme="minorHAnsi" w:hAnsiTheme="minorHAnsi" w:cstheme="minorHAnsi"/>
        </w:rPr>
      </w:pPr>
      <w:bookmarkStart w:id="16" w:name="_Toc77682844"/>
      <w:r w:rsidRPr="00EB26F8">
        <w:rPr>
          <w:rFonts w:asciiTheme="minorHAnsi" w:hAnsiTheme="minorHAnsi" w:cstheme="minorHAnsi"/>
        </w:rPr>
        <w:t>Klauzula informacyjna dotycząca przetwarzania danych osobowych</w:t>
      </w:r>
      <w:bookmarkEnd w:id="16"/>
    </w:p>
    <w:p w14:paraId="722A4491" w14:textId="77777777" w:rsidR="0011605C" w:rsidRPr="00EB26F8" w:rsidRDefault="0011605C" w:rsidP="0011605C">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EB26F8">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EB26F8">
        <w:rPr>
          <w:rFonts w:asciiTheme="minorHAnsi" w:hAnsiTheme="minorHAnsi" w:cstheme="minorHAnsi"/>
        </w:rPr>
        <w:b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A95504E" w14:textId="77777777" w:rsidR="0011605C" w:rsidRPr="00EB26F8" w:rsidRDefault="0011605C" w:rsidP="0011605C">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Centrum Projektów Europejskich </w:t>
      </w:r>
      <w:r w:rsidRPr="00EB26F8">
        <w:rPr>
          <w:rFonts w:asciiTheme="minorHAnsi" w:hAnsiTheme="minorHAnsi" w:cstheme="minorHAnsi"/>
        </w:rPr>
        <w:br/>
        <w:t>w Warszawie, ul. Domaniewska 39, 02-672 Warszawa (dalej</w:t>
      </w:r>
      <w:r w:rsidRPr="00EB26F8">
        <w:rPr>
          <w:rFonts w:asciiTheme="minorHAnsi" w:hAnsiTheme="minorHAnsi" w:cstheme="minorHAnsi"/>
          <w:spacing w:val="-3"/>
        </w:rPr>
        <w:t xml:space="preserve"> </w:t>
      </w:r>
      <w:r w:rsidRPr="00EB26F8">
        <w:rPr>
          <w:rFonts w:asciiTheme="minorHAnsi" w:hAnsiTheme="minorHAnsi" w:cstheme="minorHAnsi"/>
        </w:rPr>
        <w:t>CPE)</w:t>
      </w:r>
      <w:r w:rsidRPr="00EB26F8">
        <w:rPr>
          <w:rFonts w:asciiTheme="minorHAnsi" w:hAnsiTheme="minorHAnsi" w:cstheme="minorHAnsi"/>
          <w:i/>
        </w:rPr>
        <w:t>;</w:t>
      </w:r>
    </w:p>
    <w:p w14:paraId="2D36B440" w14:textId="77777777" w:rsidR="0011605C" w:rsidRPr="00EB26F8" w:rsidRDefault="0011605C" w:rsidP="0011605C">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26ADD504" w14:textId="77777777" w:rsidR="0011605C" w:rsidRPr="00EB26F8" w:rsidRDefault="0011605C" w:rsidP="0011605C">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Warszawie, ul. Domaniewska 39a, 02-672 Warszawa bądź pocztą elektroniczną na adres e-mail: </w:t>
      </w:r>
      <w:r w:rsidRPr="00EB26F8">
        <w:rPr>
          <w:rFonts w:asciiTheme="minorHAnsi" w:hAnsiTheme="minorHAnsi" w:cstheme="minorHAnsi"/>
          <w:color w:val="0000FF"/>
        </w:rPr>
        <w:t>iod@cpe.gov.pl</w:t>
      </w:r>
      <w:r w:rsidRPr="00EB26F8">
        <w:rPr>
          <w:rFonts w:asciiTheme="minorHAnsi" w:hAnsiTheme="minorHAnsi" w:cstheme="minorHAnsi"/>
          <w:b/>
        </w:rPr>
        <w:t>;</w:t>
      </w:r>
    </w:p>
    <w:p w14:paraId="75D1C527" w14:textId="77777777" w:rsidR="0011605C" w:rsidRPr="00B76DCF" w:rsidRDefault="0011605C" w:rsidP="0011605C">
      <w:pPr>
        <w:ind w:left="360"/>
        <w:jc w:val="both"/>
        <w:rPr>
          <w:rFonts w:asciiTheme="minorHAnsi" w:hAnsiTheme="minorHAnsi" w:cstheme="minorHAnsi"/>
          <w:b/>
          <w:i/>
          <w:iCs/>
        </w:rPr>
      </w:pPr>
      <w:r w:rsidRPr="00B76DCF">
        <w:rPr>
          <w:rFonts w:asciiTheme="minorHAnsi" w:hAnsiTheme="minorHAnsi" w:cstheme="minorHAnsi"/>
        </w:rPr>
        <w:t xml:space="preserve">Pani/Pana dane osobowe przetwarzane będą na podstawie art. 6 ust. 1 lit. c RODO w celu prowadzenia zamówienia publicznego na </w:t>
      </w:r>
      <w:r w:rsidRPr="00B73EBA">
        <w:rPr>
          <w:rFonts w:asciiTheme="minorHAnsi" w:hAnsiTheme="minorHAnsi" w:cstheme="minorHAnsi"/>
          <w:b/>
          <w:i/>
        </w:rPr>
        <w:t xml:space="preserve">świadczenie usług kompleksowej organizacji spotkań na potrzeby Programu Operacyjnego Wiedza Edukacja Rozwój oraz Programu Fundusze Europejskie dla Rozwoju Społecznego 2021-2027 na terytorium Polski, w tym w Warszawie w formie stacjonarnej, w formie on-line lub </w:t>
      </w:r>
      <w:r>
        <w:rPr>
          <w:rFonts w:asciiTheme="minorHAnsi" w:hAnsiTheme="minorHAnsi" w:cstheme="minorHAnsi"/>
          <w:b/>
          <w:i/>
        </w:rPr>
        <w:t xml:space="preserve">w formie </w:t>
      </w:r>
      <w:r w:rsidRPr="00B73EBA">
        <w:rPr>
          <w:rFonts w:asciiTheme="minorHAnsi" w:hAnsiTheme="minorHAnsi" w:cstheme="minorHAnsi"/>
          <w:b/>
          <w:i/>
        </w:rPr>
        <w:t>hybrydow</w:t>
      </w:r>
      <w:r>
        <w:rPr>
          <w:rFonts w:asciiTheme="minorHAnsi" w:hAnsiTheme="minorHAnsi" w:cstheme="minorHAnsi"/>
          <w:b/>
          <w:i/>
        </w:rPr>
        <w:t xml:space="preserve">ej, </w:t>
      </w:r>
      <w:r w:rsidRPr="00B76DCF">
        <w:rPr>
          <w:rFonts w:asciiTheme="minorHAnsi" w:hAnsiTheme="minorHAnsi" w:cstheme="minorHAnsi"/>
          <w:i/>
        </w:rPr>
        <w:t>nr postępowania WA.263.</w:t>
      </w:r>
      <w:r>
        <w:rPr>
          <w:rFonts w:asciiTheme="minorHAnsi" w:hAnsiTheme="minorHAnsi" w:cstheme="minorHAnsi"/>
          <w:i/>
        </w:rPr>
        <w:t>39.2022.BS</w:t>
      </w:r>
      <w:r w:rsidRPr="00B76DCF">
        <w:rPr>
          <w:rFonts w:asciiTheme="minorHAnsi" w:hAnsiTheme="minorHAnsi" w:cstheme="minorHAnsi"/>
        </w:rPr>
        <w:t>, udzielonego w trybie podstawowym bez negocjacji art. 275 pkt 1 ustawy</w:t>
      </w:r>
      <w:r w:rsidRPr="00B76DCF">
        <w:rPr>
          <w:rFonts w:asciiTheme="minorHAnsi" w:hAnsiTheme="minorHAnsi" w:cstheme="minorHAnsi"/>
          <w:spacing w:val="-1"/>
        </w:rPr>
        <w:t xml:space="preserve"> </w:t>
      </w:r>
      <w:r w:rsidRPr="00B76DCF">
        <w:rPr>
          <w:rFonts w:asciiTheme="minorHAnsi" w:hAnsiTheme="minorHAnsi" w:cstheme="minorHAnsi"/>
        </w:rPr>
        <w:t>Pzp;</w:t>
      </w:r>
    </w:p>
    <w:p w14:paraId="0B856D0C" w14:textId="77777777" w:rsidR="0011605C" w:rsidRPr="00EB26F8" w:rsidRDefault="0011605C" w:rsidP="0011605C">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18B50CD9" w14:textId="77777777" w:rsidR="0011605C" w:rsidRPr="00EB26F8" w:rsidRDefault="0011605C" w:rsidP="0011605C">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4BAB01A" w14:textId="77777777" w:rsidR="0011605C" w:rsidRPr="00EB26F8" w:rsidRDefault="0011605C" w:rsidP="0011605C">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Pr="00EB26F8">
        <w:rPr>
          <w:rFonts w:asciiTheme="minorHAnsi" w:hAnsiTheme="minorHAnsi" w:cstheme="minorHAnsi"/>
        </w:rPr>
        <w:t>będzie</w:t>
      </w:r>
      <w:r w:rsidRPr="00EB26F8">
        <w:rPr>
          <w:rFonts w:asciiTheme="minorHAnsi" w:hAnsiTheme="minorHAnsi" w:cstheme="minorHAnsi"/>
          <w:spacing w:val="28"/>
        </w:rPr>
        <w:t xml:space="preserve"> </w:t>
      </w:r>
      <w:r w:rsidRPr="00EB26F8">
        <w:rPr>
          <w:rFonts w:asciiTheme="minorHAnsi" w:hAnsiTheme="minorHAnsi" w:cstheme="minorHAnsi"/>
        </w:rPr>
        <w:t>przetwarzało</w:t>
      </w:r>
      <w:r w:rsidRPr="00EB26F8">
        <w:rPr>
          <w:rFonts w:asciiTheme="minorHAnsi" w:hAnsiTheme="minorHAnsi" w:cstheme="minorHAnsi"/>
          <w:spacing w:val="28"/>
        </w:rPr>
        <w:t xml:space="preserve"> </w:t>
      </w:r>
      <w:r w:rsidRPr="00EB26F8">
        <w:rPr>
          <w:rFonts w:asciiTheme="minorHAnsi" w:hAnsiTheme="minorHAnsi" w:cstheme="minorHAnsi"/>
        </w:rPr>
        <w:t>Pani/Pana</w:t>
      </w:r>
      <w:r w:rsidRPr="00EB26F8">
        <w:rPr>
          <w:rFonts w:asciiTheme="minorHAnsi" w:hAnsiTheme="minorHAnsi" w:cstheme="minorHAnsi"/>
          <w:spacing w:val="29"/>
        </w:rPr>
        <w:t xml:space="preserve"> </w:t>
      </w:r>
      <w:r w:rsidRPr="00EB26F8">
        <w:rPr>
          <w:rFonts w:asciiTheme="minorHAnsi" w:hAnsiTheme="minorHAnsi" w:cstheme="minorHAnsi"/>
        </w:rPr>
        <w:t>dane</w:t>
      </w:r>
      <w:r w:rsidRPr="00EB26F8">
        <w:rPr>
          <w:rFonts w:asciiTheme="minorHAnsi" w:hAnsiTheme="minorHAnsi" w:cstheme="minorHAnsi"/>
          <w:spacing w:val="29"/>
        </w:rPr>
        <w:t xml:space="preserve"> </w:t>
      </w:r>
      <w:r w:rsidRPr="00EB26F8">
        <w:rPr>
          <w:rFonts w:asciiTheme="minorHAnsi" w:hAnsiTheme="minorHAnsi" w:cstheme="minorHAnsi"/>
        </w:rPr>
        <w:t>w</w:t>
      </w:r>
      <w:r w:rsidRPr="00EB26F8">
        <w:rPr>
          <w:rFonts w:asciiTheme="minorHAnsi" w:hAnsiTheme="minorHAnsi" w:cstheme="minorHAnsi"/>
          <w:spacing w:val="28"/>
        </w:rPr>
        <w:t xml:space="preserve"> </w:t>
      </w:r>
      <w:r w:rsidRPr="00EB26F8">
        <w:rPr>
          <w:rFonts w:asciiTheme="minorHAnsi" w:hAnsiTheme="minorHAnsi" w:cstheme="minorHAnsi"/>
        </w:rPr>
        <w:t>zakresie</w:t>
      </w:r>
      <w:r w:rsidRPr="00EB26F8">
        <w:rPr>
          <w:rFonts w:asciiTheme="minorHAnsi" w:hAnsiTheme="minorHAnsi" w:cstheme="minorHAnsi"/>
          <w:spacing w:val="30"/>
        </w:rPr>
        <w:t xml:space="preserve"> </w:t>
      </w:r>
      <w:r w:rsidRPr="00EB26F8">
        <w:rPr>
          <w:rFonts w:asciiTheme="minorHAnsi" w:hAnsiTheme="minorHAnsi" w:cstheme="minorHAnsi"/>
        </w:rPr>
        <w:t>danych</w:t>
      </w:r>
      <w:r w:rsidRPr="00EB26F8">
        <w:rPr>
          <w:rFonts w:asciiTheme="minorHAnsi" w:hAnsiTheme="minorHAnsi" w:cstheme="minorHAnsi"/>
          <w:spacing w:val="28"/>
        </w:rPr>
        <w:t xml:space="preserve"> </w:t>
      </w:r>
      <w:r w:rsidRPr="00EB26F8">
        <w:rPr>
          <w:rFonts w:asciiTheme="minorHAnsi" w:hAnsiTheme="minorHAnsi" w:cstheme="minorHAnsi"/>
        </w:rPr>
        <w:t>kontaktowych,</w:t>
      </w:r>
      <w:r w:rsidRPr="00EB26F8">
        <w:rPr>
          <w:rFonts w:asciiTheme="minorHAnsi" w:hAnsiTheme="minorHAnsi" w:cstheme="minorHAnsi"/>
          <w:spacing w:val="29"/>
        </w:rPr>
        <w:t xml:space="preserve"> </w:t>
      </w:r>
      <w:r w:rsidRPr="00EB26F8">
        <w:rPr>
          <w:rFonts w:asciiTheme="minorHAnsi" w:hAnsiTheme="minorHAnsi" w:cstheme="minorHAnsi"/>
        </w:rPr>
        <w:t>informacji</w:t>
      </w:r>
    </w:p>
    <w:p w14:paraId="3902DC64" w14:textId="77777777" w:rsidR="0011605C" w:rsidRPr="00EB26F8" w:rsidRDefault="0011605C" w:rsidP="0011605C">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3DCDC76A" w14:textId="77777777" w:rsidR="0011605C" w:rsidRPr="00EB26F8" w:rsidRDefault="0011605C" w:rsidP="0011605C">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1A67F43E" w14:textId="77777777" w:rsidR="0011605C" w:rsidRPr="00EB26F8" w:rsidRDefault="0011605C" w:rsidP="0011605C">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2111B3FC" w14:textId="77777777" w:rsidR="0011605C" w:rsidRPr="00EB26F8" w:rsidRDefault="0011605C" w:rsidP="0011605C">
      <w:pPr>
        <w:pStyle w:val="Tekstpodstawowy"/>
        <w:spacing w:line="276"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F328CA2" w14:textId="77777777" w:rsidR="0011605C" w:rsidRPr="00EB26F8" w:rsidRDefault="0011605C" w:rsidP="0011605C">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następnie w celu archiwalnym przez okres zgodny z instrukcją kancelaryjną CPE 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114A04A3" w14:textId="77777777" w:rsidR="0011605C" w:rsidRPr="00EB26F8" w:rsidRDefault="0011605C" w:rsidP="0011605C">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Pr="00EB26F8">
        <w:rPr>
          <w:rFonts w:asciiTheme="minorHAnsi" w:hAnsiTheme="minorHAnsi" w:cstheme="minorHAnsi"/>
        </w:rPr>
        <w:b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5FA09643" w14:textId="77777777" w:rsidR="0011605C" w:rsidRPr="00EB26F8" w:rsidRDefault="0011605C" w:rsidP="0011605C">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2EB17942" w14:textId="77777777" w:rsidR="0011605C" w:rsidRPr="00EB26F8" w:rsidRDefault="0011605C" w:rsidP="0011605C">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6985A88C" w14:textId="77777777" w:rsidR="0011605C" w:rsidRPr="00EB26F8" w:rsidRDefault="0011605C" w:rsidP="0011605C">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479FFF51" w14:textId="77777777" w:rsidR="0011605C" w:rsidRPr="00EB26F8" w:rsidRDefault="0011605C" w:rsidP="0011605C">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601294F3" w14:textId="77777777" w:rsidR="0011605C" w:rsidRPr="00EB26F8" w:rsidRDefault="0011605C" w:rsidP="0011605C">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postanowień umowy w zakresie niezgodnym z ustawą Pzp oraz nie może naruszać integralności protokołu oraz jego załączników.</w:t>
      </w:r>
    </w:p>
    <w:p w14:paraId="43E915E7" w14:textId="77777777" w:rsidR="0011605C" w:rsidRPr="00EB26F8" w:rsidRDefault="0011605C" w:rsidP="0011605C">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5FFA20C6" w14:textId="77777777" w:rsidR="0011605C" w:rsidRPr="00EB26F8" w:rsidRDefault="0011605C" w:rsidP="0011605C">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19C82E50" w14:textId="77777777" w:rsidR="0011605C" w:rsidRPr="00EB26F8" w:rsidRDefault="0011605C" w:rsidP="0011605C">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2FA5797F" w14:textId="77777777" w:rsidR="0011605C" w:rsidRPr="00EB26F8" w:rsidRDefault="0011605C" w:rsidP="0011605C">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7A32CD15" w14:textId="77777777" w:rsidR="0011605C" w:rsidRPr="00EB26F8" w:rsidRDefault="0011605C" w:rsidP="0011605C">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09F29791" w14:textId="77777777" w:rsidR="0011605C" w:rsidRPr="00EB26F8" w:rsidRDefault="0011605C" w:rsidP="0011605C">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3AAD4FBF" w14:textId="77777777" w:rsidR="0011605C" w:rsidRPr="00EB26F8" w:rsidRDefault="0011605C" w:rsidP="0011605C">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25D92376" w14:textId="77777777" w:rsidR="0011605C" w:rsidRPr="00EB26F8" w:rsidRDefault="0011605C" w:rsidP="0011605C">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Pr="00EB26F8">
        <w:rPr>
          <w:rFonts w:asciiTheme="minorHAnsi" w:hAnsiTheme="minorHAnsi" w:cstheme="minorHAnsi"/>
        </w:rPr>
        <w:b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16322DE0" w14:textId="77777777" w:rsidR="0011605C" w:rsidRPr="00EB26F8" w:rsidRDefault="0011605C" w:rsidP="0011605C">
      <w:pPr>
        <w:tabs>
          <w:tab w:val="left" w:pos="542"/>
        </w:tabs>
        <w:spacing w:line="276" w:lineRule="auto"/>
        <w:ind w:right="115"/>
        <w:rPr>
          <w:rFonts w:asciiTheme="minorHAnsi" w:hAnsiTheme="minorHAnsi" w:cstheme="minorHAnsi"/>
        </w:rPr>
      </w:pPr>
    </w:p>
    <w:bookmarkEnd w:id="13"/>
    <w:p w14:paraId="1E16B335" w14:textId="77777777" w:rsidR="0011605C" w:rsidRPr="00EB26F8" w:rsidRDefault="0011605C" w:rsidP="0011605C">
      <w:pPr>
        <w:tabs>
          <w:tab w:val="left" w:pos="542"/>
        </w:tabs>
        <w:spacing w:line="276" w:lineRule="auto"/>
        <w:ind w:right="115"/>
        <w:rPr>
          <w:rFonts w:asciiTheme="minorHAnsi" w:hAnsiTheme="minorHAnsi" w:cstheme="minorHAnsi"/>
        </w:rPr>
      </w:pPr>
    </w:p>
    <w:p w14:paraId="67E5C102" w14:textId="77777777" w:rsidR="0011605C" w:rsidRPr="00EB26F8" w:rsidRDefault="0011605C" w:rsidP="0011605C">
      <w:pPr>
        <w:tabs>
          <w:tab w:val="left" w:pos="542"/>
        </w:tabs>
        <w:spacing w:line="276" w:lineRule="auto"/>
        <w:ind w:right="115"/>
        <w:rPr>
          <w:rFonts w:asciiTheme="minorHAnsi" w:hAnsiTheme="minorHAnsi" w:cstheme="minorHAnsi"/>
        </w:rPr>
      </w:pPr>
    </w:p>
    <w:p w14:paraId="742A51E0" w14:textId="77777777" w:rsidR="0011605C" w:rsidRPr="00EB26F8" w:rsidRDefault="0011605C" w:rsidP="0011605C">
      <w:pPr>
        <w:tabs>
          <w:tab w:val="left" w:pos="542"/>
        </w:tabs>
        <w:spacing w:line="276" w:lineRule="auto"/>
        <w:ind w:right="115"/>
        <w:rPr>
          <w:rFonts w:asciiTheme="minorHAnsi" w:hAnsiTheme="minorHAnsi" w:cstheme="minorHAnsi"/>
        </w:rPr>
      </w:pPr>
    </w:p>
    <w:p w14:paraId="1693EAA6" w14:textId="77777777" w:rsidR="0011605C" w:rsidRPr="00EB26F8" w:rsidRDefault="0011605C" w:rsidP="0011605C">
      <w:pPr>
        <w:tabs>
          <w:tab w:val="left" w:pos="542"/>
        </w:tabs>
        <w:spacing w:line="276" w:lineRule="auto"/>
        <w:ind w:right="115"/>
        <w:rPr>
          <w:rFonts w:asciiTheme="minorHAnsi" w:hAnsiTheme="minorHAnsi" w:cstheme="minorHAnsi"/>
        </w:rPr>
      </w:pPr>
    </w:p>
    <w:p w14:paraId="439DA7EA" w14:textId="77777777" w:rsidR="0011605C" w:rsidRPr="00EB26F8" w:rsidRDefault="0011605C" w:rsidP="0011605C">
      <w:pPr>
        <w:tabs>
          <w:tab w:val="left" w:pos="542"/>
        </w:tabs>
        <w:spacing w:line="276" w:lineRule="auto"/>
        <w:ind w:right="115"/>
        <w:rPr>
          <w:rFonts w:asciiTheme="minorHAnsi" w:hAnsiTheme="minorHAnsi" w:cstheme="minorHAnsi"/>
        </w:rPr>
      </w:pPr>
    </w:p>
    <w:p w14:paraId="123F8C09" w14:textId="77777777" w:rsidR="0011605C" w:rsidRPr="00EB26F8" w:rsidRDefault="0011605C" w:rsidP="0011605C">
      <w:pPr>
        <w:tabs>
          <w:tab w:val="left" w:pos="542"/>
        </w:tabs>
        <w:spacing w:line="276" w:lineRule="auto"/>
        <w:ind w:right="115"/>
        <w:rPr>
          <w:rFonts w:asciiTheme="minorHAnsi" w:hAnsiTheme="minorHAnsi" w:cstheme="minorHAnsi"/>
        </w:rPr>
      </w:pPr>
    </w:p>
    <w:p w14:paraId="2AEBE872" w14:textId="77777777" w:rsidR="0011605C" w:rsidRPr="00EB26F8" w:rsidRDefault="0011605C" w:rsidP="0011605C">
      <w:pPr>
        <w:tabs>
          <w:tab w:val="left" w:pos="542"/>
        </w:tabs>
        <w:spacing w:line="276" w:lineRule="auto"/>
        <w:ind w:right="115"/>
        <w:rPr>
          <w:rFonts w:asciiTheme="minorHAnsi" w:hAnsiTheme="minorHAnsi" w:cstheme="minorHAnsi"/>
        </w:rPr>
      </w:pPr>
    </w:p>
    <w:p w14:paraId="37413994" w14:textId="77777777" w:rsidR="0011605C" w:rsidRPr="00EB26F8" w:rsidRDefault="0011605C" w:rsidP="0011605C">
      <w:pPr>
        <w:tabs>
          <w:tab w:val="left" w:pos="542"/>
        </w:tabs>
        <w:spacing w:line="276" w:lineRule="auto"/>
        <w:ind w:right="115"/>
        <w:rPr>
          <w:rFonts w:asciiTheme="minorHAnsi" w:hAnsiTheme="minorHAnsi" w:cstheme="minorHAnsi"/>
        </w:rPr>
      </w:pPr>
    </w:p>
    <w:p w14:paraId="5C4AA646" w14:textId="77777777" w:rsidR="0011605C" w:rsidRPr="00EB26F8" w:rsidRDefault="0011605C" w:rsidP="0011605C">
      <w:pPr>
        <w:tabs>
          <w:tab w:val="left" w:pos="542"/>
        </w:tabs>
        <w:spacing w:line="276" w:lineRule="auto"/>
        <w:ind w:right="115"/>
        <w:rPr>
          <w:rFonts w:asciiTheme="minorHAnsi" w:hAnsiTheme="minorHAnsi" w:cstheme="minorHAnsi"/>
        </w:rPr>
      </w:pPr>
    </w:p>
    <w:p w14:paraId="36D9BE85" w14:textId="77777777" w:rsidR="0011605C" w:rsidRPr="00EB26F8" w:rsidRDefault="0011605C" w:rsidP="0011605C">
      <w:pPr>
        <w:tabs>
          <w:tab w:val="left" w:pos="542"/>
        </w:tabs>
        <w:spacing w:line="276" w:lineRule="auto"/>
        <w:ind w:right="115"/>
        <w:rPr>
          <w:rFonts w:asciiTheme="minorHAnsi" w:hAnsiTheme="minorHAnsi" w:cstheme="minorHAnsi"/>
        </w:rPr>
      </w:pPr>
    </w:p>
    <w:p w14:paraId="5A6ECE27" w14:textId="77777777" w:rsidR="0011605C" w:rsidRPr="00EB26F8" w:rsidRDefault="0011605C" w:rsidP="0011605C">
      <w:pPr>
        <w:tabs>
          <w:tab w:val="left" w:pos="542"/>
        </w:tabs>
        <w:spacing w:line="276" w:lineRule="auto"/>
        <w:ind w:right="115"/>
        <w:rPr>
          <w:rFonts w:asciiTheme="minorHAnsi" w:hAnsiTheme="minorHAnsi" w:cstheme="minorHAnsi"/>
        </w:rPr>
      </w:pPr>
    </w:p>
    <w:p w14:paraId="67E7A633" w14:textId="77777777" w:rsidR="0011605C" w:rsidRPr="00EB26F8" w:rsidRDefault="0011605C" w:rsidP="0011605C">
      <w:pPr>
        <w:tabs>
          <w:tab w:val="left" w:pos="542"/>
        </w:tabs>
        <w:spacing w:line="276" w:lineRule="auto"/>
        <w:ind w:right="115"/>
        <w:rPr>
          <w:rFonts w:asciiTheme="minorHAnsi" w:hAnsiTheme="minorHAnsi" w:cstheme="minorHAnsi"/>
        </w:rPr>
      </w:pPr>
    </w:p>
    <w:p w14:paraId="3CDFF248" w14:textId="77777777" w:rsidR="0011605C" w:rsidRPr="00EB26F8" w:rsidRDefault="0011605C" w:rsidP="0011605C">
      <w:pPr>
        <w:tabs>
          <w:tab w:val="left" w:pos="542"/>
        </w:tabs>
        <w:spacing w:line="276" w:lineRule="auto"/>
        <w:ind w:right="115"/>
        <w:rPr>
          <w:rFonts w:asciiTheme="minorHAnsi" w:hAnsiTheme="minorHAnsi" w:cstheme="minorHAnsi"/>
        </w:rPr>
      </w:pPr>
    </w:p>
    <w:p w14:paraId="765E8261" w14:textId="77777777" w:rsidR="0011605C" w:rsidRPr="00EB26F8" w:rsidRDefault="0011605C" w:rsidP="0011605C">
      <w:pPr>
        <w:tabs>
          <w:tab w:val="left" w:pos="542"/>
        </w:tabs>
        <w:spacing w:line="276" w:lineRule="auto"/>
        <w:ind w:right="115"/>
        <w:rPr>
          <w:rFonts w:asciiTheme="minorHAnsi" w:hAnsiTheme="minorHAnsi" w:cstheme="minorHAnsi"/>
        </w:rPr>
      </w:pPr>
    </w:p>
    <w:p w14:paraId="22BCB55B" w14:textId="77777777" w:rsidR="0011605C" w:rsidRPr="00EB26F8" w:rsidRDefault="0011605C" w:rsidP="0011605C">
      <w:pPr>
        <w:tabs>
          <w:tab w:val="left" w:pos="542"/>
        </w:tabs>
        <w:spacing w:line="276" w:lineRule="auto"/>
        <w:ind w:right="115"/>
        <w:rPr>
          <w:rFonts w:asciiTheme="minorHAnsi" w:hAnsiTheme="minorHAnsi" w:cstheme="minorHAnsi"/>
        </w:rPr>
      </w:pPr>
    </w:p>
    <w:p w14:paraId="3C86301D" w14:textId="77777777" w:rsidR="0011605C" w:rsidRDefault="0011605C" w:rsidP="0011605C">
      <w:pPr>
        <w:tabs>
          <w:tab w:val="left" w:pos="542"/>
        </w:tabs>
        <w:spacing w:line="276" w:lineRule="auto"/>
        <w:ind w:right="115"/>
        <w:rPr>
          <w:rFonts w:asciiTheme="minorHAnsi" w:hAnsiTheme="minorHAnsi" w:cstheme="minorHAnsi"/>
        </w:rPr>
        <w:sectPr w:rsidR="0011605C"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1605C" w:rsidRPr="00175306" w14:paraId="60EBD893" w14:textId="77777777" w:rsidTr="00B65F46">
        <w:trPr>
          <w:trHeight w:val="769"/>
          <w:jc w:val="center"/>
        </w:trPr>
        <w:tc>
          <w:tcPr>
            <w:tcW w:w="5000" w:type="pct"/>
          </w:tcPr>
          <w:p w14:paraId="02F08A07" w14:textId="77777777" w:rsidR="0011605C" w:rsidRPr="00175306" w:rsidRDefault="0011605C" w:rsidP="00B65F4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Pr>
                <w:rFonts w:asciiTheme="minorHAnsi" w:hAnsiTheme="minorHAnsi" w:cstheme="minorHAnsi"/>
                <w:b/>
                <w:iCs/>
              </w:rPr>
              <w:t>39</w:t>
            </w:r>
            <w:r w:rsidRPr="00175306">
              <w:rPr>
                <w:rFonts w:asciiTheme="minorHAnsi" w:hAnsiTheme="minorHAnsi" w:cstheme="minorHAnsi"/>
                <w:b/>
                <w:iCs/>
              </w:rPr>
              <w:t>.2022.</w:t>
            </w:r>
            <w:r>
              <w:rPr>
                <w:rFonts w:asciiTheme="minorHAnsi" w:hAnsiTheme="minorHAnsi" w:cstheme="minorHAnsi"/>
                <w:b/>
                <w:iCs/>
              </w:rPr>
              <w:t>BS</w:t>
            </w:r>
            <w:r w:rsidRPr="00175306">
              <w:rPr>
                <w:rFonts w:asciiTheme="minorHAnsi" w:hAnsiTheme="minorHAnsi" w:cstheme="minorHAnsi"/>
                <w:b/>
                <w:iCs/>
              </w:rPr>
              <w:t xml:space="preserve">                                                                                                 </w:t>
            </w:r>
            <w:r w:rsidRPr="00244AF7">
              <w:rPr>
                <w:rFonts w:asciiTheme="minorHAnsi" w:hAnsiTheme="minorHAnsi" w:cstheme="minorHAnsi"/>
                <w:b/>
              </w:rPr>
              <w:t>ZAŁĄCZNIK NR 7 do SWZ</w:t>
            </w:r>
          </w:p>
        </w:tc>
      </w:tr>
      <w:tr w:rsidR="0011605C" w:rsidRPr="00175306" w14:paraId="08F9AC95" w14:textId="77777777" w:rsidTr="00B65F46">
        <w:trPr>
          <w:trHeight w:val="360"/>
          <w:jc w:val="center"/>
        </w:trPr>
        <w:tc>
          <w:tcPr>
            <w:tcW w:w="5000" w:type="pct"/>
          </w:tcPr>
          <w:p w14:paraId="52E07BC9" w14:textId="77777777" w:rsidR="0011605C" w:rsidRPr="00175306" w:rsidRDefault="0011605C" w:rsidP="00B65F46">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6D5E8C72" w14:textId="77777777" w:rsidR="0011605C" w:rsidRPr="00EB26F8" w:rsidRDefault="0011605C" w:rsidP="0011605C">
      <w:pPr>
        <w:widowControl/>
        <w:autoSpaceDE/>
        <w:autoSpaceDN/>
        <w:spacing w:line="276" w:lineRule="auto"/>
        <w:jc w:val="both"/>
        <w:rPr>
          <w:rFonts w:asciiTheme="minorHAnsi" w:hAnsiTheme="minorHAnsi" w:cstheme="minorHAnsi"/>
          <w:lang w:eastAsia="pl-PL"/>
        </w:rPr>
      </w:pPr>
    </w:p>
    <w:p w14:paraId="5F3ED3B8" w14:textId="77777777" w:rsidR="0011605C" w:rsidRPr="00EB26F8" w:rsidRDefault="0011605C" w:rsidP="0011605C">
      <w:pPr>
        <w:widowControl/>
        <w:autoSpaceDE/>
        <w:autoSpaceDN/>
        <w:spacing w:line="276" w:lineRule="auto"/>
        <w:jc w:val="both"/>
        <w:rPr>
          <w:rFonts w:asciiTheme="minorHAnsi" w:hAnsiTheme="minorHAnsi" w:cstheme="minorHAnsi"/>
          <w:lang w:eastAsia="pl-PL"/>
        </w:rPr>
      </w:pPr>
    </w:p>
    <w:p w14:paraId="084D1FAD" w14:textId="77777777" w:rsidR="0011605C" w:rsidRPr="00EB26F8" w:rsidRDefault="0011605C" w:rsidP="0011605C">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p w14:paraId="11C4DD8F" w14:textId="77777777" w:rsidR="0011605C" w:rsidRPr="00EB26F8" w:rsidRDefault="0011605C" w:rsidP="0011605C">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487462C8" w14:textId="77777777" w:rsidR="0011605C" w:rsidRPr="00EB26F8" w:rsidRDefault="0011605C" w:rsidP="0011605C">
      <w:pPr>
        <w:widowControl/>
        <w:autoSpaceDE/>
        <w:autoSpaceDN/>
        <w:spacing w:line="276" w:lineRule="auto"/>
        <w:rPr>
          <w:rFonts w:asciiTheme="minorHAnsi" w:hAnsiTheme="minorHAnsi" w:cstheme="minorHAnsi"/>
          <w:lang w:eastAsia="pl-PL"/>
        </w:rPr>
      </w:pPr>
    </w:p>
    <w:p w14:paraId="33FE7676" w14:textId="77777777" w:rsidR="0011605C" w:rsidRPr="00EB26F8" w:rsidRDefault="0011605C" w:rsidP="0011605C">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PZP oświadczam, iż Wykonawcy wspólnie ubiegający się </w:t>
      </w:r>
      <w:r w:rsidRPr="00EB26F8">
        <w:rPr>
          <w:rFonts w:asciiTheme="minorHAnsi" w:hAnsiTheme="minorHAnsi" w:cstheme="minorHAnsi"/>
          <w:lang w:eastAsia="pl-PL"/>
        </w:rPr>
        <w:br/>
        <w:t>o udzielenie zamówienia zrealizują przedmiotowe zamówienie w zakresie określonym w tabeli:</w:t>
      </w:r>
    </w:p>
    <w:p w14:paraId="4413649C" w14:textId="77777777" w:rsidR="0011605C" w:rsidRPr="00EB26F8" w:rsidRDefault="0011605C" w:rsidP="0011605C">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11605C" w:rsidRPr="00EB26F8" w14:paraId="72066D22" w14:textId="77777777" w:rsidTr="00B65F46">
        <w:tc>
          <w:tcPr>
            <w:tcW w:w="562" w:type="dxa"/>
          </w:tcPr>
          <w:p w14:paraId="3707830C" w14:textId="77777777" w:rsidR="0011605C" w:rsidRPr="00EB26F8" w:rsidRDefault="0011605C" w:rsidP="00B65F46">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Lp.</w:t>
            </w:r>
          </w:p>
        </w:tc>
        <w:tc>
          <w:tcPr>
            <w:tcW w:w="3828" w:type="dxa"/>
          </w:tcPr>
          <w:p w14:paraId="363B3D0D" w14:textId="77777777" w:rsidR="0011605C" w:rsidRPr="00EB26F8" w:rsidRDefault="0011605C" w:rsidP="00B65F46">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19A1DF76" w14:textId="77777777" w:rsidR="0011605C" w:rsidRPr="00EB26F8" w:rsidRDefault="0011605C" w:rsidP="00B65F46">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11605C" w:rsidRPr="00EB26F8" w14:paraId="6F3AA591" w14:textId="77777777" w:rsidTr="00B65F46">
        <w:tc>
          <w:tcPr>
            <w:tcW w:w="562" w:type="dxa"/>
          </w:tcPr>
          <w:p w14:paraId="7B95A530"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36EF1BBF"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0E084B3A"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p>
        </w:tc>
      </w:tr>
      <w:tr w:rsidR="0011605C" w:rsidRPr="00EB26F8" w14:paraId="7FBE48D8" w14:textId="77777777" w:rsidTr="00B65F46">
        <w:tc>
          <w:tcPr>
            <w:tcW w:w="562" w:type="dxa"/>
          </w:tcPr>
          <w:p w14:paraId="37EEA00A"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587E7CEB"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078B22AF" w14:textId="77777777" w:rsidR="0011605C" w:rsidRPr="00EB26F8" w:rsidRDefault="0011605C" w:rsidP="00B65F46">
            <w:pPr>
              <w:tabs>
                <w:tab w:val="left" w:leader="dot" w:pos="142"/>
                <w:tab w:val="left" w:leader="dot" w:pos="8931"/>
              </w:tabs>
              <w:spacing w:line="276" w:lineRule="auto"/>
              <w:jc w:val="both"/>
              <w:rPr>
                <w:rFonts w:asciiTheme="minorHAnsi" w:hAnsiTheme="minorHAnsi" w:cstheme="minorHAnsi"/>
                <w:sz w:val="22"/>
                <w:szCs w:val="22"/>
              </w:rPr>
            </w:pPr>
          </w:p>
        </w:tc>
      </w:tr>
    </w:tbl>
    <w:p w14:paraId="41FD8C4A" w14:textId="77777777" w:rsidR="0011605C" w:rsidRPr="00EB26F8" w:rsidRDefault="0011605C" w:rsidP="0011605C">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36FBDC9C" w14:textId="77777777" w:rsidR="0011605C" w:rsidRPr="00EB26F8" w:rsidRDefault="0011605C" w:rsidP="0011605C">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74B0B75" w14:textId="77777777" w:rsidR="0011605C" w:rsidRPr="00EB26F8" w:rsidRDefault="0011605C" w:rsidP="0011605C">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5038FF4" w14:textId="77777777" w:rsidR="0011605C" w:rsidRPr="00EB26F8" w:rsidRDefault="0011605C" w:rsidP="0011605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3515337"/>
      <w:r w:rsidRPr="00EB26F8">
        <w:rPr>
          <w:rFonts w:asciiTheme="minorHAnsi" w:eastAsia="Calibri" w:hAnsiTheme="minorHAnsi" w:cstheme="minorHAnsi"/>
        </w:rPr>
        <w:t>…………….……., dnia …………………. r.</w:t>
      </w:r>
    </w:p>
    <w:p w14:paraId="44B62E46" w14:textId="77777777" w:rsidR="0011605C" w:rsidRPr="00EB26F8" w:rsidRDefault="0011605C" w:rsidP="0011605C">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1C1A1AD5" w14:textId="77777777" w:rsidR="0011605C" w:rsidRPr="00EB26F8" w:rsidRDefault="0011605C" w:rsidP="0011605C">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p>
    <w:p w14:paraId="30842A55" w14:textId="77777777" w:rsidR="0011605C" w:rsidRPr="00EB26F8" w:rsidRDefault="0011605C" w:rsidP="0011605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5958C742" w14:textId="77777777" w:rsidR="0011605C" w:rsidRPr="00EB26F8" w:rsidRDefault="0011605C" w:rsidP="0011605C">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7"/>
    <w:p w14:paraId="3DE11AA6" w14:textId="77777777" w:rsidR="0011605C" w:rsidRPr="00EB26F8" w:rsidRDefault="0011605C" w:rsidP="0011605C">
      <w:pPr>
        <w:tabs>
          <w:tab w:val="left" w:pos="542"/>
        </w:tabs>
        <w:spacing w:line="276" w:lineRule="auto"/>
        <w:ind w:right="115"/>
        <w:rPr>
          <w:rFonts w:asciiTheme="minorHAnsi" w:hAnsiTheme="minorHAnsi" w:cstheme="minorHAnsi"/>
        </w:rPr>
      </w:pPr>
    </w:p>
    <w:p w14:paraId="7FC82CD1" w14:textId="77777777" w:rsidR="0011605C" w:rsidRPr="00EB26F8" w:rsidRDefault="0011605C" w:rsidP="0011605C">
      <w:pPr>
        <w:tabs>
          <w:tab w:val="left" w:pos="542"/>
        </w:tabs>
        <w:spacing w:line="276" w:lineRule="auto"/>
        <w:ind w:right="115"/>
        <w:rPr>
          <w:rFonts w:asciiTheme="minorHAnsi" w:hAnsiTheme="minorHAnsi" w:cstheme="minorHAnsi"/>
        </w:rPr>
      </w:pPr>
    </w:p>
    <w:p w14:paraId="3D6C37F3" w14:textId="77777777" w:rsidR="0011605C" w:rsidRPr="00EB26F8" w:rsidRDefault="0011605C" w:rsidP="0011605C">
      <w:pPr>
        <w:tabs>
          <w:tab w:val="left" w:pos="542"/>
        </w:tabs>
        <w:spacing w:line="276" w:lineRule="auto"/>
        <w:ind w:right="115"/>
        <w:rPr>
          <w:rFonts w:asciiTheme="minorHAnsi" w:hAnsiTheme="minorHAnsi" w:cstheme="minorHAnsi"/>
        </w:rPr>
      </w:pPr>
    </w:p>
    <w:p w14:paraId="7BAB4003" w14:textId="77777777" w:rsidR="0011605C" w:rsidRPr="00EB26F8" w:rsidRDefault="0011605C" w:rsidP="0011605C">
      <w:pPr>
        <w:tabs>
          <w:tab w:val="left" w:pos="542"/>
        </w:tabs>
        <w:spacing w:line="276" w:lineRule="auto"/>
        <w:ind w:right="115"/>
        <w:rPr>
          <w:rFonts w:asciiTheme="minorHAnsi" w:hAnsiTheme="minorHAnsi" w:cstheme="minorHAnsi"/>
        </w:rPr>
      </w:pPr>
    </w:p>
    <w:p w14:paraId="73C3B204" w14:textId="77777777" w:rsidR="0011605C" w:rsidRPr="00EB26F8" w:rsidRDefault="0011605C" w:rsidP="0011605C">
      <w:pPr>
        <w:tabs>
          <w:tab w:val="left" w:pos="542"/>
        </w:tabs>
        <w:spacing w:line="276" w:lineRule="auto"/>
        <w:ind w:right="115"/>
        <w:rPr>
          <w:rFonts w:asciiTheme="minorHAnsi" w:hAnsiTheme="minorHAnsi" w:cstheme="minorHAnsi"/>
        </w:rPr>
      </w:pPr>
    </w:p>
    <w:p w14:paraId="35913844" w14:textId="77777777" w:rsidR="0011605C" w:rsidRPr="00EB26F8" w:rsidRDefault="0011605C" w:rsidP="0011605C">
      <w:pPr>
        <w:tabs>
          <w:tab w:val="left" w:pos="542"/>
        </w:tabs>
        <w:spacing w:line="276" w:lineRule="auto"/>
        <w:ind w:right="115"/>
        <w:rPr>
          <w:rFonts w:asciiTheme="minorHAnsi" w:hAnsiTheme="minorHAnsi" w:cstheme="minorHAnsi"/>
        </w:rPr>
      </w:pPr>
    </w:p>
    <w:p w14:paraId="1F286970" w14:textId="77777777" w:rsidR="0011605C" w:rsidRPr="00EB26F8" w:rsidRDefault="0011605C" w:rsidP="0011605C">
      <w:pPr>
        <w:tabs>
          <w:tab w:val="left" w:pos="542"/>
        </w:tabs>
        <w:spacing w:line="276" w:lineRule="auto"/>
        <w:ind w:right="115"/>
        <w:rPr>
          <w:rFonts w:asciiTheme="minorHAnsi" w:hAnsiTheme="minorHAnsi" w:cstheme="minorHAnsi"/>
        </w:rPr>
      </w:pPr>
    </w:p>
    <w:p w14:paraId="6C61B444" w14:textId="77777777" w:rsidR="0011605C" w:rsidRPr="00EB26F8" w:rsidRDefault="0011605C" w:rsidP="0011605C">
      <w:pPr>
        <w:tabs>
          <w:tab w:val="left" w:pos="542"/>
        </w:tabs>
        <w:spacing w:line="276" w:lineRule="auto"/>
        <w:ind w:right="115"/>
        <w:rPr>
          <w:rFonts w:asciiTheme="minorHAnsi" w:hAnsiTheme="minorHAnsi" w:cstheme="minorHAnsi"/>
        </w:rPr>
      </w:pPr>
    </w:p>
    <w:p w14:paraId="7B4D98F3" w14:textId="77777777" w:rsidR="0011605C" w:rsidRPr="00EB26F8" w:rsidRDefault="0011605C" w:rsidP="0011605C">
      <w:pPr>
        <w:tabs>
          <w:tab w:val="left" w:pos="542"/>
        </w:tabs>
        <w:spacing w:line="276" w:lineRule="auto"/>
        <w:ind w:right="115"/>
        <w:rPr>
          <w:rFonts w:asciiTheme="minorHAnsi" w:hAnsiTheme="minorHAnsi" w:cstheme="minorHAnsi"/>
        </w:rPr>
      </w:pPr>
    </w:p>
    <w:p w14:paraId="6AF1930B" w14:textId="77777777" w:rsidR="0011605C" w:rsidRPr="00A2773D" w:rsidRDefault="0011605C" w:rsidP="0011605C">
      <w:pPr>
        <w:tabs>
          <w:tab w:val="left" w:pos="542"/>
        </w:tabs>
        <w:spacing w:line="276" w:lineRule="auto"/>
        <w:ind w:right="115"/>
        <w:rPr>
          <w:rFonts w:asciiTheme="minorHAnsi" w:hAnsiTheme="minorHAnsi" w:cstheme="minorHAnsi"/>
        </w:rPr>
      </w:pPr>
    </w:p>
    <w:p w14:paraId="50A2F512" w14:textId="77777777" w:rsidR="0011605C" w:rsidRPr="00A2773D" w:rsidRDefault="0011605C" w:rsidP="0011605C">
      <w:pPr>
        <w:tabs>
          <w:tab w:val="left" w:pos="542"/>
        </w:tabs>
        <w:spacing w:line="276" w:lineRule="auto"/>
        <w:ind w:right="115"/>
        <w:rPr>
          <w:rFonts w:asciiTheme="minorHAnsi" w:hAnsiTheme="minorHAnsi" w:cstheme="minorHAnsi"/>
        </w:rPr>
      </w:pPr>
    </w:p>
    <w:p w14:paraId="16A098EB" w14:textId="77777777" w:rsidR="0011605C" w:rsidRPr="00A2773D" w:rsidRDefault="0011605C" w:rsidP="0011605C">
      <w:pPr>
        <w:tabs>
          <w:tab w:val="left" w:pos="542"/>
        </w:tabs>
        <w:spacing w:line="276" w:lineRule="auto"/>
        <w:ind w:right="115"/>
        <w:rPr>
          <w:rFonts w:asciiTheme="minorHAnsi" w:hAnsiTheme="minorHAnsi" w:cstheme="minorHAnsi"/>
        </w:rPr>
      </w:pPr>
    </w:p>
    <w:p w14:paraId="2A173FFF" w14:textId="77777777" w:rsidR="0011605C" w:rsidRPr="00A2773D" w:rsidRDefault="0011605C" w:rsidP="0011605C">
      <w:pPr>
        <w:tabs>
          <w:tab w:val="left" w:pos="542"/>
        </w:tabs>
        <w:spacing w:line="276" w:lineRule="auto"/>
        <w:ind w:right="115"/>
        <w:rPr>
          <w:rFonts w:asciiTheme="minorHAnsi" w:hAnsiTheme="minorHAnsi" w:cstheme="minorHAnsi"/>
        </w:rPr>
      </w:pPr>
    </w:p>
    <w:p w14:paraId="58FEDE32" w14:textId="77777777" w:rsidR="0011605C" w:rsidRPr="00A2773D" w:rsidRDefault="0011605C" w:rsidP="0011605C">
      <w:pPr>
        <w:tabs>
          <w:tab w:val="left" w:pos="542"/>
        </w:tabs>
        <w:spacing w:line="276" w:lineRule="auto"/>
        <w:ind w:right="115"/>
        <w:rPr>
          <w:rFonts w:asciiTheme="minorHAnsi" w:hAnsiTheme="minorHAnsi" w:cstheme="minorHAnsi"/>
        </w:rPr>
      </w:pPr>
    </w:p>
    <w:p w14:paraId="449F05B9" w14:textId="77777777" w:rsidR="0011605C" w:rsidRPr="00A2773D" w:rsidRDefault="0011605C" w:rsidP="0011605C">
      <w:pPr>
        <w:tabs>
          <w:tab w:val="left" w:pos="542"/>
        </w:tabs>
        <w:spacing w:line="276" w:lineRule="auto"/>
        <w:ind w:right="115"/>
        <w:rPr>
          <w:rFonts w:asciiTheme="minorHAnsi" w:hAnsiTheme="minorHAnsi" w:cstheme="minorHAnsi"/>
        </w:rPr>
      </w:pPr>
    </w:p>
    <w:p w14:paraId="23AB50B7" w14:textId="77777777" w:rsidR="0011605C" w:rsidRPr="00A2773D" w:rsidRDefault="0011605C" w:rsidP="0011605C">
      <w:pPr>
        <w:tabs>
          <w:tab w:val="left" w:pos="542"/>
        </w:tabs>
        <w:spacing w:line="276" w:lineRule="auto"/>
        <w:ind w:right="115"/>
        <w:rPr>
          <w:rFonts w:asciiTheme="minorHAnsi" w:hAnsiTheme="minorHAnsi" w:cstheme="minorHAnsi"/>
        </w:rPr>
      </w:pPr>
    </w:p>
    <w:p w14:paraId="7E445365" w14:textId="77777777" w:rsidR="0011605C" w:rsidRPr="00A2773D" w:rsidRDefault="0011605C" w:rsidP="0011605C">
      <w:pPr>
        <w:tabs>
          <w:tab w:val="left" w:pos="542"/>
        </w:tabs>
        <w:spacing w:line="276" w:lineRule="auto"/>
        <w:ind w:right="115"/>
        <w:rPr>
          <w:rFonts w:asciiTheme="minorHAnsi" w:hAnsiTheme="minorHAnsi" w:cstheme="minorHAnsi"/>
        </w:rPr>
      </w:pPr>
    </w:p>
    <w:p w14:paraId="1E403E82" w14:textId="77777777" w:rsidR="0011605C" w:rsidRPr="00A2773D" w:rsidRDefault="0011605C" w:rsidP="0011605C">
      <w:pPr>
        <w:tabs>
          <w:tab w:val="left" w:pos="542"/>
        </w:tabs>
        <w:spacing w:line="276" w:lineRule="auto"/>
        <w:ind w:right="115"/>
        <w:rPr>
          <w:rFonts w:asciiTheme="minorHAnsi" w:hAnsiTheme="minorHAnsi" w:cstheme="minorHAnsi"/>
        </w:rPr>
      </w:pPr>
    </w:p>
    <w:p w14:paraId="21AABB99" w14:textId="77777777" w:rsidR="0011605C" w:rsidRPr="00A2773D" w:rsidRDefault="0011605C" w:rsidP="0011605C">
      <w:pPr>
        <w:tabs>
          <w:tab w:val="left" w:pos="542"/>
        </w:tabs>
        <w:spacing w:line="276" w:lineRule="auto"/>
        <w:ind w:right="115"/>
        <w:rPr>
          <w:rFonts w:asciiTheme="minorHAnsi" w:hAnsiTheme="minorHAnsi" w:cstheme="minorHAnsi"/>
        </w:rPr>
      </w:pPr>
    </w:p>
    <w:p w14:paraId="2DEBA32A" w14:textId="77777777" w:rsidR="0011605C" w:rsidRPr="00A2773D" w:rsidRDefault="0011605C" w:rsidP="0011605C">
      <w:pPr>
        <w:tabs>
          <w:tab w:val="left" w:pos="542"/>
        </w:tabs>
        <w:spacing w:line="276" w:lineRule="auto"/>
        <w:ind w:right="115"/>
        <w:rPr>
          <w:rFonts w:asciiTheme="minorHAnsi" w:hAnsiTheme="minorHAnsi" w:cstheme="minorHAnsi"/>
        </w:rPr>
      </w:pPr>
    </w:p>
    <w:p w14:paraId="43DF6025" w14:textId="77777777" w:rsidR="0011605C" w:rsidRPr="00A2773D" w:rsidRDefault="0011605C" w:rsidP="0011605C">
      <w:pPr>
        <w:tabs>
          <w:tab w:val="left" w:pos="542"/>
        </w:tabs>
        <w:spacing w:line="276" w:lineRule="auto"/>
        <w:ind w:right="115"/>
        <w:rPr>
          <w:rFonts w:asciiTheme="minorHAnsi" w:hAnsiTheme="minorHAnsi" w:cstheme="minorHAnsi"/>
        </w:rPr>
      </w:pPr>
    </w:p>
    <w:p w14:paraId="220B16B9" w14:textId="77777777" w:rsidR="00E73E62" w:rsidRDefault="00E73E62"/>
    <w:sectPr w:rsidR="00E73E62"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A368" w14:textId="77777777" w:rsidR="0011605C" w:rsidRDefault="0011605C" w:rsidP="0011605C">
      <w:r>
        <w:separator/>
      </w:r>
    </w:p>
  </w:endnote>
  <w:endnote w:type="continuationSeparator" w:id="0">
    <w:p w14:paraId="7D1D4C47" w14:textId="77777777" w:rsidR="0011605C" w:rsidRDefault="0011605C" w:rsidP="0011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B82C" w14:textId="77777777" w:rsidR="0011605C" w:rsidRDefault="0011605C">
    <w:pPr>
      <w:pStyle w:val="Tekstpodstawowy"/>
      <w:spacing w:line="14" w:lineRule="auto"/>
      <w:rPr>
        <w:sz w:val="20"/>
      </w:rPr>
    </w:pPr>
    <w:r>
      <w:rPr>
        <w:noProof/>
      </w:rPr>
      <w:drawing>
        <wp:anchor distT="0" distB="0" distL="0" distR="0" simplePos="0" relativeHeight="251659264" behindDoc="1" locked="0" layoutInCell="1" allowOverlap="1" wp14:anchorId="62EDAD4F" wp14:editId="531EA70F">
          <wp:simplePos x="0" y="0"/>
          <wp:positionH relativeFrom="page">
            <wp:posOffset>899160</wp:posOffset>
          </wp:positionH>
          <wp:positionV relativeFrom="page">
            <wp:posOffset>9730740</wp:posOffset>
          </wp:positionV>
          <wp:extent cx="5763895" cy="6902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3895" cy="6902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0707" w14:textId="77777777" w:rsidR="0011605C" w:rsidRDefault="0011605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CD8F" w14:textId="77777777" w:rsidR="0011605C" w:rsidRDefault="0011605C" w:rsidP="0011605C">
      <w:r>
        <w:separator/>
      </w:r>
    </w:p>
  </w:footnote>
  <w:footnote w:type="continuationSeparator" w:id="0">
    <w:p w14:paraId="7FF11616" w14:textId="77777777" w:rsidR="0011605C" w:rsidRDefault="0011605C" w:rsidP="0011605C">
      <w:r>
        <w:continuationSeparator/>
      </w:r>
    </w:p>
  </w:footnote>
  <w:footnote w:id="1">
    <w:p w14:paraId="70317B1C" w14:textId="77777777" w:rsidR="0011605C" w:rsidRPr="00041EF7" w:rsidRDefault="0011605C" w:rsidP="0011605C">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354CDBFB" w14:textId="77777777" w:rsidR="0011605C" w:rsidRDefault="0011605C" w:rsidP="0011605C">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2">
    <w:p w14:paraId="609FFAEE" w14:textId="77777777" w:rsidR="0011605C" w:rsidRPr="00AA59C2" w:rsidRDefault="0011605C" w:rsidP="0011605C">
      <w:pPr>
        <w:rPr>
          <w:sz w:val="16"/>
          <w:szCs w:val="16"/>
        </w:rPr>
      </w:pPr>
      <w:r w:rsidRPr="00AA59C2">
        <w:rPr>
          <w:sz w:val="16"/>
          <w:szCs w:val="16"/>
        </w:rPr>
        <w:footnoteRef/>
      </w:r>
      <w:r w:rsidRPr="00AA59C2">
        <w:rPr>
          <w:sz w:val="16"/>
          <w:szCs w:val="16"/>
        </w:rPr>
        <w:t xml:space="preserve"> Wypełnić właściwe. </w:t>
      </w:r>
    </w:p>
  </w:footnote>
  <w:footnote w:id="3">
    <w:p w14:paraId="746A78FD" w14:textId="77777777" w:rsidR="0011605C" w:rsidRPr="00E51E1F" w:rsidRDefault="0011605C" w:rsidP="0011605C">
      <w:pPr>
        <w:pStyle w:val="Tekstprzypisudolnego"/>
        <w:rPr>
          <w:sz w:val="18"/>
          <w:szCs w:val="18"/>
        </w:rPr>
      </w:pPr>
      <w:r w:rsidRPr="00B00894">
        <w:rPr>
          <w:rStyle w:val="Odwoanieprzypisudolnego"/>
        </w:rPr>
        <w:footnoteRef/>
      </w:r>
      <w:r>
        <w:t xml:space="preserve"> </w:t>
      </w:r>
      <w:r w:rsidRPr="00E51E1F">
        <w:rPr>
          <w:sz w:val="18"/>
          <w:szCs w:val="18"/>
        </w:rPr>
        <w:t>Dotyczy Wykonawców którzy wskazali w ofercie spełnianie kryterium nr 2</w:t>
      </w:r>
    </w:p>
  </w:footnote>
  <w:footnote w:id="4">
    <w:p w14:paraId="33B07DC5" w14:textId="77777777" w:rsidR="0011605C" w:rsidRDefault="0011605C" w:rsidP="0011605C">
      <w:pPr>
        <w:pStyle w:val="Tekstprzypisudolnego"/>
      </w:pPr>
      <w:r w:rsidRPr="00B00894">
        <w:rPr>
          <w:rStyle w:val="Odwoanieprzypisudolnego"/>
          <w:sz w:val="18"/>
          <w:szCs w:val="18"/>
        </w:rPr>
        <w:footnoteRef/>
      </w:r>
      <w:r w:rsidRPr="00E51E1F">
        <w:rPr>
          <w:sz w:val="18"/>
          <w:szCs w:val="18"/>
        </w:rPr>
        <w:t xml:space="preserve"> Dotyczy pracodawców ubiegających się o dofinansowanie do wynagrodzenia zatrudnionej osoby niepełnosprawnej z PFRON</w:t>
      </w:r>
      <w:r>
        <w:rPr>
          <w:sz w:val="12"/>
          <w:szCs w:val="12"/>
        </w:rPr>
        <w:t xml:space="preserve"> </w:t>
      </w:r>
      <w:r>
        <w:t xml:space="preserve"> </w:t>
      </w:r>
    </w:p>
  </w:footnote>
  <w:footnote w:id="5">
    <w:p w14:paraId="14D5ABC9" w14:textId="77777777" w:rsidR="0011605C" w:rsidRDefault="0011605C" w:rsidP="0011605C">
      <w:pPr>
        <w:pStyle w:val="Tekstprzypisudolnego"/>
      </w:pPr>
      <w:r>
        <w:rPr>
          <w:rStyle w:val="Odwoanieprzypisudolnego"/>
        </w:rPr>
        <w:footnoteRef/>
      </w:r>
      <w:r>
        <w:t xml:space="preserve"> </w:t>
      </w:r>
      <w:r>
        <w:rPr>
          <w:noProof/>
        </w:rPr>
        <w:t>Podpis nie jest wymagany o ile zapoznanie osoby z klauzulą zostanie udokumentowane.</w:t>
      </w:r>
    </w:p>
  </w:footnote>
  <w:footnote w:id="6">
    <w:p w14:paraId="642C00DB" w14:textId="77777777" w:rsidR="0011605C" w:rsidRPr="006657DD" w:rsidRDefault="0011605C" w:rsidP="0011605C">
      <w:pPr>
        <w:pStyle w:val="Tekstprzypisudolnego"/>
      </w:pPr>
      <w:r w:rsidRPr="00E61E22">
        <w:rPr>
          <w:rStyle w:val="Odwoanieprzypisudolnego"/>
        </w:rPr>
        <w:footnoteRef/>
      </w:r>
      <w:r w:rsidRPr="00697CC5">
        <w:t xml:space="preserve"> </w:t>
      </w:r>
      <w:r>
        <w:t>Niepotrzebne skreślić.</w:t>
      </w:r>
    </w:p>
  </w:footnote>
  <w:footnote w:id="7">
    <w:p w14:paraId="0729AC4D" w14:textId="77777777" w:rsidR="0011605C" w:rsidRPr="006657DD" w:rsidRDefault="0011605C" w:rsidP="0011605C">
      <w:pPr>
        <w:pStyle w:val="Tekstprzypisudolnego"/>
      </w:pPr>
      <w:r w:rsidRPr="00E61E22">
        <w:rPr>
          <w:rStyle w:val="Odwoanieprzypisudolnego"/>
        </w:rPr>
        <w:footnoteRef/>
      </w:r>
      <w:r w:rsidRPr="00697CC5">
        <w:t xml:space="preserve"> </w:t>
      </w: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19727E4"/>
    <w:multiLevelType w:val="hybridMultilevel"/>
    <w:tmpl w:val="BD74968A"/>
    <w:lvl w:ilvl="0" w:tplc="12D859A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A26EA"/>
    <w:multiLevelType w:val="multilevel"/>
    <w:tmpl w:val="1A326CF8"/>
    <w:lvl w:ilvl="0">
      <w:start w:val="2"/>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6" w15:restartNumberingAfterBreak="0">
    <w:nsid w:val="02D30F24"/>
    <w:multiLevelType w:val="hybridMultilevel"/>
    <w:tmpl w:val="347863AC"/>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04D921B5"/>
    <w:multiLevelType w:val="hybridMultilevel"/>
    <w:tmpl w:val="C8B2F7A0"/>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09842AFD"/>
    <w:multiLevelType w:val="hybridMultilevel"/>
    <w:tmpl w:val="0A747ED6"/>
    <w:lvl w:ilvl="0" w:tplc="724A23E4">
      <w:start w:val="1"/>
      <w:numFmt w:val="bullet"/>
      <w:lvlText w:val=""/>
      <w:lvlJc w:val="left"/>
      <w:pPr>
        <w:tabs>
          <w:tab w:val="num" w:pos="360"/>
        </w:tabs>
        <w:ind w:left="360" w:hanging="360"/>
      </w:pPr>
      <w:rPr>
        <w:rFonts w:ascii="Wingdings" w:hAnsi="Wingding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ABB6303"/>
    <w:multiLevelType w:val="hybridMultilevel"/>
    <w:tmpl w:val="555C0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05812"/>
    <w:multiLevelType w:val="hybridMultilevel"/>
    <w:tmpl w:val="F7787B1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0385B5C"/>
    <w:multiLevelType w:val="hybridMultilevel"/>
    <w:tmpl w:val="72CC6884"/>
    <w:lvl w:ilvl="0" w:tplc="30C2E43A">
      <w:start w:val="1"/>
      <w:numFmt w:val="decimal"/>
      <w:lvlText w:val="%1."/>
      <w:lvlJc w:val="left"/>
      <w:pPr>
        <w:ind w:left="426" w:hanging="360"/>
      </w:pPr>
      <w:rPr>
        <w:color w:val="auto"/>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3" w15:restartNumberingAfterBreak="0">
    <w:nsid w:val="10EE34B8"/>
    <w:multiLevelType w:val="hybridMultilevel"/>
    <w:tmpl w:val="705A8C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10826"/>
    <w:multiLevelType w:val="hybridMultilevel"/>
    <w:tmpl w:val="B75A7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C1FDE"/>
    <w:multiLevelType w:val="hybridMultilevel"/>
    <w:tmpl w:val="7F30ED22"/>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1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05281E"/>
    <w:multiLevelType w:val="multilevel"/>
    <w:tmpl w:val="8040BB10"/>
    <w:lvl w:ilvl="0">
      <w:start w:val="1"/>
      <w:numFmt w:val="decimal"/>
      <w:lvlText w:val="%1"/>
      <w:lvlJc w:val="left"/>
      <w:pPr>
        <w:ind w:left="360" w:hanging="360"/>
      </w:pPr>
      <w:rPr>
        <w:rFonts w:ascii="Calibri" w:eastAsia="Calibri" w:hAnsi="Calibri" w:cs="Calibri" w:hint="default"/>
      </w:rPr>
    </w:lvl>
    <w:lvl w:ilvl="1">
      <w:start w:val="1"/>
      <w:numFmt w:val="decimal"/>
      <w:lvlText w:val="%1.%2"/>
      <w:lvlJc w:val="left"/>
      <w:pPr>
        <w:ind w:left="928" w:hanging="360"/>
      </w:pPr>
      <w:rPr>
        <w:rFonts w:ascii="Calibri" w:eastAsia="Calibri" w:hAnsi="Calibri" w:cs="Calibri" w:hint="default"/>
      </w:rPr>
    </w:lvl>
    <w:lvl w:ilvl="2">
      <w:start w:val="1"/>
      <w:numFmt w:val="decimal"/>
      <w:lvlText w:val="%1.%2.%3"/>
      <w:lvlJc w:val="left"/>
      <w:pPr>
        <w:ind w:left="1572" w:hanging="720"/>
      </w:pPr>
      <w:rPr>
        <w:rFonts w:ascii="Calibri" w:eastAsia="Calibri" w:hAnsi="Calibri" w:cs="Calibri" w:hint="default"/>
      </w:rPr>
    </w:lvl>
    <w:lvl w:ilvl="3">
      <w:start w:val="1"/>
      <w:numFmt w:val="decimal"/>
      <w:lvlText w:val="%1.%2.%3.%4"/>
      <w:lvlJc w:val="left"/>
      <w:pPr>
        <w:ind w:left="1998" w:hanging="720"/>
      </w:pPr>
      <w:rPr>
        <w:rFonts w:ascii="Calibri" w:eastAsia="Calibri" w:hAnsi="Calibri" w:cs="Calibri" w:hint="default"/>
      </w:rPr>
    </w:lvl>
    <w:lvl w:ilvl="4">
      <w:start w:val="1"/>
      <w:numFmt w:val="decimal"/>
      <w:lvlText w:val="%1.%2.%3.%4.%5"/>
      <w:lvlJc w:val="left"/>
      <w:pPr>
        <w:ind w:left="2784" w:hanging="1080"/>
      </w:pPr>
      <w:rPr>
        <w:rFonts w:ascii="Calibri" w:eastAsia="Calibri" w:hAnsi="Calibri" w:cs="Calibri" w:hint="default"/>
      </w:rPr>
    </w:lvl>
    <w:lvl w:ilvl="5">
      <w:start w:val="1"/>
      <w:numFmt w:val="decimal"/>
      <w:lvlText w:val="%1.%2.%3.%4.%5.%6"/>
      <w:lvlJc w:val="left"/>
      <w:pPr>
        <w:ind w:left="3210" w:hanging="1080"/>
      </w:pPr>
      <w:rPr>
        <w:rFonts w:ascii="Calibri" w:eastAsia="Calibri" w:hAnsi="Calibri" w:cs="Calibri" w:hint="default"/>
      </w:rPr>
    </w:lvl>
    <w:lvl w:ilvl="6">
      <w:start w:val="1"/>
      <w:numFmt w:val="decimal"/>
      <w:lvlText w:val="%1.%2.%3.%4.%5.%6.%7"/>
      <w:lvlJc w:val="left"/>
      <w:pPr>
        <w:ind w:left="3996" w:hanging="1440"/>
      </w:pPr>
      <w:rPr>
        <w:rFonts w:ascii="Calibri" w:eastAsia="Calibri" w:hAnsi="Calibri" w:cs="Calibri" w:hint="default"/>
      </w:rPr>
    </w:lvl>
    <w:lvl w:ilvl="7">
      <w:start w:val="1"/>
      <w:numFmt w:val="decimal"/>
      <w:lvlText w:val="%1.%2.%3.%4.%5.%6.%7.%8"/>
      <w:lvlJc w:val="left"/>
      <w:pPr>
        <w:ind w:left="4422" w:hanging="1440"/>
      </w:pPr>
      <w:rPr>
        <w:rFonts w:ascii="Calibri" w:eastAsia="Calibri" w:hAnsi="Calibri" w:cs="Calibri" w:hint="default"/>
      </w:rPr>
    </w:lvl>
    <w:lvl w:ilvl="8">
      <w:start w:val="1"/>
      <w:numFmt w:val="decimal"/>
      <w:lvlText w:val="%1.%2.%3.%4.%5.%6.%7.%8.%9"/>
      <w:lvlJc w:val="left"/>
      <w:pPr>
        <w:ind w:left="4848" w:hanging="1440"/>
      </w:pPr>
      <w:rPr>
        <w:rFonts w:ascii="Calibri" w:eastAsia="Calibri" w:hAnsi="Calibri" w:cs="Calibri" w:hint="default"/>
      </w:rPr>
    </w:lvl>
  </w:abstractNum>
  <w:abstractNum w:abstractNumId="18" w15:restartNumberingAfterBreak="0">
    <w:nsid w:val="15D0474F"/>
    <w:multiLevelType w:val="hybridMultilevel"/>
    <w:tmpl w:val="B95A632E"/>
    <w:lvl w:ilvl="0" w:tplc="53F412A4">
      <w:start w:val="1"/>
      <w:numFmt w:val="upperRoman"/>
      <w:lvlText w:val="%1."/>
      <w:lvlJc w:val="right"/>
      <w:pPr>
        <w:ind w:left="720" w:hanging="360"/>
      </w:pPr>
    </w:lvl>
    <w:lvl w:ilvl="1" w:tplc="5DC27240">
      <w:start w:val="1"/>
      <w:numFmt w:val="lowerLetter"/>
      <w:lvlText w:val="%2."/>
      <w:lvlJc w:val="left"/>
      <w:pPr>
        <w:ind w:left="1440" w:hanging="360"/>
      </w:pPr>
    </w:lvl>
    <w:lvl w:ilvl="2" w:tplc="997A81D8">
      <w:start w:val="1"/>
      <w:numFmt w:val="lowerRoman"/>
      <w:lvlText w:val="%3."/>
      <w:lvlJc w:val="right"/>
      <w:pPr>
        <w:ind w:left="2160" w:hanging="180"/>
      </w:pPr>
    </w:lvl>
    <w:lvl w:ilvl="3" w:tplc="AB4E6CB6">
      <w:start w:val="1"/>
      <w:numFmt w:val="decimal"/>
      <w:lvlText w:val="%4."/>
      <w:lvlJc w:val="left"/>
      <w:pPr>
        <w:ind w:left="2880" w:hanging="360"/>
      </w:pPr>
    </w:lvl>
    <w:lvl w:ilvl="4" w:tplc="097A04D8">
      <w:start w:val="1"/>
      <w:numFmt w:val="lowerLetter"/>
      <w:lvlText w:val="%5."/>
      <w:lvlJc w:val="left"/>
      <w:pPr>
        <w:ind w:left="3600" w:hanging="360"/>
      </w:pPr>
    </w:lvl>
    <w:lvl w:ilvl="5" w:tplc="3D6A767C">
      <w:start w:val="1"/>
      <w:numFmt w:val="lowerRoman"/>
      <w:lvlText w:val="%6."/>
      <w:lvlJc w:val="right"/>
      <w:pPr>
        <w:ind w:left="4320" w:hanging="180"/>
      </w:pPr>
    </w:lvl>
    <w:lvl w:ilvl="6" w:tplc="029A363A">
      <w:start w:val="1"/>
      <w:numFmt w:val="decimal"/>
      <w:lvlText w:val="%7."/>
      <w:lvlJc w:val="left"/>
      <w:pPr>
        <w:ind w:left="5040" w:hanging="360"/>
      </w:pPr>
    </w:lvl>
    <w:lvl w:ilvl="7" w:tplc="B240BCD6">
      <w:start w:val="1"/>
      <w:numFmt w:val="lowerLetter"/>
      <w:lvlText w:val="%8."/>
      <w:lvlJc w:val="left"/>
      <w:pPr>
        <w:ind w:left="5760" w:hanging="360"/>
      </w:pPr>
    </w:lvl>
    <w:lvl w:ilvl="8" w:tplc="0EB8F4B4">
      <w:start w:val="1"/>
      <w:numFmt w:val="lowerRoman"/>
      <w:lvlText w:val="%9."/>
      <w:lvlJc w:val="right"/>
      <w:pPr>
        <w:ind w:left="6480" w:hanging="180"/>
      </w:pPr>
    </w:lvl>
  </w:abstractNum>
  <w:abstractNum w:abstractNumId="19"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62F50DD"/>
    <w:multiLevelType w:val="hybridMultilevel"/>
    <w:tmpl w:val="CBA29C62"/>
    <w:lvl w:ilvl="0" w:tplc="0415000B">
      <w:start w:val="1"/>
      <w:numFmt w:val="bullet"/>
      <w:lvlText w:val=""/>
      <w:lvlJc w:val="left"/>
      <w:pPr>
        <w:tabs>
          <w:tab w:val="num" w:pos="360"/>
        </w:tabs>
        <w:ind w:left="36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C036B"/>
    <w:multiLevelType w:val="hybridMultilevel"/>
    <w:tmpl w:val="7AB26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6B7484"/>
    <w:multiLevelType w:val="hybridMultilevel"/>
    <w:tmpl w:val="5C4C63E2"/>
    <w:lvl w:ilvl="0" w:tplc="0415000B">
      <w:start w:val="1"/>
      <w:numFmt w:val="bullet"/>
      <w:lvlText w:val=""/>
      <w:lvlJc w:val="left"/>
      <w:pPr>
        <w:ind w:left="1924" w:hanging="360"/>
      </w:pPr>
      <w:rPr>
        <w:rFonts w:ascii="Wingdings" w:hAnsi="Wingdings" w:hint="default"/>
      </w:rPr>
    </w:lvl>
    <w:lvl w:ilvl="1" w:tplc="04150003" w:tentative="1">
      <w:start w:val="1"/>
      <w:numFmt w:val="bullet"/>
      <w:lvlText w:val="o"/>
      <w:lvlJc w:val="left"/>
      <w:pPr>
        <w:ind w:left="2644" w:hanging="360"/>
      </w:pPr>
      <w:rPr>
        <w:rFonts w:ascii="Courier New" w:hAnsi="Courier New" w:cs="Courier New" w:hint="default"/>
      </w:rPr>
    </w:lvl>
    <w:lvl w:ilvl="2" w:tplc="04150005" w:tentative="1">
      <w:start w:val="1"/>
      <w:numFmt w:val="bullet"/>
      <w:lvlText w:val=""/>
      <w:lvlJc w:val="left"/>
      <w:pPr>
        <w:ind w:left="3364" w:hanging="360"/>
      </w:pPr>
      <w:rPr>
        <w:rFonts w:ascii="Wingdings" w:hAnsi="Wingdings" w:hint="default"/>
      </w:rPr>
    </w:lvl>
    <w:lvl w:ilvl="3" w:tplc="04150001" w:tentative="1">
      <w:start w:val="1"/>
      <w:numFmt w:val="bullet"/>
      <w:lvlText w:val=""/>
      <w:lvlJc w:val="left"/>
      <w:pPr>
        <w:ind w:left="4084" w:hanging="360"/>
      </w:pPr>
      <w:rPr>
        <w:rFonts w:ascii="Symbol" w:hAnsi="Symbol" w:hint="default"/>
      </w:rPr>
    </w:lvl>
    <w:lvl w:ilvl="4" w:tplc="04150003" w:tentative="1">
      <w:start w:val="1"/>
      <w:numFmt w:val="bullet"/>
      <w:lvlText w:val="o"/>
      <w:lvlJc w:val="left"/>
      <w:pPr>
        <w:ind w:left="4804" w:hanging="360"/>
      </w:pPr>
      <w:rPr>
        <w:rFonts w:ascii="Courier New" w:hAnsi="Courier New" w:cs="Courier New" w:hint="default"/>
      </w:rPr>
    </w:lvl>
    <w:lvl w:ilvl="5" w:tplc="04150005" w:tentative="1">
      <w:start w:val="1"/>
      <w:numFmt w:val="bullet"/>
      <w:lvlText w:val=""/>
      <w:lvlJc w:val="left"/>
      <w:pPr>
        <w:ind w:left="5524" w:hanging="360"/>
      </w:pPr>
      <w:rPr>
        <w:rFonts w:ascii="Wingdings" w:hAnsi="Wingdings" w:hint="default"/>
      </w:rPr>
    </w:lvl>
    <w:lvl w:ilvl="6" w:tplc="04150001" w:tentative="1">
      <w:start w:val="1"/>
      <w:numFmt w:val="bullet"/>
      <w:lvlText w:val=""/>
      <w:lvlJc w:val="left"/>
      <w:pPr>
        <w:ind w:left="6244" w:hanging="360"/>
      </w:pPr>
      <w:rPr>
        <w:rFonts w:ascii="Symbol" w:hAnsi="Symbol" w:hint="default"/>
      </w:rPr>
    </w:lvl>
    <w:lvl w:ilvl="7" w:tplc="04150003" w:tentative="1">
      <w:start w:val="1"/>
      <w:numFmt w:val="bullet"/>
      <w:lvlText w:val="o"/>
      <w:lvlJc w:val="left"/>
      <w:pPr>
        <w:ind w:left="6964" w:hanging="360"/>
      </w:pPr>
      <w:rPr>
        <w:rFonts w:ascii="Courier New" w:hAnsi="Courier New" w:cs="Courier New" w:hint="default"/>
      </w:rPr>
    </w:lvl>
    <w:lvl w:ilvl="8" w:tplc="04150005" w:tentative="1">
      <w:start w:val="1"/>
      <w:numFmt w:val="bullet"/>
      <w:lvlText w:val=""/>
      <w:lvlJc w:val="left"/>
      <w:pPr>
        <w:ind w:left="7684" w:hanging="360"/>
      </w:pPr>
      <w:rPr>
        <w:rFonts w:ascii="Wingdings" w:hAnsi="Wingdings" w:hint="default"/>
      </w:rPr>
    </w:lvl>
  </w:abstractNum>
  <w:abstractNum w:abstractNumId="23"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04DF4"/>
    <w:multiLevelType w:val="hybridMultilevel"/>
    <w:tmpl w:val="669A7A44"/>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1F676F85"/>
    <w:multiLevelType w:val="hybridMultilevel"/>
    <w:tmpl w:val="8C60C6D0"/>
    <w:lvl w:ilvl="0" w:tplc="5EBCE9E2">
      <w:start w:val="2"/>
      <w:numFmt w:val="decimal"/>
      <w:lvlText w:val="%1."/>
      <w:lvlJc w:val="left"/>
      <w:pPr>
        <w:tabs>
          <w:tab w:val="num" w:pos="644"/>
        </w:tabs>
        <w:ind w:left="644" w:hanging="360"/>
      </w:pPr>
      <w:rPr>
        <w:rFonts w:ascii="Times New Roman" w:hAnsi="Times New Roman" w:cs="Times New Roman" w:hint="default"/>
      </w:rPr>
    </w:lvl>
    <w:lvl w:ilvl="1" w:tplc="D4A07C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DD261C"/>
    <w:multiLevelType w:val="hybridMultilevel"/>
    <w:tmpl w:val="5CE073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2306527B"/>
    <w:multiLevelType w:val="hybridMultilevel"/>
    <w:tmpl w:val="E5069370"/>
    <w:lvl w:ilvl="0" w:tplc="F19A54F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23A40567"/>
    <w:multiLevelType w:val="hybridMultilevel"/>
    <w:tmpl w:val="C026E41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7AE7C5A"/>
    <w:multiLevelType w:val="hybridMultilevel"/>
    <w:tmpl w:val="B43628B8"/>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30"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7D721E3"/>
    <w:multiLevelType w:val="hybridMultilevel"/>
    <w:tmpl w:val="BAEA2E9C"/>
    <w:lvl w:ilvl="0" w:tplc="BA06FD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4"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5"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877615"/>
    <w:multiLevelType w:val="hybridMultilevel"/>
    <w:tmpl w:val="BECE8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B22410"/>
    <w:multiLevelType w:val="hybridMultilevel"/>
    <w:tmpl w:val="49C4306E"/>
    <w:lvl w:ilvl="0" w:tplc="9CB65EF6">
      <w:start w:val="1"/>
      <w:numFmt w:val="decimal"/>
      <w:lvlText w:val="%1."/>
      <w:lvlJc w:val="left"/>
      <w:pPr>
        <w:ind w:left="29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25889"/>
    <w:multiLevelType w:val="hybridMultilevel"/>
    <w:tmpl w:val="68ECC276"/>
    <w:lvl w:ilvl="0" w:tplc="5E22B5D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6261D88"/>
    <w:multiLevelType w:val="hybridMultilevel"/>
    <w:tmpl w:val="20B4E562"/>
    <w:lvl w:ilvl="0" w:tplc="F19A54F2">
      <w:start w:val="1"/>
      <w:numFmt w:val="bullet"/>
      <w:lvlText w:val=""/>
      <w:lvlJc w:val="left"/>
      <w:pPr>
        <w:ind w:left="720" w:hanging="360"/>
      </w:pPr>
      <w:rPr>
        <w:rFonts w:ascii="Symbol" w:hAnsi="Symbol" w:hint="default"/>
      </w:rPr>
    </w:lvl>
    <w:lvl w:ilvl="1" w:tplc="186058C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367D18"/>
    <w:multiLevelType w:val="hybridMultilevel"/>
    <w:tmpl w:val="2A0C6D06"/>
    <w:lvl w:ilvl="0" w:tplc="DC008A14">
      <w:start w:val="1"/>
      <w:numFmt w:val="decimal"/>
      <w:lvlText w:val="%1)"/>
      <w:lvlJc w:val="left"/>
      <w:pPr>
        <w:ind w:left="786" w:hanging="360"/>
      </w:pPr>
      <w:rPr>
        <w:rFonts w:hint="default"/>
      </w:rPr>
    </w:lvl>
    <w:lvl w:ilvl="1" w:tplc="0C50B86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0"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1" w15:restartNumberingAfterBreak="0">
    <w:nsid w:val="442331E2"/>
    <w:multiLevelType w:val="hybridMultilevel"/>
    <w:tmpl w:val="A600F57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15:restartNumberingAfterBreak="0">
    <w:nsid w:val="44BD5250"/>
    <w:multiLevelType w:val="hybridMultilevel"/>
    <w:tmpl w:val="3C8C491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15:restartNumberingAfterBreak="0">
    <w:nsid w:val="45FA5CCD"/>
    <w:multiLevelType w:val="hybridMultilevel"/>
    <w:tmpl w:val="F5207B3E"/>
    <w:lvl w:ilvl="0" w:tplc="F19A54F2">
      <w:start w:val="1"/>
      <w:numFmt w:val="bullet"/>
      <w:lvlText w:val=""/>
      <w:lvlJc w:val="left"/>
      <w:pPr>
        <w:tabs>
          <w:tab w:val="num" w:pos="360"/>
        </w:tabs>
        <w:ind w:left="36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497D33B7"/>
    <w:multiLevelType w:val="hybridMultilevel"/>
    <w:tmpl w:val="9AAC229A"/>
    <w:lvl w:ilvl="0" w:tplc="DA6014EC">
      <w:start w:val="1"/>
      <w:numFmt w:val="decimal"/>
      <w:lvlText w:val="%1."/>
      <w:lvlJc w:val="left"/>
      <w:pPr>
        <w:ind w:left="720" w:hanging="360"/>
      </w:pPr>
    </w:lvl>
    <w:lvl w:ilvl="1" w:tplc="EB3C1006">
      <w:start w:val="1"/>
      <w:numFmt w:val="lowerLetter"/>
      <w:lvlText w:val="%2."/>
      <w:lvlJc w:val="left"/>
      <w:pPr>
        <w:ind w:left="1440" w:hanging="360"/>
      </w:pPr>
    </w:lvl>
    <w:lvl w:ilvl="2" w:tplc="1E46EBD4">
      <w:start w:val="1"/>
      <w:numFmt w:val="lowerRoman"/>
      <w:lvlText w:val="%3."/>
      <w:lvlJc w:val="right"/>
      <w:pPr>
        <w:ind w:left="2160" w:hanging="180"/>
      </w:pPr>
    </w:lvl>
    <w:lvl w:ilvl="3" w:tplc="AFD65B54">
      <w:start w:val="1"/>
      <w:numFmt w:val="decimal"/>
      <w:lvlText w:val="%4."/>
      <w:lvlJc w:val="left"/>
      <w:pPr>
        <w:ind w:left="2880" w:hanging="360"/>
      </w:pPr>
    </w:lvl>
    <w:lvl w:ilvl="4" w:tplc="1CFEA604">
      <w:start w:val="1"/>
      <w:numFmt w:val="lowerLetter"/>
      <w:lvlText w:val="%5."/>
      <w:lvlJc w:val="left"/>
      <w:pPr>
        <w:ind w:left="3600" w:hanging="360"/>
      </w:pPr>
    </w:lvl>
    <w:lvl w:ilvl="5" w:tplc="7968F7EC">
      <w:start w:val="1"/>
      <w:numFmt w:val="lowerRoman"/>
      <w:lvlText w:val="%6."/>
      <w:lvlJc w:val="right"/>
      <w:pPr>
        <w:ind w:left="4320" w:hanging="180"/>
      </w:pPr>
    </w:lvl>
    <w:lvl w:ilvl="6" w:tplc="BFD01F86">
      <w:start w:val="1"/>
      <w:numFmt w:val="decimal"/>
      <w:lvlText w:val="%7."/>
      <w:lvlJc w:val="left"/>
      <w:pPr>
        <w:ind w:left="5040" w:hanging="360"/>
      </w:pPr>
    </w:lvl>
    <w:lvl w:ilvl="7" w:tplc="A6C2F494">
      <w:start w:val="1"/>
      <w:numFmt w:val="lowerLetter"/>
      <w:lvlText w:val="%8."/>
      <w:lvlJc w:val="left"/>
      <w:pPr>
        <w:ind w:left="5760" w:hanging="360"/>
      </w:pPr>
    </w:lvl>
    <w:lvl w:ilvl="8" w:tplc="83DABD30">
      <w:start w:val="1"/>
      <w:numFmt w:val="lowerRoman"/>
      <w:lvlText w:val="%9."/>
      <w:lvlJc w:val="right"/>
      <w:pPr>
        <w:ind w:left="6480" w:hanging="180"/>
      </w:pPr>
    </w:lvl>
  </w:abstractNum>
  <w:abstractNum w:abstractNumId="56" w15:restartNumberingAfterBreak="0">
    <w:nsid w:val="49B55DCE"/>
    <w:multiLevelType w:val="hybridMultilevel"/>
    <w:tmpl w:val="CE367748"/>
    <w:lvl w:ilvl="0" w:tplc="F19A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AE74C30"/>
    <w:multiLevelType w:val="hybridMultilevel"/>
    <w:tmpl w:val="E8F81160"/>
    <w:lvl w:ilvl="0" w:tplc="DC30B1CC">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8" w15:restartNumberingAfterBreak="0">
    <w:nsid w:val="4B0E13E5"/>
    <w:multiLevelType w:val="hybridMultilevel"/>
    <w:tmpl w:val="FD80A0BA"/>
    <w:lvl w:ilvl="0" w:tplc="724A23E4">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4C286C1F"/>
    <w:multiLevelType w:val="hybridMultilevel"/>
    <w:tmpl w:val="4574F4B2"/>
    <w:lvl w:ilvl="0" w:tplc="1B6A2BDE">
      <w:start w:val="1"/>
      <w:numFmt w:val="decimal"/>
      <w:lvlText w:val="%1."/>
      <w:lvlJc w:val="left"/>
      <w:pPr>
        <w:ind w:left="720" w:hanging="360"/>
      </w:pPr>
      <w:rPr>
        <w:rFonts w:eastAsiaTheme="minorHAns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52B64CD7"/>
    <w:multiLevelType w:val="hybridMultilevel"/>
    <w:tmpl w:val="9C0CE89A"/>
    <w:lvl w:ilvl="0" w:tplc="80F6C1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3E8370B"/>
    <w:multiLevelType w:val="hybridMultilevel"/>
    <w:tmpl w:val="BFEEB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5A02B39"/>
    <w:multiLevelType w:val="hybridMultilevel"/>
    <w:tmpl w:val="0852B196"/>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77860F9"/>
    <w:multiLevelType w:val="hybridMultilevel"/>
    <w:tmpl w:val="BCF0E708"/>
    <w:lvl w:ilvl="0" w:tplc="C7CC8C2E">
      <w:start w:val="1"/>
      <w:numFmt w:val="decimal"/>
      <w:lvlText w:val="%1."/>
      <w:lvlJc w:val="left"/>
      <w:pPr>
        <w:ind w:left="720" w:hanging="360"/>
      </w:pPr>
    </w:lvl>
    <w:lvl w:ilvl="1" w:tplc="29DAE538">
      <w:start w:val="1"/>
      <w:numFmt w:val="lowerLetter"/>
      <w:lvlText w:val="%2."/>
      <w:lvlJc w:val="left"/>
      <w:pPr>
        <w:ind w:left="1440" w:hanging="360"/>
      </w:pPr>
    </w:lvl>
    <w:lvl w:ilvl="2" w:tplc="5A805C0C">
      <w:start w:val="1"/>
      <w:numFmt w:val="lowerRoman"/>
      <w:lvlText w:val="%3."/>
      <w:lvlJc w:val="right"/>
      <w:pPr>
        <w:ind w:left="2160" w:hanging="180"/>
      </w:pPr>
    </w:lvl>
    <w:lvl w:ilvl="3" w:tplc="B95452A6">
      <w:start w:val="1"/>
      <w:numFmt w:val="decimal"/>
      <w:lvlText w:val="%4."/>
      <w:lvlJc w:val="left"/>
      <w:pPr>
        <w:ind w:left="2880" w:hanging="360"/>
      </w:pPr>
    </w:lvl>
    <w:lvl w:ilvl="4" w:tplc="1640FB88">
      <w:start w:val="1"/>
      <w:numFmt w:val="lowerLetter"/>
      <w:lvlText w:val="%5."/>
      <w:lvlJc w:val="left"/>
      <w:pPr>
        <w:ind w:left="3600" w:hanging="360"/>
      </w:pPr>
    </w:lvl>
    <w:lvl w:ilvl="5" w:tplc="53FC7E04">
      <w:start w:val="1"/>
      <w:numFmt w:val="lowerRoman"/>
      <w:lvlText w:val="%6."/>
      <w:lvlJc w:val="right"/>
      <w:pPr>
        <w:ind w:left="4320" w:hanging="180"/>
      </w:pPr>
    </w:lvl>
    <w:lvl w:ilvl="6" w:tplc="E914695A">
      <w:start w:val="1"/>
      <w:numFmt w:val="decimal"/>
      <w:lvlText w:val="%7."/>
      <w:lvlJc w:val="left"/>
      <w:pPr>
        <w:ind w:left="5040" w:hanging="360"/>
      </w:pPr>
    </w:lvl>
    <w:lvl w:ilvl="7" w:tplc="1D42AD60">
      <w:start w:val="1"/>
      <w:numFmt w:val="lowerLetter"/>
      <w:lvlText w:val="%8."/>
      <w:lvlJc w:val="left"/>
      <w:pPr>
        <w:ind w:left="5760" w:hanging="360"/>
      </w:pPr>
    </w:lvl>
    <w:lvl w:ilvl="8" w:tplc="D63AE7F8">
      <w:start w:val="1"/>
      <w:numFmt w:val="lowerRoman"/>
      <w:lvlText w:val="%9."/>
      <w:lvlJc w:val="right"/>
      <w:pPr>
        <w:ind w:left="6480" w:hanging="180"/>
      </w:pPr>
    </w:lvl>
  </w:abstractNum>
  <w:abstractNum w:abstractNumId="65" w15:restartNumberingAfterBreak="0">
    <w:nsid w:val="584235D8"/>
    <w:multiLevelType w:val="hybridMultilevel"/>
    <w:tmpl w:val="E1A4F5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35C076A"/>
    <w:multiLevelType w:val="multilevel"/>
    <w:tmpl w:val="86445F00"/>
    <w:lvl w:ilvl="0">
      <w:start w:val="2"/>
      <w:numFmt w:val="decimal"/>
      <w:lvlText w:val="%1."/>
      <w:lvlJc w:val="left"/>
      <w:pPr>
        <w:ind w:left="375" w:hanging="375"/>
      </w:pPr>
      <w:rPr>
        <w:rFonts w:hint="default"/>
      </w:rPr>
    </w:lvl>
    <w:lvl w:ilvl="1">
      <w:start w:val="1"/>
      <w:numFmt w:val="decimal"/>
      <w:lvlText w:val="%1.%2)"/>
      <w:lvlJc w:val="left"/>
      <w:pPr>
        <w:ind w:left="1077" w:hanging="375"/>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0" w15:restartNumberingAfterBreak="0">
    <w:nsid w:val="677A7963"/>
    <w:multiLevelType w:val="hybridMultilevel"/>
    <w:tmpl w:val="9E746ECC"/>
    <w:lvl w:ilvl="0" w:tplc="5F26BA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6AF5021E"/>
    <w:multiLevelType w:val="hybridMultilevel"/>
    <w:tmpl w:val="EB32A5FA"/>
    <w:lvl w:ilvl="0" w:tplc="DD14C9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6D5116F0"/>
    <w:multiLevelType w:val="hybridMultilevel"/>
    <w:tmpl w:val="3D28A65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6ECD07C8"/>
    <w:multiLevelType w:val="hybridMultilevel"/>
    <w:tmpl w:val="4606BBF2"/>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7"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0569ED"/>
    <w:multiLevelType w:val="hybridMultilevel"/>
    <w:tmpl w:val="6976363A"/>
    <w:lvl w:ilvl="0" w:tplc="DD14C9A0">
      <w:start w:val="1"/>
      <w:numFmt w:val="bullet"/>
      <w:lvlText w:val=""/>
      <w:lvlJc w:val="left"/>
      <w:pPr>
        <w:ind w:left="1204" w:hanging="360"/>
      </w:pPr>
      <w:rPr>
        <w:rFonts w:ascii="Symbol" w:hAnsi="Symbol" w:hint="default"/>
      </w:rPr>
    </w:lvl>
    <w:lvl w:ilvl="1" w:tplc="04150003">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79" w15:restartNumberingAfterBreak="0">
    <w:nsid w:val="726E40BB"/>
    <w:multiLevelType w:val="multilevel"/>
    <w:tmpl w:val="CFE06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cs="Calibri" w:hint="default"/>
      </w:rPr>
    </w:lvl>
    <w:lvl w:ilvl="2">
      <w:start w:val="1"/>
      <w:numFmt w:val="decimal"/>
      <w:isLgl/>
      <w:lvlText w:val="%1.%2.%3"/>
      <w:lvlJc w:val="left"/>
      <w:pPr>
        <w:ind w:left="1080" w:hanging="720"/>
      </w:pPr>
      <w:rPr>
        <w:rFonts w:ascii="Calibri" w:eastAsia="Calibri" w:hAnsi="Calibri" w:cs="Calibri" w:hint="default"/>
      </w:rPr>
    </w:lvl>
    <w:lvl w:ilvl="3">
      <w:start w:val="1"/>
      <w:numFmt w:val="decimal"/>
      <w:isLgl/>
      <w:lvlText w:val="%1.%2.%3.%4"/>
      <w:lvlJc w:val="left"/>
      <w:pPr>
        <w:ind w:left="1080" w:hanging="720"/>
      </w:pPr>
      <w:rPr>
        <w:rFonts w:ascii="Calibri" w:eastAsia="Calibri" w:hAnsi="Calibri" w:cs="Calibri" w:hint="default"/>
      </w:rPr>
    </w:lvl>
    <w:lvl w:ilvl="4">
      <w:start w:val="1"/>
      <w:numFmt w:val="decimal"/>
      <w:isLgl/>
      <w:lvlText w:val="%1.%2.%3.%4.%5"/>
      <w:lvlJc w:val="left"/>
      <w:pPr>
        <w:ind w:left="1440" w:hanging="1080"/>
      </w:pPr>
      <w:rPr>
        <w:rFonts w:ascii="Calibri" w:eastAsia="Calibri" w:hAnsi="Calibri" w:cs="Calibri" w:hint="default"/>
      </w:rPr>
    </w:lvl>
    <w:lvl w:ilvl="5">
      <w:start w:val="1"/>
      <w:numFmt w:val="decimal"/>
      <w:isLgl/>
      <w:lvlText w:val="%1.%2.%3.%4.%5.%6"/>
      <w:lvlJc w:val="left"/>
      <w:pPr>
        <w:ind w:left="1440" w:hanging="1080"/>
      </w:pPr>
      <w:rPr>
        <w:rFonts w:ascii="Calibri" w:eastAsia="Calibri" w:hAnsi="Calibri" w:cs="Calibri" w:hint="default"/>
      </w:rPr>
    </w:lvl>
    <w:lvl w:ilvl="6">
      <w:start w:val="1"/>
      <w:numFmt w:val="decimal"/>
      <w:isLgl/>
      <w:lvlText w:val="%1.%2.%3.%4.%5.%6.%7"/>
      <w:lvlJc w:val="left"/>
      <w:pPr>
        <w:ind w:left="1800" w:hanging="1440"/>
      </w:pPr>
      <w:rPr>
        <w:rFonts w:ascii="Calibri" w:eastAsia="Calibri" w:hAnsi="Calibri" w:cs="Calibri" w:hint="default"/>
      </w:rPr>
    </w:lvl>
    <w:lvl w:ilvl="7">
      <w:start w:val="1"/>
      <w:numFmt w:val="decimal"/>
      <w:isLgl/>
      <w:lvlText w:val="%1.%2.%3.%4.%5.%6.%7.%8"/>
      <w:lvlJc w:val="left"/>
      <w:pPr>
        <w:ind w:left="1800" w:hanging="1440"/>
      </w:pPr>
      <w:rPr>
        <w:rFonts w:ascii="Calibri" w:eastAsia="Calibri" w:hAnsi="Calibri" w:cs="Calibri" w:hint="default"/>
      </w:rPr>
    </w:lvl>
    <w:lvl w:ilvl="8">
      <w:start w:val="1"/>
      <w:numFmt w:val="decimal"/>
      <w:isLgl/>
      <w:lvlText w:val="%1.%2.%3.%4.%5.%6.%7.%8.%9"/>
      <w:lvlJc w:val="left"/>
      <w:pPr>
        <w:ind w:left="1800" w:hanging="1440"/>
      </w:pPr>
      <w:rPr>
        <w:rFonts w:ascii="Calibri" w:eastAsia="Calibri" w:hAnsi="Calibri" w:cs="Calibri" w:hint="default"/>
      </w:rPr>
    </w:lvl>
  </w:abstractNum>
  <w:abstractNum w:abstractNumId="80"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1" w15:restartNumberingAfterBreak="0">
    <w:nsid w:val="75BB5E26"/>
    <w:multiLevelType w:val="hybridMultilevel"/>
    <w:tmpl w:val="24D0A8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7AFB4CCB"/>
    <w:multiLevelType w:val="hybridMultilevel"/>
    <w:tmpl w:val="F59CFA26"/>
    <w:lvl w:ilvl="0" w:tplc="0415000B">
      <w:start w:val="1"/>
      <w:numFmt w:val="bullet"/>
      <w:lvlText w:val=""/>
      <w:lvlJc w:val="left"/>
      <w:pPr>
        <w:ind w:left="1423" w:hanging="360"/>
      </w:pPr>
      <w:rPr>
        <w:rFonts w:ascii="Wingdings" w:hAnsi="Wingdings" w:hint="default"/>
      </w:rPr>
    </w:lvl>
    <w:lvl w:ilvl="1" w:tplc="0415000B">
      <w:start w:val="1"/>
      <w:numFmt w:val="bullet"/>
      <w:lvlText w:val=""/>
      <w:lvlJc w:val="left"/>
      <w:pPr>
        <w:ind w:left="927" w:hanging="360"/>
      </w:pPr>
      <w:rPr>
        <w:rFonts w:ascii="Wingdings" w:hAnsi="Wingdings"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83" w15:restartNumberingAfterBreak="0">
    <w:nsid w:val="7DD36CB9"/>
    <w:multiLevelType w:val="multilevel"/>
    <w:tmpl w:val="61C655AA"/>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4"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85"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274283534">
    <w:abstractNumId w:val="33"/>
  </w:num>
  <w:num w:numId="2" w16cid:durableId="1799251303">
    <w:abstractNumId w:val="44"/>
  </w:num>
  <w:num w:numId="3" w16cid:durableId="1782603507">
    <w:abstractNumId w:val="83"/>
  </w:num>
  <w:num w:numId="4" w16cid:durableId="1896889242">
    <w:abstractNumId w:val="19"/>
  </w:num>
  <w:num w:numId="5" w16cid:durableId="1914899009">
    <w:abstractNumId w:val="50"/>
  </w:num>
  <w:num w:numId="6" w16cid:durableId="483620320">
    <w:abstractNumId w:val="1"/>
  </w:num>
  <w:num w:numId="7" w16cid:durableId="2107382554">
    <w:abstractNumId w:val="73"/>
  </w:num>
  <w:num w:numId="8" w16cid:durableId="1823693008">
    <w:abstractNumId w:val="35"/>
  </w:num>
  <w:num w:numId="9" w16cid:durableId="1674146944">
    <w:abstractNumId w:val="34"/>
  </w:num>
  <w:num w:numId="10" w16cid:durableId="660698581">
    <w:abstractNumId w:val="3"/>
  </w:num>
  <w:num w:numId="11" w16cid:durableId="1086271408">
    <w:abstractNumId w:val="66"/>
  </w:num>
  <w:num w:numId="12" w16cid:durableId="918632639">
    <w:abstractNumId w:val="54"/>
  </w:num>
  <w:num w:numId="13" w16cid:durableId="1190724381">
    <w:abstractNumId w:val="48"/>
  </w:num>
  <w:num w:numId="14" w16cid:durableId="631252387">
    <w:abstractNumId w:val="30"/>
  </w:num>
  <w:num w:numId="15" w16cid:durableId="197741172">
    <w:abstractNumId w:val="16"/>
  </w:num>
  <w:num w:numId="16" w16cid:durableId="20395802">
    <w:abstractNumId w:val="49"/>
  </w:num>
  <w:num w:numId="17" w16cid:durableId="500700789">
    <w:abstractNumId w:val="80"/>
  </w:num>
  <w:num w:numId="18" w16cid:durableId="938607905">
    <w:abstractNumId w:val="47"/>
  </w:num>
  <w:num w:numId="19" w16cid:durableId="3439639">
    <w:abstractNumId w:val="45"/>
  </w:num>
  <w:num w:numId="20" w16cid:durableId="1350525640">
    <w:abstractNumId w:val="23"/>
  </w:num>
  <w:num w:numId="21" w16cid:durableId="1372262175">
    <w:abstractNumId w:val="10"/>
  </w:num>
  <w:num w:numId="22" w16cid:durableId="1191457993">
    <w:abstractNumId w:val="42"/>
  </w:num>
  <w:num w:numId="23" w16cid:durableId="1096711212">
    <w:abstractNumId w:val="68"/>
  </w:num>
  <w:num w:numId="24" w16cid:durableId="85005303">
    <w:abstractNumId w:val="32"/>
  </w:num>
  <w:num w:numId="25" w16cid:durableId="641694439">
    <w:abstractNumId w:val="60"/>
  </w:num>
  <w:num w:numId="26" w16cid:durableId="832453086">
    <w:abstractNumId w:val="67"/>
  </w:num>
  <w:num w:numId="27" w16cid:durableId="1217088104">
    <w:abstractNumId w:val="0"/>
  </w:num>
  <w:num w:numId="28" w16cid:durableId="1756508483">
    <w:abstractNumId w:val="71"/>
  </w:num>
  <w:num w:numId="29" w16cid:durableId="180626102">
    <w:abstractNumId w:val="41"/>
  </w:num>
  <w:num w:numId="30" w16cid:durableId="1788355558">
    <w:abstractNumId w:val="72"/>
  </w:num>
  <w:num w:numId="31" w16cid:durableId="1438214213">
    <w:abstractNumId w:val="85"/>
  </w:num>
  <w:num w:numId="32" w16cid:durableId="1557620372">
    <w:abstractNumId w:val="77"/>
  </w:num>
  <w:num w:numId="33" w16cid:durableId="1998193913">
    <w:abstractNumId w:val="43"/>
  </w:num>
  <w:num w:numId="34" w16cid:durableId="1654262835">
    <w:abstractNumId w:val="25"/>
  </w:num>
  <w:num w:numId="35" w16cid:durableId="688600013">
    <w:abstractNumId w:val="40"/>
  </w:num>
  <w:num w:numId="36" w16cid:durableId="7147380">
    <w:abstractNumId w:val="46"/>
  </w:num>
  <w:num w:numId="37" w16cid:durableId="11504864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5280099">
    <w:abstractNumId w:val="52"/>
  </w:num>
  <w:num w:numId="39" w16cid:durableId="266233389">
    <w:abstractNumId w:val="13"/>
  </w:num>
  <w:num w:numId="40" w16cid:durableId="124741969">
    <w:abstractNumId w:val="59"/>
  </w:num>
  <w:num w:numId="41" w16cid:durableId="937906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8611334">
    <w:abstractNumId w:val="9"/>
  </w:num>
  <w:num w:numId="43" w16cid:durableId="128136201">
    <w:abstractNumId w:val="37"/>
  </w:num>
  <w:num w:numId="44" w16cid:durableId="1731880251">
    <w:abstractNumId w:val="64"/>
  </w:num>
  <w:num w:numId="45" w16cid:durableId="1403866477">
    <w:abstractNumId w:val="55"/>
  </w:num>
  <w:num w:numId="46" w16cid:durableId="1278367458">
    <w:abstractNumId w:val="18"/>
  </w:num>
  <w:num w:numId="47" w16cid:durableId="1983582359">
    <w:abstractNumId w:val="17"/>
  </w:num>
  <w:num w:numId="48" w16cid:durableId="348607501">
    <w:abstractNumId w:val="69"/>
  </w:num>
  <w:num w:numId="49" w16cid:durableId="1621917444">
    <w:abstractNumId w:val="2"/>
  </w:num>
  <w:num w:numId="50" w16cid:durableId="455368111">
    <w:abstractNumId w:val="8"/>
  </w:num>
  <w:num w:numId="51" w16cid:durableId="1284732355">
    <w:abstractNumId w:val="20"/>
  </w:num>
  <w:num w:numId="52" w16cid:durableId="2075272866">
    <w:abstractNumId w:val="15"/>
  </w:num>
  <w:num w:numId="53" w16cid:durableId="1314945191">
    <w:abstractNumId w:val="29"/>
  </w:num>
  <w:num w:numId="54" w16cid:durableId="1914899538">
    <w:abstractNumId w:val="31"/>
  </w:num>
  <w:num w:numId="55" w16cid:durableId="1440759427">
    <w:abstractNumId w:val="81"/>
  </w:num>
  <w:num w:numId="56" w16cid:durableId="1548950683">
    <w:abstractNumId w:val="78"/>
  </w:num>
  <w:num w:numId="57" w16cid:durableId="673337846">
    <w:abstractNumId w:val="36"/>
  </w:num>
  <w:num w:numId="58" w16cid:durableId="595483890">
    <w:abstractNumId w:val="22"/>
  </w:num>
  <w:num w:numId="59" w16cid:durableId="1882664894">
    <w:abstractNumId w:val="7"/>
  </w:num>
  <w:num w:numId="60" w16cid:durableId="996500670">
    <w:abstractNumId w:val="62"/>
  </w:num>
  <w:num w:numId="61" w16cid:durableId="220093110">
    <w:abstractNumId w:val="74"/>
  </w:num>
  <w:num w:numId="62" w16cid:durableId="900755711">
    <w:abstractNumId w:val="28"/>
  </w:num>
  <w:num w:numId="63" w16cid:durableId="1062675148">
    <w:abstractNumId w:val="82"/>
  </w:num>
  <w:num w:numId="64" w16cid:durableId="607926748">
    <w:abstractNumId w:val="65"/>
  </w:num>
  <w:num w:numId="65" w16cid:durableId="2056461457">
    <w:abstractNumId w:val="58"/>
  </w:num>
  <w:num w:numId="66" w16cid:durableId="601569772">
    <w:abstractNumId w:val="75"/>
  </w:num>
  <w:num w:numId="67" w16cid:durableId="1307319847">
    <w:abstractNumId w:val="27"/>
  </w:num>
  <w:num w:numId="68" w16cid:durableId="2045867748">
    <w:abstractNumId w:val="53"/>
  </w:num>
  <w:num w:numId="69" w16cid:durableId="1504590494">
    <w:abstractNumId w:val="39"/>
  </w:num>
  <w:num w:numId="70" w16cid:durableId="1832216089">
    <w:abstractNumId w:val="4"/>
  </w:num>
  <w:num w:numId="71" w16cid:durableId="303120453">
    <w:abstractNumId w:val="21"/>
  </w:num>
  <w:num w:numId="72" w16cid:durableId="1243904282">
    <w:abstractNumId w:val="38"/>
  </w:num>
  <w:num w:numId="73" w16cid:durableId="922952817">
    <w:abstractNumId w:val="51"/>
  </w:num>
  <w:num w:numId="74" w16cid:durableId="982151751">
    <w:abstractNumId w:val="70"/>
  </w:num>
  <w:num w:numId="75" w16cid:durableId="1459301877">
    <w:abstractNumId w:val="56"/>
  </w:num>
  <w:num w:numId="76" w16cid:durableId="1366325632">
    <w:abstractNumId w:val="26"/>
  </w:num>
  <w:num w:numId="77" w16cid:durableId="1869247284">
    <w:abstractNumId w:val="76"/>
  </w:num>
  <w:num w:numId="78" w16cid:durableId="1689481754">
    <w:abstractNumId w:val="63"/>
  </w:num>
  <w:num w:numId="79" w16cid:durableId="344133000">
    <w:abstractNumId w:val="57"/>
  </w:num>
  <w:num w:numId="80" w16cid:durableId="1445686150">
    <w:abstractNumId w:val="6"/>
  </w:num>
  <w:num w:numId="81" w16cid:durableId="1389379031">
    <w:abstractNumId w:val="11"/>
  </w:num>
  <w:num w:numId="82" w16cid:durableId="630944613">
    <w:abstractNumId w:val="24"/>
  </w:num>
  <w:num w:numId="83" w16cid:durableId="1157653633">
    <w:abstractNumId w:val="14"/>
  </w:num>
  <w:num w:numId="84" w16cid:durableId="1670256435">
    <w:abstractNumId w:val="79"/>
  </w:num>
  <w:num w:numId="85" w16cid:durableId="707217273">
    <w:abstractNumId w:val="61"/>
  </w:num>
  <w:num w:numId="86" w16cid:durableId="857161353">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AC"/>
    <w:rsid w:val="0011605C"/>
    <w:rsid w:val="002145E1"/>
    <w:rsid w:val="006D3E2D"/>
    <w:rsid w:val="00734FAC"/>
    <w:rsid w:val="0085443E"/>
    <w:rsid w:val="00E73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426C"/>
  <w15:chartTrackingRefBased/>
  <w15:docId w15:val="{C8BC61B6-D185-418C-99BF-EC01D8BF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05C"/>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rsid w:val="0011605C"/>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11605C"/>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11605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qFormat/>
    <w:rsid w:val="0011605C"/>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11605C"/>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11605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1605C"/>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11605C"/>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11605C"/>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11605C"/>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11605C"/>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11605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11605C"/>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11605C"/>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rsid w:val="0011605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11605C"/>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11605C"/>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11605C"/>
    <w:rPr>
      <w:rFonts w:ascii="Cambria" w:eastAsia="Times New Roman" w:hAnsi="Cambria" w:cs="Times New Roman"/>
      <w:i/>
      <w:iCs/>
      <w:color w:val="404040"/>
      <w:sz w:val="20"/>
      <w:szCs w:val="20"/>
      <w:lang w:val="x-none" w:eastAsia="pl-PL"/>
    </w:rPr>
  </w:style>
  <w:style w:type="table" w:customStyle="1" w:styleId="TableNormal">
    <w:name w:val="Table Normal"/>
    <w:uiPriority w:val="2"/>
    <w:semiHidden/>
    <w:unhideWhenUsed/>
    <w:qFormat/>
    <w:rsid w:val="001160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11605C"/>
    <w:pPr>
      <w:spacing w:before="129"/>
      <w:ind w:left="258"/>
    </w:pPr>
    <w:rPr>
      <w:b/>
      <w:bCs/>
      <w:sz w:val="20"/>
      <w:szCs w:val="20"/>
    </w:rPr>
  </w:style>
  <w:style w:type="paragraph" w:styleId="Spistreci2">
    <w:name w:val="toc 2"/>
    <w:basedOn w:val="Normalny"/>
    <w:uiPriority w:val="39"/>
    <w:qFormat/>
    <w:rsid w:val="0011605C"/>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rsid w:val="0011605C"/>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1605C"/>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11605C"/>
    <w:pPr>
      <w:spacing w:before="60"/>
      <w:ind w:left="542" w:hanging="360"/>
      <w:jc w:val="both"/>
    </w:pPr>
  </w:style>
  <w:style w:type="paragraph" w:customStyle="1" w:styleId="TableParagraph">
    <w:name w:val="Table Paragraph"/>
    <w:basedOn w:val="Normalny"/>
    <w:uiPriority w:val="1"/>
    <w:qFormat/>
    <w:rsid w:val="0011605C"/>
  </w:style>
  <w:style w:type="character" w:styleId="Hipercze">
    <w:name w:val="Hyperlink"/>
    <w:basedOn w:val="Domylnaczcionkaakapitu"/>
    <w:uiPriority w:val="99"/>
    <w:unhideWhenUsed/>
    <w:rsid w:val="0011605C"/>
    <w:rPr>
      <w:color w:val="0563C1" w:themeColor="hyperlink"/>
      <w:u w:val="single"/>
    </w:rPr>
  </w:style>
  <w:style w:type="character" w:customStyle="1" w:styleId="Nierozpoznanawzmianka1">
    <w:name w:val="Nierozpoznana wzmianka1"/>
    <w:basedOn w:val="Domylnaczcionkaakapitu"/>
    <w:uiPriority w:val="99"/>
    <w:semiHidden/>
    <w:unhideWhenUsed/>
    <w:rsid w:val="0011605C"/>
    <w:rPr>
      <w:color w:val="605E5C"/>
      <w:shd w:val="clear" w:color="auto" w:fill="E1DFDD"/>
    </w:rPr>
  </w:style>
  <w:style w:type="character" w:styleId="Odwoaniedokomentarza">
    <w:name w:val="annotation reference"/>
    <w:basedOn w:val="Domylnaczcionkaakapitu"/>
    <w:uiPriority w:val="99"/>
    <w:unhideWhenUsed/>
    <w:rsid w:val="0011605C"/>
    <w:rPr>
      <w:sz w:val="16"/>
      <w:szCs w:val="16"/>
    </w:rPr>
  </w:style>
  <w:style w:type="paragraph" w:styleId="Tekstkomentarza">
    <w:name w:val="annotation text"/>
    <w:basedOn w:val="Normalny"/>
    <w:link w:val="TekstkomentarzaZnak"/>
    <w:uiPriority w:val="99"/>
    <w:unhideWhenUsed/>
    <w:rsid w:val="0011605C"/>
    <w:rPr>
      <w:sz w:val="20"/>
      <w:szCs w:val="20"/>
    </w:rPr>
  </w:style>
  <w:style w:type="character" w:customStyle="1" w:styleId="TekstkomentarzaZnak">
    <w:name w:val="Tekst komentarza Znak"/>
    <w:basedOn w:val="Domylnaczcionkaakapitu"/>
    <w:link w:val="Tekstkomentarza"/>
    <w:uiPriority w:val="99"/>
    <w:rsid w:val="0011605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1605C"/>
    <w:rPr>
      <w:b/>
      <w:bCs/>
    </w:rPr>
  </w:style>
  <w:style w:type="character" w:customStyle="1" w:styleId="TematkomentarzaZnak">
    <w:name w:val="Temat komentarza Znak"/>
    <w:basedOn w:val="TekstkomentarzaZnak"/>
    <w:link w:val="Tematkomentarza"/>
    <w:uiPriority w:val="99"/>
    <w:semiHidden/>
    <w:rsid w:val="0011605C"/>
    <w:rPr>
      <w:rFonts w:ascii="Times New Roman" w:eastAsia="Times New Roman" w:hAnsi="Times New Roman" w:cs="Times New Roman"/>
      <w:b/>
      <w:bCs/>
      <w:sz w:val="20"/>
      <w:szCs w:val="20"/>
    </w:rPr>
  </w:style>
  <w:style w:type="table" w:styleId="Tabela-Siatka">
    <w:name w:val="Table Grid"/>
    <w:basedOn w:val="Standardowy"/>
    <w:uiPriority w:val="39"/>
    <w:rsid w:val="001160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11605C"/>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11605C"/>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11605C"/>
    <w:rPr>
      <w:vertAlign w:val="superscript"/>
    </w:rPr>
  </w:style>
  <w:style w:type="paragraph" w:styleId="Tekstdymka">
    <w:name w:val="Balloon Text"/>
    <w:basedOn w:val="Normalny"/>
    <w:link w:val="TekstdymkaZnak"/>
    <w:uiPriority w:val="99"/>
    <w:semiHidden/>
    <w:unhideWhenUsed/>
    <w:rsid w:val="001160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05C"/>
    <w:rPr>
      <w:rFonts w:ascii="Segoe UI" w:eastAsia="Times New Roman" w:hAnsi="Segoe UI" w:cs="Segoe UI"/>
      <w:sz w:val="18"/>
      <w:szCs w:val="18"/>
    </w:rPr>
  </w:style>
  <w:style w:type="paragraph" w:styleId="Nagwek">
    <w:name w:val="header"/>
    <w:basedOn w:val="Normalny"/>
    <w:link w:val="NagwekZnak"/>
    <w:uiPriority w:val="99"/>
    <w:unhideWhenUsed/>
    <w:rsid w:val="0011605C"/>
    <w:pPr>
      <w:tabs>
        <w:tab w:val="center" w:pos="4536"/>
        <w:tab w:val="right" w:pos="9072"/>
      </w:tabs>
    </w:pPr>
  </w:style>
  <w:style w:type="character" w:customStyle="1" w:styleId="NagwekZnak">
    <w:name w:val="Nagłówek Znak"/>
    <w:basedOn w:val="Domylnaczcionkaakapitu"/>
    <w:link w:val="Nagwek"/>
    <w:uiPriority w:val="99"/>
    <w:rsid w:val="0011605C"/>
    <w:rPr>
      <w:rFonts w:ascii="Times New Roman" w:eastAsia="Times New Roman" w:hAnsi="Times New Roman" w:cs="Times New Roman"/>
    </w:rPr>
  </w:style>
  <w:style w:type="paragraph" w:styleId="Stopka">
    <w:name w:val="footer"/>
    <w:basedOn w:val="Normalny"/>
    <w:link w:val="StopkaZnak"/>
    <w:uiPriority w:val="99"/>
    <w:unhideWhenUsed/>
    <w:rsid w:val="0011605C"/>
    <w:pPr>
      <w:tabs>
        <w:tab w:val="center" w:pos="4536"/>
        <w:tab w:val="right" w:pos="9072"/>
      </w:tabs>
    </w:pPr>
  </w:style>
  <w:style w:type="character" w:customStyle="1" w:styleId="StopkaZnak">
    <w:name w:val="Stopka Znak"/>
    <w:basedOn w:val="Domylnaczcionkaakapitu"/>
    <w:link w:val="Stopka"/>
    <w:uiPriority w:val="99"/>
    <w:rsid w:val="0011605C"/>
    <w:rPr>
      <w:rFonts w:ascii="Times New Roman" w:eastAsia="Times New Roman" w:hAnsi="Times New Roman" w:cs="Times New Roman"/>
    </w:rPr>
  </w:style>
  <w:style w:type="paragraph" w:styleId="Tekstpodstawowy2">
    <w:name w:val="Body Text 2"/>
    <w:basedOn w:val="Normalny"/>
    <w:link w:val="Tekstpodstawowy2Znak"/>
    <w:unhideWhenUsed/>
    <w:rsid w:val="0011605C"/>
    <w:pPr>
      <w:spacing w:after="120" w:line="480" w:lineRule="auto"/>
    </w:pPr>
  </w:style>
  <w:style w:type="character" w:customStyle="1" w:styleId="Tekstpodstawowy2Znak">
    <w:name w:val="Tekst podstawowy 2 Znak"/>
    <w:basedOn w:val="Domylnaczcionkaakapitu"/>
    <w:link w:val="Tekstpodstawowy2"/>
    <w:rsid w:val="0011605C"/>
    <w:rPr>
      <w:rFonts w:ascii="Times New Roman" w:eastAsia="Times New Roman" w:hAnsi="Times New Roman" w:cs="Times New Roman"/>
    </w:rPr>
  </w:style>
  <w:style w:type="paragraph" w:styleId="Listapunktowana">
    <w:name w:val="List Bullet"/>
    <w:basedOn w:val="Normalny"/>
    <w:uiPriority w:val="99"/>
    <w:unhideWhenUsed/>
    <w:rsid w:val="0011605C"/>
    <w:pPr>
      <w:numPr>
        <w:numId w:val="6"/>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1605C"/>
    <w:rPr>
      <w:rFonts w:ascii="Times New Roman" w:eastAsia="Times New Roman" w:hAnsi="Times New Roman" w:cs="Times New Roman"/>
    </w:rPr>
  </w:style>
  <w:style w:type="character" w:customStyle="1" w:styleId="highlight">
    <w:name w:val="highlight"/>
    <w:basedOn w:val="Domylnaczcionkaakapitu"/>
    <w:rsid w:val="0011605C"/>
  </w:style>
  <w:style w:type="paragraph" w:customStyle="1" w:styleId="Default">
    <w:name w:val="Default"/>
    <w:rsid w:val="001160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aliases w:val="Tekst treści + MS Reference Sans Serif,126 pt"/>
    <w:basedOn w:val="Domylnaczcionkaakapitu"/>
    <w:uiPriority w:val="22"/>
    <w:qFormat/>
    <w:rsid w:val="0011605C"/>
    <w:rPr>
      <w:b/>
      <w:bCs/>
    </w:rPr>
  </w:style>
  <w:style w:type="paragraph" w:styleId="Tekstprzypisukocowego">
    <w:name w:val="endnote text"/>
    <w:basedOn w:val="Normalny"/>
    <w:link w:val="TekstprzypisukocowegoZnak"/>
    <w:uiPriority w:val="99"/>
    <w:unhideWhenUsed/>
    <w:rsid w:val="0011605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11605C"/>
    <w:rPr>
      <w:sz w:val="20"/>
      <w:szCs w:val="20"/>
    </w:rPr>
  </w:style>
  <w:style w:type="paragraph" w:styleId="Bezodstpw">
    <w:name w:val="No Spacing"/>
    <w:basedOn w:val="Normalny"/>
    <w:link w:val="BezodstpwZnak"/>
    <w:uiPriority w:val="1"/>
    <w:qFormat/>
    <w:rsid w:val="0011605C"/>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11605C"/>
    <w:rPr>
      <w:rFonts w:ascii="Calibri" w:eastAsia="Times New Roman" w:hAnsi="Calibri" w:cs="Times New Roman"/>
      <w:sz w:val="24"/>
      <w:szCs w:val="20"/>
      <w:lang w:val="en-US" w:bidi="en-US"/>
    </w:rPr>
  </w:style>
  <w:style w:type="paragraph" w:customStyle="1" w:styleId="Normalny1">
    <w:name w:val="Normalny1"/>
    <w:basedOn w:val="Normalny"/>
    <w:rsid w:val="0011605C"/>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11605C"/>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11605C"/>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Nierozpoznanawzmianka">
    <w:name w:val="Unresolved Mention"/>
    <w:basedOn w:val="Domylnaczcionkaakapitu"/>
    <w:uiPriority w:val="99"/>
    <w:semiHidden/>
    <w:unhideWhenUsed/>
    <w:rsid w:val="0011605C"/>
    <w:rPr>
      <w:color w:val="605E5C"/>
      <w:shd w:val="clear" w:color="auto" w:fill="E1DFDD"/>
    </w:rPr>
  </w:style>
  <w:style w:type="paragraph" w:styleId="Nagwekspisutreci">
    <w:name w:val="TOC Heading"/>
    <w:basedOn w:val="Nagwek1"/>
    <w:next w:val="Normalny"/>
    <w:uiPriority w:val="39"/>
    <w:unhideWhenUsed/>
    <w:qFormat/>
    <w:rsid w:val="0011605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3">
    <w:name w:val="toc 3"/>
    <w:basedOn w:val="Normalny"/>
    <w:next w:val="Normalny"/>
    <w:autoRedefine/>
    <w:uiPriority w:val="39"/>
    <w:unhideWhenUsed/>
    <w:qFormat/>
    <w:rsid w:val="0011605C"/>
    <w:pPr>
      <w:spacing w:after="100"/>
      <w:ind w:left="440"/>
    </w:pPr>
  </w:style>
  <w:style w:type="character" w:customStyle="1" w:styleId="FontStyle21">
    <w:name w:val="Font Style21"/>
    <w:rsid w:val="0011605C"/>
    <w:rPr>
      <w:rFonts w:ascii="Times New Roman" w:hAnsi="Times New Roman" w:cs="Times New Roman"/>
      <w:sz w:val="22"/>
      <w:szCs w:val="22"/>
    </w:rPr>
  </w:style>
  <w:style w:type="character" w:customStyle="1" w:styleId="FontStyle19">
    <w:name w:val="Font Style19"/>
    <w:uiPriority w:val="99"/>
    <w:rsid w:val="0011605C"/>
    <w:rPr>
      <w:rFonts w:ascii="Arial" w:hAnsi="Arial" w:cs="Arial"/>
      <w:b/>
      <w:bCs/>
      <w:sz w:val="20"/>
      <w:szCs w:val="20"/>
    </w:rPr>
  </w:style>
  <w:style w:type="numbering" w:customStyle="1" w:styleId="WWNum18">
    <w:name w:val="WWNum18"/>
    <w:basedOn w:val="Bezlisty"/>
    <w:rsid w:val="0011605C"/>
    <w:pPr>
      <w:numPr>
        <w:numId w:val="7"/>
      </w:numPr>
    </w:pPr>
  </w:style>
  <w:style w:type="numbering" w:customStyle="1" w:styleId="WWNum161211">
    <w:name w:val="WWNum161211"/>
    <w:basedOn w:val="Bezlisty"/>
    <w:rsid w:val="0011605C"/>
    <w:pPr>
      <w:numPr>
        <w:numId w:val="8"/>
      </w:numPr>
    </w:pPr>
  </w:style>
  <w:style w:type="paragraph" w:styleId="Tekstpodstawowywcity">
    <w:name w:val="Body Text Indent"/>
    <w:basedOn w:val="Normalny"/>
    <w:link w:val="TekstpodstawowywcityZnak"/>
    <w:uiPriority w:val="99"/>
    <w:rsid w:val="0011605C"/>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11605C"/>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11605C"/>
    <w:pPr>
      <w:widowControl/>
      <w:numPr>
        <w:numId w:val="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11605C"/>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11605C"/>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11605C"/>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11605C"/>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116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11605C"/>
    <w:rPr>
      <w:rFonts w:ascii="Courier New" w:eastAsia="Times New Roman" w:hAnsi="Courier New" w:cs="Times New Roman"/>
      <w:sz w:val="20"/>
      <w:szCs w:val="20"/>
      <w:lang w:val="x-none" w:eastAsia="pl-PL"/>
    </w:rPr>
  </w:style>
  <w:style w:type="paragraph" w:customStyle="1" w:styleId="xl25">
    <w:name w:val="xl25"/>
    <w:basedOn w:val="Normalny"/>
    <w:rsid w:val="0011605C"/>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11605C"/>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11605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11605C"/>
    <w:pPr>
      <w:widowControl/>
      <w:autoSpaceDE/>
      <w:autoSpaceDN/>
      <w:spacing w:after="200"/>
    </w:pPr>
    <w:rPr>
      <w:b/>
      <w:bCs/>
      <w:color w:val="4F81BD"/>
      <w:sz w:val="18"/>
      <w:szCs w:val="18"/>
      <w:lang w:eastAsia="pl-PL"/>
    </w:rPr>
  </w:style>
  <w:style w:type="paragraph" w:customStyle="1" w:styleId="Style1">
    <w:name w:val="Style1"/>
    <w:basedOn w:val="Normalny"/>
    <w:rsid w:val="0011605C"/>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11605C"/>
    <w:pPr>
      <w:adjustRightInd w:val="0"/>
      <w:spacing w:line="415" w:lineRule="exact"/>
      <w:jc w:val="both"/>
    </w:pPr>
    <w:rPr>
      <w:rFonts w:ascii="Calibri" w:hAnsi="Calibri"/>
      <w:sz w:val="24"/>
      <w:szCs w:val="24"/>
      <w:lang w:eastAsia="pl-PL"/>
    </w:rPr>
  </w:style>
  <w:style w:type="paragraph" w:customStyle="1" w:styleId="Style7">
    <w:name w:val="Style7"/>
    <w:basedOn w:val="Normalny"/>
    <w:rsid w:val="0011605C"/>
    <w:pPr>
      <w:adjustRightInd w:val="0"/>
      <w:spacing w:line="384" w:lineRule="exact"/>
      <w:ind w:firstLine="425"/>
    </w:pPr>
    <w:rPr>
      <w:rFonts w:ascii="Calibri" w:hAnsi="Calibri"/>
      <w:sz w:val="24"/>
      <w:szCs w:val="24"/>
      <w:lang w:eastAsia="pl-PL"/>
    </w:rPr>
  </w:style>
  <w:style w:type="character" w:customStyle="1" w:styleId="FontStyle22">
    <w:name w:val="Font Style22"/>
    <w:rsid w:val="0011605C"/>
    <w:rPr>
      <w:rFonts w:ascii="Times New Roman" w:hAnsi="Times New Roman" w:cs="Times New Roman"/>
      <w:i/>
      <w:iCs/>
      <w:sz w:val="18"/>
      <w:szCs w:val="18"/>
    </w:rPr>
  </w:style>
  <w:style w:type="paragraph" w:customStyle="1" w:styleId="WW-Domylnie">
    <w:name w:val="WW-Domyślnie"/>
    <w:rsid w:val="0011605C"/>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11605C"/>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11605C"/>
    <w:rPr>
      <w:rFonts w:ascii="Times New Roman" w:eastAsia="Times New Roman" w:hAnsi="Times New Roman" w:cs="Times New Roman"/>
      <w:sz w:val="16"/>
      <w:szCs w:val="16"/>
      <w:lang w:val="x-none" w:eastAsia="pl-PL"/>
    </w:rPr>
  </w:style>
  <w:style w:type="paragraph" w:customStyle="1" w:styleId="Textbody">
    <w:name w:val="Text body"/>
    <w:basedOn w:val="Standard"/>
    <w:rsid w:val="0011605C"/>
    <w:rPr>
      <w:sz w:val="24"/>
    </w:rPr>
  </w:style>
  <w:style w:type="paragraph" w:customStyle="1" w:styleId="Nagwek11">
    <w:name w:val="Nagłówek 11"/>
    <w:basedOn w:val="Standard"/>
    <w:next w:val="Textbody"/>
    <w:rsid w:val="0011605C"/>
    <w:pPr>
      <w:keepNext/>
      <w:jc w:val="center"/>
      <w:outlineLvl w:val="0"/>
    </w:pPr>
    <w:rPr>
      <w:sz w:val="24"/>
    </w:rPr>
  </w:style>
  <w:style w:type="paragraph" w:customStyle="1" w:styleId="Nagwek21">
    <w:name w:val="Nagłówek 21"/>
    <w:basedOn w:val="Standard"/>
    <w:next w:val="Textbody"/>
    <w:rsid w:val="0011605C"/>
    <w:pPr>
      <w:keepNext/>
      <w:jc w:val="center"/>
      <w:outlineLvl w:val="1"/>
    </w:pPr>
    <w:rPr>
      <w:b/>
      <w:sz w:val="24"/>
    </w:rPr>
  </w:style>
  <w:style w:type="numbering" w:customStyle="1" w:styleId="WWNum181">
    <w:name w:val="WWNum181"/>
    <w:basedOn w:val="Bezlisty"/>
    <w:rsid w:val="0011605C"/>
    <w:pPr>
      <w:numPr>
        <w:numId w:val="3"/>
      </w:numPr>
    </w:pPr>
  </w:style>
  <w:style w:type="paragraph" w:customStyle="1" w:styleId="WW-Tekstpodstawowy2">
    <w:name w:val="WW-Tekst podstawowy 2"/>
    <w:basedOn w:val="Normalny"/>
    <w:rsid w:val="0011605C"/>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11605C"/>
    <w:pPr>
      <w:numPr>
        <w:numId w:val="10"/>
      </w:numPr>
    </w:pPr>
  </w:style>
  <w:style w:type="numbering" w:customStyle="1" w:styleId="WWNum19">
    <w:name w:val="WWNum19"/>
    <w:basedOn w:val="Bezlisty"/>
    <w:rsid w:val="0011605C"/>
    <w:pPr>
      <w:numPr>
        <w:numId w:val="11"/>
      </w:numPr>
    </w:pPr>
  </w:style>
  <w:style w:type="numbering" w:customStyle="1" w:styleId="WWNum16">
    <w:name w:val="WWNum16"/>
    <w:basedOn w:val="Bezlisty"/>
    <w:rsid w:val="0011605C"/>
    <w:pPr>
      <w:numPr>
        <w:numId w:val="12"/>
      </w:numPr>
    </w:pPr>
  </w:style>
  <w:style w:type="numbering" w:customStyle="1" w:styleId="WWNum38">
    <w:name w:val="WWNum38"/>
    <w:basedOn w:val="Bezlisty"/>
    <w:rsid w:val="0011605C"/>
    <w:pPr>
      <w:numPr>
        <w:numId w:val="13"/>
      </w:numPr>
    </w:pPr>
  </w:style>
  <w:style w:type="numbering" w:customStyle="1" w:styleId="WWNum25">
    <w:name w:val="WWNum25"/>
    <w:basedOn w:val="Bezlisty"/>
    <w:rsid w:val="0011605C"/>
    <w:pPr>
      <w:numPr>
        <w:numId w:val="14"/>
      </w:numPr>
    </w:pPr>
  </w:style>
  <w:style w:type="numbering" w:customStyle="1" w:styleId="WWNum20">
    <w:name w:val="WWNum20"/>
    <w:basedOn w:val="Bezlisty"/>
    <w:rsid w:val="0011605C"/>
    <w:pPr>
      <w:numPr>
        <w:numId w:val="15"/>
      </w:numPr>
    </w:pPr>
  </w:style>
  <w:style w:type="character" w:styleId="Odwoanieprzypisukocowego">
    <w:name w:val="endnote reference"/>
    <w:uiPriority w:val="99"/>
    <w:semiHidden/>
    <w:unhideWhenUsed/>
    <w:rsid w:val="0011605C"/>
    <w:rPr>
      <w:vertAlign w:val="superscript"/>
    </w:rPr>
  </w:style>
  <w:style w:type="character" w:customStyle="1" w:styleId="Absatz-Standardschriftart">
    <w:name w:val="Absatz-Standardschriftart"/>
    <w:rsid w:val="0011605C"/>
  </w:style>
  <w:style w:type="character" w:customStyle="1" w:styleId="WW-Absatz-Standardschriftart">
    <w:name w:val="WW-Absatz-Standardschriftart"/>
    <w:rsid w:val="0011605C"/>
  </w:style>
  <w:style w:type="character" w:customStyle="1" w:styleId="WW-Absatz-Standardschriftart1">
    <w:name w:val="WW-Absatz-Standardschriftart1"/>
    <w:rsid w:val="0011605C"/>
  </w:style>
  <w:style w:type="character" w:customStyle="1" w:styleId="WW-Absatz-Standardschriftart11">
    <w:name w:val="WW-Absatz-Standardschriftart11"/>
    <w:rsid w:val="0011605C"/>
  </w:style>
  <w:style w:type="character" w:customStyle="1" w:styleId="WW-Absatz-Standardschriftart111">
    <w:name w:val="WW-Absatz-Standardschriftart111"/>
    <w:rsid w:val="0011605C"/>
  </w:style>
  <w:style w:type="character" w:customStyle="1" w:styleId="WW-Absatz-Standardschriftart1111">
    <w:name w:val="WW-Absatz-Standardschriftart1111"/>
    <w:rsid w:val="0011605C"/>
  </w:style>
  <w:style w:type="character" w:customStyle="1" w:styleId="WW-Absatz-Standardschriftart11111">
    <w:name w:val="WW-Absatz-Standardschriftart11111"/>
    <w:rsid w:val="0011605C"/>
  </w:style>
  <w:style w:type="character" w:customStyle="1" w:styleId="WW-Absatz-Standardschriftart111111">
    <w:name w:val="WW-Absatz-Standardschriftart111111"/>
    <w:rsid w:val="0011605C"/>
  </w:style>
  <w:style w:type="character" w:customStyle="1" w:styleId="WW-Absatz-Standardschriftart1111111">
    <w:name w:val="WW-Absatz-Standardschriftart1111111"/>
    <w:rsid w:val="0011605C"/>
  </w:style>
  <w:style w:type="character" w:customStyle="1" w:styleId="WW-Absatz-Standardschriftart11111111">
    <w:name w:val="WW-Absatz-Standardschriftart11111111"/>
    <w:rsid w:val="0011605C"/>
  </w:style>
  <w:style w:type="paragraph" w:customStyle="1" w:styleId="Nagwek10">
    <w:name w:val="Nagłówek1"/>
    <w:basedOn w:val="Normalny"/>
    <w:next w:val="Tekstpodstawowy"/>
    <w:rsid w:val="0011605C"/>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11605C"/>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11605C"/>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11605C"/>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11605C"/>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11605C"/>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11605C"/>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11605C"/>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11605C"/>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11605C"/>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11605C"/>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11605C"/>
    <w:pPr>
      <w:widowControl/>
    </w:pPr>
    <w:rPr>
      <w:noProof/>
      <w:sz w:val="20"/>
      <w:szCs w:val="20"/>
      <w:lang w:val="en-US" w:eastAsia="pl-PL"/>
    </w:rPr>
  </w:style>
  <w:style w:type="numbering" w:customStyle="1" w:styleId="Styl1">
    <w:name w:val="Styl1"/>
    <w:rsid w:val="0011605C"/>
    <w:pPr>
      <w:numPr>
        <w:numId w:val="16"/>
      </w:numPr>
    </w:pPr>
  </w:style>
  <w:style w:type="numbering" w:customStyle="1" w:styleId="Styl2">
    <w:name w:val="Styl2"/>
    <w:rsid w:val="0011605C"/>
    <w:pPr>
      <w:numPr>
        <w:numId w:val="4"/>
      </w:numPr>
    </w:pPr>
  </w:style>
  <w:style w:type="paragraph" w:customStyle="1" w:styleId="Text">
    <w:name w:val="Text"/>
    <w:basedOn w:val="Normalny"/>
    <w:rsid w:val="0011605C"/>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11605C"/>
    <w:pPr>
      <w:widowControl/>
      <w:numPr>
        <w:numId w:val="1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11605C"/>
    <w:rPr>
      <w:color w:val="800080"/>
      <w:u w:val="single"/>
    </w:rPr>
  </w:style>
  <w:style w:type="character" w:customStyle="1" w:styleId="TekstkomentarzaZnak1">
    <w:name w:val="Tekst komentarza Znak1"/>
    <w:semiHidden/>
    <w:locked/>
    <w:rsid w:val="0011605C"/>
    <w:rPr>
      <w:rFonts w:ascii="Times New Roman" w:eastAsia="Arial Unicode MS" w:hAnsi="Times New Roman" w:cs="Times New Roman"/>
      <w:kern w:val="2"/>
      <w:sz w:val="20"/>
      <w:szCs w:val="20"/>
    </w:rPr>
  </w:style>
  <w:style w:type="paragraph" w:styleId="Poprawka">
    <w:name w:val="Revision"/>
    <w:hidden/>
    <w:uiPriority w:val="99"/>
    <w:semiHidden/>
    <w:rsid w:val="0011605C"/>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11605C"/>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11605C"/>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11605C"/>
    <w:pPr>
      <w:widowControl w:val="0"/>
    </w:pPr>
    <w:rPr>
      <w:rFonts w:ascii="Calibri" w:hAnsi="Calibri"/>
      <w:color w:val="auto"/>
    </w:rPr>
  </w:style>
  <w:style w:type="paragraph" w:customStyle="1" w:styleId="CM2">
    <w:name w:val="CM2"/>
    <w:basedOn w:val="Default"/>
    <w:next w:val="Default"/>
    <w:uiPriority w:val="99"/>
    <w:rsid w:val="0011605C"/>
    <w:pPr>
      <w:widowControl w:val="0"/>
      <w:spacing w:line="293" w:lineRule="atLeast"/>
    </w:pPr>
    <w:rPr>
      <w:rFonts w:ascii="Calibri" w:hAnsi="Calibri"/>
      <w:color w:val="auto"/>
    </w:rPr>
  </w:style>
  <w:style w:type="paragraph" w:customStyle="1" w:styleId="CM18">
    <w:name w:val="CM18"/>
    <w:basedOn w:val="Default"/>
    <w:next w:val="Default"/>
    <w:uiPriority w:val="99"/>
    <w:rsid w:val="0011605C"/>
    <w:pPr>
      <w:widowControl w:val="0"/>
    </w:pPr>
    <w:rPr>
      <w:rFonts w:ascii="Calibri" w:hAnsi="Calibri"/>
      <w:color w:val="auto"/>
    </w:rPr>
  </w:style>
  <w:style w:type="paragraph" w:customStyle="1" w:styleId="CM22">
    <w:name w:val="CM22"/>
    <w:basedOn w:val="Default"/>
    <w:next w:val="Default"/>
    <w:uiPriority w:val="99"/>
    <w:rsid w:val="0011605C"/>
    <w:pPr>
      <w:widowControl w:val="0"/>
    </w:pPr>
    <w:rPr>
      <w:rFonts w:ascii="Calibri" w:hAnsi="Calibri"/>
      <w:color w:val="auto"/>
    </w:rPr>
  </w:style>
  <w:style w:type="paragraph" w:customStyle="1" w:styleId="CM21">
    <w:name w:val="CM21"/>
    <w:basedOn w:val="Default"/>
    <w:next w:val="Default"/>
    <w:uiPriority w:val="99"/>
    <w:rsid w:val="0011605C"/>
    <w:pPr>
      <w:widowControl w:val="0"/>
    </w:pPr>
    <w:rPr>
      <w:rFonts w:ascii="Calibri" w:hAnsi="Calibri"/>
      <w:color w:val="auto"/>
    </w:rPr>
  </w:style>
  <w:style w:type="paragraph" w:customStyle="1" w:styleId="Akapitzlist2">
    <w:name w:val="Akapit z listą2"/>
    <w:basedOn w:val="Normalny"/>
    <w:uiPriority w:val="99"/>
    <w:rsid w:val="0011605C"/>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11605C"/>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11605C"/>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11605C"/>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11605C"/>
    <w:pPr>
      <w:widowControl/>
      <w:autoSpaceDE/>
      <w:autoSpaceDN/>
      <w:spacing w:line="360" w:lineRule="auto"/>
      <w:ind w:firstLine="397"/>
      <w:jc w:val="both"/>
    </w:pPr>
    <w:rPr>
      <w:rFonts w:ascii="Calibri" w:eastAsia="Calibri" w:hAnsi="Calibri"/>
    </w:rPr>
  </w:style>
  <w:style w:type="paragraph" w:customStyle="1" w:styleId="BodyA">
    <w:name w:val="Body A"/>
    <w:rsid w:val="0011605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11605C"/>
  </w:style>
  <w:style w:type="paragraph" w:styleId="Zagicieoddouformularza">
    <w:name w:val="HTML Bottom of Form"/>
    <w:basedOn w:val="Normalny"/>
    <w:next w:val="Normalny"/>
    <w:link w:val="ZagicieoddouformularzaZnak"/>
    <w:hidden/>
    <w:uiPriority w:val="99"/>
    <w:semiHidden/>
    <w:unhideWhenUsed/>
    <w:rsid w:val="0011605C"/>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11605C"/>
    <w:rPr>
      <w:rFonts w:ascii="Arial" w:eastAsia="Times New Roman" w:hAnsi="Arial" w:cs="Times New Roman"/>
      <w:vanish/>
      <w:sz w:val="16"/>
      <w:szCs w:val="16"/>
      <w:lang w:val="x-none" w:eastAsia="pl-PL"/>
    </w:rPr>
  </w:style>
  <w:style w:type="paragraph" w:customStyle="1" w:styleId="Kropki">
    <w:name w:val="Kropki"/>
    <w:basedOn w:val="Normalny"/>
    <w:rsid w:val="0011605C"/>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11605C"/>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11605C"/>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11605C"/>
    <w:pPr>
      <w:keepNext/>
      <w:jc w:val="center"/>
      <w:outlineLvl w:val="0"/>
    </w:pPr>
    <w:rPr>
      <w:sz w:val="24"/>
    </w:rPr>
  </w:style>
  <w:style w:type="numbering" w:customStyle="1" w:styleId="WWNum2">
    <w:name w:val="WWNum2"/>
    <w:basedOn w:val="Bezlisty"/>
    <w:rsid w:val="0011605C"/>
    <w:pPr>
      <w:numPr>
        <w:numId w:val="25"/>
      </w:numPr>
    </w:pPr>
  </w:style>
  <w:style w:type="character" w:styleId="Tekstzastpczy">
    <w:name w:val="Placeholder Text"/>
    <w:uiPriority w:val="99"/>
    <w:semiHidden/>
    <w:rsid w:val="0011605C"/>
    <w:rPr>
      <w:color w:val="808080"/>
    </w:rPr>
  </w:style>
  <w:style w:type="character" w:customStyle="1" w:styleId="hps">
    <w:name w:val="hps"/>
    <w:rsid w:val="0011605C"/>
  </w:style>
  <w:style w:type="character" w:customStyle="1" w:styleId="PlandokumentuZnak">
    <w:name w:val="Plan dokumentu Znak"/>
    <w:uiPriority w:val="99"/>
    <w:semiHidden/>
    <w:rsid w:val="0011605C"/>
    <w:rPr>
      <w:rFonts w:ascii="Tahoma" w:eastAsia="Times New Roman" w:hAnsi="Tahoma" w:cs="Tahoma"/>
      <w:sz w:val="16"/>
      <w:szCs w:val="16"/>
    </w:rPr>
  </w:style>
  <w:style w:type="character" w:customStyle="1" w:styleId="Teksttreci">
    <w:name w:val="Tekst treści_"/>
    <w:link w:val="Teksttreci1"/>
    <w:uiPriority w:val="99"/>
    <w:locked/>
    <w:rsid w:val="0011605C"/>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11605C"/>
    <w:pPr>
      <w:shd w:val="clear" w:color="auto" w:fill="FFFFFF"/>
      <w:autoSpaceDE/>
      <w:autoSpaceDN/>
      <w:spacing w:line="240" w:lineRule="atLeast"/>
    </w:pPr>
    <w:rPr>
      <w:rFonts w:ascii="Lucida Sans Unicode" w:eastAsiaTheme="minorHAnsi" w:hAnsi="Lucida Sans Unicode" w:cs="Lucida Sans Unicode"/>
      <w:spacing w:val="-2"/>
      <w:sz w:val="17"/>
      <w:szCs w:val="17"/>
    </w:rPr>
  </w:style>
  <w:style w:type="paragraph" w:customStyle="1" w:styleId="m40">
    <w:name w:val="m40"/>
    <w:basedOn w:val="Normalny"/>
    <w:rsid w:val="0011605C"/>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11605C"/>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11605C"/>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11605C"/>
    <w:pPr>
      <w:widowControl/>
      <w:numPr>
        <w:ilvl w:val="6"/>
        <w:numId w:val="26"/>
      </w:numPr>
      <w:autoSpaceDE/>
      <w:autoSpaceDN/>
      <w:spacing w:after="240"/>
      <w:outlineLvl w:val="6"/>
    </w:pPr>
    <w:rPr>
      <w:szCs w:val="24"/>
      <w:lang w:val="en-GB"/>
    </w:rPr>
  </w:style>
  <w:style w:type="numbering" w:customStyle="1" w:styleId="WWNum1811">
    <w:name w:val="WWNum1811"/>
    <w:basedOn w:val="Bezlisty"/>
    <w:rsid w:val="0011605C"/>
    <w:pPr>
      <w:numPr>
        <w:numId w:val="22"/>
      </w:numPr>
    </w:pPr>
  </w:style>
  <w:style w:type="numbering" w:customStyle="1" w:styleId="WWNum241">
    <w:name w:val="WWNum241"/>
    <w:basedOn w:val="Bezlisty"/>
    <w:rsid w:val="0011605C"/>
    <w:pPr>
      <w:numPr>
        <w:numId w:val="17"/>
      </w:numPr>
    </w:pPr>
  </w:style>
  <w:style w:type="numbering" w:customStyle="1" w:styleId="WWNum191">
    <w:name w:val="WWNum191"/>
    <w:basedOn w:val="Bezlisty"/>
    <w:rsid w:val="0011605C"/>
    <w:pPr>
      <w:numPr>
        <w:numId w:val="18"/>
      </w:numPr>
    </w:pPr>
  </w:style>
  <w:style w:type="numbering" w:customStyle="1" w:styleId="WWNum161">
    <w:name w:val="WWNum161"/>
    <w:basedOn w:val="Bezlisty"/>
    <w:rsid w:val="0011605C"/>
    <w:pPr>
      <w:numPr>
        <w:numId w:val="5"/>
      </w:numPr>
    </w:pPr>
  </w:style>
  <w:style w:type="numbering" w:customStyle="1" w:styleId="WWNum381">
    <w:name w:val="WWNum381"/>
    <w:basedOn w:val="Bezlisty"/>
    <w:rsid w:val="0011605C"/>
    <w:pPr>
      <w:numPr>
        <w:numId w:val="19"/>
      </w:numPr>
    </w:pPr>
  </w:style>
  <w:style w:type="numbering" w:customStyle="1" w:styleId="WWNum251">
    <w:name w:val="WWNum251"/>
    <w:basedOn w:val="Bezlisty"/>
    <w:rsid w:val="0011605C"/>
    <w:pPr>
      <w:numPr>
        <w:numId w:val="20"/>
      </w:numPr>
    </w:pPr>
  </w:style>
  <w:style w:type="numbering" w:customStyle="1" w:styleId="WWNum201">
    <w:name w:val="WWNum201"/>
    <w:basedOn w:val="Bezlisty"/>
    <w:rsid w:val="0011605C"/>
    <w:pPr>
      <w:numPr>
        <w:numId w:val="21"/>
      </w:numPr>
    </w:pPr>
  </w:style>
  <w:style w:type="numbering" w:customStyle="1" w:styleId="Styl11">
    <w:name w:val="Styl11"/>
    <w:rsid w:val="0011605C"/>
    <w:pPr>
      <w:numPr>
        <w:numId w:val="23"/>
      </w:numPr>
    </w:pPr>
  </w:style>
  <w:style w:type="numbering" w:customStyle="1" w:styleId="Styl21">
    <w:name w:val="Styl21"/>
    <w:rsid w:val="0011605C"/>
    <w:pPr>
      <w:numPr>
        <w:numId w:val="2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11605C"/>
    <w:pPr>
      <w:widowControl/>
      <w:autoSpaceDE/>
      <w:autoSpaceDN/>
    </w:pPr>
    <w:rPr>
      <w:sz w:val="24"/>
      <w:szCs w:val="24"/>
      <w:lang w:eastAsia="pl-PL"/>
    </w:rPr>
  </w:style>
  <w:style w:type="character" w:styleId="Numerstrony">
    <w:name w:val="page number"/>
    <w:rsid w:val="0011605C"/>
  </w:style>
  <w:style w:type="paragraph" w:customStyle="1" w:styleId="Normalny12">
    <w:name w:val="Normalny 12"/>
    <w:basedOn w:val="Normalny"/>
    <w:rsid w:val="0011605C"/>
    <w:pPr>
      <w:widowControl/>
      <w:autoSpaceDE/>
      <w:autoSpaceDN/>
    </w:pPr>
    <w:rPr>
      <w:sz w:val="20"/>
      <w:szCs w:val="20"/>
      <w:lang w:eastAsia="pl-PL"/>
    </w:rPr>
  </w:style>
  <w:style w:type="paragraph" w:customStyle="1" w:styleId="Blockquote">
    <w:name w:val="Blockquote"/>
    <w:basedOn w:val="Normalny"/>
    <w:rsid w:val="0011605C"/>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11605C"/>
    <w:pPr>
      <w:widowControl/>
      <w:autoSpaceDE/>
      <w:autoSpaceDN/>
    </w:pPr>
    <w:rPr>
      <w:sz w:val="24"/>
      <w:szCs w:val="24"/>
      <w:lang w:eastAsia="pl-PL"/>
    </w:rPr>
  </w:style>
  <w:style w:type="paragraph" w:customStyle="1" w:styleId="ZnakZnakZnakZnakZnakZnak">
    <w:name w:val="Znak Znak Znak Znak Znak Znak"/>
    <w:basedOn w:val="Normalny"/>
    <w:rsid w:val="0011605C"/>
    <w:pPr>
      <w:widowControl/>
      <w:autoSpaceDE/>
      <w:autoSpaceDN/>
    </w:pPr>
    <w:rPr>
      <w:sz w:val="24"/>
      <w:szCs w:val="24"/>
      <w:lang w:eastAsia="pl-PL"/>
    </w:rPr>
  </w:style>
  <w:style w:type="paragraph" w:customStyle="1" w:styleId="ZnakZnakZnak">
    <w:name w:val="Znak Znak Znak"/>
    <w:basedOn w:val="Normalny"/>
    <w:rsid w:val="0011605C"/>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11605C"/>
    <w:pPr>
      <w:widowControl/>
      <w:autoSpaceDE/>
      <w:autoSpaceDN/>
    </w:pPr>
    <w:rPr>
      <w:sz w:val="24"/>
      <w:szCs w:val="24"/>
      <w:lang w:eastAsia="pl-PL"/>
    </w:rPr>
  </w:style>
  <w:style w:type="paragraph" w:customStyle="1" w:styleId="Znak">
    <w:name w:val="Znak"/>
    <w:basedOn w:val="Normalny"/>
    <w:rsid w:val="0011605C"/>
    <w:pPr>
      <w:widowControl/>
      <w:autoSpaceDE/>
      <w:autoSpaceDN/>
    </w:pPr>
    <w:rPr>
      <w:sz w:val="24"/>
      <w:szCs w:val="24"/>
      <w:lang w:eastAsia="pl-PL"/>
    </w:rPr>
  </w:style>
  <w:style w:type="paragraph" w:customStyle="1" w:styleId="ZnakZnakZnak1">
    <w:name w:val="Znak Znak Znak1"/>
    <w:basedOn w:val="Normalny"/>
    <w:rsid w:val="0011605C"/>
    <w:pPr>
      <w:widowControl/>
      <w:autoSpaceDE/>
      <w:autoSpaceDN/>
    </w:pPr>
    <w:rPr>
      <w:sz w:val="24"/>
      <w:szCs w:val="24"/>
      <w:lang w:eastAsia="pl-PL"/>
    </w:rPr>
  </w:style>
  <w:style w:type="paragraph" w:customStyle="1" w:styleId="ZnakZnakZnak1Znak">
    <w:name w:val="Znak Znak Znak1 Znak"/>
    <w:basedOn w:val="Normalny"/>
    <w:rsid w:val="0011605C"/>
    <w:pPr>
      <w:widowControl/>
      <w:autoSpaceDE/>
      <w:autoSpaceDN/>
    </w:pPr>
    <w:rPr>
      <w:sz w:val="24"/>
      <w:szCs w:val="24"/>
      <w:lang w:eastAsia="pl-PL"/>
    </w:rPr>
  </w:style>
  <w:style w:type="character" w:customStyle="1" w:styleId="sbold1">
    <w:name w:val="sbold1"/>
    <w:rsid w:val="0011605C"/>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11605C"/>
    <w:pPr>
      <w:widowControl/>
      <w:autoSpaceDE/>
      <w:autoSpaceDN/>
    </w:pPr>
    <w:rPr>
      <w:rFonts w:ascii="Arial" w:hAnsi="Arial"/>
      <w:sz w:val="24"/>
      <w:szCs w:val="24"/>
      <w:lang w:eastAsia="pl-PL"/>
    </w:rPr>
  </w:style>
  <w:style w:type="character" w:customStyle="1" w:styleId="BOBZnak">
    <w:name w:val="BOB Znak"/>
    <w:link w:val="BOB"/>
    <w:rsid w:val="0011605C"/>
    <w:rPr>
      <w:rFonts w:ascii="Arial" w:eastAsia="Times New Roman" w:hAnsi="Arial" w:cs="Times New Roman"/>
      <w:sz w:val="24"/>
      <w:szCs w:val="24"/>
      <w:lang w:eastAsia="pl-PL"/>
    </w:rPr>
  </w:style>
  <w:style w:type="character" w:customStyle="1" w:styleId="czarny11b1">
    <w:name w:val="czarny_11b1"/>
    <w:rsid w:val="0011605C"/>
    <w:rPr>
      <w:rFonts w:ascii="Verdana" w:hAnsi="Verdana" w:hint="default"/>
      <w:b/>
      <w:bCs/>
      <w:i w:val="0"/>
      <w:iCs w:val="0"/>
      <w:smallCaps w:val="0"/>
      <w:color w:val="000000"/>
      <w:sz w:val="17"/>
      <w:szCs w:val="17"/>
    </w:rPr>
  </w:style>
  <w:style w:type="character" w:customStyle="1" w:styleId="cszary101">
    <w:name w:val="c_szary_101"/>
    <w:rsid w:val="0011605C"/>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11605C"/>
    <w:pPr>
      <w:widowControl/>
      <w:autoSpaceDE/>
      <w:autoSpaceDN/>
    </w:pPr>
    <w:rPr>
      <w:sz w:val="24"/>
      <w:szCs w:val="24"/>
      <w:lang w:eastAsia="pl-PL"/>
    </w:rPr>
  </w:style>
  <w:style w:type="paragraph" w:customStyle="1" w:styleId="ZnakZnakZnak1ZnakZnakZnakZnak">
    <w:name w:val="Znak Znak Znak1 Znak Znak Znak Znak"/>
    <w:basedOn w:val="Normalny"/>
    <w:rsid w:val="0011605C"/>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11605C"/>
    <w:pPr>
      <w:widowControl/>
      <w:autoSpaceDE/>
      <w:autoSpaceDN/>
    </w:pPr>
    <w:rPr>
      <w:sz w:val="24"/>
      <w:szCs w:val="24"/>
      <w:lang w:eastAsia="pl-PL"/>
    </w:rPr>
  </w:style>
  <w:style w:type="paragraph" w:customStyle="1" w:styleId="H4">
    <w:name w:val="H4"/>
    <w:basedOn w:val="Normalny"/>
    <w:next w:val="Normalny"/>
    <w:rsid w:val="0011605C"/>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11605C"/>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11605C"/>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11605C"/>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11605C"/>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11605C"/>
    <w:pPr>
      <w:widowControl/>
      <w:autoSpaceDE/>
      <w:autoSpaceDN/>
    </w:pPr>
    <w:rPr>
      <w:sz w:val="24"/>
      <w:szCs w:val="24"/>
      <w:lang w:eastAsia="pl-PL"/>
    </w:rPr>
  </w:style>
  <w:style w:type="paragraph" w:customStyle="1" w:styleId="St4-punkt">
    <w:name w:val="St4-punkt"/>
    <w:rsid w:val="0011605C"/>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11605C"/>
    <w:pPr>
      <w:widowControl/>
      <w:autoSpaceDE/>
      <w:autoSpaceDN/>
    </w:pPr>
    <w:rPr>
      <w:sz w:val="24"/>
      <w:szCs w:val="24"/>
      <w:lang w:eastAsia="pl-PL"/>
    </w:rPr>
  </w:style>
  <w:style w:type="paragraph" w:customStyle="1" w:styleId="Style2">
    <w:name w:val="Style 2"/>
    <w:basedOn w:val="Normalny"/>
    <w:rsid w:val="0011605C"/>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11605C"/>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11605C"/>
    <w:pPr>
      <w:widowControl/>
      <w:autoSpaceDE/>
      <w:autoSpaceDN/>
    </w:pPr>
    <w:rPr>
      <w:sz w:val="24"/>
      <w:szCs w:val="24"/>
      <w:lang w:eastAsia="pl-PL"/>
    </w:rPr>
  </w:style>
  <w:style w:type="paragraph" w:customStyle="1" w:styleId="DomylnaczcionkaakapituAkapitZnak">
    <w:name w:val="Domyślna czcionka akapitu Akapit Znak"/>
    <w:basedOn w:val="Normalny"/>
    <w:rsid w:val="0011605C"/>
    <w:pPr>
      <w:widowControl/>
      <w:autoSpaceDE/>
      <w:autoSpaceDN/>
    </w:pPr>
    <w:rPr>
      <w:sz w:val="24"/>
      <w:szCs w:val="24"/>
      <w:lang w:eastAsia="pl-PL"/>
    </w:rPr>
  </w:style>
  <w:style w:type="character" w:styleId="Uwydatnienie">
    <w:name w:val="Emphasis"/>
    <w:qFormat/>
    <w:rsid w:val="0011605C"/>
    <w:rPr>
      <w:i/>
      <w:iCs/>
    </w:rPr>
  </w:style>
  <w:style w:type="paragraph" w:customStyle="1" w:styleId="BodyText21">
    <w:name w:val="Body Text 21"/>
    <w:basedOn w:val="Normalny"/>
    <w:rsid w:val="0011605C"/>
    <w:pPr>
      <w:suppressAutoHyphens/>
      <w:autoSpaceDE/>
      <w:autoSpaceDN/>
      <w:spacing w:line="360" w:lineRule="auto"/>
      <w:jc w:val="center"/>
    </w:pPr>
    <w:rPr>
      <w:b/>
      <w:sz w:val="24"/>
      <w:szCs w:val="20"/>
      <w:lang w:eastAsia="ar-SA"/>
    </w:rPr>
  </w:style>
  <w:style w:type="paragraph" w:customStyle="1" w:styleId="StandardowyNormalny1">
    <w:name w:val="Standardowy.Normalny1"/>
    <w:rsid w:val="0011605C"/>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11605C"/>
    <w:pPr>
      <w:adjustRightInd w:val="0"/>
      <w:jc w:val="both"/>
    </w:pPr>
    <w:rPr>
      <w:sz w:val="20"/>
      <w:szCs w:val="24"/>
    </w:rPr>
  </w:style>
  <w:style w:type="paragraph" w:customStyle="1" w:styleId="BodyTextIndent31">
    <w:name w:val="Body Text Indent 31"/>
    <w:basedOn w:val="Normalny"/>
    <w:rsid w:val="0011605C"/>
    <w:pPr>
      <w:widowControl/>
      <w:autoSpaceDE/>
      <w:autoSpaceDN/>
      <w:ind w:left="851"/>
    </w:pPr>
    <w:rPr>
      <w:rFonts w:eastAsia="Calibri"/>
      <w:sz w:val="24"/>
      <w:szCs w:val="24"/>
      <w:lang w:eastAsia="pl-PL"/>
    </w:rPr>
  </w:style>
  <w:style w:type="character" w:customStyle="1" w:styleId="FontStyle60">
    <w:name w:val="Font Style60"/>
    <w:rsid w:val="0011605C"/>
    <w:rPr>
      <w:rFonts w:ascii="Times New Roman" w:hAnsi="Times New Roman" w:cs="Times New Roman"/>
      <w:sz w:val="22"/>
      <w:szCs w:val="22"/>
    </w:rPr>
  </w:style>
  <w:style w:type="paragraph" w:customStyle="1" w:styleId="Tekstpodstawowy32">
    <w:name w:val="Tekst podstawowy 32"/>
    <w:basedOn w:val="Normalny"/>
    <w:rsid w:val="0011605C"/>
    <w:pPr>
      <w:widowControl/>
      <w:autoSpaceDE/>
      <w:autoSpaceDN/>
      <w:jc w:val="both"/>
    </w:pPr>
    <w:rPr>
      <w:sz w:val="24"/>
      <w:szCs w:val="20"/>
      <w:lang w:eastAsia="pl-PL"/>
    </w:rPr>
  </w:style>
  <w:style w:type="character" w:customStyle="1" w:styleId="A2">
    <w:name w:val="A2"/>
    <w:rsid w:val="0011605C"/>
    <w:rPr>
      <w:rFonts w:cs="Verdana"/>
      <w:color w:val="000000"/>
      <w:sz w:val="18"/>
      <w:szCs w:val="18"/>
    </w:rPr>
  </w:style>
  <w:style w:type="paragraph" w:styleId="Listanumerowana">
    <w:name w:val="List Number"/>
    <w:basedOn w:val="Normalny"/>
    <w:rsid w:val="0011605C"/>
    <w:pPr>
      <w:widowControl/>
      <w:numPr>
        <w:numId w:val="27"/>
      </w:numPr>
      <w:autoSpaceDE/>
      <w:autoSpaceDN/>
      <w:contextualSpacing/>
    </w:pPr>
    <w:rPr>
      <w:sz w:val="20"/>
      <w:szCs w:val="20"/>
      <w:lang w:eastAsia="pl-PL"/>
    </w:rPr>
  </w:style>
  <w:style w:type="paragraph" w:customStyle="1" w:styleId="ZnakZnak">
    <w:name w:val="Znak Znak"/>
    <w:basedOn w:val="Normalny"/>
    <w:rsid w:val="0011605C"/>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11605C"/>
    <w:rPr>
      <w:rFonts w:ascii="Tahoma" w:eastAsia="Times New Roman" w:hAnsi="Tahoma" w:cs="Tahoma"/>
      <w:sz w:val="16"/>
      <w:szCs w:val="16"/>
      <w:lang w:eastAsia="pl-PL"/>
    </w:rPr>
  </w:style>
  <w:style w:type="character" w:customStyle="1" w:styleId="BodyTextIndent2Char1">
    <w:name w:val="Body Text Indent 2 Char1"/>
    <w:uiPriority w:val="99"/>
    <w:rsid w:val="0011605C"/>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1160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11605C"/>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11605C"/>
    <w:rPr>
      <w:rFonts w:ascii="Segoe UI" w:eastAsia="Times New Roman" w:hAnsi="Segoe UI" w:cs="Segoe UI"/>
      <w:sz w:val="16"/>
      <w:szCs w:val="16"/>
    </w:rPr>
  </w:style>
  <w:style w:type="table" w:styleId="rednialista2akcent1">
    <w:name w:val="Medium List 2 Accent 1"/>
    <w:basedOn w:val="Standardowy"/>
    <w:uiPriority w:val="66"/>
    <w:rsid w:val="001160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lTable0">
    <w:name w:val="Normal Table0"/>
    <w:uiPriority w:val="2"/>
    <w:semiHidden/>
    <w:unhideWhenUsed/>
    <w:qFormat/>
    <w:rsid w:val="001160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11605C"/>
    <w:rPr>
      <w:color w:val="605E5C"/>
      <w:shd w:val="clear" w:color="auto" w:fill="E1DFDD"/>
    </w:rPr>
  </w:style>
  <w:style w:type="table" w:customStyle="1" w:styleId="Tabela-Siatka2">
    <w:name w:val="Tabela - Siatka2"/>
    <w:basedOn w:val="Standardowy"/>
    <w:next w:val="Tabela-Siatka"/>
    <w:uiPriority w:val="59"/>
    <w:rsid w:val="001160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13"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18" Type="http://schemas.openxmlformats.org/officeDocument/2006/relationships/hyperlink" Target="https://www.power.gov.pl/strony/o-programie/instytucje/komitet-monitoruja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12" Type="http://schemas.openxmlformats.org/officeDocument/2006/relationships/hyperlink" Target="https://www.power.gov.pl/strony/o-programie/instytucje/komitet-monitorujacy/" TargetMode="External"/><Relationship Id="rId17" Type="http://schemas.openxmlformats.org/officeDocument/2006/relationships/hyperlink" Target="http://prawo.sejm.gov.pl/isap.nsf/download.xsp/WDU20190000848/O/D20190848.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20" Type="http://schemas.openxmlformats.org/officeDocument/2006/relationships/hyperlink" Target="http://prawo.sejm.gov.pl/isap.nsf/download.xsp/WDU20190000848/O/D2019084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kdojade.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ower.gov.pl/strony/o-programie/instytucje/komitet-monitorujacy/" TargetMode="External"/><Relationship Id="rId23" Type="http://schemas.openxmlformats.org/officeDocument/2006/relationships/hyperlink" Target="mailto:iod@mfipr.gov.pl" TargetMode="External"/><Relationship Id="rId10"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19"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4" Type="http://schemas.openxmlformats.org/officeDocument/2006/relationships/webSettings" Target="webSettings.xml"/><Relationship Id="rId9"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14" Type="http://schemas.openxmlformats.org/officeDocument/2006/relationships/hyperlink" Target="http://prawo.sejm.gov.pl/isap.nsf/download.xsp/WDU20190000848/O/D20190848.pdf" TargetMode="External"/><Relationship Id="rId22" Type="http://schemas.openxmlformats.org/officeDocument/2006/relationships/hyperlink" Target="mailto:kancelaria@mfipr.gov.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24092</Words>
  <Characters>144556</Characters>
  <Application>Microsoft Office Word</Application>
  <DocSecurity>0</DocSecurity>
  <Lines>1204</Lines>
  <Paragraphs>336</Paragraphs>
  <ScaleCrop>false</ScaleCrop>
  <Company/>
  <LinksUpToDate>false</LinksUpToDate>
  <CharactersWithSpaces>168312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Pietrzak</dc:creator>
  <cp:keywords/>
  <dc:description/>
  <cp:lastModifiedBy>Maria Wojewoda</cp:lastModifiedBy>
  <cp:revision>7</cp:revision>
  <dcterms:created xsi:type="dcterms:W3CDTF">2022-11-17T09:34:00Z</dcterms:created>
  <dcterms:modified xsi:type="dcterms:W3CDTF">2022-11-17T14:05:00Z</dcterms:modified>
</cp:coreProperties>
</file>