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37F2" w14:textId="40B30233" w:rsidR="00AC0F73" w:rsidRDefault="00B9448B" w:rsidP="00AC0F73">
      <w:pPr>
        <w:jc w:val="center"/>
      </w:pPr>
      <w:r>
        <w:rPr>
          <w:noProof/>
          <w:lang w:eastAsia="pl-PL"/>
        </w:rPr>
        <w:drawing>
          <wp:inline distT="0" distB="0" distL="0" distR="0" wp14:anchorId="0AEF8DF7" wp14:editId="23260111">
            <wp:extent cx="2047875" cy="990600"/>
            <wp:effectExtent l="19050" t="0" r="9525" b="0"/>
            <wp:docPr id="2" name="Obraz 1" descr="Obraz zawierający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Grafik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EDF851" w14:textId="6CF06756" w:rsidR="00AC0F73" w:rsidRDefault="00AC0F73" w:rsidP="00AC0F73">
      <w:pPr>
        <w:jc w:val="right"/>
      </w:pPr>
      <w:r>
        <w:t>ZAŁĄCZNIK nr 3 Regulaminu</w:t>
      </w:r>
    </w:p>
    <w:p w14:paraId="6BFB775F" w14:textId="1DC1B087" w:rsidR="00AC0F73" w:rsidRDefault="00AC0F73" w:rsidP="00AC0F73">
      <w:pPr>
        <w:pStyle w:val="Akapitzlist"/>
        <w:ind w:left="0"/>
        <w:jc w:val="both"/>
        <w:rPr>
          <w:b/>
        </w:rPr>
      </w:pPr>
      <w:r w:rsidRPr="00F922B8">
        <w:rPr>
          <w:b/>
        </w:rPr>
        <w:t xml:space="preserve">Karta oceny </w:t>
      </w:r>
      <w:r w:rsidRPr="00B40948">
        <w:rPr>
          <w:b/>
        </w:rPr>
        <w:t xml:space="preserve">kandydata(tki) w ramach programów </w:t>
      </w:r>
      <w:r w:rsidRPr="00B40948">
        <w:rPr>
          <w:rFonts w:cs="Arial"/>
          <w:b/>
        </w:rPr>
        <w:t>INTERREG 20</w:t>
      </w:r>
      <w:r w:rsidR="002D4C8E">
        <w:rPr>
          <w:rFonts w:cs="Arial"/>
          <w:b/>
        </w:rPr>
        <w:t>21</w:t>
      </w:r>
      <w:r w:rsidRPr="00B40948">
        <w:rPr>
          <w:rFonts w:cs="Arial"/>
          <w:b/>
        </w:rPr>
        <w:t>-202</w:t>
      </w:r>
      <w:r w:rsidR="002D4C8E">
        <w:rPr>
          <w:rFonts w:cs="Arial"/>
          <w:b/>
        </w:rPr>
        <w:t>7</w:t>
      </w:r>
      <w:r w:rsidRPr="0033075E">
        <w:rPr>
          <w:rFonts w:cs="Arial"/>
          <w:b/>
        </w:rPr>
        <w:t xml:space="preserve">: </w:t>
      </w:r>
      <w:r w:rsidR="0033075E" w:rsidRPr="0033075E">
        <w:rPr>
          <w:rFonts w:eastAsia="Times New Roman" w:cs="Arial"/>
          <w:b/>
          <w:lang w:eastAsia="pl-PL"/>
        </w:rPr>
        <w:t>Interreg Baltic Sea Region; Interreg Central Europe; Interreg Europe; URBACT IV; Interreg NEXT Poland-Ukraine</w:t>
      </w:r>
      <w:r>
        <w:rPr>
          <w:rFonts w:cs="Arial"/>
          <w:b/>
        </w:rPr>
        <w:t xml:space="preserve"> na</w:t>
      </w:r>
      <w:r w:rsidRPr="00B40948">
        <w:rPr>
          <w:b/>
        </w:rPr>
        <w:t>:</w:t>
      </w:r>
    </w:p>
    <w:p w14:paraId="291F5C24" w14:textId="77777777" w:rsidR="00AC0F73" w:rsidRDefault="00AC0F73" w:rsidP="00AC0F73">
      <w:pPr>
        <w:pStyle w:val="Akapitzlist"/>
        <w:ind w:left="0"/>
        <w:jc w:val="both"/>
        <w:rPr>
          <w:b/>
        </w:rPr>
      </w:pPr>
    </w:p>
    <w:p w14:paraId="331EA8D2" w14:textId="596B92A7" w:rsidR="00AC0F73" w:rsidRPr="00D95138" w:rsidRDefault="00AC0F73" w:rsidP="00AC0F73">
      <w:pPr>
        <w:pStyle w:val="Akapitzlist"/>
        <w:spacing w:before="240" w:after="240"/>
        <w:ind w:left="0"/>
        <w:contextualSpacing w:val="0"/>
        <w:jc w:val="both"/>
        <w:rPr>
          <w:b/>
        </w:rPr>
      </w:pPr>
      <w:r w:rsidRPr="00B40948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70833" wp14:editId="5F03322A">
                <wp:simplePos x="0" y="0"/>
                <wp:positionH relativeFrom="column">
                  <wp:posOffset>119380</wp:posOffset>
                </wp:positionH>
                <wp:positionV relativeFrom="paragraph">
                  <wp:posOffset>21590</wp:posOffset>
                </wp:positionV>
                <wp:extent cx="171450" cy="157480"/>
                <wp:effectExtent l="9525" t="5715" r="9525" b="8255"/>
                <wp:wrapNone/>
                <wp:docPr id="81822496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46DE2" id="Prostokąt 2" o:spid="_x0000_s1026" style="position:absolute;margin-left:9.4pt;margin-top:1.7pt;width:13.5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bUCg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"/>
            </w:pict>
          </mc:Fallback>
        </mc:AlternateContent>
      </w:r>
      <w:r w:rsidRPr="00B40948">
        <w:rPr>
          <w:b/>
        </w:rPr>
        <w:t xml:space="preserve">            </w:t>
      </w:r>
      <w:r>
        <w:rPr>
          <w:b/>
        </w:rPr>
        <w:t>eksperta zewnętrznego</w:t>
      </w:r>
      <w:r w:rsidRPr="00B40948">
        <w:rPr>
          <w:b/>
        </w:rPr>
        <w:t xml:space="preserve"> ds. </w:t>
      </w:r>
      <w:r w:rsidR="00860BA4">
        <w:rPr>
          <w:b/>
        </w:rPr>
        <w:t>k</w:t>
      </w:r>
      <w:r w:rsidRPr="00B40948">
        <w:rPr>
          <w:b/>
        </w:rPr>
        <w:t>ontroli</w:t>
      </w:r>
      <w:r w:rsidR="00166156">
        <w:rPr>
          <w:b/>
        </w:rPr>
        <w:t xml:space="preserve"> administracyjnej</w:t>
      </w:r>
      <w:r>
        <w:rPr>
          <w:b/>
        </w:rPr>
        <w:t xml:space="preserve"> (wypełnij sekcję II.1)</w:t>
      </w:r>
    </w:p>
    <w:p w14:paraId="3A3F4EAA" w14:textId="77777777" w:rsidR="00AC0F73" w:rsidRPr="00B40948" w:rsidRDefault="00AC0F73" w:rsidP="00AC0F73">
      <w:pPr>
        <w:pStyle w:val="Akapitzlist"/>
        <w:spacing w:before="240" w:after="240"/>
        <w:ind w:left="0"/>
        <w:contextualSpacing w:val="0"/>
        <w:jc w:val="both"/>
        <w:rPr>
          <w:b/>
        </w:rPr>
      </w:pPr>
      <w:r>
        <w:rPr>
          <w:b/>
        </w:rPr>
        <w:t>lub/i</w:t>
      </w:r>
    </w:p>
    <w:p w14:paraId="29B9A973" w14:textId="6A370CF8" w:rsidR="00AC0F73" w:rsidRPr="00D95138" w:rsidRDefault="00AC0F73" w:rsidP="00AC0F73">
      <w:pPr>
        <w:pStyle w:val="Akapitzlist"/>
        <w:spacing w:before="240" w:after="240"/>
        <w:ind w:left="567" w:hanging="567"/>
        <w:contextualSpacing w:val="0"/>
        <w:jc w:val="both"/>
        <w:rPr>
          <w:b/>
        </w:rPr>
      </w:pPr>
      <w:r w:rsidRPr="00B40948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26577" wp14:editId="22A02032">
                <wp:simplePos x="0" y="0"/>
                <wp:positionH relativeFrom="column">
                  <wp:posOffset>119380</wp:posOffset>
                </wp:positionH>
                <wp:positionV relativeFrom="paragraph">
                  <wp:posOffset>26035</wp:posOffset>
                </wp:positionV>
                <wp:extent cx="171450" cy="157480"/>
                <wp:effectExtent l="9525" t="8890" r="9525" b="5080"/>
                <wp:wrapNone/>
                <wp:docPr id="45655673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39E0F" id="Prostokąt 1" o:spid="_x0000_s1026" style="position:absolute;margin-left:9.4pt;margin-top:2.05pt;width:13.5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bUCg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"/>
            </w:pict>
          </mc:Fallback>
        </mc:AlternateContent>
      </w:r>
      <w:r w:rsidRPr="00B40948">
        <w:rPr>
          <w:b/>
        </w:rPr>
        <w:t xml:space="preserve">           </w:t>
      </w:r>
      <w:r>
        <w:rPr>
          <w:b/>
        </w:rPr>
        <w:t>eksperta zewnętrznego</w:t>
      </w:r>
      <w:r w:rsidRPr="00B40948">
        <w:rPr>
          <w:b/>
        </w:rPr>
        <w:t xml:space="preserve"> </w:t>
      </w:r>
      <w:r w:rsidR="00256B20">
        <w:rPr>
          <w:b/>
        </w:rPr>
        <w:t xml:space="preserve">ds. </w:t>
      </w:r>
      <w:r w:rsidRPr="00B40948">
        <w:rPr>
          <w:b/>
        </w:rPr>
        <w:t>kontroli</w:t>
      </w:r>
      <w:del w:id="0" w:author="Ryszard Wiśniewski" w:date="2023-12-13T13:14:00Z">
        <w:r w:rsidR="00166156" w:rsidDel="00166156">
          <w:rPr>
            <w:b/>
          </w:rPr>
          <w:delText xml:space="preserve"> </w:delText>
        </w:r>
      </w:del>
      <w:r w:rsidRPr="00B40948">
        <w:rPr>
          <w:b/>
        </w:rPr>
        <w:t xml:space="preserve"> ex-ante oraz ex-post postępowań o udzielenie zamówienia publicznego przeprowadzanych w</w:t>
      </w:r>
      <w:r>
        <w:rPr>
          <w:b/>
        </w:rPr>
        <w:t> </w:t>
      </w:r>
      <w:r w:rsidRPr="00B40948">
        <w:rPr>
          <w:b/>
        </w:rPr>
        <w:t>trybach według us</w:t>
      </w:r>
      <w:r>
        <w:rPr>
          <w:b/>
        </w:rPr>
        <w:t>tawy Prawo Zamówień Publicznych. (wypełnij sekcję II.2)</w:t>
      </w: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2320"/>
        <w:gridCol w:w="11685"/>
      </w:tblGrid>
      <w:tr w:rsidR="00AC0F73" w:rsidRPr="00BE03BD" w14:paraId="546AD738" w14:textId="77777777" w:rsidTr="00F50848">
        <w:trPr>
          <w:jc w:val="center"/>
        </w:trPr>
        <w:tc>
          <w:tcPr>
            <w:tcW w:w="14005" w:type="dxa"/>
            <w:gridSpan w:val="2"/>
            <w:shd w:val="pct5" w:color="auto" w:fill="auto"/>
          </w:tcPr>
          <w:p w14:paraId="52A66483" w14:textId="77777777" w:rsidR="00AC0F73" w:rsidRPr="00DC2550" w:rsidRDefault="00AC0F73" w:rsidP="00F508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DC2550">
              <w:rPr>
                <w:b/>
              </w:rPr>
              <w:t xml:space="preserve">Dane kandydata(tki) </w:t>
            </w:r>
          </w:p>
        </w:tc>
      </w:tr>
      <w:tr w:rsidR="00AC0F73" w:rsidRPr="00BE03BD" w14:paraId="2B1467E1" w14:textId="77777777" w:rsidTr="00F50848">
        <w:tblPrEx>
          <w:shd w:val="clear" w:color="auto" w:fill="auto"/>
        </w:tblPrEx>
        <w:trPr>
          <w:jc w:val="center"/>
        </w:trPr>
        <w:tc>
          <w:tcPr>
            <w:tcW w:w="2320" w:type="dxa"/>
          </w:tcPr>
          <w:p w14:paraId="21CF732F" w14:textId="77777777" w:rsidR="00AC0F73" w:rsidRPr="00BE03BD" w:rsidRDefault="00AC0F73" w:rsidP="00F50848">
            <w:pPr>
              <w:spacing w:after="0" w:line="240" w:lineRule="auto"/>
            </w:pPr>
            <w:r w:rsidRPr="00BE03BD">
              <w:t>Imię:</w:t>
            </w:r>
          </w:p>
        </w:tc>
        <w:tc>
          <w:tcPr>
            <w:tcW w:w="11685" w:type="dxa"/>
          </w:tcPr>
          <w:p w14:paraId="2E82A4DF" w14:textId="77777777" w:rsidR="00AC0F73" w:rsidRPr="00BE03BD" w:rsidRDefault="00AC0F73" w:rsidP="00F50848">
            <w:pPr>
              <w:spacing w:after="0" w:line="240" w:lineRule="auto"/>
            </w:pPr>
          </w:p>
          <w:p w14:paraId="64FBCDD6" w14:textId="77777777" w:rsidR="00AC0F73" w:rsidRPr="00BE03BD" w:rsidRDefault="00AC0F73" w:rsidP="00F50848">
            <w:pPr>
              <w:spacing w:after="0" w:line="240" w:lineRule="auto"/>
            </w:pPr>
          </w:p>
        </w:tc>
      </w:tr>
      <w:tr w:rsidR="00AC0F73" w:rsidRPr="00BE03BD" w14:paraId="79376393" w14:textId="77777777" w:rsidTr="00F50848">
        <w:tblPrEx>
          <w:shd w:val="clear" w:color="auto" w:fill="auto"/>
        </w:tblPrEx>
        <w:trPr>
          <w:jc w:val="center"/>
        </w:trPr>
        <w:tc>
          <w:tcPr>
            <w:tcW w:w="2320" w:type="dxa"/>
          </w:tcPr>
          <w:p w14:paraId="48E1F41C" w14:textId="77777777" w:rsidR="00AC0F73" w:rsidRPr="00BE03BD" w:rsidRDefault="00AC0F73" w:rsidP="00F50848">
            <w:pPr>
              <w:spacing w:after="0" w:line="240" w:lineRule="auto"/>
            </w:pPr>
            <w:r w:rsidRPr="00BE03BD">
              <w:t>Nazwisko:</w:t>
            </w:r>
          </w:p>
        </w:tc>
        <w:tc>
          <w:tcPr>
            <w:tcW w:w="11685" w:type="dxa"/>
          </w:tcPr>
          <w:p w14:paraId="1F5EBA0E" w14:textId="77777777" w:rsidR="00AC0F73" w:rsidRPr="00BE03BD" w:rsidRDefault="00AC0F73" w:rsidP="00F50848">
            <w:pPr>
              <w:spacing w:after="0" w:line="240" w:lineRule="auto"/>
            </w:pPr>
          </w:p>
          <w:p w14:paraId="1014636F" w14:textId="77777777" w:rsidR="00AC0F73" w:rsidRPr="00BE03BD" w:rsidRDefault="00AC0F73" w:rsidP="00F50848">
            <w:pPr>
              <w:spacing w:after="0" w:line="240" w:lineRule="auto"/>
            </w:pPr>
          </w:p>
        </w:tc>
      </w:tr>
    </w:tbl>
    <w:p w14:paraId="5CF3FED4" w14:textId="77777777" w:rsidR="00AC0F73" w:rsidRDefault="00AC0F73" w:rsidP="00AC0F73"/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8784"/>
        <w:gridCol w:w="1294"/>
        <w:gridCol w:w="1292"/>
        <w:gridCol w:w="2635"/>
      </w:tblGrid>
      <w:tr w:rsidR="00AC0F73" w:rsidRPr="00BE03BD" w14:paraId="3BDDE0FD" w14:textId="77777777" w:rsidTr="00F50848">
        <w:trPr>
          <w:jc w:val="center"/>
        </w:trPr>
        <w:tc>
          <w:tcPr>
            <w:tcW w:w="14005" w:type="dxa"/>
            <w:gridSpan w:val="4"/>
            <w:shd w:val="pct5" w:color="auto" w:fill="auto"/>
          </w:tcPr>
          <w:p w14:paraId="1783F1BF" w14:textId="77777777" w:rsidR="00AC0F73" w:rsidRPr="00DC2550" w:rsidRDefault="00AC0F73" w:rsidP="00F508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DC2550">
              <w:rPr>
                <w:b/>
              </w:rPr>
              <w:t>Weryfikacja formalna</w:t>
            </w:r>
          </w:p>
        </w:tc>
      </w:tr>
      <w:tr w:rsidR="00AC0F73" w:rsidRPr="00BE03BD" w14:paraId="6906F5F5" w14:textId="77777777" w:rsidTr="00F50848">
        <w:tblPrEx>
          <w:shd w:val="clear" w:color="auto" w:fill="auto"/>
        </w:tblPrEx>
        <w:trPr>
          <w:jc w:val="center"/>
        </w:trPr>
        <w:tc>
          <w:tcPr>
            <w:tcW w:w="14005" w:type="dxa"/>
            <w:gridSpan w:val="4"/>
          </w:tcPr>
          <w:p w14:paraId="4A0D1104" w14:textId="20F7FDCF" w:rsidR="00AC0F73" w:rsidRDefault="00AC0F73" w:rsidP="00F50848">
            <w:pPr>
              <w:spacing w:before="120" w:after="120" w:line="240" w:lineRule="auto"/>
              <w:jc w:val="both"/>
              <w:rPr>
                <w:b/>
              </w:rPr>
            </w:pPr>
            <w:r w:rsidRPr="00BE03BD">
              <w:rPr>
                <w:b/>
              </w:rPr>
              <w:t xml:space="preserve">II.1. Czy kandydat(ka) spełnia warunki określone w </w:t>
            </w:r>
            <w:r>
              <w:rPr>
                <w:b/>
              </w:rPr>
              <w:t>§</w:t>
            </w:r>
            <w:r w:rsidRPr="00BE03BD">
              <w:rPr>
                <w:b/>
              </w:rPr>
              <w:t>. 2</w:t>
            </w:r>
            <w:r>
              <w:rPr>
                <w:b/>
              </w:rPr>
              <w:t xml:space="preserve"> ust. 1</w:t>
            </w:r>
            <w:r w:rsidRPr="00BE03BD">
              <w:rPr>
                <w:b/>
              </w:rPr>
              <w:t xml:space="preserve"> Regulaminu </w:t>
            </w:r>
            <w:r w:rsidRPr="00EA605B">
              <w:rPr>
                <w:b/>
              </w:rPr>
              <w:t>wyboru i współpracy z ekspertami</w:t>
            </w:r>
            <w:r>
              <w:rPr>
                <w:b/>
              </w:rPr>
              <w:t xml:space="preserve"> zewnętrznymi</w:t>
            </w:r>
            <w:r w:rsidRPr="00EA605B">
              <w:rPr>
                <w:b/>
              </w:rPr>
              <w:t xml:space="preserve"> ds. </w:t>
            </w:r>
            <w:r w:rsidR="00860BA4">
              <w:rPr>
                <w:b/>
              </w:rPr>
              <w:t>k</w:t>
            </w:r>
            <w:r w:rsidRPr="00EA605B">
              <w:rPr>
                <w:b/>
              </w:rPr>
              <w:t>ontroli</w:t>
            </w:r>
            <w:r w:rsidR="00256B20">
              <w:rPr>
                <w:b/>
              </w:rPr>
              <w:t xml:space="preserve"> administracyjnej</w:t>
            </w:r>
            <w:r w:rsidRPr="00BE03BD">
              <w:rPr>
                <w:b/>
              </w:rPr>
              <w:t xml:space="preserve">? </w:t>
            </w:r>
          </w:p>
          <w:p w14:paraId="7252AEC0" w14:textId="77777777" w:rsidR="00AC0F73" w:rsidRPr="00BE03BD" w:rsidRDefault="00AC0F73" w:rsidP="00F50848">
            <w:pPr>
              <w:spacing w:before="120" w:after="120" w:line="240" w:lineRule="auto"/>
              <w:jc w:val="both"/>
              <w:rPr>
                <w:i/>
              </w:rPr>
            </w:pPr>
            <w:r w:rsidRPr="00BE03BD">
              <w:lastRenderedPageBreak/>
              <w:t>(</w:t>
            </w:r>
            <w:r w:rsidRPr="00BE03BD">
              <w:rPr>
                <w:i/>
              </w:rPr>
              <w:t>proszę zaznaczyć właściwe, a w przypadku niespełnienia któregoś z warunków o jego wskazanie w kolumnie uwagi).</w:t>
            </w:r>
          </w:p>
        </w:tc>
      </w:tr>
      <w:tr w:rsidR="00AC0F73" w:rsidRPr="00BE03BD" w14:paraId="545E54C0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4B169BBC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Warunek</w:t>
            </w:r>
          </w:p>
        </w:tc>
        <w:tc>
          <w:tcPr>
            <w:tcW w:w="1294" w:type="dxa"/>
          </w:tcPr>
          <w:p w14:paraId="3D614C12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TAK</w:t>
            </w:r>
          </w:p>
        </w:tc>
        <w:tc>
          <w:tcPr>
            <w:tcW w:w="1292" w:type="dxa"/>
          </w:tcPr>
          <w:p w14:paraId="58B02109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NIE</w:t>
            </w:r>
          </w:p>
        </w:tc>
        <w:tc>
          <w:tcPr>
            <w:tcW w:w="2635" w:type="dxa"/>
          </w:tcPr>
          <w:p w14:paraId="77F02F95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UWAGI</w:t>
            </w:r>
          </w:p>
        </w:tc>
      </w:tr>
      <w:tr w:rsidR="00AC0F73" w:rsidRPr="00BE03BD" w14:paraId="00FA1146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41E619B3" w14:textId="77777777" w:rsidR="00AC0F73" w:rsidRPr="00BE03BD" w:rsidRDefault="00AC0F73" w:rsidP="00F50848">
            <w:pPr>
              <w:spacing w:before="120" w:after="120" w:line="240" w:lineRule="auto"/>
            </w:pPr>
            <w:r>
              <w:t>Ekspert / ekspertka posiada wykształcenie wyższe (licencjackie, magisterskie).</w:t>
            </w:r>
          </w:p>
        </w:tc>
        <w:tc>
          <w:tcPr>
            <w:tcW w:w="1294" w:type="dxa"/>
            <w:vAlign w:val="center"/>
          </w:tcPr>
          <w:p w14:paraId="3374BA99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20275FDE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21958AC9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7A40DCCD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14754C27" w14:textId="5EF832B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posiada </w:t>
            </w:r>
            <w:r w:rsidRPr="00250A76">
              <w:rPr>
                <w:rFonts w:cs="Arial"/>
              </w:rPr>
              <w:t>min. 2 lata doświadczenia w kontroli projektów współfinansowanych ze środków europejskich lub trzyletnie w zakresie zarządzania finansowego lub audyt</w:t>
            </w:r>
            <w:ins w:id="1" w:author="Dorota Pietrzak" w:date="2023-12-21T15:45:00Z">
              <w:r w:rsidR="00256B20">
                <w:rPr>
                  <w:rFonts w:cs="Arial"/>
                </w:rPr>
                <w:t>u</w:t>
              </w:r>
            </w:ins>
            <w:r>
              <w:rPr>
                <w:rFonts w:cs="Arial"/>
              </w:rPr>
              <w:t>.</w:t>
            </w:r>
          </w:p>
        </w:tc>
        <w:tc>
          <w:tcPr>
            <w:tcW w:w="1294" w:type="dxa"/>
            <w:vAlign w:val="center"/>
          </w:tcPr>
          <w:p w14:paraId="72F71D9A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0D379373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28204D43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4A678243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2563A008" w14:textId="77777777" w:rsidR="00AC0F73" w:rsidRPr="00093632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Ekspert / ekspertka – posiada </w:t>
            </w:r>
            <w:r w:rsidRPr="00250A76">
              <w:rPr>
                <w:rFonts w:cs="Arial"/>
              </w:rPr>
              <w:t>dobr</w:t>
            </w:r>
            <w:r>
              <w:rPr>
                <w:rFonts w:cs="Arial"/>
              </w:rPr>
              <w:t>ą</w:t>
            </w:r>
            <w:r w:rsidRPr="00250A76">
              <w:rPr>
                <w:rFonts w:cs="Arial"/>
              </w:rPr>
              <w:t xml:space="preserve"> znajomość języka angielskiego (rozumienie, czytanie, pisanie i mówienie, co najmniej na poziomie B2)</w:t>
            </w:r>
            <w:r>
              <w:rPr>
                <w:rFonts w:cs="Arial"/>
              </w:rPr>
              <w:t>.</w:t>
            </w:r>
          </w:p>
        </w:tc>
        <w:tc>
          <w:tcPr>
            <w:tcW w:w="1294" w:type="dxa"/>
            <w:vAlign w:val="center"/>
          </w:tcPr>
          <w:p w14:paraId="79FF1A9C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4AACCC5B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6228984C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1CDCD579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7FFD1855" w14:textId="77777777" w:rsidR="00AC0F73" w:rsidRPr="00093632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</w:rPr>
              <w:t>zna</w:t>
            </w:r>
            <w:r>
              <w:rPr>
                <w:rFonts w:cs="Arial"/>
              </w:rPr>
              <w:t>na</w:t>
            </w:r>
            <w:r w:rsidRPr="00093632">
              <w:rPr>
                <w:rFonts w:cs="Arial"/>
              </w:rPr>
              <w:t xml:space="preserve"> wspólnotow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regulacj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dotycząc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funduszy strukturalnych, dokument</w:t>
            </w:r>
            <w:r>
              <w:rPr>
                <w:rFonts w:cs="Arial"/>
              </w:rPr>
              <w:t>y</w:t>
            </w:r>
            <w:r w:rsidRPr="00093632">
              <w:rPr>
                <w:rFonts w:cs="Arial"/>
              </w:rPr>
              <w:t xml:space="preserve"> programow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oraz wytyczn</w:t>
            </w:r>
            <w:r>
              <w:rPr>
                <w:rFonts w:cs="Arial"/>
              </w:rPr>
              <w:t>e.</w:t>
            </w:r>
          </w:p>
        </w:tc>
        <w:tc>
          <w:tcPr>
            <w:tcW w:w="1294" w:type="dxa"/>
            <w:vAlign w:val="center"/>
          </w:tcPr>
          <w:p w14:paraId="2B9B6679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03B6F186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1C5C52AF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3623140E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5EF64AE3" w14:textId="3CA3C471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zna </w:t>
            </w:r>
            <w:r w:rsidRPr="00093632">
              <w:rPr>
                <w:rFonts w:cs="Arial"/>
              </w:rPr>
              <w:t>krajow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i wspólnotow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zasad</w:t>
            </w:r>
            <w:r>
              <w:rPr>
                <w:rFonts w:cs="Arial"/>
              </w:rPr>
              <w:t>y</w:t>
            </w:r>
            <w:r w:rsidRPr="00093632">
              <w:rPr>
                <w:rFonts w:cs="Arial"/>
              </w:rPr>
              <w:t xml:space="preserve"> mając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zastosowanie we wdrażaniu projektów finansowanych z funduszy europejskich, w szczególności w zakresie zamówień publicznych i pomocy publicznej</w:t>
            </w:r>
            <w:ins w:id="2" w:author="Dorota Pietrzak" w:date="2023-12-21T15:45:00Z">
              <w:r w:rsidR="00256B20">
                <w:rPr>
                  <w:rFonts w:cs="Arial"/>
                </w:rPr>
                <w:t>.</w:t>
              </w:r>
            </w:ins>
          </w:p>
        </w:tc>
        <w:tc>
          <w:tcPr>
            <w:tcW w:w="1294" w:type="dxa"/>
            <w:vAlign w:val="center"/>
          </w:tcPr>
          <w:p w14:paraId="29A3CEB1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0C3D292E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21618B20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37A29251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7AC53739" w14:textId="77777777" w:rsidR="00AC0F73" w:rsidRPr="00093632" w:rsidRDefault="00AC0F73" w:rsidP="00F50848">
            <w:pPr>
              <w:spacing w:before="120" w:after="12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</w:rPr>
              <w:t>zna dokument</w:t>
            </w:r>
            <w:r>
              <w:rPr>
                <w:rFonts w:cs="Arial"/>
              </w:rPr>
              <w:t>y</w:t>
            </w:r>
            <w:r w:rsidRPr="00093632">
              <w:rPr>
                <w:rFonts w:cs="Arial"/>
              </w:rPr>
              <w:t xml:space="preserve"> obowiązując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w danym programie, w tym program operacyjn</w:t>
            </w:r>
            <w:r>
              <w:rPr>
                <w:rFonts w:cs="Arial"/>
              </w:rPr>
              <w:t>y</w:t>
            </w:r>
            <w:r w:rsidRPr="00093632">
              <w:rPr>
                <w:rFonts w:cs="Arial"/>
              </w:rPr>
              <w:t>, wytyczn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programow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(programme manual), wytyczn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w zakresie kontroli i audytu, a także inn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dokument</w:t>
            </w:r>
            <w:r>
              <w:rPr>
                <w:rFonts w:cs="Arial"/>
              </w:rPr>
              <w:t>y</w:t>
            </w:r>
            <w:r w:rsidRPr="00093632">
              <w:rPr>
                <w:rFonts w:cs="Arial"/>
              </w:rPr>
              <w:t xml:space="preserve"> mając</w:t>
            </w:r>
            <w:r>
              <w:rPr>
                <w:rFonts w:cs="Arial"/>
              </w:rPr>
              <w:t>e</w:t>
            </w:r>
            <w:r w:rsidRPr="00093632">
              <w:rPr>
                <w:rFonts w:cs="Arial"/>
              </w:rPr>
              <w:t xml:space="preserve"> wiążący charakter dla programu i projektów w ramach niego realizowanych</w:t>
            </w:r>
            <w:r>
              <w:rPr>
                <w:rFonts w:cs="Arial"/>
              </w:rPr>
              <w:t>.</w:t>
            </w:r>
          </w:p>
        </w:tc>
        <w:tc>
          <w:tcPr>
            <w:tcW w:w="1294" w:type="dxa"/>
            <w:vAlign w:val="center"/>
          </w:tcPr>
          <w:p w14:paraId="7AE47340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29264DAC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3D7E76DB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2C992A74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72D3F055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korzysta z pełni praw publicznych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294" w:type="dxa"/>
            <w:vAlign w:val="center"/>
          </w:tcPr>
          <w:p w14:paraId="47B7F4F3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73CE2B8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75D2A1E1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45953496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0AFE6568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posiada pełną zdolność do czynności prawnych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294" w:type="dxa"/>
            <w:vAlign w:val="center"/>
          </w:tcPr>
          <w:p w14:paraId="5C850246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5B519CF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3FAC06FF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7E99E44C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080F3111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nie został</w:t>
            </w:r>
            <w:r>
              <w:rPr>
                <w:rFonts w:cs="Arial"/>
                <w:color w:val="000000"/>
              </w:rPr>
              <w:t>/</w:t>
            </w:r>
            <w:r w:rsidRPr="00093632">
              <w:rPr>
                <w:rFonts w:cs="Arial"/>
                <w:color w:val="000000"/>
              </w:rPr>
              <w:t>a skazana prawomocnym wyrokiem za przestępstwo umyślne lub za przestępstwo skarbowe</w:t>
            </w:r>
            <w:r>
              <w:rPr>
                <w:rFonts w:cs="Arial"/>
                <w:color w:val="000000"/>
              </w:rPr>
              <w:t>. (Spełnienie warunku - zaznacz odpowiedzi TAK)</w:t>
            </w:r>
          </w:p>
        </w:tc>
        <w:tc>
          <w:tcPr>
            <w:tcW w:w="1294" w:type="dxa"/>
            <w:vAlign w:val="center"/>
          </w:tcPr>
          <w:p w14:paraId="49DA1318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4E1B6938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0CA05998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</w:p>
        </w:tc>
      </w:tr>
      <w:tr w:rsidR="00AC0F73" w:rsidRPr="00BE03BD" w14:paraId="0C2461C9" w14:textId="77777777" w:rsidTr="00F50848">
        <w:tblPrEx>
          <w:shd w:val="clear" w:color="auto" w:fill="auto"/>
        </w:tblPrEx>
        <w:trPr>
          <w:jc w:val="center"/>
        </w:trPr>
        <w:tc>
          <w:tcPr>
            <w:tcW w:w="14005" w:type="dxa"/>
            <w:gridSpan w:val="4"/>
          </w:tcPr>
          <w:p w14:paraId="70D82DC5" w14:textId="5159320D" w:rsidR="00AC0F73" w:rsidRDefault="00AC0F73" w:rsidP="00F50848">
            <w:pPr>
              <w:spacing w:before="120" w:after="120" w:line="240" w:lineRule="auto"/>
              <w:jc w:val="both"/>
              <w:rPr>
                <w:b/>
              </w:rPr>
            </w:pPr>
            <w:r w:rsidRPr="00BE03BD">
              <w:rPr>
                <w:b/>
              </w:rPr>
              <w:lastRenderedPageBreak/>
              <w:t>II.</w:t>
            </w:r>
            <w:r>
              <w:rPr>
                <w:b/>
              </w:rPr>
              <w:t>2</w:t>
            </w:r>
            <w:r w:rsidRPr="00BE03BD">
              <w:rPr>
                <w:b/>
              </w:rPr>
              <w:t xml:space="preserve">. Czy kandydat(ka) spełnia warunki określone w </w:t>
            </w:r>
            <w:r>
              <w:rPr>
                <w:b/>
              </w:rPr>
              <w:t>§</w:t>
            </w:r>
            <w:r w:rsidRPr="00BE03BD">
              <w:rPr>
                <w:b/>
              </w:rPr>
              <w:t>. 2</w:t>
            </w:r>
            <w:r>
              <w:rPr>
                <w:b/>
              </w:rPr>
              <w:t xml:space="preserve"> ust. 2</w:t>
            </w:r>
            <w:r w:rsidRPr="00BE03BD">
              <w:rPr>
                <w:b/>
              </w:rPr>
              <w:t xml:space="preserve"> Regulaminu </w:t>
            </w:r>
            <w:r w:rsidRPr="00EA605B">
              <w:rPr>
                <w:b/>
              </w:rPr>
              <w:t>wyboru i współpracy z ekspertami</w:t>
            </w:r>
            <w:r>
              <w:rPr>
                <w:b/>
              </w:rPr>
              <w:t xml:space="preserve"> zewnętrznymi</w:t>
            </w:r>
            <w:r w:rsidRPr="00EA605B">
              <w:rPr>
                <w:b/>
              </w:rPr>
              <w:t xml:space="preserve"> </w:t>
            </w:r>
            <w:r>
              <w:rPr>
                <w:b/>
              </w:rPr>
              <w:t>ds. kontroli</w:t>
            </w:r>
            <w:r w:rsidR="00040673">
              <w:rPr>
                <w:b/>
              </w:rPr>
              <w:t xml:space="preserve"> </w:t>
            </w:r>
            <w:proofErr w:type="spellStart"/>
            <w:r w:rsidR="00040673" w:rsidRPr="00B40948">
              <w:rPr>
                <w:b/>
              </w:rPr>
              <w:t>kontroli</w:t>
            </w:r>
            <w:proofErr w:type="spellEnd"/>
            <w:r w:rsidR="00040673" w:rsidRPr="00B40948">
              <w:rPr>
                <w:b/>
              </w:rPr>
              <w:t xml:space="preserve"> ex-ante oraz ex-post postępowań o udzielenie zamówienia publicznego przeprowadzanych w</w:t>
            </w:r>
            <w:r w:rsidR="00040673">
              <w:rPr>
                <w:b/>
              </w:rPr>
              <w:t> </w:t>
            </w:r>
            <w:r w:rsidR="00040673" w:rsidRPr="00B40948">
              <w:rPr>
                <w:b/>
              </w:rPr>
              <w:t>trybach według us</w:t>
            </w:r>
            <w:r w:rsidR="00040673">
              <w:rPr>
                <w:b/>
              </w:rPr>
              <w:t>tawy Prawo Zamówień Publicznych</w:t>
            </w:r>
            <w:del w:id="3" w:author="Dorota Pietrzak" w:date="2023-12-21T15:48:00Z">
              <w:r w:rsidDel="00040673">
                <w:rPr>
                  <w:b/>
                </w:rPr>
                <w:delText xml:space="preserve"> Pzp</w:delText>
              </w:r>
            </w:del>
            <w:r w:rsidRPr="00BE03BD">
              <w:rPr>
                <w:b/>
              </w:rPr>
              <w:t xml:space="preserve">? </w:t>
            </w:r>
          </w:p>
          <w:p w14:paraId="3060C9A4" w14:textId="77777777" w:rsidR="00AC0F73" w:rsidRPr="00BE03BD" w:rsidRDefault="00AC0F73" w:rsidP="00F50848">
            <w:pPr>
              <w:spacing w:before="120" w:after="120" w:line="240" w:lineRule="auto"/>
              <w:jc w:val="both"/>
            </w:pPr>
            <w:r w:rsidRPr="00BE03BD">
              <w:t>(</w:t>
            </w:r>
            <w:r w:rsidRPr="00BE03BD">
              <w:rPr>
                <w:i/>
              </w:rPr>
              <w:t>proszę zaznaczyć właściwe, a w przypadku niespełnienia któregoś z warunków o jego wskazanie w kolumnie uwagi).</w:t>
            </w:r>
          </w:p>
        </w:tc>
      </w:tr>
      <w:tr w:rsidR="00AC0F73" w:rsidRPr="00BE03BD" w14:paraId="7472DAB9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6AC82140" w14:textId="77777777" w:rsidR="00AC0F73" w:rsidRPr="00D95138" w:rsidRDefault="00AC0F73" w:rsidP="00F50848">
            <w:pPr>
              <w:spacing w:before="120" w:after="120" w:line="240" w:lineRule="auto"/>
              <w:rPr>
                <w:b/>
              </w:rPr>
            </w:pPr>
            <w:r w:rsidRPr="00D95138">
              <w:rPr>
                <w:b/>
              </w:rPr>
              <w:t>Warunek</w:t>
            </w:r>
          </w:p>
        </w:tc>
        <w:tc>
          <w:tcPr>
            <w:tcW w:w="1294" w:type="dxa"/>
          </w:tcPr>
          <w:p w14:paraId="1AB08E29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TAK</w:t>
            </w:r>
          </w:p>
        </w:tc>
        <w:tc>
          <w:tcPr>
            <w:tcW w:w="1292" w:type="dxa"/>
          </w:tcPr>
          <w:p w14:paraId="024A82C1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NIE</w:t>
            </w:r>
          </w:p>
        </w:tc>
        <w:tc>
          <w:tcPr>
            <w:tcW w:w="2635" w:type="dxa"/>
          </w:tcPr>
          <w:p w14:paraId="7F86E101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UWAGI</w:t>
            </w:r>
          </w:p>
        </w:tc>
      </w:tr>
      <w:tr w:rsidR="00AC0F73" w:rsidRPr="00BE03BD" w14:paraId="0DB747D0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753DE99C" w14:textId="77777777" w:rsidR="00AC0F73" w:rsidRPr="00BE03BD" w:rsidRDefault="00AC0F73" w:rsidP="00F50848">
            <w:pPr>
              <w:spacing w:before="120" w:after="120" w:line="240" w:lineRule="auto"/>
            </w:pPr>
            <w:r>
              <w:t>Ekspert / ekspertka posiada wykształcenie wyższe (licencjackie, magisterskie).</w:t>
            </w:r>
          </w:p>
        </w:tc>
        <w:tc>
          <w:tcPr>
            <w:tcW w:w="1294" w:type="dxa"/>
            <w:vAlign w:val="center"/>
          </w:tcPr>
          <w:p w14:paraId="6337EFFE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3FED9E2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12F9A18D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56018C11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4B4AA2C5" w14:textId="07DCA353" w:rsidR="00AC0F73" w:rsidRPr="005B6E6D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</w:pPr>
            <w:r w:rsidRPr="00AE312A">
              <w:rPr>
                <w:color w:val="000000"/>
              </w:rPr>
              <w:t>Ekspert / ekspertka posiada udokumentowane przynajmniej 2-letnie</w:t>
            </w:r>
            <w:r w:rsidR="006610D2" w:rsidRPr="00102D6D">
              <w:rPr>
                <w:color w:val="000000"/>
              </w:rPr>
              <w:t>, zdobyte w ostatnich trzech latach,</w:t>
            </w:r>
            <w:r w:rsidRPr="00AE312A">
              <w:rPr>
                <w:color w:val="000000"/>
              </w:rPr>
              <w:t xml:space="preserve"> doświadczenie w weryfikacji poprawności postępowań realizowanych na podstawie ustawy Prawo Zamówień Publicznych lub udokumentowana zakończona weryfikacja prawidłowości przeprowadzenia minimum 10 postępowań realizowanych zgodnie z ustawą Prawo Zamówień Publicznych.</w:t>
            </w:r>
          </w:p>
        </w:tc>
        <w:tc>
          <w:tcPr>
            <w:tcW w:w="1294" w:type="dxa"/>
            <w:vAlign w:val="center"/>
          </w:tcPr>
          <w:p w14:paraId="09533FDA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59C55154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01CDFA22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34B2FFB2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14675E58" w14:textId="29D78CB5" w:rsidR="00AC0F73" w:rsidRPr="00D95138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  <w:rPr>
                <w:rFonts w:cs="Arial"/>
              </w:rPr>
            </w:pPr>
            <w:r>
              <w:t xml:space="preserve">Ekspert / ekspertka </w:t>
            </w:r>
            <w:r w:rsidRPr="002C46D8">
              <w:rPr>
                <w:rFonts w:cs="Arial"/>
              </w:rPr>
              <w:t>zna</w:t>
            </w:r>
            <w:r>
              <w:rPr>
                <w:rFonts w:cs="Arial"/>
              </w:rPr>
              <w:t xml:space="preserve"> </w:t>
            </w:r>
            <w:r w:rsidRPr="002C46D8">
              <w:rPr>
                <w:rFonts w:cs="Arial"/>
              </w:rPr>
              <w:t>ustaw</w:t>
            </w:r>
            <w:r>
              <w:rPr>
                <w:rFonts w:cs="Arial"/>
              </w:rPr>
              <w:t>ę</w:t>
            </w:r>
            <w:r w:rsidRPr="002C46D8">
              <w:rPr>
                <w:rFonts w:cs="Arial"/>
              </w:rPr>
              <w:t xml:space="preserve"> z dnia </w:t>
            </w:r>
            <w:r w:rsidR="002D4C8E">
              <w:rPr>
                <w:rFonts w:cs="Arial"/>
              </w:rPr>
              <w:t>11</w:t>
            </w:r>
            <w:r w:rsidRPr="002C46D8">
              <w:rPr>
                <w:rFonts w:cs="Arial"/>
              </w:rPr>
              <w:t xml:space="preserve"> </w:t>
            </w:r>
            <w:r w:rsidR="002D4C8E">
              <w:rPr>
                <w:rFonts w:cs="Arial"/>
              </w:rPr>
              <w:t>września</w:t>
            </w:r>
            <w:r w:rsidRPr="002C46D8">
              <w:rPr>
                <w:rFonts w:cs="Arial"/>
              </w:rPr>
              <w:t xml:space="preserve"> 20</w:t>
            </w:r>
            <w:r w:rsidR="002D4C8E">
              <w:rPr>
                <w:rFonts w:cs="Arial"/>
              </w:rPr>
              <w:t>19</w:t>
            </w:r>
            <w:r w:rsidR="00C238EE">
              <w:rPr>
                <w:rFonts w:cs="Arial"/>
              </w:rPr>
              <w:t xml:space="preserve"> r.</w:t>
            </w:r>
            <w:r w:rsidRPr="002C46D8">
              <w:rPr>
                <w:rFonts w:cs="Arial"/>
              </w:rPr>
              <w:t xml:space="preserve"> </w:t>
            </w:r>
            <w:r w:rsidR="002D4C8E">
              <w:rPr>
                <w:rFonts w:cs="Arial"/>
              </w:rPr>
              <w:t>P</w:t>
            </w:r>
            <w:r w:rsidRPr="002C46D8">
              <w:rPr>
                <w:rFonts w:cs="Arial"/>
              </w:rPr>
              <w:t>rawo zamówień publicznych ( Dz. U. z </w:t>
            </w:r>
            <w:r w:rsidR="002D4C8E">
              <w:rPr>
                <w:rFonts w:cs="Arial"/>
              </w:rPr>
              <w:t>2023 r. poz. 1605</w:t>
            </w:r>
            <w:r>
              <w:rPr>
                <w:rFonts w:cs="Arial"/>
              </w:rPr>
              <w:t>)</w:t>
            </w:r>
            <w:r w:rsidR="002D4C8E">
              <w:rPr>
                <w:rFonts w:cs="Arial"/>
              </w:rPr>
              <w:t>.</w:t>
            </w:r>
          </w:p>
        </w:tc>
        <w:tc>
          <w:tcPr>
            <w:tcW w:w="1294" w:type="dxa"/>
            <w:vAlign w:val="center"/>
          </w:tcPr>
          <w:p w14:paraId="5C9B0B3E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430B28FB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1E300EC3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5ADB7044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520813A0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korzysta z pełni praw publicznych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294" w:type="dxa"/>
            <w:vAlign w:val="center"/>
          </w:tcPr>
          <w:p w14:paraId="1AE5B14D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8CF9815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4F0A57E9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5054F5D8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2F6ECCC0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posiada pełną zdolność do czynności prawnych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294" w:type="dxa"/>
            <w:vAlign w:val="center"/>
          </w:tcPr>
          <w:p w14:paraId="48B1B8BE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65092671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2B149997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7ECE0A11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66683DF4" w14:textId="77777777" w:rsidR="00AC0F73" w:rsidRDefault="00AC0F73" w:rsidP="00F50848">
            <w:pPr>
              <w:spacing w:before="120" w:after="120" w:line="240" w:lineRule="auto"/>
            </w:pPr>
            <w:r>
              <w:rPr>
                <w:rFonts w:cs="Arial"/>
              </w:rPr>
              <w:t xml:space="preserve">Ekspert / ekspertka </w:t>
            </w:r>
            <w:r w:rsidRPr="00093632">
              <w:rPr>
                <w:rFonts w:cs="Arial"/>
                <w:color w:val="000000"/>
              </w:rPr>
              <w:t>nie został</w:t>
            </w:r>
            <w:r>
              <w:rPr>
                <w:rFonts w:cs="Arial"/>
                <w:color w:val="000000"/>
              </w:rPr>
              <w:t>/</w:t>
            </w:r>
            <w:r w:rsidRPr="00093632">
              <w:rPr>
                <w:rFonts w:cs="Arial"/>
                <w:color w:val="000000"/>
              </w:rPr>
              <w:t>a skazana prawomocnym wyrokiem za przestępstwo umyślne lub za przestępstwo skarbowe</w:t>
            </w:r>
            <w:r>
              <w:rPr>
                <w:rFonts w:cs="Arial"/>
                <w:color w:val="000000"/>
              </w:rPr>
              <w:t>. (Spełnienie warunku - zaznacz odpowiedzi TAK).</w:t>
            </w:r>
          </w:p>
        </w:tc>
        <w:tc>
          <w:tcPr>
            <w:tcW w:w="1294" w:type="dxa"/>
            <w:vAlign w:val="center"/>
          </w:tcPr>
          <w:p w14:paraId="481D955A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31F78420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7F947EB6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63A53A7B" w14:textId="77777777" w:rsidTr="00F50848">
        <w:tblPrEx>
          <w:shd w:val="clear" w:color="auto" w:fill="auto"/>
        </w:tblPrEx>
        <w:trPr>
          <w:jc w:val="center"/>
        </w:trPr>
        <w:tc>
          <w:tcPr>
            <w:tcW w:w="14005" w:type="dxa"/>
            <w:gridSpan w:val="4"/>
          </w:tcPr>
          <w:p w14:paraId="41653B6A" w14:textId="77777777" w:rsidR="00AC0F73" w:rsidRPr="00BE03BD" w:rsidRDefault="00AC0F73" w:rsidP="00F50848">
            <w:pPr>
              <w:spacing w:before="120" w:after="120" w:line="240" w:lineRule="auto"/>
              <w:jc w:val="both"/>
              <w:rPr>
                <w:i/>
              </w:rPr>
            </w:pPr>
            <w:r>
              <w:rPr>
                <w:b/>
              </w:rPr>
              <w:t>II.3</w:t>
            </w:r>
            <w:r w:rsidRPr="00BE03BD">
              <w:rPr>
                <w:b/>
              </w:rPr>
              <w:t>. Czy złożony przez kandydat(</w:t>
            </w:r>
            <w:proofErr w:type="spellStart"/>
            <w:r w:rsidRPr="00BE03BD">
              <w:rPr>
                <w:b/>
              </w:rPr>
              <w:t>kę</w:t>
            </w:r>
            <w:proofErr w:type="spellEnd"/>
            <w:r w:rsidRPr="00BE03BD">
              <w:rPr>
                <w:b/>
              </w:rPr>
              <w:t xml:space="preserve">) wniosek spełnia warunki określone w </w:t>
            </w:r>
            <w:r>
              <w:rPr>
                <w:b/>
              </w:rPr>
              <w:t>§</w:t>
            </w:r>
            <w:r w:rsidRPr="00BE03BD">
              <w:rPr>
                <w:b/>
              </w:rPr>
              <w:t xml:space="preserve"> 3 ust. 1 </w:t>
            </w:r>
            <w:r>
              <w:rPr>
                <w:b/>
              </w:rPr>
              <w:t xml:space="preserve">ww. </w:t>
            </w:r>
            <w:r w:rsidRPr="00BE03BD">
              <w:rPr>
                <w:b/>
              </w:rPr>
              <w:t xml:space="preserve">Regulaminu? </w:t>
            </w:r>
            <w:r w:rsidRPr="00BE03BD">
              <w:t>(</w:t>
            </w:r>
            <w:r w:rsidRPr="00BE03BD">
              <w:rPr>
                <w:i/>
              </w:rPr>
              <w:t>proszę zaznaczyć właściwe, a w przypadku niespełnienia któregoś z warunków o jego wskazanie w kolumnie uwagi).</w:t>
            </w:r>
          </w:p>
        </w:tc>
      </w:tr>
      <w:tr w:rsidR="00AC0F73" w:rsidRPr="00BE03BD" w14:paraId="19493D81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54C16CE1" w14:textId="77777777" w:rsidR="00AC0F73" w:rsidRPr="00BE03BD" w:rsidRDefault="00AC0F73" w:rsidP="00F508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Warunek</w:t>
            </w:r>
          </w:p>
        </w:tc>
        <w:tc>
          <w:tcPr>
            <w:tcW w:w="1294" w:type="dxa"/>
          </w:tcPr>
          <w:p w14:paraId="1B7AD8AB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TAK</w:t>
            </w:r>
          </w:p>
        </w:tc>
        <w:tc>
          <w:tcPr>
            <w:tcW w:w="1292" w:type="dxa"/>
          </w:tcPr>
          <w:p w14:paraId="52D6E54C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NIE</w:t>
            </w:r>
          </w:p>
        </w:tc>
        <w:tc>
          <w:tcPr>
            <w:tcW w:w="2635" w:type="dxa"/>
          </w:tcPr>
          <w:p w14:paraId="192771E6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UWAGI</w:t>
            </w:r>
          </w:p>
        </w:tc>
      </w:tr>
      <w:tr w:rsidR="00AC0F73" w:rsidRPr="00BE03BD" w14:paraId="4DE3C895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29C93324" w14:textId="1F8D6DA6" w:rsidR="00AC0F73" w:rsidRPr="00BE03BD" w:rsidRDefault="00AC0F73" w:rsidP="00F50848">
            <w:pPr>
              <w:spacing w:after="0" w:line="240" w:lineRule="auto"/>
              <w:rPr>
                <w:b/>
              </w:rPr>
            </w:pPr>
            <w:r>
              <w:rPr>
                <w:rFonts w:cs="Arial"/>
              </w:rPr>
              <w:t xml:space="preserve">Ekspert / ekspertka złożył/a </w:t>
            </w:r>
            <w:r w:rsidRPr="00EA605B">
              <w:t>formularz kwestionariusza osobowego zgodnie z</w:t>
            </w:r>
            <w:r w:rsidR="00040673">
              <w:t>e</w:t>
            </w:r>
            <w:r w:rsidRPr="00EA605B">
              <w:t xml:space="preserve"> wzorem określonym w załączniku nr</w:t>
            </w:r>
            <w:r>
              <w:t> </w:t>
            </w:r>
            <w:r w:rsidRPr="00EA605B">
              <w:t>1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294" w:type="dxa"/>
            <w:vAlign w:val="center"/>
          </w:tcPr>
          <w:p w14:paraId="26BBA52D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07BC7290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6383AF2A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23768035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3692CC4E" w14:textId="77777777" w:rsidR="00AC0F73" w:rsidRPr="00EA605B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</w:pPr>
            <w:r>
              <w:rPr>
                <w:rFonts w:cs="Arial"/>
              </w:rPr>
              <w:lastRenderedPageBreak/>
              <w:t xml:space="preserve">Ekspert / ekspertka przedłożył/a </w:t>
            </w:r>
            <w:r w:rsidRPr="00EA605B">
              <w:t>kopię dokumentów potwierdzających spełnienie warunków, o których mowa w</w:t>
            </w:r>
            <w:r>
              <w:t> </w:t>
            </w:r>
            <w:r w:rsidRPr="00EA605B">
              <w:t>§</w:t>
            </w:r>
            <w:r>
              <w:t> </w:t>
            </w:r>
            <w:r w:rsidRPr="00EA605B">
              <w:t>2</w:t>
            </w:r>
            <w:r>
              <w:t xml:space="preserve"> ust. 1  pkt 1-6 lub/i w </w:t>
            </w:r>
            <w:r w:rsidRPr="00EA605B">
              <w:t>§</w:t>
            </w:r>
            <w:r>
              <w:t> </w:t>
            </w:r>
            <w:r w:rsidRPr="00EA605B">
              <w:t>2</w:t>
            </w:r>
            <w:r>
              <w:t> ust. 2  pkt 1-3</w:t>
            </w:r>
            <w:r w:rsidRPr="00EA605B">
              <w:t>,</w:t>
            </w:r>
          </w:p>
          <w:p w14:paraId="38B48D73" w14:textId="77777777" w:rsidR="00AC0F73" w:rsidRPr="00D95138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</w:pPr>
            <w:r>
              <w:rPr>
                <w:rFonts w:cs="Arial"/>
              </w:rPr>
              <w:t xml:space="preserve">Ekspert / ekspertka </w:t>
            </w:r>
            <w:r w:rsidRPr="00EA605B">
              <w:t>podpisane oświadczenie w sprawie spełni</w:t>
            </w:r>
            <w:r>
              <w:t>enia warunków, o których mowa w </w:t>
            </w:r>
            <w:r w:rsidRPr="00EA605B">
              <w:t>§</w:t>
            </w:r>
            <w:r>
              <w:t> </w:t>
            </w:r>
            <w:r w:rsidRPr="00EA605B">
              <w:t>2</w:t>
            </w:r>
            <w:r>
              <w:t xml:space="preserve"> ust. 1  pkt 7-9 lub/i w </w:t>
            </w:r>
            <w:r w:rsidRPr="00EA605B">
              <w:t>§</w:t>
            </w:r>
            <w:r>
              <w:t> </w:t>
            </w:r>
            <w:r w:rsidRPr="00EA605B">
              <w:t>2</w:t>
            </w:r>
            <w:r>
              <w:t> ust. 2  pkt 4-6</w:t>
            </w:r>
            <w:r w:rsidRPr="00EA605B">
              <w:t>,</w:t>
            </w:r>
            <w:r>
              <w:t xml:space="preserve"> </w:t>
            </w:r>
            <w:r w:rsidRPr="00EA605B">
              <w:t>sporządzone według wzoru określonego jako załącznik nr 2</w:t>
            </w:r>
            <w:r>
              <w:t>.</w:t>
            </w:r>
          </w:p>
        </w:tc>
        <w:tc>
          <w:tcPr>
            <w:tcW w:w="1294" w:type="dxa"/>
            <w:vAlign w:val="center"/>
          </w:tcPr>
          <w:p w14:paraId="01A348B3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028BF49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663F3F91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3FDBDB5B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142145A0" w14:textId="07CFCA93" w:rsidR="00AC0F73" w:rsidRPr="00D95138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</w:pPr>
            <w:r>
              <w:rPr>
                <w:rFonts w:cs="Arial"/>
              </w:rPr>
              <w:t xml:space="preserve">Ekspert / ekspertka przedłożył/a </w:t>
            </w:r>
            <w:r w:rsidRPr="00EA605B">
              <w:t>pisemną zgodę na przetwarzanie danych osobowych zawartych w złożonym wniosku przez organizatora konkursu, instytucje zaangażowane w realizację programów</w:t>
            </w:r>
            <w:r w:rsidRPr="00B81FD9">
              <w:rPr>
                <w:rFonts w:cs="Arial"/>
              </w:rPr>
              <w:t xml:space="preserve"> INTERREG 20</w:t>
            </w:r>
            <w:r w:rsidR="00C238EE">
              <w:rPr>
                <w:rFonts w:cs="Arial"/>
              </w:rPr>
              <w:t>21</w:t>
            </w:r>
            <w:r w:rsidRPr="00B81FD9">
              <w:rPr>
                <w:rFonts w:cs="Arial"/>
              </w:rPr>
              <w:t>-202</w:t>
            </w:r>
            <w:r w:rsidR="00C238EE">
              <w:rPr>
                <w:rFonts w:cs="Arial"/>
              </w:rPr>
              <w:t>7</w:t>
            </w:r>
            <w:r w:rsidRPr="00EA605B">
              <w:t>.</w:t>
            </w:r>
          </w:p>
        </w:tc>
        <w:tc>
          <w:tcPr>
            <w:tcW w:w="1294" w:type="dxa"/>
            <w:vAlign w:val="center"/>
          </w:tcPr>
          <w:p w14:paraId="5B78D2D4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453D08B3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</w:tcPr>
          <w:p w14:paraId="51839444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  <w:tr w:rsidR="00AC0F73" w:rsidRPr="00BE03BD" w14:paraId="3AA41251" w14:textId="77777777" w:rsidTr="00F50848">
        <w:tblPrEx>
          <w:shd w:val="clear" w:color="auto" w:fill="auto"/>
        </w:tblPrEx>
        <w:trPr>
          <w:jc w:val="center"/>
        </w:trPr>
        <w:tc>
          <w:tcPr>
            <w:tcW w:w="14005" w:type="dxa"/>
            <w:gridSpan w:val="4"/>
          </w:tcPr>
          <w:p w14:paraId="707B060D" w14:textId="77777777" w:rsidR="00AC0F73" w:rsidRPr="00BE03BD" w:rsidRDefault="00AC0F73" w:rsidP="00F50848">
            <w:pPr>
              <w:spacing w:before="120" w:after="120" w:line="240" w:lineRule="auto"/>
              <w:jc w:val="both"/>
              <w:rPr>
                <w:i/>
              </w:rPr>
            </w:pPr>
            <w:r>
              <w:rPr>
                <w:b/>
              </w:rPr>
              <w:t>II.4</w:t>
            </w:r>
            <w:r w:rsidRPr="00BE03BD">
              <w:rPr>
                <w:b/>
              </w:rPr>
              <w:t xml:space="preserve">. Czy wniosek złożono w terminie określonym w par. 3 ust. 3 </w:t>
            </w:r>
            <w:r>
              <w:rPr>
                <w:b/>
              </w:rPr>
              <w:t xml:space="preserve">ww. </w:t>
            </w:r>
            <w:r w:rsidRPr="00BE03BD">
              <w:rPr>
                <w:b/>
              </w:rPr>
              <w:t xml:space="preserve">Regulaminu? </w:t>
            </w:r>
            <w:r w:rsidRPr="002E5C6E">
              <w:rPr>
                <w:b/>
              </w:rPr>
              <w:t>(proszę zaznaczyć właściwe, a w przypadku jego złożenia po terminie o jego wskazanie w kolumnie uwagi jego daty wpływu do CPE).</w:t>
            </w:r>
          </w:p>
        </w:tc>
      </w:tr>
      <w:tr w:rsidR="00AC0F73" w:rsidRPr="00BE03BD" w14:paraId="17AD85A9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435F6EFD" w14:textId="77777777" w:rsidR="00AC0F73" w:rsidRPr="00287263" w:rsidRDefault="00AC0F73" w:rsidP="00F50848">
            <w:pPr>
              <w:spacing w:after="0" w:line="240" w:lineRule="auto"/>
              <w:rPr>
                <w:b/>
              </w:rPr>
            </w:pPr>
            <w:r w:rsidRPr="00287263">
              <w:rPr>
                <w:b/>
              </w:rPr>
              <w:t>Warunek</w:t>
            </w:r>
          </w:p>
        </w:tc>
        <w:tc>
          <w:tcPr>
            <w:tcW w:w="1294" w:type="dxa"/>
          </w:tcPr>
          <w:p w14:paraId="3F31B747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TAK</w:t>
            </w:r>
          </w:p>
        </w:tc>
        <w:tc>
          <w:tcPr>
            <w:tcW w:w="1292" w:type="dxa"/>
          </w:tcPr>
          <w:p w14:paraId="7150F0B0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NIE</w:t>
            </w:r>
          </w:p>
        </w:tc>
        <w:tc>
          <w:tcPr>
            <w:tcW w:w="2635" w:type="dxa"/>
          </w:tcPr>
          <w:p w14:paraId="492E7E3B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UWAGI</w:t>
            </w:r>
          </w:p>
        </w:tc>
      </w:tr>
      <w:tr w:rsidR="00AC0F73" w:rsidRPr="00BE03BD" w14:paraId="47161D3C" w14:textId="77777777" w:rsidTr="00F50848">
        <w:tblPrEx>
          <w:shd w:val="clear" w:color="auto" w:fill="auto"/>
        </w:tblPrEx>
        <w:trPr>
          <w:jc w:val="center"/>
        </w:trPr>
        <w:tc>
          <w:tcPr>
            <w:tcW w:w="8784" w:type="dxa"/>
          </w:tcPr>
          <w:p w14:paraId="76ED7145" w14:textId="32128DD5" w:rsidR="00AC0F73" w:rsidRPr="00365F5D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</w:pPr>
            <w:r w:rsidRPr="00365F5D">
              <w:t xml:space="preserve">Ekspert / ekspertka złożył/a wniosek </w:t>
            </w:r>
            <w:r w:rsidR="00894F2E" w:rsidRPr="00365F5D">
              <w:t xml:space="preserve">na adres elektronicznej skrzynki podawczej za pośrednictwem profilu zaufanego na ePUAP.gov.pl: /CPE_Warszawa/SkrytkaESP lub na adres poczty elektronicznej: wk@cpe.gov.pl lub w formie pisemnej </w:t>
            </w:r>
            <w:r w:rsidRPr="00365F5D">
              <w:t>osobiście lub za pośrednictwem dostawcy usług pocztowych, lub kurierskich, w zamkniętej kopercie z dopiskiem „Konkurs na kontrolerów” w siedzibie organizatora konkursu na adres:</w:t>
            </w:r>
          </w:p>
          <w:p w14:paraId="0E1F4BD8" w14:textId="77777777" w:rsidR="00AC0F73" w:rsidRPr="00365F5D" w:rsidRDefault="00AC0F73" w:rsidP="00F50848">
            <w:pPr>
              <w:pStyle w:val="Akapitzlist"/>
              <w:autoSpaceDE w:val="0"/>
              <w:autoSpaceDN w:val="0"/>
              <w:adjustRightInd w:val="0"/>
              <w:spacing w:after="0" w:line="23" w:lineRule="atLeast"/>
              <w:ind w:left="0"/>
              <w:contextualSpacing w:val="0"/>
              <w:jc w:val="both"/>
            </w:pPr>
            <w:r w:rsidRPr="00365F5D">
              <w:t>Centrum Projektów Europejskich</w:t>
            </w:r>
          </w:p>
          <w:p w14:paraId="61AD66F9" w14:textId="7B1B948F" w:rsidR="00AC0F73" w:rsidRPr="00365F5D" w:rsidRDefault="00AC0F73" w:rsidP="00F50848">
            <w:pPr>
              <w:pStyle w:val="Akapitzlist"/>
              <w:autoSpaceDE w:val="0"/>
              <w:autoSpaceDN w:val="0"/>
              <w:adjustRightInd w:val="0"/>
              <w:spacing w:after="0" w:line="23" w:lineRule="atLeast"/>
              <w:ind w:left="0"/>
              <w:contextualSpacing w:val="0"/>
              <w:jc w:val="both"/>
            </w:pPr>
            <w:r w:rsidRPr="00365F5D">
              <w:t xml:space="preserve">ul. </w:t>
            </w:r>
            <w:r w:rsidR="00C82050" w:rsidRPr="00365F5D">
              <w:t>Puławska 180</w:t>
            </w:r>
          </w:p>
          <w:p w14:paraId="54543F90" w14:textId="005B9BF5" w:rsidR="00AC0F73" w:rsidRPr="00365F5D" w:rsidRDefault="00AC0F73" w:rsidP="00F50848">
            <w:pPr>
              <w:pStyle w:val="Akapitzlist"/>
              <w:autoSpaceDE w:val="0"/>
              <w:autoSpaceDN w:val="0"/>
              <w:adjustRightInd w:val="0"/>
              <w:spacing w:after="0" w:line="23" w:lineRule="atLeast"/>
              <w:ind w:left="0"/>
              <w:contextualSpacing w:val="0"/>
              <w:jc w:val="both"/>
            </w:pPr>
            <w:r w:rsidRPr="00365F5D">
              <w:t>02-67</w:t>
            </w:r>
            <w:r w:rsidR="00C82050" w:rsidRPr="00365F5D">
              <w:t>0</w:t>
            </w:r>
            <w:r w:rsidRPr="00365F5D">
              <w:t xml:space="preserve"> Warszawa,</w:t>
            </w:r>
          </w:p>
          <w:p w14:paraId="3F1760BD" w14:textId="29B9DF9E" w:rsidR="00AC0F73" w:rsidRPr="00A3741D" w:rsidRDefault="00AC0F73" w:rsidP="00F50848">
            <w:pPr>
              <w:pStyle w:val="Akapitzlist"/>
              <w:autoSpaceDE w:val="0"/>
              <w:autoSpaceDN w:val="0"/>
              <w:adjustRightInd w:val="0"/>
              <w:spacing w:before="120" w:after="120" w:line="23" w:lineRule="atLeast"/>
              <w:ind w:left="0"/>
              <w:contextualSpacing w:val="0"/>
              <w:jc w:val="both"/>
              <w:rPr>
                <w:b/>
                <w:bCs/>
              </w:rPr>
            </w:pPr>
            <w:r w:rsidRPr="00287263">
              <w:rPr>
                <w:b/>
                <w:bCs/>
              </w:rPr>
              <w:t xml:space="preserve">w terminie do dnia </w:t>
            </w:r>
            <w:r w:rsidR="00C238EE" w:rsidRPr="00287263">
              <w:rPr>
                <w:b/>
                <w:bCs/>
              </w:rPr>
              <w:t>___</w:t>
            </w:r>
            <w:r w:rsidRPr="00287263">
              <w:rPr>
                <w:b/>
                <w:bCs/>
              </w:rPr>
              <w:t>.</w:t>
            </w:r>
            <w:r w:rsidR="00C238EE" w:rsidRPr="00287263">
              <w:rPr>
                <w:b/>
                <w:bCs/>
              </w:rPr>
              <w:t>___</w:t>
            </w:r>
            <w:r w:rsidRPr="00287263">
              <w:rPr>
                <w:b/>
                <w:bCs/>
              </w:rPr>
              <w:t>.202</w:t>
            </w:r>
            <w:r w:rsidR="00894F2E" w:rsidRPr="00365F5D">
              <w:rPr>
                <w:b/>
                <w:bCs/>
              </w:rPr>
              <w:t>4</w:t>
            </w:r>
            <w:r w:rsidRPr="00287263">
              <w:rPr>
                <w:b/>
                <w:bCs/>
              </w:rPr>
              <w:t xml:space="preserve"> r.</w:t>
            </w:r>
          </w:p>
        </w:tc>
        <w:tc>
          <w:tcPr>
            <w:tcW w:w="1294" w:type="dxa"/>
            <w:vAlign w:val="center"/>
          </w:tcPr>
          <w:p w14:paraId="7EE6FBF0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1292" w:type="dxa"/>
            <w:vAlign w:val="center"/>
          </w:tcPr>
          <w:p w14:paraId="7E5C18C0" w14:textId="77777777" w:rsidR="00AC0F73" w:rsidRPr="00BE03BD" w:rsidRDefault="00AC0F73" w:rsidP="00F50848">
            <w:pPr>
              <w:spacing w:after="0" w:line="240" w:lineRule="auto"/>
              <w:jc w:val="center"/>
            </w:pPr>
            <w:r w:rsidRPr="00BE03BD">
              <w:sym w:font="Wingdings 2" w:char="F0A3"/>
            </w:r>
          </w:p>
        </w:tc>
        <w:tc>
          <w:tcPr>
            <w:tcW w:w="2635" w:type="dxa"/>
            <w:vAlign w:val="center"/>
          </w:tcPr>
          <w:p w14:paraId="2E2E739D" w14:textId="77777777" w:rsidR="00AC0F73" w:rsidRPr="00BE03BD" w:rsidRDefault="00AC0F73" w:rsidP="00F50848">
            <w:pPr>
              <w:spacing w:after="0" w:line="240" w:lineRule="auto"/>
              <w:jc w:val="center"/>
            </w:pPr>
          </w:p>
        </w:tc>
      </w:tr>
    </w:tbl>
    <w:p w14:paraId="366C6069" w14:textId="77777777" w:rsidR="00AC0F73" w:rsidRPr="00BF0F7C" w:rsidRDefault="00AC0F73" w:rsidP="00AC0F73">
      <w:pPr>
        <w:rPr>
          <w:i/>
        </w:rPr>
      </w:pPr>
      <w:r w:rsidRPr="00BF0F7C">
        <w:rPr>
          <w:i/>
        </w:rPr>
        <w:t>W</w:t>
      </w:r>
      <w:r>
        <w:rPr>
          <w:i/>
        </w:rPr>
        <w:t xml:space="preserve"> przypadku zaznaczenia co najmniej jednej pozycji w kolumnie NIE w części dotyczącej weryfikacji formalnej, nie ma konieczności dokonywania oceny kwalifikacji w pkt III, a wniosek kandydata(tki) pozostaje bez rozpatrzenia.</w:t>
      </w:r>
    </w:p>
    <w:tbl>
      <w:tblPr>
        <w:tblW w:w="14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6"/>
        <w:gridCol w:w="4669"/>
      </w:tblGrid>
      <w:tr w:rsidR="00AC0F73" w:rsidRPr="00BE03BD" w14:paraId="120E862F" w14:textId="77777777" w:rsidTr="00F50848">
        <w:tc>
          <w:tcPr>
            <w:tcW w:w="9212" w:type="dxa"/>
            <w:gridSpan w:val="2"/>
            <w:shd w:val="pct5" w:color="auto" w:fill="auto"/>
          </w:tcPr>
          <w:p w14:paraId="76BB7F46" w14:textId="77777777" w:rsidR="00AC0F73" w:rsidRPr="00DC2550" w:rsidRDefault="00AC0F73" w:rsidP="00F50848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1077"/>
              <w:rPr>
                <w:b/>
              </w:rPr>
            </w:pPr>
            <w:r w:rsidRPr="00DC2550">
              <w:rPr>
                <w:b/>
              </w:rPr>
              <w:lastRenderedPageBreak/>
              <w:t xml:space="preserve">Ocena kwalifikacji </w:t>
            </w:r>
          </w:p>
        </w:tc>
      </w:tr>
      <w:tr w:rsidR="00AC0F73" w:rsidRPr="00BE03BD" w14:paraId="38F6481B" w14:textId="77777777" w:rsidTr="00F50848">
        <w:tc>
          <w:tcPr>
            <w:tcW w:w="9212" w:type="dxa"/>
            <w:gridSpan w:val="2"/>
          </w:tcPr>
          <w:p w14:paraId="523E8653" w14:textId="77777777" w:rsidR="00AC0F73" w:rsidRDefault="00AC0F73" w:rsidP="00F50848">
            <w:pPr>
              <w:pStyle w:val="Akapitzlist"/>
              <w:spacing w:after="0" w:line="240" w:lineRule="auto"/>
              <w:ind w:left="0"/>
            </w:pPr>
            <w:r w:rsidRPr="00DC2550">
              <w:rPr>
                <w:b/>
              </w:rPr>
              <w:t>III.1. Wykształcenie</w:t>
            </w:r>
            <w:r w:rsidRPr="00DC2550">
              <w:t xml:space="preserve"> (przy uwzględnieniu studiów podyplomowych) </w:t>
            </w:r>
            <w:r w:rsidRPr="00DC2550">
              <w:br/>
              <w:t xml:space="preserve">skala punktacji: </w:t>
            </w:r>
          </w:p>
          <w:p w14:paraId="43B40268" w14:textId="77777777" w:rsidR="00AC0F73" w:rsidRPr="00DC2550" w:rsidRDefault="00AC0F73" w:rsidP="00AC0F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color w:val="000000"/>
              </w:rPr>
            </w:pPr>
            <w:r w:rsidRPr="00DC2550">
              <w:t>wykształcenie wyższe,</w:t>
            </w:r>
            <w:r>
              <w:t xml:space="preserve"> </w:t>
            </w:r>
            <w:r w:rsidRPr="00DC2550">
              <w:t>ale</w:t>
            </w:r>
            <w:r w:rsidRPr="00DC2550">
              <w:rPr>
                <w:color w:val="000000"/>
              </w:rPr>
              <w:t xml:space="preserve"> nie z zakresu </w:t>
            </w:r>
            <w:r>
              <w:rPr>
                <w:color w:val="000000"/>
              </w:rPr>
              <w:t xml:space="preserve">rachunkowości, </w:t>
            </w:r>
            <w:r w:rsidRPr="00DC2550">
              <w:rPr>
                <w:color w:val="000000"/>
              </w:rPr>
              <w:t>księgowości lub finansów - 10 pkt;</w:t>
            </w:r>
          </w:p>
          <w:p w14:paraId="0E45477A" w14:textId="2C859264" w:rsidR="00AC0F73" w:rsidRPr="00AB2B0C" w:rsidRDefault="00AC0F73" w:rsidP="00AC0F73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 w:rsidRPr="00DC2550">
              <w:t xml:space="preserve">wykształcenie wyższe </w:t>
            </w:r>
            <w:r w:rsidRPr="00DC2550">
              <w:rPr>
                <w:color w:val="000000"/>
              </w:rPr>
              <w:t xml:space="preserve">w zakresie </w:t>
            </w:r>
            <w:r>
              <w:rPr>
                <w:color w:val="000000"/>
              </w:rPr>
              <w:t xml:space="preserve">rachunkowości, </w:t>
            </w:r>
            <w:r w:rsidRPr="00DC2550">
              <w:rPr>
                <w:color w:val="000000"/>
              </w:rPr>
              <w:t>księgowości lub finansów - 15 pkt</w:t>
            </w:r>
            <w:r w:rsidR="00AB2B0C">
              <w:rPr>
                <w:color w:val="000000"/>
              </w:rPr>
              <w:t>;</w:t>
            </w:r>
          </w:p>
          <w:p w14:paraId="78183C83" w14:textId="77777777" w:rsidR="00AB2B0C" w:rsidRDefault="00AB2B0C" w:rsidP="00AC0F73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studia podyplomowe w zakresie zamówień publicznych – 5 pkt;</w:t>
            </w:r>
          </w:p>
          <w:p w14:paraId="6BCD2AF7" w14:textId="5984B543" w:rsidR="00AB2B0C" w:rsidRPr="00DC2550" w:rsidRDefault="00AB2B0C" w:rsidP="00AC0F73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studia podyplomowe w zakresie audytu, kontroli – 5 pkt.</w:t>
            </w:r>
          </w:p>
        </w:tc>
      </w:tr>
      <w:tr w:rsidR="00AC0F73" w:rsidRPr="00BE03BD" w14:paraId="11416727" w14:textId="77777777" w:rsidTr="00F50848">
        <w:tc>
          <w:tcPr>
            <w:tcW w:w="6141" w:type="dxa"/>
          </w:tcPr>
          <w:p w14:paraId="5B390FBF" w14:textId="77777777" w:rsidR="00AC0F73" w:rsidRPr="00BE03BD" w:rsidRDefault="00AC0F73" w:rsidP="00F50848">
            <w:pPr>
              <w:spacing w:before="120" w:after="12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Ilość punktów</w:t>
            </w:r>
          </w:p>
        </w:tc>
        <w:tc>
          <w:tcPr>
            <w:tcW w:w="3071" w:type="dxa"/>
          </w:tcPr>
          <w:p w14:paraId="371DE75B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73" w:rsidRPr="00BE03BD" w14:paraId="0F36D111" w14:textId="77777777" w:rsidTr="00F50848">
        <w:tc>
          <w:tcPr>
            <w:tcW w:w="9212" w:type="dxa"/>
            <w:gridSpan w:val="2"/>
          </w:tcPr>
          <w:p w14:paraId="151EF586" w14:textId="77777777" w:rsidR="00AC0F73" w:rsidRDefault="00AC0F73" w:rsidP="00F50848">
            <w:pPr>
              <w:pStyle w:val="Akapitzlist"/>
              <w:spacing w:after="0" w:line="240" w:lineRule="auto"/>
              <w:ind w:left="0"/>
            </w:pPr>
            <w:r w:rsidRPr="00DC2550">
              <w:rPr>
                <w:b/>
              </w:rPr>
              <w:t>III.2. Doświadczenie w wykonywaniu kontroli projektów współfinansowanych ze środków unijnych z EFRR</w:t>
            </w:r>
            <w:r w:rsidRPr="00DC2550">
              <w:t xml:space="preserve"> (na podstawie złożonych dokumentów) </w:t>
            </w:r>
            <w:r w:rsidRPr="00DC2550">
              <w:br/>
              <w:t xml:space="preserve">skala punktacji: </w:t>
            </w:r>
          </w:p>
          <w:p w14:paraId="5FBDCB8D" w14:textId="77777777" w:rsidR="00AC0F73" w:rsidRPr="002E5C6E" w:rsidRDefault="00AC0F73" w:rsidP="00AC0F73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DC2550">
              <w:t xml:space="preserve">za każdy miesiąc powyżej 24 miesięcznego doświadczenia w wykonywaniu kontroli projektów współfinansowanych ze środków unijnych - </w:t>
            </w:r>
            <w:r w:rsidRPr="00DC2550">
              <w:rPr>
                <w:color w:val="000000"/>
              </w:rPr>
              <w:t>1 pkt, jednak nie więcej niż 24 pkt. nawet pomimo większego doświadczenie niż 48 miesięcy)</w:t>
            </w:r>
            <w:r>
              <w:rPr>
                <w:color w:val="000000"/>
              </w:rPr>
              <w:t>.</w:t>
            </w:r>
          </w:p>
        </w:tc>
      </w:tr>
      <w:tr w:rsidR="00AC0F73" w:rsidRPr="00BE03BD" w14:paraId="734F8C29" w14:textId="77777777" w:rsidTr="00F50848">
        <w:tc>
          <w:tcPr>
            <w:tcW w:w="6141" w:type="dxa"/>
          </w:tcPr>
          <w:p w14:paraId="44FF41C8" w14:textId="77777777" w:rsidR="00AC0F73" w:rsidRPr="00BE03BD" w:rsidRDefault="00AC0F73" w:rsidP="00F50848">
            <w:pPr>
              <w:spacing w:before="120" w:after="12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Ilość punktów</w:t>
            </w:r>
          </w:p>
        </w:tc>
        <w:tc>
          <w:tcPr>
            <w:tcW w:w="3071" w:type="dxa"/>
          </w:tcPr>
          <w:p w14:paraId="0F8B6FE0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73" w:rsidRPr="00BE03BD" w14:paraId="7531940A" w14:textId="77777777" w:rsidTr="00F50848">
        <w:tc>
          <w:tcPr>
            <w:tcW w:w="9212" w:type="dxa"/>
            <w:gridSpan w:val="2"/>
          </w:tcPr>
          <w:p w14:paraId="4DC0EC0B" w14:textId="77777777" w:rsidR="00AC0F73" w:rsidRPr="00287263" w:rsidRDefault="00AC0F73" w:rsidP="00F50848">
            <w:pPr>
              <w:pStyle w:val="Akapitzlist"/>
              <w:spacing w:after="0" w:line="240" w:lineRule="auto"/>
              <w:ind w:left="0"/>
            </w:pPr>
            <w:r w:rsidRPr="00287263">
              <w:rPr>
                <w:b/>
              </w:rPr>
              <w:t xml:space="preserve">III.3. Doświadczenie w weryfikacji poprawności postępowań realizowanych na podstawie ustawy Prawo Zamówień publicznych lub ich ilości </w:t>
            </w:r>
            <w:r w:rsidRPr="00287263">
              <w:t xml:space="preserve">(na podstawie złożonych dokumentów) </w:t>
            </w:r>
            <w:r w:rsidRPr="00287263">
              <w:br/>
              <w:t xml:space="preserve">skala punktacji: </w:t>
            </w:r>
          </w:p>
          <w:p w14:paraId="7D2C323E" w14:textId="66248A5A" w:rsidR="00AC0F73" w:rsidRDefault="00AC0F73" w:rsidP="00AC0F7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287263">
              <w:t xml:space="preserve">za każdy miesiąc powyżej 24 miesięcznego doświadczenia w weryfikacji poprawności postępowań realizowanych na podstawie ustawy Prawo Zamówień Publicznych - </w:t>
            </w:r>
            <w:r w:rsidRPr="00287263">
              <w:rPr>
                <w:color w:val="000000"/>
              </w:rPr>
              <w:t>1 pkt jednak nie więcej niż 24 pkt. nawet pomimo większego doświadczeni</w:t>
            </w:r>
            <w:r w:rsidR="00C93EB4">
              <w:rPr>
                <w:color w:val="000000"/>
              </w:rPr>
              <w:t>a</w:t>
            </w:r>
            <w:r w:rsidRPr="00287263">
              <w:rPr>
                <w:color w:val="000000"/>
              </w:rPr>
              <w:t xml:space="preserve"> niż 48 miesięcy;</w:t>
            </w:r>
          </w:p>
          <w:p w14:paraId="41221ECB" w14:textId="7731B708" w:rsidR="00AC0F73" w:rsidRPr="00A3741D" w:rsidRDefault="00AC0F73" w:rsidP="00A3741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ins w:id="4" w:author="Ryszard Wiśniewski" w:date="2023-12-27T09:48:00Z"/>
                <w:color w:val="000000"/>
              </w:rPr>
            </w:pPr>
            <w:r w:rsidRPr="00287263">
              <w:t>1 pkt za każde</w:t>
            </w:r>
            <w:r w:rsidR="00C93EB4">
              <w:t xml:space="preserve"> </w:t>
            </w:r>
            <w:r w:rsidR="00C93EB4" w:rsidRPr="00287263">
              <w:t>powyżej 10-ciu</w:t>
            </w:r>
            <w:r w:rsidRPr="00287263">
              <w:t xml:space="preserve"> zweryfikowane postępowanie w zakresie jego zgodności z ustawą Prawo Zamówień Publicznych, jednak nie więcej niż 20 pkt. nawet pomimo większej </w:t>
            </w:r>
            <w:r w:rsidR="0044492E">
              <w:t>liczby</w:t>
            </w:r>
            <w:r w:rsidRPr="00287263">
              <w:t xml:space="preserve"> zweryfikowanych postępowań niż 20.</w:t>
            </w:r>
          </w:p>
          <w:p w14:paraId="239062F8" w14:textId="05ACE041" w:rsidR="00452A58" w:rsidRPr="00287263" w:rsidRDefault="00562F31" w:rsidP="00AC0F7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52A58" w:rsidRPr="00287263">
              <w:rPr>
                <w:color w:val="000000"/>
              </w:rPr>
              <w:t xml:space="preserve"> pkt za </w:t>
            </w:r>
            <w:r w:rsidR="00287263">
              <w:rPr>
                <w:color w:val="000000"/>
              </w:rPr>
              <w:t>każdy rok</w:t>
            </w:r>
            <w:r w:rsidR="00C93EB4">
              <w:rPr>
                <w:color w:val="000000"/>
              </w:rPr>
              <w:t xml:space="preserve"> </w:t>
            </w:r>
            <w:r w:rsidR="00452A58" w:rsidRPr="00287263">
              <w:rPr>
                <w:color w:val="000000"/>
              </w:rPr>
              <w:t>pracy w obszarze zamówień publicznych po stronie zamawiającego</w:t>
            </w:r>
            <w:r w:rsidR="00287263">
              <w:rPr>
                <w:color w:val="000000"/>
              </w:rPr>
              <w:t>, jednak nie więcej</w:t>
            </w:r>
            <w:r>
              <w:rPr>
                <w:color w:val="000000"/>
              </w:rPr>
              <w:t xml:space="preserve"> niż 20 pkt, nawet pomimo większego doświadczenia niż 4 lata.</w:t>
            </w:r>
          </w:p>
        </w:tc>
      </w:tr>
      <w:tr w:rsidR="00AC0F73" w:rsidRPr="00BE03BD" w14:paraId="10316E3F" w14:textId="77777777" w:rsidTr="00F50848">
        <w:tc>
          <w:tcPr>
            <w:tcW w:w="6141" w:type="dxa"/>
          </w:tcPr>
          <w:p w14:paraId="0A093C92" w14:textId="77777777" w:rsidR="00AC0F73" w:rsidRPr="00BE03BD" w:rsidRDefault="00AC0F73" w:rsidP="00F50848">
            <w:pPr>
              <w:spacing w:before="120" w:after="12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Ilość punktów</w:t>
            </w:r>
          </w:p>
        </w:tc>
        <w:tc>
          <w:tcPr>
            <w:tcW w:w="3071" w:type="dxa"/>
          </w:tcPr>
          <w:p w14:paraId="1F65671C" w14:textId="77777777" w:rsidR="00AC0F73" w:rsidRPr="00287263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73" w:rsidRPr="00BE03BD" w14:paraId="3EDAC2BB" w14:textId="77777777" w:rsidTr="00F50848">
        <w:tc>
          <w:tcPr>
            <w:tcW w:w="9212" w:type="dxa"/>
            <w:gridSpan w:val="2"/>
          </w:tcPr>
          <w:p w14:paraId="535F2EE4" w14:textId="7C06CD7D" w:rsidR="00AC0F73" w:rsidRDefault="00AC0F73" w:rsidP="00F50848">
            <w:pPr>
              <w:pStyle w:val="Akapitzlist"/>
              <w:spacing w:after="0" w:line="240" w:lineRule="auto"/>
              <w:ind w:left="0"/>
            </w:pPr>
            <w:r w:rsidRPr="00DC2550">
              <w:rPr>
                <w:b/>
              </w:rPr>
              <w:lastRenderedPageBreak/>
              <w:t xml:space="preserve">III.4. znajomość języka angielskiego </w:t>
            </w:r>
            <w:r w:rsidRPr="00DC2550">
              <w:t xml:space="preserve">(na podstawie </w:t>
            </w:r>
            <w:r w:rsidRPr="00700F07">
              <w:t>złożonych dokumentów</w:t>
            </w:r>
            <w:r w:rsidR="008820A9" w:rsidRPr="00A3741D">
              <w:t xml:space="preserve"> (certyfikat lub oświadczenie ze wskazaniem jednego z trzech poziomów (B2, C1, C2 znajomości języka</w:t>
            </w:r>
            <w:r w:rsidRPr="00700F07">
              <w:t xml:space="preserve">) </w:t>
            </w:r>
            <w:r w:rsidRPr="00700F07">
              <w:br/>
            </w:r>
            <w:r w:rsidRPr="00DC2550">
              <w:t xml:space="preserve">skala punktacji: </w:t>
            </w:r>
          </w:p>
          <w:p w14:paraId="0596D007" w14:textId="77777777" w:rsidR="00AC0F73" w:rsidRPr="00DC2550" w:rsidRDefault="00AC0F73" w:rsidP="00AC0F73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DC2550">
              <w:t>10 pkt za znajomość języka angielskiego na poziomie B2;</w:t>
            </w:r>
          </w:p>
          <w:p w14:paraId="05B73EF0" w14:textId="77777777" w:rsidR="00AC0F73" w:rsidRPr="00DC2550" w:rsidRDefault="00AC0F73" w:rsidP="00AC0F73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DC2550">
              <w:t>15 pkt za znajomość języka angielskiego na poziomie C1;</w:t>
            </w:r>
          </w:p>
          <w:p w14:paraId="61F63EF9" w14:textId="77777777" w:rsidR="00AC0F73" w:rsidRPr="00DC2550" w:rsidRDefault="00AC0F73" w:rsidP="00AC0F7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DC2550">
              <w:t>20 pkt za znajomość języka angielskiego na poziomie C2</w:t>
            </w:r>
            <w:r>
              <w:t>.</w:t>
            </w:r>
          </w:p>
        </w:tc>
      </w:tr>
      <w:tr w:rsidR="00AC0F73" w:rsidRPr="00BE03BD" w14:paraId="74271EF6" w14:textId="77777777" w:rsidTr="00F50848">
        <w:tc>
          <w:tcPr>
            <w:tcW w:w="6141" w:type="dxa"/>
          </w:tcPr>
          <w:p w14:paraId="696D4577" w14:textId="77777777" w:rsidR="00AC0F73" w:rsidRPr="00BE03BD" w:rsidRDefault="00AC0F73" w:rsidP="00F50848">
            <w:pPr>
              <w:spacing w:before="120" w:after="12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Ilość punktów</w:t>
            </w:r>
          </w:p>
        </w:tc>
        <w:tc>
          <w:tcPr>
            <w:tcW w:w="3071" w:type="dxa"/>
          </w:tcPr>
          <w:p w14:paraId="200ED5A7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73" w:rsidRPr="00BE03BD" w14:paraId="6BDB8588" w14:textId="77777777" w:rsidTr="00F50848">
        <w:tc>
          <w:tcPr>
            <w:tcW w:w="9212" w:type="dxa"/>
            <w:gridSpan w:val="2"/>
          </w:tcPr>
          <w:p w14:paraId="1BDBC585" w14:textId="46257C9A" w:rsidR="00AC0F73" w:rsidRDefault="00AC0F73" w:rsidP="00F50848">
            <w:pPr>
              <w:pStyle w:val="Akapitzlist"/>
              <w:spacing w:after="0" w:line="240" w:lineRule="auto"/>
              <w:ind w:left="0"/>
            </w:pPr>
            <w:r w:rsidRPr="00DC2550">
              <w:rPr>
                <w:b/>
              </w:rPr>
              <w:t xml:space="preserve">III.5. </w:t>
            </w:r>
            <w:r w:rsidRPr="00DC2550">
              <w:rPr>
                <w:b/>
                <w:color w:val="000000"/>
              </w:rPr>
              <w:t>Doświadczenie z zakresu przeprowadzania kontroli w ramach programów</w:t>
            </w:r>
            <w:r w:rsidRPr="00DC2550">
              <w:rPr>
                <w:b/>
              </w:rPr>
              <w:t xml:space="preserve"> transnarodowych i międzyregionalnych 20</w:t>
            </w:r>
            <w:r>
              <w:rPr>
                <w:b/>
              </w:rPr>
              <w:t>14</w:t>
            </w:r>
            <w:r w:rsidRPr="00DC2550">
              <w:rPr>
                <w:b/>
              </w:rPr>
              <w:t>-20</w:t>
            </w:r>
            <w:r>
              <w:rPr>
                <w:b/>
              </w:rPr>
              <w:t>20</w:t>
            </w:r>
            <w:r w:rsidR="00DA305B">
              <w:rPr>
                <w:b/>
              </w:rPr>
              <w:t xml:space="preserve"> oraz 2021-2027</w:t>
            </w:r>
            <w:r w:rsidRPr="00DC2550">
              <w:t xml:space="preserve"> (na podstawie złożo</w:t>
            </w:r>
            <w:r w:rsidR="00700F07">
              <w:t>nego wykazu kontroli</w:t>
            </w:r>
            <w:r w:rsidR="00C93EB4">
              <w:t xml:space="preserve"> administracyjnych/kontroli na miejscu</w:t>
            </w:r>
            <w:r w:rsidRPr="00DC2550">
              <w:t xml:space="preserve">) </w:t>
            </w:r>
            <w:r w:rsidRPr="00DC2550">
              <w:br/>
              <w:t xml:space="preserve">skala punktacji: </w:t>
            </w:r>
          </w:p>
          <w:p w14:paraId="5935466C" w14:textId="2C733E08" w:rsidR="00AC0F73" w:rsidRPr="00DC2550" w:rsidRDefault="00AC0F73" w:rsidP="00AC0F7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color w:val="000000"/>
              </w:rPr>
            </w:pPr>
            <w:r w:rsidRPr="00DC2550">
              <w:t>za każd</w:t>
            </w:r>
            <w:r w:rsidR="00D01ECC">
              <w:t xml:space="preserve">ą </w:t>
            </w:r>
            <w:r w:rsidR="00700F07">
              <w:t xml:space="preserve">wykonaną kontrolę </w:t>
            </w:r>
            <w:r w:rsidR="00C93EB4">
              <w:t xml:space="preserve">administracyjną /kontrolę na miejscu </w:t>
            </w:r>
            <w:r w:rsidR="00700F07">
              <w:t>ww.</w:t>
            </w:r>
            <w:del w:id="5" w:author="Szymon Denis" w:date="2023-12-27T11:39:00Z">
              <w:r w:rsidRPr="00DC2550" w:rsidDel="00700F07">
                <w:delText>.</w:delText>
              </w:r>
            </w:del>
            <w:r w:rsidRPr="00DC2550">
              <w:t xml:space="preserve"> programów -</w:t>
            </w:r>
            <w:r>
              <w:t xml:space="preserve"> </w:t>
            </w:r>
            <w:r w:rsidRPr="00DC2550">
              <w:rPr>
                <w:color w:val="000000"/>
              </w:rPr>
              <w:t xml:space="preserve">1 pkt, jednak nie więcej niż 36 pkt. nawet pomimo </w:t>
            </w:r>
            <w:r w:rsidR="00700F07">
              <w:rPr>
                <w:color w:val="000000"/>
              </w:rPr>
              <w:t xml:space="preserve">wykonania więcej niż 36 kontroli. </w:t>
            </w:r>
          </w:p>
        </w:tc>
      </w:tr>
      <w:tr w:rsidR="00AC0F73" w:rsidRPr="00BE03BD" w14:paraId="6BB1BDF9" w14:textId="77777777" w:rsidTr="00F50848">
        <w:tc>
          <w:tcPr>
            <w:tcW w:w="6141" w:type="dxa"/>
          </w:tcPr>
          <w:p w14:paraId="5F9EAC9D" w14:textId="77777777" w:rsidR="00AC0F73" w:rsidRPr="00BE03BD" w:rsidRDefault="00AC0F73" w:rsidP="00F50848">
            <w:pPr>
              <w:spacing w:before="120" w:after="120" w:line="240" w:lineRule="auto"/>
              <w:jc w:val="center"/>
              <w:rPr>
                <w:b/>
              </w:rPr>
            </w:pPr>
            <w:r w:rsidRPr="00BE03BD">
              <w:rPr>
                <w:b/>
              </w:rPr>
              <w:t>Ilość punktów</w:t>
            </w:r>
          </w:p>
        </w:tc>
        <w:tc>
          <w:tcPr>
            <w:tcW w:w="3071" w:type="dxa"/>
          </w:tcPr>
          <w:p w14:paraId="6550E6C3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73" w:rsidRPr="00BE03BD" w14:paraId="5728AE26" w14:textId="77777777" w:rsidTr="00F50848">
        <w:tc>
          <w:tcPr>
            <w:tcW w:w="6141" w:type="dxa"/>
          </w:tcPr>
          <w:p w14:paraId="1CD1F252" w14:textId="77777777" w:rsidR="00AC0F73" w:rsidRPr="00BE03BD" w:rsidRDefault="00AC0F73" w:rsidP="00F50848">
            <w:pPr>
              <w:spacing w:before="120" w:after="120" w:line="240" w:lineRule="auto"/>
              <w:jc w:val="center"/>
            </w:pPr>
            <w:r w:rsidRPr="00BE03BD">
              <w:rPr>
                <w:b/>
              </w:rPr>
              <w:t xml:space="preserve">Ilość punktów RAZEM </w:t>
            </w:r>
            <w:r w:rsidRPr="002E5C6E">
              <w:rPr>
                <w:b/>
              </w:rPr>
              <w:t>(suma ilości punktów z pozycji od III.1. do III.5)</w:t>
            </w:r>
          </w:p>
        </w:tc>
        <w:tc>
          <w:tcPr>
            <w:tcW w:w="3071" w:type="dxa"/>
          </w:tcPr>
          <w:p w14:paraId="3D49E6D1" w14:textId="77777777" w:rsidR="00AC0F73" w:rsidRPr="00BE03BD" w:rsidRDefault="00AC0F73" w:rsidP="00F5084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4EADD9EB" w14:textId="77777777" w:rsidR="00AC0F73" w:rsidRPr="007E5CAF" w:rsidRDefault="00AC0F73" w:rsidP="00AC0F73"/>
    <w:tbl>
      <w:tblPr>
        <w:tblW w:w="14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2660"/>
        <w:gridCol w:w="11345"/>
      </w:tblGrid>
      <w:tr w:rsidR="00AC0F73" w:rsidRPr="00BE03BD" w14:paraId="28716D00" w14:textId="77777777" w:rsidTr="00F50848">
        <w:tc>
          <w:tcPr>
            <w:tcW w:w="14005" w:type="dxa"/>
            <w:gridSpan w:val="2"/>
            <w:shd w:val="pct5" w:color="auto" w:fill="auto"/>
          </w:tcPr>
          <w:p w14:paraId="7E8DFEB5" w14:textId="77777777" w:rsidR="00AC0F73" w:rsidRPr="00DC2550" w:rsidRDefault="00AC0F73" w:rsidP="00F508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Oceny dokonał/a</w:t>
            </w:r>
            <w:r w:rsidRPr="00DC2550">
              <w:rPr>
                <w:b/>
              </w:rPr>
              <w:t xml:space="preserve">  </w:t>
            </w:r>
          </w:p>
        </w:tc>
      </w:tr>
      <w:tr w:rsidR="00AC0F73" w:rsidRPr="00BE03BD" w14:paraId="6869839B" w14:textId="77777777" w:rsidTr="00F50848">
        <w:tblPrEx>
          <w:shd w:val="clear" w:color="auto" w:fill="auto"/>
        </w:tblPrEx>
        <w:tc>
          <w:tcPr>
            <w:tcW w:w="2660" w:type="dxa"/>
          </w:tcPr>
          <w:p w14:paraId="226F6D99" w14:textId="77777777" w:rsidR="00AC0F73" w:rsidRPr="00BE03BD" w:rsidRDefault="00AC0F73" w:rsidP="00F50848">
            <w:pPr>
              <w:spacing w:after="0" w:line="240" w:lineRule="auto"/>
            </w:pPr>
            <w:r w:rsidRPr="00BE03BD">
              <w:t>Imię i nazwisko:</w:t>
            </w:r>
          </w:p>
        </w:tc>
        <w:tc>
          <w:tcPr>
            <w:tcW w:w="11345" w:type="dxa"/>
          </w:tcPr>
          <w:p w14:paraId="27CC3CD5" w14:textId="77777777" w:rsidR="00AC0F73" w:rsidRPr="00BE03BD" w:rsidRDefault="00AC0F73" w:rsidP="00F50848">
            <w:pPr>
              <w:spacing w:after="0" w:line="240" w:lineRule="auto"/>
            </w:pPr>
          </w:p>
          <w:p w14:paraId="61467E56" w14:textId="77777777" w:rsidR="00AC0F73" w:rsidRPr="00BE03BD" w:rsidRDefault="00AC0F73" w:rsidP="00F50848">
            <w:pPr>
              <w:spacing w:after="0" w:line="240" w:lineRule="auto"/>
            </w:pPr>
          </w:p>
        </w:tc>
      </w:tr>
      <w:tr w:rsidR="00AC0F73" w:rsidRPr="00BE03BD" w14:paraId="65BBA980" w14:textId="77777777" w:rsidTr="00F50848">
        <w:tblPrEx>
          <w:shd w:val="clear" w:color="auto" w:fill="auto"/>
        </w:tblPrEx>
        <w:tc>
          <w:tcPr>
            <w:tcW w:w="2660" w:type="dxa"/>
          </w:tcPr>
          <w:p w14:paraId="32EAAD66" w14:textId="77777777" w:rsidR="00AC0F73" w:rsidRPr="00BE03BD" w:rsidRDefault="00AC0F73" w:rsidP="00F50848">
            <w:pPr>
              <w:spacing w:after="0" w:line="240" w:lineRule="auto"/>
            </w:pPr>
            <w:r w:rsidRPr="00BE03BD">
              <w:t>Data i podpis:</w:t>
            </w:r>
          </w:p>
        </w:tc>
        <w:tc>
          <w:tcPr>
            <w:tcW w:w="11345" w:type="dxa"/>
          </w:tcPr>
          <w:p w14:paraId="700ADE98" w14:textId="77777777" w:rsidR="00AC0F73" w:rsidRPr="00BE03BD" w:rsidRDefault="00AC0F73" w:rsidP="00F50848">
            <w:pPr>
              <w:spacing w:after="0" w:line="240" w:lineRule="auto"/>
            </w:pPr>
          </w:p>
          <w:p w14:paraId="6C0A646D" w14:textId="77777777" w:rsidR="00AC0F73" w:rsidRPr="00BE03BD" w:rsidRDefault="00AC0F73" w:rsidP="00F50848">
            <w:pPr>
              <w:spacing w:after="0" w:line="240" w:lineRule="auto"/>
            </w:pPr>
          </w:p>
        </w:tc>
      </w:tr>
    </w:tbl>
    <w:p w14:paraId="6B626FBC" w14:textId="77777777" w:rsidR="00AC0F73" w:rsidRDefault="00AC0F73" w:rsidP="00AC0F73"/>
    <w:tbl>
      <w:tblPr>
        <w:tblW w:w="14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2660"/>
        <w:gridCol w:w="11345"/>
      </w:tblGrid>
      <w:tr w:rsidR="00AC0F73" w:rsidRPr="00BE03BD" w14:paraId="608BDDD5" w14:textId="77777777" w:rsidTr="00F50848">
        <w:tc>
          <w:tcPr>
            <w:tcW w:w="14005" w:type="dxa"/>
            <w:gridSpan w:val="2"/>
            <w:shd w:val="pct5" w:color="auto" w:fill="auto"/>
          </w:tcPr>
          <w:p w14:paraId="3A657024" w14:textId="77777777" w:rsidR="00AC0F73" w:rsidRPr="00DC2550" w:rsidRDefault="00AC0F73" w:rsidP="00F508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O</w:t>
            </w:r>
            <w:r w:rsidRPr="00DC2550">
              <w:rPr>
                <w:b/>
              </w:rPr>
              <w:t>cen</w:t>
            </w:r>
            <w:r>
              <w:rPr>
                <w:b/>
              </w:rPr>
              <w:t>ę</w:t>
            </w:r>
            <w:r w:rsidRPr="00DC2550">
              <w:rPr>
                <w:b/>
              </w:rPr>
              <w:t xml:space="preserve"> </w:t>
            </w:r>
            <w:r>
              <w:rPr>
                <w:b/>
              </w:rPr>
              <w:t>zatwierdził/a</w:t>
            </w:r>
            <w:r w:rsidRPr="00DC2550">
              <w:rPr>
                <w:b/>
              </w:rPr>
              <w:t xml:space="preserve">  </w:t>
            </w:r>
          </w:p>
        </w:tc>
      </w:tr>
      <w:tr w:rsidR="00AC0F73" w:rsidRPr="00BE03BD" w14:paraId="3355F94B" w14:textId="77777777" w:rsidTr="00F50848">
        <w:tblPrEx>
          <w:shd w:val="clear" w:color="auto" w:fill="auto"/>
        </w:tblPrEx>
        <w:tc>
          <w:tcPr>
            <w:tcW w:w="2660" w:type="dxa"/>
          </w:tcPr>
          <w:p w14:paraId="70CA1C87" w14:textId="77777777" w:rsidR="00AC0F73" w:rsidRPr="00BE03BD" w:rsidRDefault="00AC0F73" w:rsidP="00F50848">
            <w:pPr>
              <w:spacing w:after="0" w:line="240" w:lineRule="auto"/>
            </w:pPr>
            <w:r w:rsidRPr="00BE03BD">
              <w:t>Imię i nazwisko:</w:t>
            </w:r>
          </w:p>
        </w:tc>
        <w:tc>
          <w:tcPr>
            <w:tcW w:w="11345" w:type="dxa"/>
          </w:tcPr>
          <w:p w14:paraId="14B55351" w14:textId="77777777" w:rsidR="00AC0F73" w:rsidRPr="00BE03BD" w:rsidRDefault="00AC0F73" w:rsidP="00F50848">
            <w:pPr>
              <w:spacing w:after="0" w:line="240" w:lineRule="auto"/>
            </w:pPr>
          </w:p>
          <w:p w14:paraId="0B4A100A" w14:textId="77777777" w:rsidR="00AC0F73" w:rsidRPr="00BE03BD" w:rsidRDefault="00AC0F73" w:rsidP="00F50848">
            <w:pPr>
              <w:spacing w:after="0" w:line="240" w:lineRule="auto"/>
            </w:pPr>
          </w:p>
        </w:tc>
      </w:tr>
      <w:tr w:rsidR="00AC0F73" w:rsidRPr="00BE03BD" w14:paraId="51FEE738" w14:textId="77777777" w:rsidTr="00F50848">
        <w:tblPrEx>
          <w:shd w:val="clear" w:color="auto" w:fill="auto"/>
        </w:tblPrEx>
        <w:tc>
          <w:tcPr>
            <w:tcW w:w="2660" w:type="dxa"/>
          </w:tcPr>
          <w:p w14:paraId="04498BCA" w14:textId="77777777" w:rsidR="00AC0F73" w:rsidRPr="00BE03BD" w:rsidRDefault="00AC0F73" w:rsidP="00F50848">
            <w:pPr>
              <w:spacing w:after="0" w:line="240" w:lineRule="auto"/>
            </w:pPr>
            <w:r w:rsidRPr="00BE03BD">
              <w:lastRenderedPageBreak/>
              <w:t>Data i podpis:</w:t>
            </w:r>
          </w:p>
        </w:tc>
        <w:tc>
          <w:tcPr>
            <w:tcW w:w="11345" w:type="dxa"/>
          </w:tcPr>
          <w:p w14:paraId="14847A2F" w14:textId="77777777" w:rsidR="00AC0F73" w:rsidRPr="00BE03BD" w:rsidRDefault="00AC0F73" w:rsidP="00F50848">
            <w:pPr>
              <w:spacing w:after="0" w:line="240" w:lineRule="auto"/>
            </w:pPr>
          </w:p>
          <w:p w14:paraId="39502096" w14:textId="77777777" w:rsidR="00AC0F73" w:rsidRPr="00BE03BD" w:rsidRDefault="00AC0F73" w:rsidP="00F50848">
            <w:pPr>
              <w:spacing w:after="0" w:line="240" w:lineRule="auto"/>
            </w:pPr>
          </w:p>
        </w:tc>
      </w:tr>
    </w:tbl>
    <w:p w14:paraId="3AF9292F" w14:textId="77777777" w:rsidR="00AC0F73" w:rsidRPr="007E5CAF" w:rsidRDefault="00AC0F73" w:rsidP="00AC0F73"/>
    <w:p w14:paraId="28E95E67" w14:textId="77777777" w:rsidR="00AC0F73" w:rsidRDefault="00AC0F73" w:rsidP="00AC0F73"/>
    <w:p w14:paraId="2EE8D5C9" w14:textId="77777777" w:rsidR="00AC0F73" w:rsidRDefault="00AC0F73" w:rsidP="00AC0F73"/>
    <w:p w14:paraId="7CAAA11F" w14:textId="77777777" w:rsidR="00AC0F73" w:rsidRDefault="00AC0F73" w:rsidP="00AC0F73"/>
    <w:p w14:paraId="0546BDF4" w14:textId="77777777" w:rsidR="0030137F" w:rsidRDefault="0030137F" w:rsidP="0030137F">
      <w:pPr>
        <w:jc w:val="right"/>
      </w:pPr>
    </w:p>
    <w:p w14:paraId="40E941E6" w14:textId="77777777" w:rsidR="003F322F" w:rsidRDefault="003F322F" w:rsidP="0030137F">
      <w:pPr>
        <w:jc w:val="center"/>
        <w:rPr>
          <w:b/>
        </w:rPr>
      </w:pPr>
    </w:p>
    <w:sectPr w:rsidR="003F322F" w:rsidSect="00AC0F7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6BE5" w14:textId="77777777" w:rsidR="0062559C" w:rsidRDefault="0062559C" w:rsidP="006A2458">
      <w:pPr>
        <w:spacing w:after="0" w:line="240" w:lineRule="auto"/>
      </w:pPr>
      <w:r>
        <w:separator/>
      </w:r>
    </w:p>
  </w:endnote>
  <w:endnote w:type="continuationSeparator" w:id="0">
    <w:p w14:paraId="07D3ABC1" w14:textId="77777777" w:rsidR="0062559C" w:rsidRDefault="0062559C" w:rsidP="006A2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D911" w14:textId="77777777" w:rsidR="0062559C" w:rsidRDefault="0062559C" w:rsidP="006A2458">
      <w:pPr>
        <w:spacing w:after="0" w:line="240" w:lineRule="auto"/>
      </w:pPr>
      <w:r>
        <w:separator/>
      </w:r>
    </w:p>
  </w:footnote>
  <w:footnote w:type="continuationSeparator" w:id="0">
    <w:p w14:paraId="0A20917B" w14:textId="77777777" w:rsidR="0062559C" w:rsidRDefault="0062559C" w:rsidP="006A2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C1E9" w14:textId="7945967E" w:rsidR="00B9448B" w:rsidRDefault="00AC0F73" w:rsidP="00B9448B">
    <w:pPr>
      <w:pStyle w:val="Nagwek"/>
      <w:tabs>
        <w:tab w:val="clear" w:pos="9072"/>
        <w:tab w:val="left" w:pos="1965"/>
      </w:tabs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807AED" wp14:editId="15F08B47">
          <wp:simplePos x="0" y="0"/>
          <wp:positionH relativeFrom="margin">
            <wp:posOffset>-109728</wp:posOffset>
          </wp:positionH>
          <wp:positionV relativeFrom="paragraph">
            <wp:posOffset>2794</wp:posOffset>
          </wp:positionV>
          <wp:extent cx="1621922" cy="527760"/>
          <wp:effectExtent l="0" t="0" r="0" b="5715"/>
          <wp:wrapSquare wrapText="bothSides"/>
          <wp:docPr id="9" name="Obraz 6" descr="urbact.eu - Home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rbact.eu - Homep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922" cy="5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9448B">
      <w:rPr>
        <w:noProof/>
      </w:rPr>
      <w:drawing>
        <wp:inline distT="0" distB="0" distL="0" distR="0" wp14:anchorId="6736858A" wp14:editId="3AC53DAB">
          <wp:extent cx="1813556" cy="401320"/>
          <wp:effectExtent l="0" t="0" r="0" b="0"/>
          <wp:docPr id="7" name="Obraz 4" descr="IBSR_LOGO_Stand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BSR_LOGO_Standar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243" cy="40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448B">
      <w:t xml:space="preserve">                                          </w:t>
    </w:r>
    <w:r w:rsidR="00B9448B">
      <w:rPr>
        <w:noProof/>
      </w:rPr>
      <w:drawing>
        <wp:inline distT="0" distB="0" distL="0" distR="0" wp14:anchorId="02AF1A12" wp14:editId="1287C3DD">
          <wp:extent cx="1823515" cy="402507"/>
          <wp:effectExtent l="0" t="0" r="5715" b="0"/>
          <wp:docPr id="5" name="Obraz 2" descr="Interreg Europ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nterreg Europe logo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916" cy="417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448B">
      <w:t xml:space="preserve">        </w:t>
    </w:r>
    <w:r>
      <w:rPr>
        <w:noProof/>
      </w:rPr>
      <w:drawing>
        <wp:inline distT="0" distB="0" distL="0" distR="0" wp14:anchorId="297D51FD" wp14:editId="47BF1AF2">
          <wp:extent cx="1828800" cy="389890"/>
          <wp:effectExtent l="0" t="0" r="0" b="0"/>
          <wp:docPr id="1775892823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892823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C4534">
      <w:rPr>
        <w:noProof/>
      </w:rPr>
      <w:drawing>
        <wp:inline distT="0" distB="0" distL="0" distR="0" wp14:anchorId="7DAB69A3" wp14:editId="34009ACF">
          <wp:extent cx="1742586" cy="509905"/>
          <wp:effectExtent l="0" t="0" r="0" b="4445"/>
          <wp:docPr id="1749589084" name="Picture 1749589084" descr="A blue flag with yellow stars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A8AA50F-AA54-0D5B-D3B1-0D2443CD85E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A blue flag with yellow stars&#10;&#10;Description automatically generated">
                    <a:extLst>
                      <a:ext uri="{FF2B5EF4-FFF2-40B4-BE49-F238E27FC236}">
                        <a16:creationId xmlns:a16="http://schemas.microsoft.com/office/drawing/2014/main" id="{9A8AA50F-AA54-0D5B-D3B1-0D2443CD85E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573" cy="516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7B14C1" w14:textId="7E626A6B" w:rsidR="006A2458" w:rsidRDefault="00B9448B" w:rsidP="00B9448B">
    <w:pPr>
      <w:pStyle w:val="Nagwek"/>
      <w:tabs>
        <w:tab w:val="clear" w:pos="9072"/>
        <w:tab w:val="left" w:pos="1965"/>
      </w:tabs>
      <w:jc w:val="both"/>
    </w:pPr>
    <w:r>
      <w:t xml:space="preserve">            </w:t>
    </w:r>
    <w:r w:rsidR="006A2458">
      <w:tab/>
    </w:r>
    <w:r w:rsidR="006A245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7AE5"/>
    <w:multiLevelType w:val="hybridMultilevel"/>
    <w:tmpl w:val="DF206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90827"/>
    <w:multiLevelType w:val="hybridMultilevel"/>
    <w:tmpl w:val="30C663B4"/>
    <w:lvl w:ilvl="0" w:tplc="4720F03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6C1E41"/>
    <w:multiLevelType w:val="hybridMultilevel"/>
    <w:tmpl w:val="A2006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C7031"/>
    <w:multiLevelType w:val="hybridMultilevel"/>
    <w:tmpl w:val="0FCA0C36"/>
    <w:lvl w:ilvl="0" w:tplc="A7225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BF7897"/>
    <w:multiLevelType w:val="hybridMultilevel"/>
    <w:tmpl w:val="5260A24E"/>
    <w:lvl w:ilvl="0" w:tplc="B428D17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476EC"/>
    <w:multiLevelType w:val="hybridMultilevel"/>
    <w:tmpl w:val="21C8785C"/>
    <w:lvl w:ilvl="0" w:tplc="FDECEA2A">
      <w:start w:val="1"/>
      <w:numFmt w:val="decimal"/>
      <w:lvlText w:val="%1."/>
      <w:lvlJc w:val="left"/>
      <w:pPr>
        <w:ind w:left="720" w:hanging="360"/>
      </w:pPr>
    </w:lvl>
    <w:lvl w:ilvl="1" w:tplc="028ABEBC">
      <w:start w:val="1"/>
      <w:numFmt w:val="decimal"/>
      <w:lvlText w:val="%2."/>
      <w:lvlJc w:val="left"/>
      <w:pPr>
        <w:ind w:left="720" w:hanging="360"/>
      </w:pPr>
    </w:lvl>
    <w:lvl w:ilvl="2" w:tplc="C0F0720C">
      <w:start w:val="1"/>
      <w:numFmt w:val="decimal"/>
      <w:lvlText w:val="%3."/>
      <w:lvlJc w:val="left"/>
      <w:pPr>
        <w:ind w:left="720" w:hanging="360"/>
      </w:pPr>
    </w:lvl>
    <w:lvl w:ilvl="3" w:tplc="ACFE1E42">
      <w:start w:val="1"/>
      <w:numFmt w:val="decimal"/>
      <w:lvlText w:val="%4."/>
      <w:lvlJc w:val="left"/>
      <w:pPr>
        <w:ind w:left="720" w:hanging="360"/>
      </w:pPr>
    </w:lvl>
    <w:lvl w:ilvl="4" w:tplc="3F5619CC">
      <w:start w:val="1"/>
      <w:numFmt w:val="decimal"/>
      <w:lvlText w:val="%5."/>
      <w:lvlJc w:val="left"/>
      <w:pPr>
        <w:ind w:left="720" w:hanging="360"/>
      </w:pPr>
    </w:lvl>
    <w:lvl w:ilvl="5" w:tplc="F576546E">
      <w:start w:val="1"/>
      <w:numFmt w:val="decimal"/>
      <w:lvlText w:val="%6."/>
      <w:lvlJc w:val="left"/>
      <w:pPr>
        <w:ind w:left="720" w:hanging="360"/>
      </w:pPr>
    </w:lvl>
    <w:lvl w:ilvl="6" w:tplc="8D66FF30">
      <w:start w:val="1"/>
      <w:numFmt w:val="decimal"/>
      <w:lvlText w:val="%7."/>
      <w:lvlJc w:val="left"/>
      <w:pPr>
        <w:ind w:left="720" w:hanging="360"/>
      </w:pPr>
    </w:lvl>
    <w:lvl w:ilvl="7" w:tplc="5FF22886">
      <w:start w:val="1"/>
      <w:numFmt w:val="decimal"/>
      <w:lvlText w:val="%8."/>
      <w:lvlJc w:val="left"/>
      <w:pPr>
        <w:ind w:left="720" w:hanging="360"/>
      </w:pPr>
    </w:lvl>
    <w:lvl w:ilvl="8" w:tplc="106EA15E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48F2388C"/>
    <w:multiLevelType w:val="hybridMultilevel"/>
    <w:tmpl w:val="23607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E7D48"/>
    <w:multiLevelType w:val="hybridMultilevel"/>
    <w:tmpl w:val="1F208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645B6"/>
    <w:multiLevelType w:val="hybridMultilevel"/>
    <w:tmpl w:val="5972D4A6"/>
    <w:lvl w:ilvl="0" w:tplc="F11A2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196089">
    <w:abstractNumId w:val="8"/>
  </w:num>
  <w:num w:numId="2" w16cid:durableId="386686613">
    <w:abstractNumId w:val="4"/>
  </w:num>
  <w:num w:numId="3" w16cid:durableId="657999839">
    <w:abstractNumId w:val="3"/>
  </w:num>
  <w:num w:numId="4" w16cid:durableId="958990858">
    <w:abstractNumId w:val="1"/>
  </w:num>
  <w:num w:numId="5" w16cid:durableId="1630041637">
    <w:abstractNumId w:val="7"/>
  </w:num>
  <w:num w:numId="6" w16cid:durableId="1310548449">
    <w:abstractNumId w:val="2"/>
  </w:num>
  <w:num w:numId="7" w16cid:durableId="1028406961">
    <w:abstractNumId w:val="6"/>
  </w:num>
  <w:num w:numId="8" w16cid:durableId="1532918735">
    <w:abstractNumId w:val="0"/>
  </w:num>
  <w:num w:numId="9" w16cid:durableId="15500257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yszard Wiśniewski">
    <w15:presenceInfo w15:providerId="AD" w15:userId="S::ryszard_wisniewski@cpe.gov.pl::62208a32-9e6a-4d90-a52e-040ce02e82ba"/>
  </w15:person>
  <w15:person w15:author="Dorota Pietrzak">
    <w15:presenceInfo w15:providerId="AD" w15:userId="S::dorota_pietrzak@cpe.gov.pl::1ad883fd-f19f-45ec-9445-b221e1d48790"/>
  </w15:person>
  <w15:person w15:author="Szymon Denis">
    <w15:presenceInfo w15:providerId="AD" w15:userId="S::szymon_denis@cpe.gov.pl::5a1f8036-2f02-4dd8-a0e5-f87f794621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43"/>
    <w:rsid w:val="00040673"/>
    <w:rsid w:val="00043EB9"/>
    <w:rsid w:val="0006087B"/>
    <w:rsid w:val="000837B5"/>
    <w:rsid w:val="000B0740"/>
    <w:rsid w:val="000D2E43"/>
    <w:rsid w:val="000F7EA0"/>
    <w:rsid w:val="00102D6D"/>
    <w:rsid w:val="001344D5"/>
    <w:rsid w:val="00166156"/>
    <w:rsid w:val="00196E03"/>
    <w:rsid w:val="001D0F54"/>
    <w:rsid w:val="001E632E"/>
    <w:rsid w:val="00216296"/>
    <w:rsid w:val="00221211"/>
    <w:rsid w:val="00226BF0"/>
    <w:rsid w:val="00256B20"/>
    <w:rsid w:val="0026433E"/>
    <w:rsid w:val="00267EAB"/>
    <w:rsid w:val="00287263"/>
    <w:rsid w:val="002B7441"/>
    <w:rsid w:val="002D4C8E"/>
    <w:rsid w:val="0030137F"/>
    <w:rsid w:val="00301B97"/>
    <w:rsid w:val="0031325A"/>
    <w:rsid w:val="0033075E"/>
    <w:rsid w:val="00365F5D"/>
    <w:rsid w:val="00371E55"/>
    <w:rsid w:val="00377D9E"/>
    <w:rsid w:val="0038037F"/>
    <w:rsid w:val="003F322F"/>
    <w:rsid w:val="00437F47"/>
    <w:rsid w:val="0044492E"/>
    <w:rsid w:val="00452A58"/>
    <w:rsid w:val="00466B0A"/>
    <w:rsid w:val="00476965"/>
    <w:rsid w:val="00483D8E"/>
    <w:rsid w:val="004960DB"/>
    <w:rsid w:val="00544D57"/>
    <w:rsid w:val="00562F31"/>
    <w:rsid w:val="00593B97"/>
    <w:rsid w:val="005A5111"/>
    <w:rsid w:val="005E28F4"/>
    <w:rsid w:val="005E2A7A"/>
    <w:rsid w:val="0062559C"/>
    <w:rsid w:val="006350F2"/>
    <w:rsid w:val="006610D2"/>
    <w:rsid w:val="00677552"/>
    <w:rsid w:val="006A2458"/>
    <w:rsid w:val="006E245D"/>
    <w:rsid w:val="006F54EB"/>
    <w:rsid w:val="00700F07"/>
    <w:rsid w:val="00765C56"/>
    <w:rsid w:val="007A5520"/>
    <w:rsid w:val="008268AA"/>
    <w:rsid w:val="00860BA4"/>
    <w:rsid w:val="008820A9"/>
    <w:rsid w:val="00894F2E"/>
    <w:rsid w:val="008A398A"/>
    <w:rsid w:val="008C0246"/>
    <w:rsid w:val="008E2BEF"/>
    <w:rsid w:val="00930835"/>
    <w:rsid w:val="009329A6"/>
    <w:rsid w:val="00970939"/>
    <w:rsid w:val="009B2C45"/>
    <w:rsid w:val="009C365B"/>
    <w:rsid w:val="00A207E9"/>
    <w:rsid w:val="00A3741D"/>
    <w:rsid w:val="00AB0257"/>
    <w:rsid w:val="00AB2B0C"/>
    <w:rsid w:val="00AC0F73"/>
    <w:rsid w:val="00AE312A"/>
    <w:rsid w:val="00B33ADB"/>
    <w:rsid w:val="00B52E4C"/>
    <w:rsid w:val="00B54BDA"/>
    <w:rsid w:val="00B61297"/>
    <w:rsid w:val="00B616F9"/>
    <w:rsid w:val="00B9448B"/>
    <w:rsid w:val="00C238EE"/>
    <w:rsid w:val="00C82050"/>
    <w:rsid w:val="00C93EB4"/>
    <w:rsid w:val="00CC4534"/>
    <w:rsid w:val="00D01ECC"/>
    <w:rsid w:val="00D02634"/>
    <w:rsid w:val="00D06561"/>
    <w:rsid w:val="00D21650"/>
    <w:rsid w:val="00D45799"/>
    <w:rsid w:val="00DA305B"/>
    <w:rsid w:val="00DD775B"/>
    <w:rsid w:val="00E01CF1"/>
    <w:rsid w:val="00E7188D"/>
    <w:rsid w:val="00E74028"/>
    <w:rsid w:val="00E9061F"/>
    <w:rsid w:val="00EC70C6"/>
    <w:rsid w:val="00ED7A5F"/>
    <w:rsid w:val="00F23649"/>
    <w:rsid w:val="00F64247"/>
    <w:rsid w:val="00FC6F87"/>
    <w:rsid w:val="00FD4CC0"/>
    <w:rsid w:val="00FE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4B3C8"/>
  <w15:docId w15:val="{CDB0B4E9-CF58-4607-9E5C-9A5CB80E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E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E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1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01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322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A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A2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458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AC0F7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8268AA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0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06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673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32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1144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rafal_kociucki</dc:creator>
  <cp:lastModifiedBy>Ryszard Wiśniewski</cp:lastModifiedBy>
  <cp:revision>32</cp:revision>
  <dcterms:created xsi:type="dcterms:W3CDTF">2023-09-19T09:21:00Z</dcterms:created>
  <dcterms:modified xsi:type="dcterms:W3CDTF">2023-12-28T11:09:00Z</dcterms:modified>
</cp:coreProperties>
</file>