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tblpY="525"/>
        <w:tblW w:w="9356" w:type="dxa"/>
        <w:tblBorders>
          <w:top w:val="single" w:sz="4" w:space="0" w:color="auto"/>
          <w:left w:val="single" w:sz="4" w:space="0" w:color="auto"/>
          <w:bottom w:val="single" w:sz="4" w:space="0" w:color="auto"/>
          <w:right w:val="single" w:sz="4" w:space="0" w:color="auto"/>
        </w:tblBorders>
        <w:tblLayout w:type="fixed"/>
        <w:tblLook w:val="0140" w:firstRow="0" w:lastRow="1" w:firstColumn="0" w:lastColumn="1" w:noHBand="0" w:noVBand="0"/>
      </w:tblPr>
      <w:tblGrid>
        <w:gridCol w:w="9356"/>
      </w:tblGrid>
      <w:tr w:rsidR="008A1F47" w:rsidRPr="003F3DC1" w14:paraId="03A548DB" w14:textId="77777777" w:rsidTr="00D64840">
        <w:tc>
          <w:tcPr>
            <w:tcW w:w="9356" w:type="dxa"/>
            <w:tcBorders>
              <w:bottom w:val="nil"/>
            </w:tcBorders>
          </w:tcPr>
          <w:p w14:paraId="1DD80785" w14:textId="77777777" w:rsidR="008A1F47" w:rsidRPr="003F3DC1" w:rsidRDefault="008A1F47" w:rsidP="004D1FE5">
            <w:pPr>
              <w:keepNext/>
              <w:spacing w:after="0" w:line="240" w:lineRule="auto"/>
              <w:jc w:val="both"/>
              <w:outlineLvl w:val="2"/>
              <w:rPr>
                <w:rFonts w:eastAsia="Times New Roman" w:cstheme="minorHAnsi"/>
                <w:lang w:eastAsia="pl-PL"/>
              </w:rPr>
            </w:pPr>
          </w:p>
        </w:tc>
      </w:tr>
      <w:tr w:rsidR="008A1F47" w:rsidRPr="003F3DC1" w14:paraId="75DA0789" w14:textId="77777777" w:rsidTr="00D64840">
        <w:tc>
          <w:tcPr>
            <w:tcW w:w="9356" w:type="dxa"/>
            <w:tcBorders>
              <w:top w:val="nil"/>
              <w:bottom w:val="single" w:sz="4" w:space="0" w:color="auto"/>
            </w:tcBorders>
          </w:tcPr>
          <w:p w14:paraId="76E8B8FB" w14:textId="08ED7CEA" w:rsidR="008A1F47" w:rsidRPr="003F3DC1" w:rsidRDefault="00DC2490" w:rsidP="00153772">
            <w:pPr>
              <w:keepNext/>
              <w:spacing w:after="0" w:line="240" w:lineRule="auto"/>
              <w:jc w:val="center"/>
              <w:outlineLvl w:val="1"/>
              <w:rPr>
                <w:rFonts w:eastAsia="Times New Roman" w:cstheme="minorHAnsi"/>
                <w:b/>
                <w:lang w:eastAsia="pl-PL"/>
              </w:rPr>
            </w:pPr>
            <w:r w:rsidRPr="003F3DC1">
              <w:rPr>
                <w:rFonts w:eastAsia="Times New Roman" w:cstheme="minorHAnsi"/>
                <w:b/>
                <w:lang w:eastAsia="pl-PL"/>
              </w:rPr>
              <w:t>PR</w:t>
            </w:r>
            <w:r w:rsidR="00845409" w:rsidRPr="003F3DC1">
              <w:rPr>
                <w:rFonts w:eastAsia="Times New Roman" w:cstheme="minorHAnsi"/>
                <w:b/>
                <w:lang w:eastAsia="pl-PL"/>
              </w:rPr>
              <w:t>O</w:t>
            </w:r>
            <w:r w:rsidRPr="003F3DC1">
              <w:rPr>
                <w:rFonts w:eastAsia="Times New Roman" w:cstheme="minorHAnsi"/>
                <w:b/>
                <w:lang w:eastAsia="pl-PL"/>
              </w:rPr>
              <w:t>JEKTOWANE POSTANOWIENIA UMOWY</w:t>
            </w:r>
          </w:p>
          <w:p w14:paraId="590D7F50" w14:textId="77777777" w:rsidR="008A1F47" w:rsidRPr="003F3DC1" w:rsidRDefault="008A1F47" w:rsidP="00153772">
            <w:pPr>
              <w:spacing w:after="0" w:line="240" w:lineRule="auto"/>
              <w:jc w:val="center"/>
              <w:rPr>
                <w:rFonts w:eastAsia="Times New Roman" w:cstheme="minorHAnsi"/>
                <w:lang w:eastAsia="pl-PL"/>
              </w:rPr>
            </w:pPr>
          </w:p>
        </w:tc>
      </w:tr>
    </w:tbl>
    <w:p w14:paraId="70D0C27E" w14:textId="01A9B55E" w:rsidR="00D64840" w:rsidRPr="001C3D3A" w:rsidRDefault="00D64840" w:rsidP="00153772">
      <w:pPr>
        <w:keepNext/>
        <w:spacing w:beforeLines="40" w:before="96" w:afterLines="40" w:after="96" w:line="276" w:lineRule="auto"/>
        <w:jc w:val="right"/>
        <w:outlineLvl w:val="1"/>
        <w:rPr>
          <w:rFonts w:eastAsia="Times New Roman" w:cstheme="minorHAnsi"/>
          <w:b/>
          <w:sz w:val="20"/>
          <w:szCs w:val="20"/>
          <w:lang w:eastAsia="pl-PL"/>
        </w:rPr>
      </w:pPr>
      <w:r w:rsidRPr="001C3D3A">
        <w:rPr>
          <w:rFonts w:eastAsia="Times New Roman" w:cstheme="minorHAnsi"/>
          <w:b/>
          <w:sz w:val="20"/>
          <w:szCs w:val="20"/>
          <w:lang w:eastAsia="pl-PL"/>
        </w:rPr>
        <w:t>Załącznik nr 1</w:t>
      </w:r>
      <w:r w:rsidR="00FC7C1C" w:rsidRPr="001C3D3A">
        <w:rPr>
          <w:rFonts w:eastAsia="Times New Roman" w:cstheme="minorHAnsi"/>
          <w:b/>
          <w:sz w:val="20"/>
          <w:szCs w:val="20"/>
          <w:lang w:eastAsia="pl-PL"/>
        </w:rPr>
        <w:t xml:space="preserve"> do zaproszenia</w:t>
      </w:r>
    </w:p>
    <w:p w14:paraId="2CA74CA8" w14:textId="77777777" w:rsidR="00D64840" w:rsidRPr="001C3D3A" w:rsidRDefault="00D64840" w:rsidP="00153772">
      <w:pPr>
        <w:keepNext/>
        <w:spacing w:beforeLines="40" w:before="96" w:afterLines="40" w:after="96" w:line="276" w:lineRule="auto"/>
        <w:jc w:val="center"/>
        <w:outlineLvl w:val="1"/>
        <w:rPr>
          <w:rFonts w:eastAsia="Times New Roman" w:cstheme="minorHAnsi"/>
          <w:b/>
          <w:sz w:val="20"/>
          <w:szCs w:val="20"/>
          <w:lang w:val="x-none" w:eastAsia="pl-PL"/>
        </w:rPr>
      </w:pPr>
    </w:p>
    <w:p w14:paraId="48600D0D" w14:textId="5C63A75A" w:rsidR="008A1F47" w:rsidRPr="001C3D3A" w:rsidRDefault="008A1F47" w:rsidP="00E26A4B">
      <w:pPr>
        <w:keepNext/>
        <w:spacing w:beforeLines="40" w:before="96" w:afterLines="40" w:after="96" w:line="276" w:lineRule="auto"/>
        <w:jc w:val="center"/>
        <w:outlineLvl w:val="1"/>
        <w:rPr>
          <w:rFonts w:eastAsia="Times New Roman" w:cstheme="minorHAnsi"/>
          <w:b/>
          <w:sz w:val="20"/>
          <w:szCs w:val="20"/>
          <w:lang w:val="x-none" w:eastAsia="pl-PL"/>
        </w:rPr>
      </w:pPr>
      <w:r w:rsidRPr="001C3D3A">
        <w:rPr>
          <w:rFonts w:eastAsia="Times New Roman" w:cstheme="minorHAnsi"/>
          <w:b/>
          <w:sz w:val="20"/>
          <w:szCs w:val="20"/>
          <w:lang w:val="x-none" w:eastAsia="pl-PL"/>
        </w:rPr>
        <w:t>Umowa Nr W</w:t>
      </w:r>
      <w:r w:rsidR="003F3DC1" w:rsidRPr="001C3D3A">
        <w:rPr>
          <w:rFonts w:eastAsia="Times New Roman" w:cstheme="minorHAnsi"/>
          <w:b/>
          <w:sz w:val="20"/>
          <w:szCs w:val="20"/>
          <w:lang w:eastAsia="pl-PL"/>
        </w:rPr>
        <w:t>A.26</w:t>
      </w:r>
      <w:r w:rsidR="00C82D33" w:rsidRPr="001C3D3A">
        <w:rPr>
          <w:rFonts w:eastAsia="Times New Roman" w:cstheme="minorHAnsi"/>
          <w:b/>
          <w:sz w:val="20"/>
          <w:szCs w:val="20"/>
          <w:lang w:eastAsia="pl-PL"/>
        </w:rPr>
        <w:t>0</w:t>
      </w:r>
      <w:r w:rsidR="003F3DC1" w:rsidRPr="001C3D3A">
        <w:rPr>
          <w:rFonts w:eastAsia="Times New Roman" w:cstheme="minorHAnsi"/>
          <w:b/>
          <w:sz w:val="20"/>
          <w:szCs w:val="20"/>
          <w:lang w:eastAsia="pl-PL"/>
        </w:rPr>
        <w:t>.</w:t>
      </w:r>
      <w:r w:rsidR="00C82D33" w:rsidRPr="001C3D3A">
        <w:rPr>
          <w:rFonts w:eastAsia="Times New Roman" w:cstheme="minorHAnsi"/>
          <w:b/>
          <w:sz w:val="20"/>
          <w:szCs w:val="20"/>
          <w:lang w:eastAsia="pl-PL"/>
        </w:rPr>
        <w:t>_</w:t>
      </w:r>
      <w:r w:rsidR="003F3DC1" w:rsidRPr="001C3D3A">
        <w:rPr>
          <w:rFonts w:eastAsia="Times New Roman" w:cstheme="minorHAnsi"/>
          <w:b/>
          <w:sz w:val="20"/>
          <w:szCs w:val="20"/>
          <w:lang w:eastAsia="pl-PL"/>
        </w:rPr>
        <w:t>.</w:t>
      </w:r>
      <w:r w:rsidRPr="001C3D3A">
        <w:rPr>
          <w:rFonts w:eastAsia="Times New Roman" w:cstheme="minorHAnsi"/>
          <w:b/>
          <w:sz w:val="20"/>
          <w:szCs w:val="20"/>
          <w:lang w:val="x-none" w:eastAsia="pl-PL"/>
        </w:rPr>
        <w:t>20</w:t>
      </w:r>
      <w:r w:rsidR="006332CD" w:rsidRPr="001C3D3A">
        <w:rPr>
          <w:rFonts w:eastAsia="Times New Roman" w:cstheme="minorHAnsi"/>
          <w:b/>
          <w:sz w:val="20"/>
          <w:szCs w:val="20"/>
          <w:lang w:eastAsia="pl-PL"/>
        </w:rPr>
        <w:t>2</w:t>
      </w:r>
      <w:r w:rsidR="00C82D33" w:rsidRPr="001C3D3A">
        <w:rPr>
          <w:rFonts w:eastAsia="Times New Roman" w:cstheme="minorHAnsi"/>
          <w:b/>
          <w:sz w:val="20"/>
          <w:szCs w:val="20"/>
          <w:lang w:eastAsia="pl-PL"/>
        </w:rPr>
        <w:t>6</w:t>
      </w:r>
      <w:r w:rsidRPr="001C3D3A">
        <w:rPr>
          <w:rFonts w:eastAsia="Times New Roman" w:cstheme="minorHAnsi"/>
          <w:b/>
          <w:sz w:val="20"/>
          <w:szCs w:val="20"/>
          <w:lang w:val="x-none" w:eastAsia="pl-PL"/>
        </w:rPr>
        <w:t>.U</w:t>
      </w:r>
    </w:p>
    <w:p w14:paraId="198E6273" w14:textId="058B2AD5" w:rsidR="008A1F47" w:rsidRPr="001C3D3A" w:rsidRDefault="00663E94" w:rsidP="00E26A4B">
      <w:pPr>
        <w:keepNext/>
        <w:spacing w:beforeLines="40" w:before="96" w:afterLines="40" w:after="96" w:line="276" w:lineRule="auto"/>
        <w:jc w:val="both"/>
        <w:outlineLvl w:val="1"/>
        <w:rPr>
          <w:rFonts w:eastAsia="Times New Roman" w:cstheme="minorHAnsi"/>
          <w:sz w:val="20"/>
          <w:szCs w:val="20"/>
          <w:lang w:eastAsia="pl-PL"/>
        </w:rPr>
      </w:pPr>
      <w:r w:rsidRPr="00663E94">
        <w:rPr>
          <w:rFonts w:eastAsia="Times New Roman" w:cstheme="minorHAnsi"/>
          <w:sz w:val="20"/>
          <w:szCs w:val="20"/>
          <w:lang w:val="x-none" w:eastAsia="pl-PL"/>
        </w:rPr>
        <w:t>zawarta w formie elektronicznej, z chwilą jej opatrzenia kwalifikowanym podpisem elektronicznym przez ostatnią Stronę, pomiędzy:</w:t>
      </w:r>
      <w:r w:rsidR="008A1F47" w:rsidRPr="001C3D3A">
        <w:rPr>
          <w:rFonts w:eastAsia="Times New Roman" w:cstheme="minorHAnsi"/>
          <w:sz w:val="20"/>
          <w:szCs w:val="20"/>
          <w:lang w:eastAsia="pl-PL"/>
        </w:rPr>
        <w:t>:</w:t>
      </w:r>
    </w:p>
    <w:p w14:paraId="4F7A3369" w14:textId="117645AE" w:rsidR="00A06776" w:rsidRPr="001C3D3A" w:rsidRDefault="00A06776" w:rsidP="00274F23">
      <w:pPr>
        <w:suppressAutoHyphens/>
        <w:spacing w:beforeLines="20" w:before="48" w:afterLines="20" w:after="48" w:line="276" w:lineRule="auto"/>
        <w:jc w:val="both"/>
        <w:textAlignment w:val="baseline"/>
        <w:rPr>
          <w:rFonts w:cstheme="minorHAnsi"/>
          <w:sz w:val="20"/>
          <w:szCs w:val="20"/>
        </w:rPr>
      </w:pPr>
      <w:r w:rsidRPr="001C3D3A">
        <w:rPr>
          <w:rFonts w:cstheme="minorHAnsi"/>
          <w:b/>
          <w:bCs/>
          <w:sz w:val="20"/>
          <w:szCs w:val="20"/>
        </w:rPr>
        <w:t>Skarbem Państwa – państwową jednostką budżetową Centrum Projektów Europejskich,</w:t>
      </w:r>
      <w:r w:rsidRPr="001C3D3A">
        <w:rPr>
          <w:rFonts w:cstheme="minorHAnsi"/>
          <w:sz w:val="20"/>
          <w:szCs w:val="20"/>
        </w:rPr>
        <w:t xml:space="preserve"> z siedzibą </w:t>
      </w:r>
      <w:r w:rsidRPr="001C3D3A">
        <w:rPr>
          <w:rFonts w:cstheme="minorHAnsi"/>
          <w:sz w:val="20"/>
          <w:szCs w:val="20"/>
        </w:rPr>
        <w:br/>
        <w:t xml:space="preserve">w Warszawie przy ul. Puławskiej 180, 02-670 Warszawa, posiadającym numer identyfikacji REGON 141681456 oraz NIP 7010158887, reprezentowanym przez </w:t>
      </w:r>
      <w:r w:rsidRPr="001C3D3A">
        <w:rPr>
          <w:rFonts w:cstheme="minorHAnsi"/>
          <w:b/>
          <w:bCs/>
          <w:sz w:val="20"/>
          <w:szCs w:val="20"/>
        </w:rPr>
        <w:t xml:space="preserve">Pana Karola </w:t>
      </w:r>
      <w:proofErr w:type="spellStart"/>
      <w:r w:rsidRPr="001C3D3A">
        <w:rPr>
          <w:rFonts w:cstheme="minorHAnsi"/>
          <w:b/>
          <w:bCs/>
          <w:sz w:val="20"/>
          <w:szCs w:val="20"/>
        </w:rPr>
        <w:t>Lusara</w:t>
      </w:r>
      <w:proofErr w:type="spellEnd"/>
      <w:r w:rsidRPr="001C3D3A">
        <w:rPr>
          <w:rFonts w:cstheme="minorHAnsi"/>
          <w:b/>
          <w:bCs/>
          <w:sz w:val="20"/>
          <w:szCs w:val="20"/>
        </w:rPr>
        <w:t xml:space="preserve"> – Zastępcę Dyrektora Centrum Projektów Europejskich</w:t>
      </w:r>
      <w:r w:rsidRPr="001C3D3A">
        <w:rPr>
          <w:rFonts w:cstheme="minorHAnsi"/>
          <w:sz w:val="20"/>
          <w:szCs w:val="20"/>
        </w:rPr>
        <w:t xml:space="preserve"> na podstawie pełnomocnictwa z dnia </w:t>
      </w:r>
      <w:r w:rsidR="00C307A2">
        <w:rPr>
          <w:rFonts w:cstheme="minorHAnsi"/>
          <w:sz w:val="20"/>
          <w:szCs w:val="20"/>
        </w:rPr>
        <w:t>7</w:t>
      </w:r>
      <w:r w:rsidRPr="001C3D3A">
        <w:rPr>
          <w:rFonts w:cstheme="minorHAnsi"/>
          <w:sz w:val="20"/>
          <w:szCs w:val="20"/>
        </w:rPr>
        <w:t xml:space="preserve"> maja 202</w:t>
      </w:r>
      <w:r w:rsidR="00C307A2">
        <w:rPr>
          <w:rFonts w:cstheme="minorHAnsi"/>
          <w:sz w:val="20"/>
          <w:szCs w:val="20"/>
        </w:rPr>
        <w:t>6</w:t>
      </w:r>
      <w:r w:rsidRPr="001C3D3A">
        <w:rPr>
          <w:rFonts w:cstheme="minorHAnsi"/>
          <w:sz w:val="20"/>
          <w:szCs w:val="20"/>
        </w:rPr>
        <w:t xml:space="preserve"> r., znak: WA.P.011.</w:t>
      </w:r>
      <w:r w:rsidR="00C307A2">
        <w:rPr>
          <w:rFonts w:cstheme="minorHAnsi"/>
          <w:sz w:val="20"/>
          <w:szCs w:val="20"/>
        </w:rPr>
        <w:t>4</w:t>
      </w:r>
      <w:r w:rsidRPr="001C3D3A">
        <w:rPr>
          <w:rFonts w:cstheme="minorHAnsi"/>
          <w:sz w:val="20"/>
          <w:szCs w:val="20"/>
        </w:rPr>
        <w:t>1.202</w:t>
      </w:r>
      <w:r w:rsidR="00C307A2">
        <w:rPr>
          <w:rFonts w:cstheme="minorHAnsi"/>
          <w:sz w:val="20"/>
          <w:szCs w:val="20"/>
        </w:rPr>
        <w:t>6</w:t>
      </w:r>
      <w:r w:rsidRPr="001C3D3A">
        <w:rPr>
          <w:rFonts w:cstheme="minorHAnsi"/>
          <w:sz w:val="20"/>
          <w:szCs w:val="20"/>
        </w:rPr>
        <w:t xml:space="preserve">.KW, zwanym w dalszej części </w:t>
      </w:r>
      <w:r w:rsidRPr="001C3D3A">
        <w:rPr>
          <w:rFonts w:cstheme="minorHAnsi"/>
          <w:b/>
          <w:bCs/>
          <w:sz w:val="20"/>
          <w:szCs w:val="20"/>
        </w:rPr>
        <w:t>„Zamawiającym”,</w:t>
      </w:r>
      <w:r w:rsidRPr="001C3D3A">
        <w:rPr>
          <w:rFonts w:cstheme="minorHAnsi"/>
          <w:sz w:val="20"/>
          <w:szCs w:val="20"/>
        </w:rPr>
        <w:t xml:space="preserve"> </w:t>
      </w:r>
    </w:p>
    <w:p w14:paraId="787868E5" w14:textId="77777777" w:rsidR="001670AA" w:rsidRPr="001C3D3A" w:rsidRDefault="008A1F47" w:rsidP="00E26A4B">
      <w:pPr>
        <w:spacing w:beforeLines="40" w:before="96" w:afterLines="40" w:after="96" w:line="276" w:lineRule="auto"/>
        <w:jc w:val="both"/>
        <w:rPr>
          <w:rFonts w:eastAsia="Times New Roman" w:cstheme="minorHAnsi"/>
          <w:sz w:val="20"/>
          <w:szCs w:val="20"/>
          <w:lang w:eastAsia="pl-PL"/>
        </w:rPr>
      </w:pPr>
      <w:r w:rsidRPr="001C3D3A">
        <w:rPr>
          <w:rFonts w:eastAsia="Times New Roman" w:cstheme="minorHAnsi"/>
          <w:sz w:val="20"/>
          <w:szCs w:val="20"/>
          <w:lang w:eastAsia="pl-PL"/>
        </w:rPr>
        <w:t xml:space="preserve">a  </w:t>
      </w:r>
    </w:p>
    <w:p w14:paraId="235635E9" w14:textId="3E5D0217" w:rsidR="008A1F47" w:rsidRPr="001C3D3A" w:rsidRDefault="008A1F47" w:rsidP="00E26A4B">
      <w:pPr>
        <w:spacing w:beforeLines="40" w:before="96" w:afterLines="40" w:after="96" w:line="276" w:lineRule="auto"/>
        <w:jc w:val="both"/>
        <w:rPr>
          <w:rFonts w:eastAsia="Times New Roman" w:cstheme="minorHAnsi"/>
          <w:sz w:val="20"/>
          <w:szCs w:val="20"/>
          <w:lang w:eastAsia="pl-PL"/>
        </w:rPr>
      </w:pPr>
      <w:r w:rsidRPr="001C3D3A">
        <w:rPr>
          <w:rFonts w:eastAsia="Times New Roman" w:cstheme="minorHAnsi"/>
          <w:sz w:val="20"/>
          <w:szCs w:val="20"/>
          <w:lang w:eastAsia="pl-PL"/>
        </w:rPr>
        <w:t xml:space="preserve">firmą ......................................... z siedzibą w ................... przy ul. ....................., </w:t>
      </w:r>
    </w:p>
    <w:p w14:paraId="3D5EE0FE" w14:textId="77777777" w:rsidR="008A1F47" w:rsidRPr="001C3D3A" w:rsidRDefault="008A1F47" w:rsidP="00E26A4B">
      <w:pPr>
        <w:spacing w:beforeLines="40" w:before="96" w:afterLines="40" w:after="96" w:line="276" w:lineRule="auto"/>
        <w:jc w:val="both"/>
        <w:rPr>
          <w:rFonts w:eastAsia="Times New Roman" w:cstheme="minorHAnsi"/>
          <w:sz w:val="20"/>
          <w:szCs w:val="20"/>
          <w:lang w:eastAsia="pl-PL"/>
        </w:rPr>
      </w:pPr>
      <w:r w:rsidRPr="001C3D3A">
        <w:rPr>
          <w:rFonts w:eastAsia="Times New Roman" w:cstheme="minorHAnsi"/>
          <w:sz w:val="20"/>
          <w:szCs w:val="20"/>
          <w:lang w:eastAsia="pl-PL"/>
        </w:rPr>
        <w:t>posiadającą numer identyfikacji REGON ............. oraz NIP ................., a także wpisaną do Krajowego Rejestru Sądowego pod numerem KRS .............................../wpisaną do Centralnej Ewidencji I Informacji o Działalności Gospodarczej, reprezentowanym przez Pana/Panią .................................  zwanym w dalszej części umowy „</w:t>
      </w:r>
      <w:r w:rsidRPr="001C3D3A">
        <w:rPr>
          <w:rFonts w:eastAsia="Times New Roman" w:cstheme="minorHAnsi"/>
          <w:b/>
          <w:sz w:val="20"/>
          <w:szCs w:val="20"/>
          <w:lang w:eastAsia="pl-PL"/>
        </w:rPr>
        <w:t>Wykonawcą”</w:t>
      </w:r>
    </w:p>
    <w:p w14:paraId="7BEA56B2" w14:textId="77777777" w:rsidR="008A1F47" w:rsidRPr="001C3D3A" w:rsidRDefault="008A1F47" w:rsidP="00E26A4B">
      <w:pPr>
        <w:spacing w:beforeLines="40" w:before="96" w:afterLines="40" w:after="96" w:line="276" w:lineRule="auto"/>
        <w:ind w:left="426"/>
        <w:jc w:val="both"/>
        <w:rPr>
          <w:rFonts w:eastAsia="Times New Roman" w:cstheme="minorHAnsi"/>
          <w:sz w:val="20"/>
          <w:szCs w:val="20"/>
          <w:lang w:eastAsia="pl-PL"/>
        </w:rPr>
      </w:pPr>
    </w:p>
    <w:p w14:paraId="680CF67A" w14:textId="77777777" w:rsidR="008A1F47" w:rsidRPr="001C3D3A" w:rsidRDefault="008A1F47" w:rsidP="00E26A4B">
      <w:pPr>
        <w:spacing w:beforeLines="40" w:before="96" w:afterLines="40" w:after="96" w:line="276" w:lineRule="auto"/>
        <w:jc w:val="both"/>
        <w:rPr>
          <w:rFonts w:eastAsia="Times New Roman" w:cstheme="minorHAnsi"/>
          <w:sz w:val="20"/>
          <w:szCs w:val="20"/>
          <w:lang w:eastAsia="pl-PL"/>
        </w:rPr>
      </w:pPr>
      <w:r w:rsidRPr="001C3D3A">
        <w:rPr>
          <w:rFonts w:eastAsia="Times New Roman" w:cstheme="minorHAnsi"/>
          <w:sz w:val="20"/>
          <w:szCs w:val="20"/>
          <w:lang w:eastAsia="pl-PL"/>
        </w:rPr>
        <w:t>Zamawiający lub/i Wykonawca zwani są również dalej „Stroną” lub/i „Stronami” umowy.</w:t>
      </w:r>
    </w:p>
    <w:p w14:paraId="5458A46C" w14:textId="77777777" w:rsidR="008A1F47" w:rsidRPr="001C3D3A" w:rsidRDefault="008A1F47" w:rsidP="00E26A4B">
      <w:pPr>
        <w:widowControl w:val="0"/>
        <w:suppressAutoHyphens/>
        <w:spacing w:beforeLines="40" w:before="96" w:afterLines="40" w:after="96" w:line="276" w:lineRule="auto"/>
        <w:jc w:val="both"/>
        <w:rPr>
          <w:rFonts w:eastAsia="Arial Unicode MS" w:cstheme="minorHAnsi"/>
          <w:kern w:val="1"/>
          <w:sz w:val="20"/>
          <w:szCs w:val="20"/>
          <w:lang w:eastAsia="pl-PL"/>
        </w:rPr>
      </w:pPr>
    </w:p>
    <w:p w14:paraId="67A8B7F8" w14:textId="77777777" w:rsidR="008A1F47" w:rsidRPr="001C3D3A" w:rsidRDefault="008A1F47" w:rsidP="00E26A4B">
      <w:pPr>
        <w:widowControl w:val="0"/>
        <w:suppressAutoHyphens/>
        <w:spacing w:beforeLines="40" w:before="96" w:afterLines="40" w:after="96" w:line="276" w:lineRule="auto"/>
        <w:jc w:val="center"/>
        <w:rPr>
          <w:rFonts w:eastAsia="Arial Unicode MS" w:cstheme="minorHAnsi"/>
          <w:b/>
          <w:kern w:val="1"/>
          <w:sz w:val="20"/>
          <w:szCs w:val="20"/>
          <w:lang w:eastAsia="pl-PL"/>
        </w:rPr>
      </w:pPr>
      <w:r w:rsidRPr="001C3D3A">
        <w:rPr>
          <w:rFonts w:eastAsia="Arial Unicode MS" w:cstheme="minorHAnsi"/>
          <w:b/>
          <w:kern w:val="1"/>
          <w:sz w:val="20"/>
          <w:szCs w:val="20"/>
          <w:lang w:eastAsia="pl-PL"/>
        </w:rPr>
        <w:t>§ 1</w:t>
      </w:r>
    </w:p>
    <w:p w14:paraId="25BDDBB8" w14:textId="44EA11F9" w:rsidR="00986A7C" w:rsidRPr="001C3D3A" w:rsidRDefault="00F02769" w:rsidP="00E26A4B">
      <w:pPr>
        <w:widowControl w:val="0"/>
        <w:numPr>
          <w:ilvl w:val="0"/>
          <w:numId w:val="63"/>
        </w:numPr>
        <w:suppressAutoHyphens/>
        <w:spacing w:after="0" w:line="276" w:lineRule="auto"/>
        <w:ind w:left="426" w:hanging="426"/>
        <w:jc w:val="both"/>
        <w:rPr>
          <w:rFonts w:cstheme="minorHAnsi"/>
          <w:sz w:val="20"/>
          <w:szCs w:val="20"/>
        </w:rPr>
      </w:pPr>
      <w:bookmarkStart w:id="0" w:name="_Hlk10709588"/>
      <w:r w:rsidRPr="001C3D3A">
        <w:rPr>
          <w:rFonts w:cstheme="minorHAnsi"/>
          <w:sz w:val="20"/>
          <w:szCs w:val="20"/>
        </w:rPr>
        <w:t xml:space="preserve">Przedmiotem </w:t>
      </w:r>
      <w:r w:rsidR="006041D5" w:rsidRPr="001C3D3A">
        <w:rPr>
          <w:rFonts w:cstheme="minorHAnsi"/>
          <w:sz w:val="20"/>
          <w:szCs w:val="20"/>
        </w:rPr>
        <w:t>umowy jest świadczenie przez Wykonawcę na rzecz Zamawiającego sukcesywnych dostaw</w:t>
      </w:r>
      <w:r w:rsidR="00C307A2">
        <w:rPr>
          <w:rFonts w:cstheme="minorHAnsi"/>
          <w:sz w:val="20"/>
          <w:szCs w:val="20"/>
        </w:rPr>
        <w:t xml:space="preserve"> materiałów biurowych</w:t>
      </w:r>
      <w:r w:rsidR="006041D5" w:rsidRPr="001C3D3A">
        <w:rPr>
          <w:rFonts w:cstheme="minorHAnsi"/>
          <w:sz w:val="20"/>
          <w:szCs w:val="20"/>
        </w:rPr>
        <w:t xml:space="preserve">, zwanych dalej "przedmiotem umowy", na bieżące potrzeby Zamawiającego, po cenach jednostkowych wymienionych w ofercie Wykonawcy, która stanowi załącznik nr </w:t>
      </w:r>
      <w:r w:rsidR="00DE4483">
        <w:rPr>
          <w:rFonts w:cstheme="minorHAnsi"/>
          <w:sz w:val="20"/>
          <w:szCs w:val="20"/>
        </w:rPr>
        <w:t>2</w:t>
      </w:r>
      <w:r w:rsidR="006041D5" w:rsidRPr="001C3D3A">
        <w:rPr>
          <w:rFonts w:cstheme="minorHAnsi"/>
          <w:sz w:val="20"/>
          <w:szCs w:val="20"/>
        </w:rPr>
        <w:t xml:space="preserve"> do niniejszej umowy</w:t>
      </w:r>
      <w:r w:rsidRPr="001C3D3A">
        <w:rPr>
          <w:rFonts w:cstheme="minorHAnsi"/>
          <w:sz w:val="20"/>
          <w:szCs w:val="20"/>
        </w:rPr>
        <w:t>.</w:t>
      </w:r>
    </w:p>
    <w:p w14:paraId="32104BDA" w14:textId="27A30382" w:rsidR="00141215" w:rsidRPr="001C3D3A" w:rsidRDefault="00141215" w:rsidP="00E26A4B">
      <w:pPr>
        <w:widowControl w:val="0"/>
        <w:numPr>
          <w:ilvl w:val="0"/>
          <w:numId w:val="63"/>
        </w:numPr>
        <w:suppressAutoHyphens/>
        <w:spacing w:after="0" w:line="276" w:lineRule="auto"/>
        <w:ind w:left="426" w:hanging="426"/>
        <w:jc w:val="both"/>
        <w:rPr>
          <w:rFonts w:cstheme="minorHAnsi"/>
          <w:sz w:val="20"/>
          <w:szCs w:val="20"/>
        </w:rPr>
      </w:pPr>
      <w:r w:rsidRPr="001C3D3A">
        <w:rPr>
          <w:rFonts w:cstheme="minorHAnsi"/>
          <w:sz w:val="20"/>
          <w:szCs w:val="20"/>
        </w:rPr>
        <w:t xml:space="preserve">Przedmiot niniejszej umowy jest współfinansowany ze środków Unii Europejskiej w ramach PTFE 2021-2027, Programu Operacyjnego PT FERS 2021-2027, Programu </w:t>
      </w:r>
      <w:proofErr w:type="spellStart"/>
      <w:r w:rsidRPr="001C3D3A">
        <w:rPr>
          <w:rFonts w:cstheme="minorHAnsi"/>
          <w:sz w:val="20"/>
          <w:szCs w:val="20"/>
        </w:rPr>
        <w:t>Interreg</w:t>
      </w:r>
      <w:proofErr w:type="spellEnd"/>
      <w:r w:rsidRPr="001C3D3A">
        <w:rPr>
          <w:rFonts w:cstheme="minorHAnsi"/>
          <w:sz w:val="20"/>
          <w:szCs w:val="20"/>
        </w:rPr>
        <w:t xml:space="preserve"> Polska-Słowacja 2021-2027, Programu Współpracy </w:t>
      </w:r>
      <w:proofErr w:type="spellStart"/>
      <w:r w:rsidRPr="001C3D3A">
        <w:rPr>
          <w:rFonts w:cstheme="minorHAnsi"/>
          <w:sz w:val="20"/>
          <w:szCs w:val="20"/>
        </w:rPr>
        <w:t>Interreg</w:t>
      </w:r>
      <w:proofErr w:type="spellEnd"/>
      <w:r w:rsidRPr="001C3D3A">
        <w:rPr>
          <w:rFonts w:cstheme="minorHAnsi"/>
          <w:sz w:val="20"/>
          <w:szCs w:val="20"/>
        </w:rPr>
        <w:t xml:space="preserve"> Południowy Bałtyk 2021-2027, Programu Współpracy INTERREG Polska – Saksonia 2021-2027, Programu </w:t>
      </w:r>
      <w:proofErr w:type="spellStart"/>
      <w:r w:rsidRPr="001C3D3A">
        <w:rPr>
          <w:rFonts w:cstheme="minorHAnsi"/>
          <w:sz w:val="20"/>
          <w:szCs w:val="20"/>
        </w:rPr>
        <w:t>Interreg</w:t>
      </w:r>
      <w:proofErr w:type="spellEnd"/>
      <w:r w:rsidRPr="001C3D3A">
        <w:rPr>
          <w:rFonts w:cstheme="minorHAnsi"/>
          <w:sz w:val="20"/>
          <w:szCs w:val="20"/>
        </w:rPr>
        <w:t xml:space="preserve"> NEXT Polska – Ukraina 2021-2027. Zmiana struktury finansowania Centrum Projektów Europejskich nie wymaga aneksowania umowy- </w:t>
      </w:r>
      <w:r w:rsidR="00FE0AF9">
        <w:rPr>
          <w:rFonts w:cstheme="minorHAnsi"/>
          <w:sz w:val="20"/>
          <w:szCs w:val="20"/>
        </w:rPr>
        <w:t xml:space="preserve">dostawy </w:t>
      </w:r>
      <w:r w:rsidRPr="001C3D3A">
        <w:rPr>
          <w:rFonts w:cstheme="minorHAnsi"/>
          <w:sz w:val="20"/>
          <w:szCs w:val="20"/>
        </w:rPr>
        <w:t>będą sfinansowane ze środków Programów na lata 2021-2027.</w:t>
      </w:r>
    </w:p>
    <w:p w14:paraId="1FA10734" w14:textId="66F5FD8F" w:rsidR="003B68E3" w:rsidRPr="001C3D3A" w:rsidRDefault="00986A7C" w:rsidP="00E26A4B">
      <w:pPr>
        <w:widowControl w:val="0"/>
        <w:numPr>
          <w:ilvl w:val="0"/>
          <w:numId w:val="63"/>
        </w:numPr>
        <w:suppressAutoHyphens/>
        <w:spacing w:after="0" w:line="276" w:lineRule="auto"/>
        <w:ind w:left="426" w:hanging="426"/>
        <w:jc w:val="both"/>
        <w:rPr>
          <w:rFonts w:cstheme="minorHAnsi"/>
          <w:sz w:val="20"/>
          <w:szCs w:val="20"/>
        </w:rPr>
      </w:pPr>
      <w:r w:rsidRPr="001C3D3A">
        <w:rPr>
          <w:rFonts w:cstheme="minorHAnsi"/>
          <w:sz w:val="20"/>
          <w:szCs w:val="20"/>
        </w:rPr>
        <w:t xml:space="preserve">Wykonawca zobowiązuje się do dostarczania fabrycznie </w:t>
      </w:r>
      <w:r w:rsidR="00DE4483" w:rsidRPr="001C3D3A">
        <w:rPr>
          <w:rFonts w:cstheme="minorHAnsi"/>
          <w:sz w:val="20"/>
          <w:szCs w:val="20"/>
        </w:rPr>
        <w:t>now</w:t>
      </w:r>
      <w:r w:rsidR="00DE4483">
        <w:rPr>
          <w:rFonts w:cstheme="minorHAnsi"/>
          <w:sz w:val="20"/>
          <w:szCs w:val="20"/>
        </w:rPr>
        <w:t>ych</w:t>
      </w:r>
      <w:r w:rsidRPr="001C3D3A">
        <w:rPr>
          <w:rFonts w:cstheme="minorHAnsi"/>
          <w:sz w:val="20"/>
          <w:szCs w:val="20"/>
        </w:rPr>
        <w:t xml:space="preserve">, </w:t>
      </w:r>
      <w:r w:rsidR="00DE4483">
        <w:rPr>
          <w:rFonts w:cstheme="minorHAnsi"/>
          <w:sz w:val="20"/>
          <w:szCs w:val="20"/>
        </w:rPr>
        <w:t>kompletnych,</w:t>
      </w:r>
      <w:r w:rsidRPr="001C3D3A">
        <w:rPr>
          <w:rFonts w:cstheme="minorHAnsi"/>
          <w:sz w:val="20"/>
          <w:szCs w:val="20"/>
        </w:rPr>
        <w:t xml:space="preserve"> </w:t>
      </w:r>
      <w:r w:rsidR="00DE4483">
        <w:rPr>
          <w:rFonts w:cstheme="minorHAnsi"/>
          <w:sz w:val="20"/>
          <w:szCs w:val="20"/>
        </w:rPr>
        <w:t xml:space="preserve">wolnych </w:t>
      </w:r>
      <w:r w:rsidRPr="001C3D3A">
        <w:rPr>
          <w:rFonts w:cstheme="minorHAnsi"/>
          <w:sz w:val="20"/>
          <w:szCs w:val="20"/>
        </w:rPr>
        <w:t xml:space="preserve">od wad materiałowych i wykonawczych </w:t>
      </w:r>
      <w:r w:rsidR="00C307A2">
        <w:rPr>
          <w:rFonts w:cstheme="minorHAnsi"/>
          <w:sz w:val="20"/>
          <w:szCs w:val="20"/>
        </w:rPr>
        <w:t>materiałów</w:t>
      </w:r>
      <w:r w:rsidR="00DE4483">
        <w:rPr>
          <w:rFonts w:cstheme="minorHAnsi"/>
          <w:sz w:val="20"/>
          <w:szCs w:val="20"/>
        </w:rPr>
        <w:t xml:space="preserve"> biurowych</w:t>
      </w:r>
      <w:r w:rsidRPr="001C3D3A">
        <w:rPr>
          <w:rFonts w:cstheme="minorHAnsi"/>
          <w:sz w:val="20"/>
          <w:szCs w:val="20"/>
        </w:rPr>
        <w:t>.</w:t>
      </w:r>
    </w:p>
    <w:p w14:paraId="5148E530" w14:textId="77777777" w:rsidR="00F419DD" w:rsidRPr="001C3D3A" w:rsidRDefault="003B68E3" w:rsidP="00E26A4B">
      <w:pPr>
        <w:widowControl w:val="0"/>
        <w:numPr>
          <w:ilvl w:val="0"/>
          <w:numId w:val="63"/>
        </w:numPr>
        <w:suppressAutoHyphens/>
        <w:spacing w:after="0" w:line="276" w:lineRule="auto"/>
        <w:ind w:left="426" w:hanging="426"/>
        <w:jc w:val="both"/>
        <w:rPr>
          <w:rFonts w:cstheme="minorHAnsi"/>
          <w:sz w:val="20"/>
          <w:szCs w:val="20"/>
        </w:rPr>
      </w:pPr>
      <w:r w:rsidRPr="001C3D3A">
        <w:rPr>
          <w:rFonts w:cstheme="minorHAnsi"/>
          <w:sz w:val="20"/>
          <w:szCs w:val="20"/>
        </w:rPr>
        <w:t>Zamawiający wymaga, aby wszystkie produkty stanowiące przedmiot zamówienia posiadały oryginalne opakowanie producenta z jego widocznym logo.</w:t>
      </w:r>
    </w:p>
    <w:p w14:paraId="53C0C13E" w14:textId="317ADBA4" w:rsidR="00F419DD" w:rsidRPr="001C3D3A" w:rsidRDefault="00F419DD" w:rsidP="00E26A4B">
      <w:pPr>
        <w:widowControl w:val="0"/>
        <w:numPr>
          <w:ilvl w:val="0"/>
          <w:numId w:val="63"/>
        </w:numPr>
        <w:suppressAutoHyphens/>
        <w:spacing w:after="0" w:line="276" w:lineRule="auto"/>
        <w:ind w:left="426" w:hanging="426"/>
        <w:jc w:val="both"/>
        <w:rPr>
          <w:rFonts w:cstheme="minorHAnsi"/>
          <w:sz w:val="20"/>
          <w:szCs w:val="20"/>
        </w:rPr>
      </w:pPr>
      <w:r w:rsidRPr="001C3D3A">
        <w:rPr>
          <w:rFonts w:cstheme="minorHAnsi"/>
          <w:sz w:val="20"/>
          <w:szCs w:val="20"/>
        </w:rPr>
        <w:t>Poszczególne dostawy realizowane będą pod następujący/-e adres/-y:</w:t>
      </w:r>
    </w:p>
    <w:p w14:paraId="7CD26FD0" w14:textId="2E21CE2C" w:rsidR="003F3DC1" w:rsidRPr="001C3D3A" w:rsidRDefault="00F419DD" w:rsidP="00C90B01">
      <w:pPr>
        <w:pStyle w:val="Akapitzlist"/>
        <w:widowControl w:val="0"/>
        <w:numPr>
          <w:ilvl w:val="0"/>
          <w:numId w:val="65"/>
        </w:numPr>
        <w:tabs>
          <w:tab w:val="left" w:pos="284"/>
        </w:tabs>
        <w:suppressAutoHyphens/>
        <w:spacing w:after="0" w:line="276" w:lineRule="auto"/>
        <w:jc w:val="both"/>
        <w:rPr>
          <w:rFonts w:cstheme="minorHAnsi"/>
          <w:sz w:val="20"/>
          <w:szCs w:val="20"/>
        </w:rPr>
      </w:pPr>
      <w:r w:rsidRPr="001C3D3A">
        <w:rPr>
          <w:rFonts w:cstheme="minorHAnsi"/>
          <w:b/>
          <w:bCs/>
          <w:sz w:val="20"/>
          <w:szCs w:val="20"/>
        </w:rPr>
        <w:t xml:space="preserve">Centrum Projektów Europejskich z siedzibą przy ul. </w:t>
      </w:r>
      <w:r w:rsidR="003F3DC1" w:rsidRPr="001C3D3A">
        <w:rPr>
          <w:rFonts w:cstheme="minorHAnsi"/>
          <w:b/>
          <w:bCs/>
          <w:sz w:val="20"/>
          <w:szCs w:val="20"/>
        </w:rPr>
        <w:t>Puławskiej 180</w:t>
      </w:r>
      <w:r w:rsidRPr="001C3D3A">
        <w:rPr>
          <w:rFonts w:cstheme="minorHAnsi"/>
          <w:b/>
          <w:bCs/>
          <w:sz w:val="20"/>
          <w:szCs w:val="20"/>
        </w:rPr>
        <w:t xml:space="preserve"> w Warszawie</w:t>
      </w:r>
      <w:r w:rsidRPr="001C3D3A">
        <w:rPr>
          <w:rFonts w:cstheme="minorHAnsi"/>
          <w:sz w:val="20"/>
          <w:szCs w:val="20"/>
        </w:rPr>
        <w:t xml:space="preserve"> </w:t>
      </w:r>
      <w:r w:rsidR="003F3DC1" w:rsidRPr="001C3D3A">
        <w:rPr>
          <w:rFonts w:cstheme="minorHAnsi"/>
          <w:b/>
          <w:bCs/>
          <w:sz w:val="20"/>
          <w:szCs w:val="20"/>
        </w:rPr>
        <w:t>piętro 7</w:t>
      </w:r>
      <w:r w:rsidR="003F3DC1" w:rsidRPr="001C3D3A">
        <w:rPr>
          <w:rFonts w:cstheme="minorHAnsi"/>
          <w:sz w:val="20"/>
          <w:szCs w:val="20"/>
        </w:rPr>
        <w:t xml:space="preserve"> </w:t>
      </w:r>
      <w:r w:rsidRPr="001C3D3A">
        <w:rPr>
          <w:rFonts w:cstheme="minorHAnsi"/>
          <w:sz w:val="20"/>
          <w:szCs w:val="20"/>
        </w:rPr>
        <w:t xml:space="preserve">(Wydział Administracji – WA, Wydział Kadr i </w:t>
      </w:r>
      <w:r w:rsidR="003F3DC1" w:rsidRPr="001C3D3A">
        <w:rPr>
          <w:rFonts w:cstheme="minorHAnsi"/>
          <w:sz w:val="20"/>
          <w:szCs w:val="20"/>
        </w:rPr>
        <w:t xml:space="preserve">Płac </w:t>
      </w:r>
      <w:r w:rsidRPr="001C3D3A">
        <w:rPr>
          <w:rFonts w:cstheme="minorHAnsi"/>
          <w:sz w:val="20"/>
          <w:szCs w:val="20"/>
        </w:rPr>
        <w:t xml:space="preserve">– </w:t>
      </w:r>
      <w:proofErr w:type="spellStart"/>
      <w:r w:rsidRPr="001C3D3A">
        <w:rPr>
          <w:rFonts w:cstheme="minorHAnsi"/>
          <w:sz w:val="20"/>
          <w:szCs w:val="20"/>
        </w:rPr>
        <w:t>WKi</w:t>
      </w:r>
      <w:r w:rsidR="003F3DC1" w:rsidRPr="001C3D3A">
        <w:rPr>
          <w:rFonts w:cstheme="minorHAnsi"/>
          <w:sz w:val="20"/>
          <w:szCs w:val="20"/>
        </w:rPr>
        <w:t>P</w:t>
      </w:r>
      <w:proofErr w:type="spellEnd"/>
      <w:r w:rsidRPr="001C3D3A">
        <w:rPr>
          <w:rFonts w:cstheme="minorHAnsi"/>
          <w:sz w:val="20"/>
          <w:szCs w:val="20"/>
        </w:rPr>
        <w:t xml:space="preserve">, Wydział Finansowy – WF, Wydział Kontroli – </w:t>
      </w:r>
      <w:r w:rsidR="003F3DC1" w:rsidRPr="001C3D3A">
        <w:rPr>
          <w:rFonts w:cstheme="minorHAnsi"/>
          <w:sz w:val="20"/>
          <w:szCs w:val="20"/>
        </w:rPr>
        <w:t>WK</w:t>
      </w:r>
      <w:r w:rsidRPr="001C3D3A">
        <w:rPr>
          <w:rFonts w:cstheme="minorHAnsi"/>
          <w:sz w:val="20"/>
          <w:szCs w:val="20"/>
        </w:rPr>
        <w:t xml:space="preserve">,  Wydział Projektów </w:t>
      </w:r>
      <w:r w:rsidR="00403A44" w:rsidRPr="001C3D3A">
        <w:rPr>
          <w:rFonts w:cstheme="minorHAnsi"/>
          <w:sz w:val="20"/>
          <w:szCs w:val="20"/>
        </w:rPr>
        <w:t>EFS</w:t>
      </w:r>
      <w:r w:rsidRPr="001C3D3A">
        <w:rPr>
          <w:rFonts w:cstheme="minorHAnsi"/>
          <w:sz w:val="20"/>
          <w:szCs w:val="20"/>
        </w:rPr>
        <w:t>, Wspólny Sekretariat Techniczny Polska  – Ukraina – WST PL-</w:t>
      </w:r>
      <w:r w:rsidR="003F3DC1" w:rsidRPr="001C3D3A">
        <w:rPr>
          <w:rFonts w:cstheme="minorHAnsi"/>
          <w:sz w:val="20"/>
          <w:szCs w:val="20"/>
        </w:rPr>
        <w:t>UA)</w:t>
      </w:r>
      <w:r w:rsidRPr="001C3D3A">
        <w:rPr>
          <w:rFonts w:cstheme="minorHAnsi"/>
          <w:sz w:val="20"/>
          <w:szCs w:val="20"/>
        </w:rPr>
        <w:t xml:space="preserve">, </w:t>
      </w:r>
    </w:p>
    <w:p w14:paraId="24C23E84" w14:textId="0D82E701" w:rsidR="00F419DD" w:rsidRPr="001C3D3A" w:rsidRDefault="00F419DD" w:rsidP="00C90B01">
      <w:pPr>
        <w:pStyle w:val="Akapitzlist"/>
        <w:widowControl w:val="0"/>
        <w:numPr>
          <w:ilvl w:val="0"/>
          <w:numId w:val="65"/>
        </w:numPr>
        <w:tabs>
          <w:tab w:val="left" w:pos="284"/>
        </w:tabs>
        <w:suppressAutoHyphens/>
        <w:spacing w:after="0" w:line="276" w:lineRule="auto"/>
        <w:jc w:val="both"/>
        <w:rPr>
          <w:rFonts w:cstheme="minorHAnsi"/>
          <w:sz w:val="20"/>
          <w:szCs w:val="20"/>
        </w:rPr>
      </w:pPr>
      <w:r w:rsidRPr="001C3D3A">
        <w:rPr>
          <w:rFonts w:cstheme="minorHAnsi"/>
          <w:b/>
          <w:bCs/>
          <w:sz w:val="20"/>
          <w:szCs w:val="20"/>
        </w:rPr>
        <w:t xml:space="preserve">Wydział Informacji FE </w:t>
      </w:r>
      <w:r w:rsidR="000B4DBD" w:rsidRPr="001C3D3A">
        <w:rPr>
          <w:rFonts w:cstheme="minorHAnsi"/>
          <w:b/>
          <w:bCs/>
          <w:sz w:val="20"/>
          <w:szCs w:val="20"/>
        </w:rPr>
        <w:t>–</w:t>
      </w:r>
      <w:r w:rsidRPr="001C3D3A">
        <w:rPr>
          <w:rFonts w:cstheme="minorHAnsi"/>
          <w:b/>
          <w:bCs/>
          <w:sz w:val="20"/>
          <w:szCs w:val="20"/>
        </w:rPr>
        <w:t xml:space="preserve"> WIFE</w:t>
      </w:r>
      <w:r w:rsidR="003F3DC1" w:rsidRPr="001C3D3A">
        <w:rPr>
          <w:rFonts w:cstheme="minorHAnsi"/>
          <w:sz w:val="20"/>
          <w:szCs w:val="20"/>
        </w:rPr>
        <w:t xml:space="preserve"> </w:t>
      </w:r>
      <w:r w:rsidR="003F3DC1" w:rsidRPr="001C3D3A">
        <w:rPr>
          <w:rFonts w:cstheme="minorHAnsi"/>
          <w:b/>
          <w:bCs/>
          <w:sz w:val="20"/>
          <w:szCs w:val="20"/>
        </w:rPr>
        <w:t>z siedzibą przy ul. Puławskiej 180 w Warszawie parter</w:t>
      </w:r>
      <w:r w:rsidR="00DB17A3" w:rsidRPr="001C3D3A">
        <w:rPr>
          <w:rFonts w:cstheme="minorHAnsi"/>
          <w:b/>
          <w:bCs/>
          <w:sz w:val="20"/>
          <w:szCs w:val="20"/>
        </w:rPr>
        <w:t>,</w:t>
      </w:r>
    </w:p>
    <w:p w14:paraId="64237475" w14:textId="17DE0BB8" w:rsidR="00F419DD" w:rsidRPr="001C3D3A" w:rsidRDefault="00DE52AE" w:rsidP="00C90B01">
      <w:pPr>
        <w:pStyle w:val="Akapitzlist"/>
        <w:widowControl w:val="0"/>
        <w:numPr>
          <w:ilvl w:val="0"/>
          <w:numId w:val="65"/>
        </w:numPr>
        <w:tabs>
          <w:tab w:val="left" w:pos="284"/>
        </w:tabs>
        <w:suppressAutoHyphens/>
        <w:spacing w:after="0" w:line="276" w:lineRule="auto"/>
        <w:jc w:val="both"/>
        <w:rPr>
          <w:rFonts w:cstheme="minorHAnsi"/>
          <w:b/>
          <w:bCs/>
          <w:sz w:val="20"/>
          <w:szCs w:val="20"/>
        </w:rPr>
      </w:pPr>
      <w:r w:rsidRPr="001C3D3A">
        <w:rPr>
          <w:rFonts w:cstheme="minorHAnsi"/>
          <w:b/>
          <w:bCs/>
          <w:sz w:val="20"/>
          <w:szCs w:val="20"/>
        </w:rPr>
        <w:t xml:space="preserve">Biuro </w:t>
      </w:r>
      <w:r w:rsidR="00B32E40" w:rsidRPr="001C3D3A">
        <w:rPr>
          <w:rFonts w:cstheme="minorHAnsi"/>
          <w:b/>
          <w:bCs/>
          <w:sz w:val="20"/>
          <w:szCs w:val="20"/>
        </w:rPr>
        <w:t>Wydziału Kontroli</w:t>
      </w:r>
      <w:r w:rsidR="00C96223" w:rsidRPr="001C3D3A">
        <w:rPr>
          <w:rFonts w:cstheme="minorHAnsi"/>
          <w:b/>
          <w:bCs/>
          <w:sz w:val="20"/>
          <w:szCs w:val="20"/>
        </w:rPr>
        <w:t xml:space="preserve"> </w:t>
      </w:r>
      <w:r w:rsidRPr="001C3D3A">
        <w:rPr>
          <w:rFonts w:cstheme="minorHAnsi"/>
          <w:b/>
          <w:bCs/>
          <w:sz w:val="20"/>
          <w:szCs w:val="20"/>
        </w:rPr>
        <w:t xml:space="preserve">w Olsztynie, </w:t>
      </w:r>
      <w:r w:rsidR="003F3DC1" w:rsidRPr="001C3D3A">
        <w:rPr>
          <w:rFonts w:cstheme="minorHAnsi"/>
          <w:b/>
          <w:bCs/>
          <w:sz w:val="20"/>
          <w:szCs w:val="20"/>
        </w:rPr>
        <w:t>ul. Kajki 3</w:t>
      </w:r>
      <w:r w:rsidRPr="001C3D3A">
        <w:rPr>
          <w:rFonts w:cstheme="minorHAnsi"/>
          <w:b/>
          <w:bCs/>
          <w:sz w:val="20"/>
          <w:szCs w:val="20"/>
        </w:rPr>
        <w:t>,</w:t>
      </w:r>
      <w:r w:rsidR="00DE4483">
        <w:rPr>
          <w:rFonts w:cstheme="minorHAnsi"/>
          <w:b/>
          <w:bCs/>
          <w:sz w:val="20"/>
          <w:szCs w:val="20"/>
        </w:rPr>
        <w:t xml:space="preserve"> </w:t>
      </w:r>
    </w:p>
    <w:p w14:paraId="3F3791F5" w14:textId="13DEF916" w:rsidR="00F419DD" w:rsidRPr="001C3D3A" w:rsidRDefault="00F419DD" w:rsidP="00C90B01">
      <w:pPr>
        <w:pStyle w:val="Akapitzlist"/>
        <w:widowControl w:val="0"/>
        <w:numPr>
          <w:ilvl w:val="0"/>
          <w:numId w:val="65"/>
        </w:numPr>
        <w:tabs>
          <w:tab w:val="left" w:pos="284"/>
        </w:tabs>
        <w:suppressAutoHyphens/>
        <w:spacing w:after="0" w:line="276" w:lineRule="auto"/>
        <w:jc w:val="both"/>
        <w:rPr>
          <w:rFonts w:cstheme="minorHAnsi"/>
          <w:b/>
          <w:bCs/>
          <w:sz w:val="20"/>
          <w:szCs w:val="20"/>
        </w:rPr>
      </w:pPr>
      <w:r w:rsidRPr="001C3D3A">
        <w:rPr>
          <w:rFonts w:cstheme="minorHAnsi"/>
          <w:b/>
          <w:bCs/>
          <w:sz w:val="20"/>
          <w:szCs w:val="20"/>
        </w:rPr>
        <w:lastRenderedPageBreak/>
        <w:t>Wspóln</w:t>
      </w:r>
      <w:r w:rsidR="00DE4483">
        <w:rPr>
          <w:rFonts w:cstheme="minorHAnsi"/>
          <w:b/>
          <w:bCs/>
          <w:sz w:val="20"/>
          <w:szCs w:val="20"/>
        </w:rPr>
        <w:t>y</w:t>
      </w:r>
      <w:r w:rsidRPr="001C3D3A">
        <w:rPr>
          <w:rFonts w:cstheme="minorHAnsi"/>
          <w:b/>
          <w:bCs/>
          <w:sz w:val="20"/>
          <w:szCs w:val="20"/>
        </w:rPr>
        <w:t xml:space="preserve"> Sekretariat PL-SK z siedzibą przy ul. Halickiej 9 w Krakowie (WST PL-SK),</w:t>
      </w:r>
    </w:p>
    <w:p w14:paraId="64AE0EC1" w14:textId="36F1670A" w:rsidR="0060350E" w:rsidRPr="00C307A2" w:rsidRDefault="00F419DD" w:rsidP="00C90B01">
      <w:pPr>
        <w:pStyle w:val="Akapitzlist"/>
        <w:widowControl w:val="0"/>
        <w:numPr>
          <w:ilvl w:val="0"/>
          <w:numId w:val="65"/>
        </w:numPr>
        <w:tabs>
          <w:tab w:val="left" w:pos="284"/>
        </w:tabs>
        <w:suppressAutoHyphens/>
        <w:spacing w:after="0" w:line="276" w:lineRule="auto"/>
        <w:jc w:val="both"/>
        <w:rPr>
          <w:rFonts w:cstheme="minorHAnsi"/>
          <w:sz w:val="20"/>
          <w:szCs w:val="20"/>
        </w:rPr>
      </w:pPr>
      <w:r w:rsidRPr="001C3D3A">
        <w:rPr>
          <w:rFonts w:cstheme="minorHAnsi"/>
          <w:b/>
          <w:bCs/>
          <w:sz w:val="20"/>
          <w:szCs w:val="20"/>
        </w:rPr>
        <w:t>Wspóln</w:t>
      </w:r>
      <w:r w:rsidR="00DE4483">
        <w:rPr>
          <w:rFonts w:cstheme="minorHAnsi"/>
          <w:b/>
          <w:bCs/>
          <w:sz w:val="20"/>
          <w:szCs w:val="20"/>
        </w:rPr>
        <w:t xml:space="preserve">y </w:t>
      </w:r>
      <w:r w:rsidRPr="001C3D3A">
        <w:rPr>
          <w:rFonts w:cstheme="minorHAnsi"/>
          <w:b/>
          <w:bCs/>
          <w:sz w:val="20"/>
          <w:szCs w:val="20"/>
        </w:rPr>
        <w:t xml:space="preserve">Sekretariat  PB z siedzibą przy </w:t>
      </w:r>
      <w:r w:rsidR="00D953B1" w:rsidRPr="001C3D3A">
        <w:rPr>
          <w:rFonts w:cstheme="minorHAnsi"/>
          <w:b/>
          <w:bCs/>
          <w:sz w:val="20"/>
          <w:szCs w:val="20"/>
        </w:rPr>
        <w:t xml:space="preserve">Plac Porozumienia Gdańskiego 1 (Office 121), </w:t>
      </w:r>
      <w:r w:rsidRPr="001C3D3A">
        <w:rPr>
          <w:rFonts w:cstheme="minorHAnsi"/>
          <w:b/>
          <w:bCs/>
          <w:sz w:val="20"/>
          <w:szCs w:val="20"/>
        </w:rPr>
        <w:t>(WS PB)</w:t>
      </w:r>
      <w:r w:rsidR="00D953B1" w:rsidRPr="001C3D3A">
        <w:rPr>
          <w:rFonts w:cstheme="minorHAnsi"/>
          <w:b/>
          <w:bCs/>
          <w:sz w:val="20"/>
          <w:szCs w:val="20"/>
        </w:rPr>
        <w:t xml:space="preserve">, </w:t>
      </w:r>
    </w:p>
    <w:p w14:paraId="328068FE" w14:textId="065B4272" w:rsidR="00C307A2" w:rsidRPr="00C307A2" w:rsidRDefault="00C307A2" w:rsidP="00C307A2">
      <w:pPr>
        <w:pStyle w:val="Akapitzlist"/>
        <w:widowControl w:val="0"/>
        <w:numPr>
          <w:ilvl w:val="0"/>
          <w:numId w:val="65"/>
        </w:numPr>
        <w:tabs>
          <w:tab w:val="left" w:pos="284"/>
        </w:tabs>
        <w:suppressAutoHyphens/>
        <w:spacing w:after="0" w:line="276" w:lineRule="auto"/>
        <w:jc w:val="both"/>
        <w:rPr>
          <w:rFonts w:cstheme="minorHAnsi"/>
          <w:b/>
          <w:bCs/>
          <w:sz w:val="20"/>
          <w:szCs w:val="20"/>
        </w:rPr>
      </w:pPr>
      <w:r w:rsidRPr="00C307A2">
        <w:rPr>
          <w:rFonts w:cstheme="minorHAnsi"/>
          <w:b/>
          <w:bCs/>
          <w:sz w:val="20"/>
          <w:szCs w:val="20"/>
        </w:rPr>
        <w:t xml:space="preserve">Wspólny Sekretariat </w:t>
      </w:r>
      <w:proofErr w:type="spellStart"/>
      <w:r w:rsidRPr="00C307A2">
        <w:rPr>
          <w:rFonts w:cstheme="minorHAnsi"/>
          <w:b/>
          <w:bCs/>
          <w:sz w:val="20"/>
          <w:szCs w:val="20"/>
        </w:rPr>
        <w:t>Interreg</w:t>
      </w:r>
      <w:proofErr w:type="spellEnd"/>
      <w:r w:rsidRPr="00C307A2">
        <w:rPr>
          <w:rFonts w:cstheme="minorHAnsi"/>
          <w:b/>
          <w:bCs/>
          <w:sz w:val="20"/>
          <w:szCs w:val="20"/>
        </w:rPr>
        <w:t xml:space="preserve"> Polska- Saksonia, Ul. Św. Mikołaja 81, 50-126 Wrocław</w:t>
      </w:r>
      <w:r>
        <w:rPr>
          <w:rFonts w:cstheme="minorHAnsi"/>
          <w:b/>
          <w:bCs/>
          <w:sz w:val="20"/>
          <w:szCs w:val="20"/>
        </w:rPr>
        <w:t xml:space="preserve">. </w:t>
      </w:r>
    </w:p>
    <w:p w14:paraId="347992F6" w14:textId="10960C31" w:rsidR="00F02769" w:rsidRPr="001C3D3A" w:rsidRDefault="00F02769" w:rsidP="00E26A4B">
      <w:pPr>
        <w:tabs>
          <w:tab w:val="left" w:pos="284"/>
        </w:tabs>
        <w:suppressAutoHyphens/>
        <w:spacing w:after="0" w:line="276" w:lineRule="auto"/>
        <w:jc w:val="both"/>
        <w:rPr>
          <w:rFonts w:cstheme="minorHAnsi"/>
          <w:sz w:val="20"/>
          <w:szCs w:val="20"/>
        </w:rPr>
      </w:pPr>
    </w:p>
    <w:p w14:paraId="3E000949" w14:textId="77777777" w:rsidR="008A1F47" w:rsidRPr="001C3D3A" w:rsidRDefault="008A1F47" w:rsidP="00E26A4B">
      <w:pPr>
        <w:tabs>
          <w:tab w:val="left" w:pos="284"/>
        </w:tabs>
        <w:spacing w:beforeLines="40" w:before="96" w:afterLines="40" w:after="96" w:line="276" w:lineRule="auto"/>
        <w:jc w:val="center"/>
        <w:rPr>
          <w:rFonts w:eastAsia="Times New Roman" w:cstheme="minorHAnsi"/>
          <w:b/>
          <w:sz w:val="20"/>
          <w:szCs w:val="20"/>
          <w:lang w:eastAsia="pl-PL"/>
        </w:rPr>
      </w:pPr>
      <w:r w:rsidRPr="001C3D3A">
        <w:rPr>
          <w:rFonts w:eastAsia="Times New Roman" w:cstheme="minorHAnsi"/>
          <w:b/>
          <w:sz w:val="20"/>
          <w:szCs w:val="20"/>
          <w:lang w:eastAsia="pl-PL"/>
        </w:rPr>
        <w:t>§ 2</w:t>
      </w:r>
    </w:p>
    <w:p w14:paraId="48699229" w14:textId="21755655" w:rsidR="00B064BF" w:rsidRPr="001C3D3A" w:rsidRDefault="00B064BF" w:rsidP="00E26A4B">
      <w:pPr>
        <w:tabs>
          <w:tab w:val="left" w:pos="284"/>
        </w:tabs>
        <w:spacing w:beforeLines="40" w:before="96" w:afterLines="40" w:after="96" w:line="276" w:lineRule="auto"/>
        <w:jc w:val="both"/>
        <w:rPr>
          <w:rFonts w:eastAsia="Times New Roman" w:cstheme="minorHAnsi"/>
          <w:bCs/>
          <w:sz w:val="20"/>
          <w:szCs w:val="20"/>
          <w:lang w:eastAsia="pl-PL"/>
        </w:rPr>
      </w:pPr>
      <w:r w:rsidRPr="001C3D3A">
        <w:rPr>
          <w:rFonts w:eastAsia="Times New Roman" w:cstheme="minorHAnsi"/>
          <w:bCs/>
          <w:sz w:val="20"/>
          <w:szCs w:val="20"/>
          <w:lang w:eastAsia="pl-PL"/>
        </w:rPr>
        <w:t>1.</w:t>
      </w:r>
      <w:r w:rsidRPr="001C3D3A">
        <w:rPr>
          <w:rFonts w:eastAsia="Times New Roman" w:cstheme="minorHAnsi"/>
          <w:bCs/>
          <w:sz w:val="20"/>
          <w:szCs w:val="20"/>
          <w:lang w:eastAsia="pl-PL"/>
        </w:rPr>
        <w:tab/>
        <w:t xml:space="preserve">Umowa </w:t>
      </w:r>
      <w:r w:rsidR="006F6931">
        <w:rPr>
          <w:rFonts w:eastAsia="Times New Roman" w:cstheme="minorHAnsi"/>
          <w:bCs/>
          <w:sz w:val="20"/>
          <w:szCs w:val="20"/>
          <w:lang w:eastAsia="pl-PL"/>
        </w:rPr>
        <w:t xml:space="preserve">na realizację zamówienia podstawowego </w:t>
      </w:r>
      <w:r w:rsidRPr="001C3D3A">
        <w:rPr>
          <w:rFonts w:eastAsia="Times New Roman" w:cstheme="minorHAnsi"/>
          <w:bCs/>
          <w:sz w:val="20"/>
          <w:szCs w:val="20"/>
          <w:lang w:eastAsia="pl-PL"/>
        </w:rPr>
        <w:t xml:space="preserve">zostaje zawarta na czas określony tj. od dnia podpisania na okres 12 miesięcy lub do wyczerpania środków na realizację umowy w zależności, które nastąpi wcześniej. </w:t>
      </w:r>
    </w:p>
    <w:p w14:paraId="51E6A747" w14:textId="71DC1551" w:rsidR="00904A81" w:rsidRDefault="00B064BF" w:rsidP="00904A81">
      <w:pPr>
        <w:tabs>
          <w:tab w:val="left" w:pos="284"/>
        </w:tabs>
        <w:spacing w:beforeLines="40" w:before="96" w:afterLines="40" w:after="96" w:line="276" w:lineRule="auto"/>
        <w:jc w:val="both"/>
        <w:rPr>
          <w:rFonts w:eastAsia="Times New Roman" w:cstheme="minorHAnsi"/>
          <w:bCs/>
          <w:sz w:val="20"/>
          <w:szCs w:val="20"/>
          <w:lang w:eastAsia="pl-PL"/>
        </w:rPr>
      </w:pPr>
      <w:r w:rsidRPr="001C3D3A">
        <w:rPr>
          <w:rFonts w:eastAsia="Times New Roman" w:cstheme="minorHAnsi"/>
          <w:bCs/>
          <w:sz w:val="20"/>
          <w:szCs w:val="20"/>
          <w:lang w:eastAsia="pl-PL"/>
        </w:rPr>
        <w:t>2.</w:t>
      </w:r>
      <w:r w:rsidRPr="001C3D3A">
        <w:rPr>
          <w:rFonts w:eastAsia="Times New Roman" w:cstheme="minorHAnsi"/>
          <w:bCs/>
          <w:sz w:val="20"/>
          <w:szCs w:val="20"/>
          <w:lang w:eastAsia="pl-PL"/>
        </w:rPr>
        <w:tab/>
        <w:t>Zamawiający dopuszcza możliwość przedłużenia terminu realizacji umowy na warunkach i zasadach</w:t>
      </w:r>
      <w:r w:rsidR="00D57398" w:rsidRPr="001C3D3A">
        <w:rPr>
          <w:rFonts w:eastAsia="Times New Roman" w:cstheme="minorHAnsi"/>
          <w:bCs/>
          <w:sz w:val="20"/>
          <w:szCs w:val="20"/>
          <w:lang w:eastAsia="pl-PL"/>
        </w:rPr>
        <w:t xml:space="preserve"> </w:t>
      </w:r>
      <w:r w:rsidRPr="001C3D3A">
        <w:rPr>
          <w:rFonts w:eastAsia="Times New Roman" w:cstheme="minorHAnsi"/>
          <w:bCs/>
          <w:sz w:val="20"/>
          <w:szCs w:val="20"/>
          <w:lang w:eastAsia="pl-PL"/>
        </w:rPr>
        <w:t xml:space="preserve">opisanych w niniejszej umowie o maksymalnie </w:t>
      </w:r>
      <w:r w:rsidR="00904A81">
        <w:rPr>
          <w:rFonts w:eastAsia="Times New Roman" w:cstheme="minorHAnsi"/>
          <w:bCs/>
          <w:sz w:val="20"/>
          <w:szCs w:val="20"/>
          <w:lang w:eastAsia="pl-PL"/>
        </w:rPr>
        <w:t>6</w:t>
      </w:r>
      <w:r w:rsidRPr="001C3D3A">
        <w:rPr>
          <w:rFonts w:eastAsia="Times New Roman" w:cstheme="minorHAnsi"/>
          <w:bCs/>
          <w:sz w:val="20"/>
          <w:szCs w:val="20"/>
          <w:lang w:eastAsia="pl-PL"/>
        </w:rPr>
        <w:t xml:space="preserve"> miesięcy pod warunkiem niewykorzystania środków</w:t>
      </w:r>
      <w:r w:rsidR="00D57398" w:rsidRPr="001C3D3A">
        <w:rPr>
          <w:rFonts w:eastAsia="Times New Roman" w:cstheme="minorHAnsi"/>
          <w:bCs/>
          <w:sz w:val="20"/>
          <w:szCs w:val="20"/>
          <w:lang w:eastAsia="pl-PL"/>
        </w:rPr>
        <w:t xml:space="preserve"> </w:t>
      </w:r>
      <w:r w:rsidRPr="001C3D3A">
        <w:rPr>
          <w:rFonts w:eastAsia="Times New Roman" w:cstheme="minorHAnsi"/>
          <w:bCs/>
          <w:sz w:val="20"/>
          <w:szCs w:val="20"/>
          <w:lang w:eastAsia="pl-PL"/>
        </w:rPr>
        <w:t>finansowych przewidzianych na realizację zamówienia</w:t>
      </w:r>
      <w:r w:rsidR="00470BAA">
        <w:rPr>
          <w:rFonts w:eastAsia="Times New Roman" w:cstheme="minorHAnsi"/>
          <w:bCs/>
          <w:sz w:val="20"/>
          <w:szCs w:val="20"/>
          <w:lang w:eastAsia="pl-PL"/>
        </w:rPr>
        <w:t xml:space="preserve"> podstawowego</w:t>
      </w:r>
      <w:r w:rsidRPr="001C3D3A">
        <w:rPr>
          <w:rFonts w:eastAsia="Times New Roman" w:cstheme="minorHAnsi"/>
          <w:bCs/>
          <w:sz w:val="20"/>
          <w:szCs w:val="20"/>
          <w:lang w:eastAsia="pl-PL"/>
        </w:rPr>
        <w:t>.</w:t>
      </w:r>
      <w:r w:rsidR="000158D9" w:rsidRPr="001C3D3A">
        <w:rPr>
          <w:rFonts w:eastAsia="Times New Roman" w:cstheme="minorHAnsi"/>
          <w:bCs/>
          <w:sz w:val="20"/>
          <w:szCs w:val="20"/>
          <w:lang w:eastAsia="pl-PL"/>
        </w:rPr>
        <w:t xml:space="preserve"> </w:t>
      </w:r>
    </w:p>
    <w:p w14:paraId="1917F7E7" w14:textId="7260CC32" w:rsidR="00904A81" w:rsidRPr="00904A81" w:rsidRDefault="00904A81" w:rsidP="00904A81">
      <w:pPr>
        <w:tabs>
          <w:tab w:val="left" w:pos="284"/>
        </w:tabs>
        <w:spacing w:beforeLines="40" w:before="96" w:afterLines="40" w:after="96" w:line="276" w:lineRule="auto"/>
        <w:jc w:val="both"/>
        <w:rPr>
          <w:rFonts w:eastAsia="Times New Roman" w:cstheme="minorHAnsi"/>
          <w:bCs/>
          <w:sz w:val="20"/>
          <w:szCs w:val="20"/>
          <w:lang w:eastAsia="pl-PL"/>
        </w:rPr>
      </w:pPr>
      <w:r>
        <w:rPr>
          <w:rFonts w:eastAsia="Times New Roman" w:cstheme="minorHAnsi"/>
          <w:bCs/>
          <w:sz w:val="20"/>
          <w:szCs w:val="20"/>
          <w:lang w:eastAsia="pl-PL"/>
        </w:rPr>
        <w:t xml:space="preserve">3. </w:t>
      </w:r>
      <w:r w:rsidR="006F6931">
        <w:rPr>
          <w:rFonts w:eastAsia="Times New Roman" w:cstheme="minorHAnsi"/>
          <w:bCs/>
          <w:sz w:val="20"/>
          <w:szCs w:val="20"/>
          <w:lang w:eastAsia="pl-PL"/>
        </w:rPr>
        <w:t xml:space="preserve">Zamawiający przewiduje uruchomienie prawa opcji po wyczerpaniu przesłanek o których mowa w ust. 1 i 2. </w:t>
      </w:r>
      <w:r w:rsidRPr="00904A81">
        <w:rPr>
          <w:rFonts w:eastAsia="Times New Roman" w:cstheme="minorHAnsi"/>
          <w:bCs/>
          <w:sz w:val="20"/>
          <w:szCs w:val="20"/>
          <w:lang w:eastAsia="pl-PL"/>
        </w:rPr>
        <w:t>W zakresie zamówienia opcjonalnego Zamawiający uprawniony jest do skorzystania z prawa opcji</w:t>
      </w:r>
      <w:r w:rsidR="006F6931">
        <w:rPr>
          <w:rFonts w:eastAsia="Times New Roman" w:cstheme="minorHAnsi"/>
          <w:bCs/>
          <w:sz w:val="20"/>
          <w:szCs w:val="20"/>
          <w:lang w:eastAsia="pl-PL"/>
        </w:rPr>
        <w:t xml:space="preserve"> maksymalnie przez okres 12 miesięcy lub do wyczerpania</w:t>
      </w:r>
      <w:r w:rsidRPr="00904A81">
        <w:rPr>
          <w:rFonts w:eastAsia="Times New Roman" w:cstheme="minorHAnsi"/>
          <w:bCs/>
          <w:sz w:val="20"/>
          <w:szCs w:val="20"/>
          <w:lang w:eastAsia="pl-PL"/>
        </w:rPr>
        <w:t xml:space="preserve"> </w:t>
      </w:r>
      <w:r w:rsidR="006F6931" w:rsidRPr="006F6931">
        <w:rPr>
          <w:rFonts w:eastAsia="Times New Roman" w:cstheme="minorHAnsi"/>
          <w:bCs/>
          <w:sz w:val="20"/>
          <w:szCs w:val="20"/>
          <w:lang w:eastAsia="pl-PL"/>
        </w:rPr>
        <w:t>środków na realizację umowy w zależności, które nastąpi wcześniej</w:t>
      </w:r>
      <w:r w:rsidR="006F6931">
        <w:rPr>
          <w:rFonts w:eastAsia="Times New Roman" w:cstheme="minorHAnsi"/>
          <w:bCs/>
          <w:sz w:val="20"/>
          <w:szCs w:val="20"/>
          <w:lang w:eastAsia="pl-PL"/>
        </w:rPr>
        <w:t xml:space="preserve">. </w:t>
      </w:r>
      <w:r w:rsidR="006F6931" w:rsidRPr="006F6931">
        <w:rPr>
          <w:rFonts w:eastAsia="Times New Roman" w:cstheme="minorHAnsi"/>
          <w:bCs/>
          <w:sz w:val="20"/>
          <w:szCs w:val="20"/>
          <w:lang w:eastAsia="pl-PL"/>
        </w:rPr>
        <w:t xml:space="preserve"> </w:t>
      </w:r>
      <w:r w:rsidR="006F6931">
        <w:rPr>
          <w:rFonts w:eastAsia="Times New Roman" w:cstheme="minorHAnsi"/>
          <w:bCs/>
          <w:sz w:val="20"/>
          <w:szCs w:val="20"/>
          <w:lang w:eastAsia="pl-PL"/>
        </w:rPr>
        <w:t>S</w:t>
      </w:r>
      <w:r w:rsidR="00DE4483">
        <w:rPr>
          <w:rFonts w:eastAsia="Times New Roman" w:cstheme="minorHAnsi"/>
          <w:bCs/>
          <w:sz w:val="20"/>
          <w:szCs w:val="20"/>
          <w:lang w:eastAsia="pl-PL"/>
        </w:rPr>
        <w:t>ukcesywn</w:t>
      </w:r>
      <w:r w:rsidR="006F6931">
        <w:rPr>
          <w:rFonts w:eastAsia="Times New Roman" w:cstheme="minorHAnsi"/>
          <w:bCs/>
          <w:sz w:val="20"/>
          <w:szCs w:val="20"/>
          <w:lang w:eastAsia="pl-PL"/>
        </w:rPr>
        <w:t xml:space="preserve">e dostawy </w:t>
      </w:r>
      <w:r w:rsidR="007A6E4F">
        <w:rPr>
          <w:rFonts w:eastAsia="Times New Roman" w:cstheme="minorHAnsi"/>
          <w:bCs/>
          <w:sz w:val="20"/>
          <w:szCs w:val="20"/>
          <w:lang w:eastAsia="pl-PL"/>
        </w:rPr>
        <w:t xml:space="preserve"> </w:t>
      </w:r>
      <w:r w:rsidR="007A6E4F" w:rsidRPr="007A6E4F">
        <w:rPr>
          <w:rFonts w:eastAsia="Times New Roman" w:cstheme="minorHAnsi"/>
          <w:bCs/>
          <w:sz w:val="20"/>
          <w:szCs w:val="20"/>
          <w:lang w:eastAsia="pl-PL"/>
        </w:rPr>
        <w:t>o których mowa w § 1 ust. 1,</w:t>
      </w:r>
      <w:r w:rsidR="007A6E4F">
        <w:rPr>
          <w:rFonts w:eastAsia="Times New Roman" w:cstheme="minorHAnsi"/>
          <w:bCs/>
          <w:sz w:val="20"/>
          <w:szCs w:val="20"/>
          <w:lang w:eastAsia="pl-PL"/>
        </w:rPr>
        <w:t xml:space="preserve"> </w:t>
      </w:r>
      <w:r w:rsidR="006F6931">
        <w:rPr>
          <w:rFonts w:eastAsia="Times New Roman" w:cstheme="minorHAnsi"/>
          <w:bCs/>
          <w:sz w:val="20"/>
          <w:szCs w:val="20"/>
          <w:lang w:eastAsia="pl-PL"/>
        </w:rPr>
        <w:t xml:space="preserve">będą realizowane w ramach prawa opcji </w:t>
      </w:r>
      <w:r w:rsidR="007A6E4F">
        <w:rPr>
          <w:rFonts w:eastAsia="Times New Roman" w:cstheme="minorHAnsi"/>
          <w:bCs/>
          <w:sz w:val="20"/>
          <w:szCs w:val="20"/>
          <w:lang w:eastAsia="pl-PL"/>
        </w:rPr>
        <w:t xml:space="preserve">po cenach jednostkowych wskazanych w formularzu cenowym stanowiącym załącznik nr 2 oraz </w:t>
      </w:r>
      <w:r w:rsidRPr="00904A81">
        <w:rPr>
          <w:rFonts w:eastAsia="Times New Roman" w:cstheme="minorHAnsi"/>
          <w:bCs/>
          <w:sz w:val="20"/>
          <w:szCs w:val="20"/>
          <w:lang w:eastAsia="pl-PL"/>
        </w:rPr>
        <w:t>zgodnie z Opisem przedmiotu zamówienia (załącznik nr 1 do umowy)</w:t>
      </w:r>
      <w:r w:rsidR="006F6931">
        <w:rPr>
          <w:rFonts w:eastAsia="Times New Roman" w:cstheme="minorHAnsi"/>
          <w:bCs/>
          <w:sz w:val="20"/>
          <w:szCs w:val="20"/>
          <w:lang w:eastAsia="pl-PL"/>
        </w:rPr>
        <w:t xml:space="preserve">. </w:t>
      </w:r>
      <w:r w:rsidRPr="00904A81">
        <w:rPr>
          <w:rFonts w:eastAsia="Times New Roman" w:cstheme="minorHAnsi"/>
          <w:bCs/>
          <w:sz w:val="20"/>
          <w:szCs w:val="20"/>
          <w:lang w:eastAsia="pl-PL"/>
        </w:rPr>
        <w:t xml:space="preserve"> Szacowana wartość opcji w latach 2028-2029 wyniesie do </w:t>
      </w:r>
      <w:r w:rsidR="00DE4483">
        <w:rPr>
          <w:rFonts w:eastAsia="Times New Roman" w:cstheme="minorHAnsi"/>
          <w:bCs/>
          <w:sz w:val="20"/>
          <w:szCs w:val="20"/>
          <w:lang w:eastAsia="pl-PL"/>
        </w:rPr>
        <w:t>100</w:t>
      </w:r>
      <w:r w:rsidRPr="00904A81">
        <w:rPr>
          <w:rFonts w:eastAsia="Times New Roman" w:cstheme="minorHAnsi"/>
          <w:bCs/>
          <w:sz w:val="20"/>
          <w:szCs w:val="20"/>
          <w:lang w:eastAsia="pl-PL"/>
        </w:rPr>
        <w:t xml:space="preserve"> % wartości zamówienia podstawowego. </w:t>
      </w:r>
    </w:p>
    <w:p w14:paraId="478E17B5" w14:textId="6632D4FE" w:rsidR="00904A81" w:rsidRPr="00904A81" w:rsidRDefault="00904A81" w:rsidP="00904A81">
      <w:pPr>
        <w:tabs>
          <w:tab w:val="left" w:pos="284"/>
        </w:tabs>
        <w:spacing w:beforeLines="40" w:before="96" w:afterLines="40" w:after="96" w:line="276" w:lineRule="auto"/>
        <w:jc w:val="both"/>
        <w:rPr>
          <w:rFonts w:eastAsia="Times New Roman" w:cstheme="minorHAnsi"/>
          <w:bCs/>
          <w:sz w:val="20"/>
          <w:szCs w:val="20"/>
          <w:lang w:eastAsia="pl-PL"/>
        </w:rPr>
      </w:pPr>
      <w:r>
        <w:rPr>
          <w:rFonts w:eastAsia="Times New Roman" w:cstheme="minorHAnsi"/>
          <w:bCs/>
          <w:sz w:val="20"/>
          <w:szCs w:val="20"/>
          <w:lang w:eastAsia="pl-PL"/>
        </w:rPr>
        <w:t xml:space="preserve">4. </w:t>
      </w:r>
      <w:r w:rsidR="00DE4483">
        <w:rPr>
          <w:rFonts w:eastAsia="Times New Roman" w:cstheme="minorHAnsi"/>
          <w:bCs/>
          <w:sz w:val="20"/>
          <w:szCs w:val="20"/>
          <w:lang w:eastAsia="pl-PL"/>
        </w:rPr>
        <w:t>O</w:t>
      </w:r>
      <w:r w:rsidRPr="00904A81">
        <w:rPr>
          <w:rFonts w:eastAsia="Times New Roman" w:cstheme="minorHAnsi"/>
          <w:bCs/>
          <w:sz w:val="20"/>
          <w:szCs w:val="20"/>
          <w:lang w:eastAsia="pl-PL"/>
        </w:rPr>
        <w:t>świadczenie o skorzystaniu z opcji będzie przekaz</w:t>
      </w:r>
      <w:r w:rsidR="00DE4483">
        <w:rPr>
          <w:rFonts w:eastAsia="Times New Roman" w:cstheme="minorHAnsi"/>
          <w:bCs/>
          <w:sz w:val="20"/>
          <w:szCs w:val="20"/>
          <w:lang w:eastAsia="pl-PL"/>
        </w:rPr>
        <w:t xml:space="preserve">ane </w:t>
      </w:r>
      <w:r w:rsidRPr="00904A81">
        <w:rPr>
          <w:rFonts w:eastAsia="Times New Roman" w:cstheme="minorHAnsi"/>
          <w:bCs/>
          <w:sz w:val="20"/>
          <w:szCs w:val="20"/>
          <w:lang w:eastAsia="pl-PL"/>
        </w:rPr>
        <w:t xml:space="preserve">Wykonawcy w formie pisemnej na adres siedziby Wykonawcy wskazany w komparycji umowy (a w przypadku jego zmiany na adres, o którym Wykonawca poinformował w sposób określony umową) lub elektronicznej na adres email </w:t>
      </w:r>
      <w:r w:rsidR="00DE4483">
        <w:rPr>
          <w:rFonts w:eastAsia="Times New Roman" w:cstheme="minorHAnsi"/>
          <w:bCs/>
          <w:sz w:val="20"/>
          <w:szCs w:val="20"/>
          <w:lang w:eastAsia="pl-PL"/>
        </w:rPr>
        <w:t xml:space="preserve">…………………………… </w:t>
      </w:r>
      <w:r w:rsidRPr="00904A81">
        <w:rPr>
          <w:rFonts w:eastAsia="Times New Roman" w:cstheme="minorHAnsi"/>
          <w:bCs/>
          <w:sz w:val="20"/>
          <w:szCs w:val="20"/>
          <w:lang w:eastAsia="pl-PL"/>
        </w:rPr>
        <w:t xml:space="preserve"> maksymalnie 14 dni przed uruchomieniem </w:t>
      </w:r>
      <w:r w:rsidR="00DE4483">
        <w:rPr>
          <w:rFonts w:eastAsia="Times New Roman" w:cstheme="minorHAnsi"/>
          <w:bCs/>
          <w:sz w:val="20"/>
          <w:szCs w:val="20"/>
          <w:lang w:eastAsia="pl-PL"/>
        </w:rPr>
        <w:t>opcji</w:t>
      </w:r>
      <w:r w:rsidRPr="00904A81">
        <w:rPr>
          <w:rFonts w:eastAsia="Times New Roman" w:cstheme="minorHAnsi"/>
          <w:bCs/>
          <w:sz w:val="20"/>
          <w:szCs w:val="20"/>
          <w:lang w:eastAsia="pl-PL"/>
        </w:rPr>
        <w:t>. Opcja może być uruchamiana w częściach, zaś wartości zleconych opcji sumują się.</w:t>
      </w:r>
    </w:p>
    <w:p w14:paraId="31305CD6" w14:textId="35244CE7" w:rsidR="00904A81" w:rsidRPr="00904A81" w:rsidRDefault="00904A81" w:rsidP="00904A81">
      <w:pPr>
        <w:tabs>
          <w:tab w:val="left" w:pos="284"/>
        </w:tabs>
        <w:spacing w:beforeLines="40" w:before="96" w:afterLines="40" w:after="96" w:line="276" w:lineRule="auto"/>
        <w:jc w:val="both"/>
        <w:rPr>
          <w:rFonts w:eastAsia="Times New Roman" w:cstheme="minorHAnsi"/>
          <w:bCs/>
          <w:sz w:val="20"/>
          <w:szCs w:val="20"/>
          <w:lang w:eastAsia="pl-PL"/>
        </w:rPr>
      </w:pPr>
      <w:r>
        <w:rPr>
          <w:rFonts w:eastAsia="Times New Roman" w:cstheme="minorHAnsi"/>
          <w:bCs/>
          <w:sz w:val="20"/>
          <w:szCs w:val="20"/>
          <w:lang w:eastAsia="pl-PL"/>
        </w:rPr>
        <w:t xml:space="preserve">5. </w:t>
      </w:r>
      <w:r w:rsidRPr="00904A81">
        <w:rPr>
          <w:rFonts w:eastAsia="Times New Roman" w:cstheme="minorHAnsi"/>
          <w:bCs/>
          <w:sz w:val="20"/>
          <w:szCs w:val="20"/>
          <w:lang w:eastAsia="pl-PL"/>
        </w:rPr>
        <w:t>Skorzystanie przez Zamawiającego z prawa opcji jest jego uprawnieniem a nie obowiązkiem. Wykonawcy nie przysługują jakiekolwiek roszczenia z tytułu nieskorzystania przez Zamawiającego z opcji lub skorzystania z niej w części</w:t>
      </w:r>
      <w:r w:rsidR="00FE0AF9">
        <w:rPr>
          <w:rFonts w:eastAsia="Times New Roman" w:cstheme="minorHAnsi"/>
          <w:bCs/>
          <w:sz w:val="20"/>
          <w:szCs w:val="20"/>
          <w:lang w:eastAsia="pl-PL"/>
        </w:rPr>
        <w:t xml:space="preserve"> </w:t>
      </w:r>
      <w:r w:rsidR="00FE0AF9" w:rsidRPr="00FE0AF9">
        <w:rPr>
          <w:rFonts w:eastAsia="Times New Roman" w:cstheme="minorHAnsi"/>
          <w:bCs/>
          <w:sz w:val="20"/>
          <w:szCs w:val="20"/>
          <w:lang w:eastAsia="pl-PL"/>
        </w:rPr>
        <w:t>w szczególności roszczenia o zapłatę wynagrodzenia, odszkodowania lub utraconych korzyści</w:t>
      </w:r>
      <w:r w:rsidRPr="00904A81">
        <w:rPr>
          <w:rFonts w:eastAsia="Times New Roman" w:cstheme="minorHAnsi"/>
          <w:bCs/>
          <w:sz w:val="20"/>
          <w:szCs w:val="20"/>
          <w:lang w:eastAsia="pl-PL"/>
        </w:rPr>
        <w:t>.</w:t>
      </w:r>
    </w:p>
    <w:p w14:paraId="27664EAB" w14:textId="4E0A4CD4" w:rsidR="00904A81" w:rsidRPr="00904A81" w:rsidRDefault="00DE4483" w:rsidP="00904A81">
      <w:pPr>
        <w:tabs>
          <w:tab w:val="left" w:pos="284"/>
        </w:tabs>
        <w:spacing w:beforeLines="40" w:before="96" w:afterLines="40" w:after="96" w:line="276" w:lineRule="auto"/>
        <w:jc w:val="both"/>
        <w:rPr>
          <w:rFonts w:eastAsia="Times New Roman" w:cstheme="minorHAnsi"/>
          <w:bCs/>
          <w:sz w:val="20"/>
          <w:szCs w:val="20"/>
          <w:lang w:eastAsia="pl-PL"/>
        </w:rPr>
      </w:pPr>
      <w:r>
        <w:rPr>
          <w:rFonts w:eastAsia="Times New Roman" w:cstheme="minorHAnsi"/>
          <w:bCs/>
          <w:sz w:val="20"/>
          <w:szCs w:val="20"/>
          <w:lang w:eastAsia="pl-PL"/>
        </w:rPr>
        <w:t>6</w:t>
      </w:r>
      <w:r w:rsidR="00904A81" w:rsidRPr="00904A81">
        <w:rPr>
          <w:rFonts w:eastAsia="Times New Roman" w:cstheme="minorHAnsi"/>
          <w:bCs/>
          <w:sz w:val="20"/>
          <w:szCs w:val="20"/>
          <w:lang w:eastAsia="pl-PL"/>
        </w:rPr>
        <w:t>.</w:t>
      </w:r>
      <w:r w:rsidR="00904A81" w:rsidRPr="00904A81">
        <w:rPr>
          <w:rFonts w:eastAsia="Times New Roman" w:cstheme="minorHAnsi"/>
          <w:bCs/>
          <w:sz w:val="20"/>
          <w:szCs w:val="20"/>
          <w:lang w:eastAsia="pl-PL"/>
        </w:rPr>
        <w:tab/>
        <w:t>Do warunków realizacji umowy w ramach opcji, w szczególności kar umownych, rozwiązania umowy i podstaw odstąpienia mają zastosowanie wszelkie postanowienia umowy, o ile dla opcji nie przewidziano regulacji szczególnych.</w:t>
      </w:r>
    </w:p>
    <w:p w14:paraId="1AE4B031" w14:textId="2E92AF06" w:rsidR="00904A81" w:rsidRPr="00904A81" w:rsidRDefault="00DE4483" w:rsidP="00904A81">
      <w:pPr>
        <w:tabs>
          <w:tab w:val="left" w:pos="284"/>
        </w:tabs>
        <w:spacing w:beforeLines="40" w:before="96" w:afterLines="40" w:after="96" w:line="276" w:lineRule="auto"/>
        <w:jc w:val="both"/>
        <w:rPr>
          <w:rFonts w:eastAsia="Times New Roman" w:cstheme="minorHAnsi"/>
          <w:bCs/>
          <w:sz w:val="20"/>
          <w:szCs w:val="20"/>
          <w:lang w:eastAsia="pl-PL"/>
        </w:rPr>
      </w:pPr>
      <w:r>
        <w:rPr>
          <w:rFonts w:eastAsia="Times New Roman" w:cstheme="minorHAnsi"/>
          <w:bCs/>
          <w:sz w:val="20"/>
          <w:szCs w:val="20"/>
          <w:lang w:eastAsia="pl-PL"/>
        </w:rPr>
        <w:t>7</w:t>
      </w:r>
      <w:r w:rsidR="00904A81" w:rsidRPr="00904A81">
        <w:rPr>
          <w:rFonts w:eastAsia="Times New Roman" w:cstheme="minorHAnsi"/>
          <w:bCs/>
          <w:sz w:val="20"/>
          <w:szCs w:val="20"/>
          <w:lang w:eastAsia="pl-PL"/>
        </w:rPr>
        <w:t>.</w:t>
      </w:r>
      <w:r w:rsidR="00904A81" w:rsidRPr="00904A81">
        <w:rPr>
          <w:rFonts w:eastAsia="Times New Roman" w:cstheme="minorHAnsi"/>
          <w:bCs/>
          <w:sz w:val="20"/>
          <w:szCs w:val="20"/>
          <w:lang w:eastAsia="pl-PL"/>
        </w:rPr>
        <w:tab/>
        <w:t xml:space="preserve">Odpowiedzialnym za monitorowanie wykorzystania środków w ramach maksymalnej wartości umowy jest Zamawiający. </w:t>
      </w:r>
    </w:p>
    <w:p w14:paraId="01F9046F" w14:textId="55796DC9" w:rsidR="00904A81" w:rsidRDefault="00DE4483" w:rsidP="00904A81">
      <w:pPr>
        <w:tabs>
          <w:tab w:val="left" w:pos="284"/>
        </w:tabs>
        <w:spacing w:beforeLines="40" w:before="96" w:afterLines="40" w:after="96" w:line="276" w:lineRule="auto"/>
        <w:jc w:val="both"/>
        <w:rPr>
          <w:rFonts w:eastAsia="Times New Roman" w:cstheme="minorHAnsi"/>
          <w:bCs/>
          <w:sz w:val="20"/>
          <w:szCs w:val="20"/>
          <w:lang w:eastAsia="pl-PL"/>
        </w:rPr>
      </w:pPr>
      <w:r>
        <w:rPr>
          <w:rFonts w:eastAsia="Times New Roman" w:cstheme="minorHAnsi"/>
          <w:bCs/>
          <w:sz w:val="20"/>
          <w:szCs w:val="20"/>
          <w:lang w:eastAsia="pl-PL"/>
        </w:rPr>
        <w:t>8</w:t>
      </w:r>
      <w:r w:rsidR="00904A81" w:rsidRPr="00904A81">
        <w:rPr>
          <w:rFonts w:eastAsia="Times New Roman" w:cstheme="minorHAnsi"/>
          <w:bCs/>
          <w:sz w:val="20"/>
          <w:szCs w:val="20"/>
          <w:lang w:eastAsia="pl-PL"/>
        </w:rPr>
        <w:t>.</w:t>
      </w:r>
      <w:r w:rsidR="00904A81" w:rsidRPr="00904A81">
        <w:rPr>
          <w:rFonts w:eastAsia="Times New Roman" w:cstheme="minorHAnsi"/>
          <w:bCs/>
          <w:sz w:val="20"/>
          <w:szCs w:val="20"/>
          <w:lang w:eastAsia="pl-PL"/>
        </w:rPr>
        <w:tab/>
        <w:t>Niezależnie od postanowień dotyczących czasu trwania umowy oraz jej ogólnej wartości, jeżeli w kolejnych latach budżetowych, następujących po roku w którym zawarto umowę, Zamawiający nie będzie dysponował z przyczyn od niego niezależnych, a wynikających z decyzji organów władzy publicznej - środkami przeznaczonymi na sfinansowanie wynagrodzenia, Zamawiający może wypowiedzieć umowę ze skutkiem natychmiastowym. W takim wypadku Zamawiający zapłaci Wykonawcy wyłącznie tę część wynagrodzenia, jaka odpowiada zakresowi wykonania przedmiotu umowy do dnia wypowiedzenia umowy.</w:t>
      </w:r>
    </w:p>
    <w:p w14:paraId="2699ADFC" w14:textId="77777777" w:rsidR="00DE4483" w:rsidRPr="00904A81" w:rsidRDefault="00DE4483" w:rsidP="00904A81">
      <w:pPr>
        <w:tabs>
          <w:tab w:val="left" w:pos="284"/>
        </w:tabs>
        <w:spacing w:beforeLines="40" w:before="96" w:afterLines="40" w:after="96" w:line="276" w:lineRule="auto"/>
        <w:jc w:val="both"/>
        <w:rPr>
          <w:rFonts w:eastAsia="Times New Roman" w:cstheme="minorHAnsi"/>
          <w:bCs/>
          <w:sz w:val="20"/>
          <w:szCs w:val="20"/>
          <w:lang w:eastAsia="pl-PL"/>
        </w:rPr>
      </w:pPr>
    </w:p>
    <w:p w14:paraId="756C22DE" w14:textId="643944F0" w:rsidR="00B07984" w:rsidRPr="001C3D3A" w:rsidRDefault="008A1F47" w:rsidP="00E26A4B">
      <w:pPr>
        <w:tabs>
          <w:tab w:val="left" w:pos="284"/>
        </w:tabs>
        <w:spacing w:beforeLines="40" w:before="96" w:afterLines="40" w:after="96" w:line="276" w:lineRule="auto"/>
        <w:jc w:val="center"/>
        <w:rPr>
          <w:rFonts w:eastAsia="Times New Roman" w:cstheme="minorHAnsi"/>
          <w:b/>
          <w:sz w:val="20"/>
          <w:szCs w:val="20"/>
          <w:lang w:eastAsia="pl-PL"/>
        </w:rPr>
      </w:pPr>
      <w:r w:rsidRPr="001C3D3A">
        <w:rPr>
          <w:rFonts w:eastAsia="Times New Roman" w:cstheme="minorHAnsi"/>
          <w:b/>
          <w:sz w:val="20"/>
          <w:szCs w:val="20"/>
          <w:lang w:eastAsia="pl-PL"/>
        </w:rPr>
        <w:t>§ 3</w:t>
      </w:r>
    </w:p>
    <w:p w14:paraId="5407D729" w14:textId="3110BAA7" w:rsidR="00B07984" w:rsidRPr="001C3D3A" w:rsidRDefault="00B07984" w:rsidP="00E26A4B">
      <w:pPr>
        <w:spacing w:beforeLines="40" w:before="96" w:afterLines="40" w:after="96" w:line="276" w:lineRule="auto"/>
        <w:ind w:left="426" w:hanging="426"/>
        <w:jc w:val="both"/>
        <w:rPr>
          <w:rFonts w:eastAsia="Times New Roman" w:cstheme="minorHAnsi"/>
          <w:bCs/>
          <w:sz w:val="20"/>
          <w:szCs w:val="20"/>
          <w:lang w:eastAsia="pl-PL"/>
        </w:rPr>
      </w:pPr>
      <w:r w:rsidRPr="001C3D3A">
        <w:rPr>
          <w:rFonts w:eastAsia="Times New Roman" w:cstheme="minorHAnsi"/>
          <w:bCs/>
          <w:sz w:val="20"/>
          <w:szCs w:val="20"/>
          <w:lang w:eastAsia="pl-PL"/>
        </w:rPr>
        <w:t>1.</w:t>
      </w:r>
      <w:r w:rsidRPr="001C3D3A">
        <w:rPr>
          <w:rFonts w:eastAsia="Times New Roman" w:cstheme="minorHAnsi"/>
          <w:bCs/>
          <w:sz w:val="20"/>
          <w:szCs w:val="20"/>
          <w:lang w:eastAsia="pl-PL"/>
        </w:rPr>
        <w:tab/>
        <w:t>Przedmiot umowy, o którym mowa w §</w:t>
      </w:r>
      <w:r w:rsidR="00222A02" w:rsidRPr="001C3D3A">
        <w:rPr>
          <w:rFonts w:eastAsia="Times New Roman" w:cstheme="minorHAnsi"/>
          <w:bCs/>
          <w:sz w:val="20"/>
          <w:szCs w:val="20"/>
          <w:lang w:eastAsia="pl-PL"/>
        </w:rPr>
        <w:t xml:space="preserve"> </w:t>
      </w:r>
      <w:r w:rsidRPr="001C3D3A">
        <w:rPr>
          <w:rFonts w:eastAsia="Times New Roman" w:cstheme="minorHAnsi"/>
          <w:bCs/>
          <w:sz w:val="20"/>
          <w:szCs w:val="20"/>
          <w:lang w:eastAsia="pl-PL"/>
        </w:rPr>
        <w:t xml:space="preserve">1 będzie dostarczany partiami, po mailowym zgłoszeniu zapotrzebowania w terminie nie dłuższym niż </w:t>
      </w:r>
      <w:r w:rsidR="00DE4483">
        <w:rPr>
          <w:rFonts w:eastAsia="Times New Roman" w:cstheme="minorHAnsi"/>
          <w:bCs/>
          <w:sz w:val="20"/>
          <w:szCs w:val="20"/>
          <w:lang w:eastAsia="pl-PL"/>
        </w:rPr>
        <w:t>4</w:t>
      </w:r>
      <w:r w:rsidRPr="001C3D3A">
        <w:rPr>
          <w:rFonts w:eastAsia="Times New Roman" w:cstheme="minorHAnsi"/>
          <w:bCs/>
          <w:sz w:val="20"/>
          <w:szCs w:val="20"/>
          <w:lang w:eastAsia="pl-PL"/>
        </w:rPr>
        <w:t xml:space="preserve"> dni robocze od dnia jego zgłoszenia Wykonawcy.</w:t>
      </w:r>
      <w:r w:rsidR="009057C9">
        <w:rPr>
          <w:rFonts w:eastAsia="Times New Roman" w:cstheme="minorHAnsi"/>
          <w:bCs/>
          <w:sz w:val="20"/>
          <w:szCs w:val="20"/>
          <w:lang w:eastAsia="pl-PL"/>
        </w:rPr>
        <w:t xml:space="preserve"> </w:t>
      </w:r>
      <w:r w:rsidR="009057C9" w:rsidRPr="009057C9">
        <w:rPr>
          <w:rFonts w:eastAsia="Times New Roman" w:cstheme="minorHAnsi"/>
          <w:bCs/>
          <w:sz w:val="20"/>
          <w:szCs w:val="20"/>
          <w:lang w:eastAsia="pl-PL"/>
        </w:rPr>
        <w:t>Zgłoszenie zapotrzebowania określa co najmniej rodzaj i ilość zamawianych materiałów oraz miejsce dostawy</w:t>
      </w:r>
      <w:r w:rsidR="009057C9">
        <w:rPr>
          <w:rFonts w:eastAsia="Times New Roman" w:cstheme="minorHAnsi"/>
          <w:bCs/>
          <w:sz w:val="20"/>
          <w:szCs w:val="20"/>
          <w:lang w:eastAsia="pl-PL"/>
        </w:rPr>
        <w:t>.</w:t>
      </w:r>
    </w:p>
    <w:p w14:paraId="4BD61C48" w14:textId="1E1D9F8F" w:rsidR="00B07984" w:rsidRPr="001C3D3A" w:rsidRDefault="00B07984" w:rsidP="00E26A4B">
      <w:pPr>
        <w:spacing w:beforeLines="40" w:before="96" w:afterLines="40" w:after="96" w:line="276" w:lineRule="auto"/>
        <w:ind w:left="426" w:hanging="426"/>
        <w:jc w:val="both"/>
        <w:rPr>
          <w:rFonts w:eastAsia="Times New Roman" w:cstheme="minorHAnsi"/>
          <w:bCs/>
          <w:sz w:val="20"/>
          <w:szCs w:val="20"/>
          <w:lang w:eastAsia="pl-PL"/>
        </w:rPr>
      </w:pPr>
      <w:r w:rsidRPr="001C3D3A">
        <w:rPr>
          <w:rFonts w:eastAsia="Times New Roman" w:cstheme="minorHAnsi"/>
          <w:bCs/>
          <w:sz w:val="20"/>
          <w:szCs w:val="20"/>
          <w:lang w:eastAsia="pl-PL"/>
        </w:rPr>
        <w:t>2.</w:t>
      </w:r>
      <w:r w:rsidRPr="001C3D3A">
        <w:rPr>
          <w:rFonts w:eastAsia="Times New Roman" w:cstheme="minorHAnsi"/>
          <w:bCs/>
          <w:sz w:val="20"/>
          <w:szCs w:val="20"/>
          <w:lang w:eastAsia="pl-PL"/>
        </w:rPr>
        <w:tab/>
        <w:t xml:space="preserve">W uzasadnionych przypadkach, </w:t>
      </w:r>
      <w:r w:rsidR="00B42318" w:rsidRPr="001C3D3A">
        <w:rPr>
          <w:rFonts w:eastAsia="Times New Roman" w:cstheme="minorHAnsi"/>
          <w:bCs/>
          <w:sz w:val="20"/>
          <w:szCs w:val="20"/>
          <w:lang w:eastAsia="pl-PL"/>
        </w:rPr>
        <w:t xml:space="preserve">na wniosek Wykonawcy złożony w formie email na adres </w:t>
      </w:r>
      <w:r w:rsidR="00D746F2" w:rsidRPr="001C3D3A">
        <w:rPr>
          <w:rFonts w:eastAsia="Times New Roman" w:cstheme="minorHAnsi"/>
          <w:bCs/>
          <w:sz w:val="20"/>
          <w:szCs w:val="20"/>
          <w:lang w:eastAsia="pl-PL"/>
        </w:rPr>
        <w:t>osoby składającej zamówienie</w:t>
      </w:r>
      <w:r w:rsidR="00B42318" w:rsidRPr="001C3D3A">
        <w:rPr>
          <w:rFonts w:eastAsia="Times New Roman" w:cstheme="minorHAnsi"/>
          <w:bCs/>
          <w:sz w:val="20"/>
          <w:szCs w:val="20"/>
          <w:lang w:eastAsia="pl-PL"/>
        </w:rPr>
        <w:t xml:space="preserve">, </w:t>
      </w:r>
      <w:r w:rsidRPr="001C3D3A">
        <w:rPr>
          <w:rFonts w:eastAsia="Times New Roman" w:cstheme="minorHAnsi"/>
          <w:bCs/>
          <w:sz w:val="20"/>
          <w:szCs w:val="20"/>
          <w:lang w:eastAsia="pl-PL"/>
        </w:rPr>
        <w:t xml:space="preserve">Zamawiający może wyznaczyć Wykonawcy dodatkowy termin na </w:t>
      </w:r>
      <w:r w:rsidR="00B42318" w:rsidRPr="001C3D3A">
        <w:rPr>
          <w:rFonts w:eastAsia="Times New Roman" w:cstheme="minorHAnsi"/>
          <w:bCs/>
          <w:sz w:val="20"/>
          <w:szCs w:val="20"/>
          <w:lang w:eastAsia="pl-PL"/>
        </w:rPr>
        <w:t>dostawę</w:t>
      </w:r>
      <w:r w:rsidRPr="001C3D3A">
        <w:rPr>
          <w:rFonts w:eastAsia="Times New Roman" w:cstheme="minorHAnsi"/>
          <w:bCs/>
          <w:sz w:val="20"/>
          <w:szCs w:val="20"/>
          <w:lang w:eastAsia="pl-PL"/>
        </w:rPr>
        <w:t xml:space="preserve">, jednakże termin </w:t>
      </w:r>
      <w:r w:rsidRPr="001C3D3A">
        <w:rPr>
          <w:rFonts w:eastAsia="Times New Roman" w:cstheme="minorHAnsi"/>
          <w:bCs/>
          <w:sz w:val="20"/>
          <w:szCs w:val="20"/>
          <w:lang w:eastAsia="pl-PL"/>
        </w:rPr>
        <w:lastRenderedPageBreak/>
        <w:t>ten nie może być dłuższy niż 7 dni roboczych.</w:t>
      </w:r>
      <w:r w:rsidR="009057C9">
        <w:rPr>
          <w:rFonts w:eastAsia="Times New Roman" w:cstheme="minorHAnsi"/>
          <w:bCs/>
          <w:sz w:val="20"/>
          <w:szCs w:val="20"/>
          <w:lang w:eastAsia="pl-PL"/>
        </w:rPr>
        <w:t xml:space="preserve"> </w:t>
      </w:r>
      <w:r w:rsidR="009057C9" w:rsidRPr="009057C9">
        <w:rPr>
          <w:rFonts w:eastAsia="Times New Roman" w:cstheme="minorHAnsi"/>
          <w:bCs/>
          <w:sz w:val="20"/>
          <w:szCs w:val="20"/>
          <w:lang w:eastAsia="pl-PL"/>
        </w:rPr>
        <w:t>Złożenie wniosku nie wstrzymuje biegu terminu realizacji dostawy. Przedłużenie terminu następuje wyłącznie po jego wyraźnej akceptacji przez Zamawiającego</w:t>
      </w:r>
      <w:r w:rsidR="009057C9">
        <w:rPr>
          <w:rFonts w:eastAsia="Times New Roman" w:cstheme="minorHAnsi"/>
          <w:bCs/>
          <w:sz w:val="20"/>
          <w:szCs w:val="20"/>
          <w:lang w:eastAsia="pl-PL"/>
        </w:rPr>
        <w:t>.</w:t>
      </w:r>
    </w:p>
    <w:p w14:paraId="7007CE92" w14:textId="301B2292" w:rsidR="00B07984" w:rsidRPr="001C3D3A" w:rsidRDefault="00B07984" w:rsidP="00E26A4B">
      <w:pPr>
        <w:spacing w:beforeLines="40" w:before="96" w:afterLines="40" w:after="96" w:line="276" w:lineRule="auto"/>
        <w:ind w:left="426" w:hanging="426"/>
        <w:jc w:val="both"/>
        <w:rPr>
          <w:rFonts w:eastAsia="Times New Roman" w:cstheme="minorHAnsi"/>
          <w:bCs/>
          <w:sz w:val="20"/>
          <w:szCs w:val="20"/>
          <w:lang w:eastAsia="pl-PL"/>
        </w:rPr>
      </w:pPr>
      <w:r w:rsidRPr="001C3D3A">
        <w:rPr>
          <w:rFonts w:eastAsia="Times New Roman" w:cstheme="minorHAnsi"/>
          <w:bCs/>
          <w:sz w:val="20"/>
          <w:szCs w:val="20"/>
          <w:lang w:eastAsia="pl-PL"/>
        </w:rPr>
        <w:t>3.</w:t>
      </w:r>
      <w:r w:rsidRPr="001C3D3A">
        <w:rPr>
          <w:rFonts w:eastAsia="Times New Roman" w:cstheme="minorHAnsi"/>
          <w:bCs/>
          <w:sz w:val="20"/>
          <w:szCs w:val="20"/>
          <w:lang w:eastAsia="pl-PL"/>
        </w:rPr>
        <w:tab/>
        <w:t xml:space="preserve">Zamawiający może zrezygnować z całości lub z części zamówienia po pisemnym powiadomieniu Wykonawcy </w:t>
      </w:r>
      <w:r w:rsidR="009057C9" w:rsidRPr="009057C9">
        <w:rPr>
          <w:rFonts w:eastAsia="Times New Roman" w:cstheme="minorHAnsi"/>
          <w:bCs/>
          <w:sz w:val="20"/>
          <w:szCs w:val="20"/>
          <w:lang w:eastAsia="pl-PL"/>
        </w:rPr>
        <w:t>w formie dokumentowej, w szczególności za pośrednictwem poczty elektronicznej</w:t>
      </w:r>
      <w:r w:rsidR="009057C9">
        <w:rPr>
          <w:rFonts w:eastAsia="Times New Roman" w:cstheme="minorHAnsi"/>
          <w:bCs/>
          <w:sz w:val="20"/>
          <w:szCs w:val="20"/>
          <w:lang w:eastAsia="pl-PL"/>
        </w:rPr>
        <w:t xml:space="preserve"> </w:t>
      </w:r>
      <w:r w:rsidRPr="001C3D3A">
        <w:rPr>
          <w:rFonts w:eastAsia="Times New Roman" w:cstheme="minorHAnsi"/>
          <w:bCs/>
          <w:sz w:val="20"/>
          <w:szCs w:val="20"/>
          <w:lang w:eastAsia="pl-PL"/>
        </w:rPr>
        <w:t xml:space="preserve">co najmniej </w:t>
      </w:r>
      <w:r w:rsidR="00DE4483">
        <w:rPr>
          <w:rFonts w:eastAsia="Times New Roman" w:cstheme="minorHAnsi"/>
          <w:bCs/>
          <w:sz w:val="20"/>
          <w:szCs w:val="20"/>
          <w:lang w:eastAsia="pl-PL"/>
        </w:rPr>
        <w:t>2 dni</w:t>
      </w:r>
      <w:r w:rsidRPr="001C3D3A">
        <w:rPr>
          <w:rFonts w:eastAsia="Times New Roman" w:cstheme="minorHAnsi"/>
          <w:bCs/>
          <w:sz w:val="20"/>
          <w:szCs w:val="20"/>
          <w:lang w:eastAsia="pl-PL"/>
        </w:rPr>
        <w:t xml:space="preserve"> robocz</w:t>
      </w:r>
      <w:r w:rsidR="00DE4483">
        <w:rPr>
          <w:rFonts w:eastAsia="Times New Roman" w:cstheme="minorHAnsi"/>
          <w:bCs/>
          <w:sz w:val="20"/>
          <w:szCs w:val="20"/>
          <w:lang w:eastAsia="pl-PL"/>
        </w:rPr>
        <w:t>e</w:t>
      </w:r>
      <w:r w:rsidRPr="001C3D3A">
        <w:rPr>
          <w:rFonts w:eastAsia="Times New Roman" w:cstheme="minorHAnsi"/>
          <w:bCs/>
          <w:sz w:val="20"/>
          <w:szCs w:val="20"/>
          <w:lang w:eastAsia="pl-PL"/>
        </w:rPr>
        <w:t xml:space="preserve"> przed planowaną dostawą zamówienia. Rezygnacja z całości lub części zamówienia może zostać przesłana drogą mailową </w:t>
      </w:r>
      <w:r w:rsidR="00B42318" w:rsidRPr="001C3D3A">
        <w:rPr>
          <w:rFonts w:eastAsia="Times New Roman" w:cstheme="minorHAnsi"/>
          <w:bCs/>
          <w:sz w:val="20"/>
          <w:szCs w:val="20"/>
          <w:lang w:eastAsia="pl-PL"/>
        </w:rPr>
        <w:t>na adres</w:t>
      </w:r>
      <w:r w:rsidR="0042398D" w:rsidRPr="001C3D3A">
        <w:rPr>
          <w:rFonts w:eastAsia="Times New Roman" w:cstheme="minorHAnsi"/>
          <w:bCs/>
          <w:sz w:val="20"/>
          <w:szCs w:val="20"/>
          <w:lang w:eastAsia="pl-PL"/>
        </w:rPr>
        <w:t xml:space="preserve"> mailowy:……………………………… .</w:t>
      </w:r>
    </w:p>
    <w:p w14:paraId="768C9DC3" w14:textId="06868DEF" w:rsidR="00B07984" w:rsidRPr="001C3D3A" w:rsidRDefault="00B07984" w:rsidP="00E26A4B">
      <w:pPr>
        <w:spacing w:beforeLines="40" w:before="96" w:afterLines="40" w:after="96" w:line="276" w:lineRule="auto"/>
        <w:ind w:left="426" w:hanging="426"/>
        <w:jc w:val="both"/>
        <w:rPr>
          <w:rFonts w:eastAsia="Times New Roman" w:cstheme="minorHAnsi"/>
          <w:bCs/>
          <w:sz w:val="20"/>
          <w:szCs w:val="20"/>
          <w:lang w:eastAsia="pl-PL"/>
        </w:rPr>
      </w:pPr>
      <w:r w:rsidRPr="001C3D3A">
        <w:rPr>
          <w:rFonts w:eastAsia="Times New Roman" w:cstheme="minorHAnsi"/>
          <w:bCs/>
          <w:sz w:val="20"/>
          <w:szCs w:val="20"/>
          <w:lang w:eastAsia="pl-PL"/>
        </w:rPr>
        <w:t>4.</w:t>
      </w:r>
      <w:r w:rsidRPr="001C3D3A">
        <w:rPr>
          <w:rFonts w:eastAsia="Times New Roman" w:cstheme="minorHAnsi"/>
          <w:bCs/>
          <w:sz w:val="20"/>
          <w:szCs w:val="20"/>
          <w:lang w:eastAsia="pl-PL"/>
        </w:rPr>
        <w:tab/>
      </w:r>
      <w:r w:rsidR="000D2BC3" w:rsidRPr="001C3D3A">
        <w:rPr>
          <w:rFonts w:eastAsia="Times New Roman" w:cstheme="minorHAnsi"/>
          <w:bCs/>
          <w:sz w:val="20"/>
          <w:szCs w:val="20"/>
          <w:lang w:eastAsia="pl-PL"/>
        </w:rPr>
        <w:t xml:space="preserve">Zamawiający zastrzega sobie prawo do ograniczenia zakresu lub zmniejszenia ilości dostaw stanowiących przedmiot Umowy i wskazanych w formularzu ofertowym. Wynagrodzenie Wykonawcy określone w § 4 ust. 1  umowy może zostać zmniejszone maksymalnie o </w:t>
      </w:r>
      <w:r w:rsidR="006F6931">
        <w:rPr>
          <w:rFonts w:eastAsia="Times New Roman" w:cstheme="minorHAnsi"/>
          <w:bCs/>
          <w:sz w:val="20"/>
          <w:szCs w:val="20"/>
          <w:lang w:eastAsia="pl-PL"/>
        </w:rPr>
        <w:t>5</w:t>
      </w:r>
      <w:r w:rsidR="000D2BC3" w:rsidRPr="001C3D3A">
        <w:rPr>
          <w:rFonts w:eastAsia="Times New Roman" w:cstheme="minorHAnsi"/>
          <w:bCs/>
          <w:sz w:val="20"/>
          <w:szCs w:val="20"/>
          <w:lang w:eastAsia="pl-PL"/>
        </w:rPr>
        <w:t>0%.</w:t>
      </w:r>
    </w:p>
    <w:p w14:paraId="0B8D433F" w14:textId="51139A9E" w:rsidR="00B07984" w:rsidRPr="001C3D3A" w:rsidRDefault="00B07984" w:rsidP="00E26A4B">
      <w:pPr>
        <w:spacing w:beforeLines="40" w:before="96" w:afterLines="40" w:after="96" w:line="276" w:lineRule="auto"/>
        <w:ind w:left="426" w:hanging="426"/>
        <w:jc w:val="both"/>
        <w:rPr>
          <w:rFonts w:eastAsia="Times New Roman" w:cstheme="minorHAnsi"/>
          <w:bCs/>
          <w:sz w:val="20"/>
          <w:szCs w:val="20"/>
          <w:lang w:eastAsia="pl-PL"/>
        </w:rPr>
      </w:pPr>
      <w:r w:rsidRPr="001C3D3A">
        <w:rPr>
          <w:rFonts w:eastAsia="Times New Roman" w:cstheme="minorHAnsi"/>
          <w:bCs/>
          <w:sz w:val="20"/>
          <w:szCs w:val="20"/>
          <w:lang w:eastAsia="pl-PL"/>
        </w:rPr>
        <w:t>5.</w:t>
      </w:r>
      <w:r w:rsidRPr="001C3D3A">
        <w:rPr>
          <w:rFonts w:eastAsia="Times New Roman" w:cstheme="minorHAnsi"/>
          <w:bCs/>
          <w:sz w:val="20"/>
          <w:szCs w:val="20"/>
          <w:lang w:eastAsia="pl-PL"/>
        </w:rPr>
        <w:tab/>
        <w:t xml:space="preserve">Każdorazowo realizacja i rozładunek dostawy we wskazane miejsce w siedzibie lub komórkach zamiejscowych Zamawiającego odbywać się będzie na koszt </w:t>
      </w:r>
      <w:r w:rsidR="000D2BC3" w:rsidRPr="001C3D3A">
        <w:rPr>
          <w:rFonts w:eastAsia="Times New Roman" w:cstheme="minorHAnsi"/>
          <w:bCs/>
          <w:sz w:val="20"/>
          <w:szCs w:val="20"/>
          <w:lang w:eastAsia="pl-PL"/>
        </w:rPr>
        <w:t xml:space="preserve">i ryzyko </w:t>
      </w:r>
      <w:r w:rsidRPr="001C3D3A">
        <w:rPr>
          <w:rFonts w:eastAsia="Times New Roman" w:cstheme="minorHAnsi"/>
          <w:bCs/>
          <w:sz w:val="20"/>
          <w:szCs w:val="20"/>
          <w:lang w:eastAsia="pl-PL"/>
        </w:rPr>
        <w:t>Wykonawcy.</w:t>
      </w:r>
    </w:p>
    <w:p w14:paraId="50FF4FBA" w14:textId="3E06B4F2" w:rsidR="00D953B1" w:rsidRPr="001C3D3A" w:rsidRDefault="00B07984" w:rsidP="00E26A4B">
      <w:pPr>
        <w:spacing w:beforeLines="40" w:before="96" w:afterLines="40" w:after="96" w:line="276" w:lineRule="auto"/>
        <w:ind w:left="426" w:hanging="426"/>
        <w:jc w:val="both"/>
        <w:rPr>
          <w:rFonts w:eastAsia="Times New Roman" w:cstheme="minorHAnsi"/>
          <w:bCs/>
          <w:sz w:val="20"/>
          <w:szCs w:val="20"/>
          <w:lang w:eastAsia="pl-PL"/>
        </w:rPr>
      </w:pPr>
      <w:r w:rsidRPr="001C3D3A">
        <w:rPr>
          <w:rFonts w:eastAsia="Times New Roman" w:cstheme="minorHAnsi"/>
          <w:bCs/>
          <w:sz w:val="20"/>
          <w:szCs w:val="20"/>
          <w:lang w:eastAsia="pl-PL"/>
        </w:rPr>
        <w:t>6.</w:t>
      </w:r>
      <w:r w:rsidR="00D953B1" w:rsidRPr="001C3D3A">
        <w:rPr>
          <w:rFonts w:eastAsia="Times New Roman" w:cstheme="minorHAnsi"/>
          <w:bCs/>
          <w:sz w:val="20"/>
          <w:szCs w:val="20"/>
          <w:lang w:eastAsia="pl-PL"/>
        </w:rPr>
        <w:tab/>
        <w:t>Osobami wyznaczonymi do realizacji zamówień i odbierania dostaw są:</w:t>
      </w:r>
    </w:p>
    <w:p w14:paraId="6DA274CD" w14:textId="6AE1A824"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a.</w:t>
      </w:r>
      <w:r w:rsidRPr="001C3D3A">
        <w:rPr>
          <w:rFonts w:eastAsia="Times New Roman" w:cstheme="minorHAnsi"/>
          <w:bCs/>
          <w:sz w:val="20"/>
          <w:szCs w:val="20"/>
          <w:lang w:eastAsia="pl-PL"/>
        </w:rPr>
        <w:tab/>
        <w:t xml:space="preserve">p. </w:t>
      </w:r>
      <w:r w:rsidR="00220B54" w:rsidRPr="001C3D3A">
        <w:rPr>
          <w:rFonts w:eastAsia="Times New Roman" w:cstheme="minorHAnsi"/>
          <w:bCs/>
          <w:sz w:val="20"/>
          <w:szCs w:val="20"/>
          <w:lang w:eastAsia="pl-PL"/>
        </w:rPr>
        <w:t>Joanna Jansson</w:t>
      </w:r>
      <w:r w:rsidRPr="001C3D3A">
        <w:rPr>
          <w:rFonts w:eastAsia="Times New Roman" w:cstheme="minorHAnsi"/>
          <w:bCs/>
          <w:sz w:val="20"/>
          <w:szCs w:val="20"/>
          <w:lang w:eastAsia="pl-PL"/>
        </w:rPr>
        <w:t xml:space="preserve"> w Warszawie 7 piętro – CPE (WA, WF i </w:t>
      </w:r>
      <w:proofErr w:type="spellStart"/>
      <w:r w:rsidRPr="001C3D3A">
        <w:rPr>
          <w:rFonts w:eastAsia="Times New Roman" w:cstheme="minorHAnsi"/>
          <w:bCs/>
          <w:sz w:val="20"/>
          <w:szCs w:val="20"/>
          <w:lang w:eastAsia="pl-PL"/>
        </w:rPr>
        <w:t>WKiP</w:t>
      </w:r>
      <w:proofErr w:type="spellEnd"/>
      <w:r w:rsidRPr="001C3D3A">
        <w:rPr>
          <w:rFonts w:eastAsia="Times New Roman" w:cstheme="minorHAnsi"/>
          <w:bCs/>
          <w:sz w:val="20"/>
          <w:szCs w:val="20"/>
          <w:lang w:eastAsia="pl-PL"/>
        </w:rPr>
        <w:t xml:space="preserve">) </w:t>
      </w:r>
    </w:p>
    <w:p w14:paraId="0C67C6CD" w14:textId="201C3282"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val="en-US" w:eastAsia="pl-PL"/>
        </w:rPr>
      </w:pPr>
      <w:r w:rsidRPr="001C3D3A">
        <w:rPr>
          <w:rFonts w:eastAsia="Times New Roman" w:cstheme="minorHAnsi"/>
          <w:bCs/>
          <w:sz w:val="20"/>
          <w:szCs w:val="20"/>
          <w:lang w:val="en-US" w:eastAsia="pl-PL"/>
        </w:rPr>
        <w:t xml:space="preserve">tel. 22 378 31 </w:t>
      </w:r>
      <w:r w:rsidR="00220B54" w:rsidRPr="001C3D3A">
        <w:rPr>
          <w:rFonts w:eastAsia="Times New Roman" w:cstheme="minorHAnsi"/>
          <w:bCs/>
          <w:sz w:val="20"/>
          <w:szCs w:val="20"/>
          <w:lang w:val="en-US" w:eastAsia="pl-PL"/>
        </w:rPr>
        <w:t>15</w:t>
      </w:r>
      <w:r w:rsidRPr="001C3D3A">
        <w:rPr>
          <w:rFonts w:eastAsia="Times New Roman" w:cstheme="minorHAnsi"/>
          <w:bCs/>
          <w:sz w:val="20"/>
          <w:szCs w:val="20"/>
          <w:lang w:val="en-US" w:eastAsia="pl-PL"/>
        </w:rPr>
        <w:t>, mail:</w:t>
      </w:r>
      <w:r w:rsidR="00E13900" w:rsidRPr="001C3D3A">
        <w:rPr>
          <w:rFonts w:eastAsia="Times New Roman" w:cstheme="minorHAnsi"/>
          <w:bCs/>
          <w:sz w:val="20"/>
          <w:szCs w:val="20"/>
          <w:lang w:val="en-US" w:eastAsia="pl-PL"/>
        </w:rPr>
        <w:t xml:space="preserve"> </w:t>
      </w:r>
      <w:hyperlink r:id="rId8" w:history="1">
        <w:r w:rsidR="00E13900" w:rsidRPr="001C3D3A">
          <w:rPr>
            <w:rStyle w:val="Hipercze"/>
            <w:rFonts w:eastAsia="Times New Roman" w:cstheme="minorHAnsi"/>
            <w:bCs/>
            <w:sz w:val="20"/>
            <w:szCs w:val="20"/>
            <w:lang w:val="en-US" w:eastAsia="pl-PL"/>
          </w:rPr>
          <w:t>joanna.jansson@cpe.gov.pl</w:t>
        </w:r>
      </w:hyperlink>
      <w:r w:rsidR="00E13900" w:rsidRPr="001C3D3A">
        <w:rPr>
          <w:rFonts w:eastAsia="Times New Roman" w:cstheme="minorHAnsi"/>
          <w:bCs/>
          <w:sz w:val="20"/>
          <w:szCs w:val="20"/>
          <w:lang w:val="en-US" w:eastAsia="pl-PL"/>
        </w:rPr>
        <w:t xml:space="preserve">; </w:t>
      </w:r>
    </w:p>
    <w:p w14:paraId="0442505D" w14:textId="3C00DC67"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b.</w:t>
      </w:r>
      <w:r w:rsidRPr="001C3D3A">
        <w:rPr>
          <w:rFonts w:eastAsia="Times New Roman" w:cstheme="minorHAnsi"/>
          <w:bCs/>
          <w:sz w:val="20"/>
          <w:szCs w:val="20"/>
          <w:lang w:eastAsia="pl-PL"/>
        </w:rPr>
        <w:tab/>
        <w:t xml:space="preserve">p. </w:t>
      </w:r>
      <w:r w:rsidR="002E6062" w:rsidRPr="001C3D3A">
        <w:rPr>
          <w:rFonts w:eastAsia="Times New Roman" w:cstheme="minorHAnsi"/>
          <w:bCs/>
          <w:sz w:val="20"/>
          <w:szCs w:val="20"/>
          <w:lang w:eastAsia="pl-PL"/>
        </w:rPr>
        <w:t xml:space="preserve">Bożena Kilanowska </w:t>
      </w:r>
      <w:r w:rsidRPr="001C3D3A">
        <w:rPr>
          <w:rFonts w:eastAsia="Times New Roman" w:cstheme="minorHAnsi"/>
          <w:bCs/>
          <w:sz w:val="20"/>
          <w:szCs w:val="20"/>
          <w:lang w:eastAsia="pl-PL"/>
        </w:rPr>
        <w:t xml:space="preserve">w Warszawie 7 piętro –WK, </w:t>
      </w:r>
    </w:p>
    <w:p w14:paraId="7F11A180" w14:textId="7468D687"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val="en-US" w:eastAsia="pl-PL"/>
        </w:rPr>
      </w:pPr>
      <w:r w:rsidRPr="001C3D3A">
        <w:rPr>
          <w:rFonts w:eastAsia="Times New Roman" w:cstheme="minorHAnsi"/>
          <w:bCs/>
          <w:sz w:val="20"/>
          <w:szCs w:val="20"/>
          <w:lang w:val="en-US" w:eastAsia="pl-PL"/>
        </w:rPr>
        <w:t xml:space="preserve">tel. 22 378 31 </w:t>
      </w:r>
      <w:r w:rsidR="002E6062" w:rsidRPr="001C3D3A">
        <w:rPr>
          <w:rFonts w:eastAsia="Times New Roman" w:cstheme="minorHAnsi"/>
          <w:bCs/>
          <w:sz w:val="20"/>
          <w:szCs w:val="20"/>
          <w:lang w:val="en-US" w:eastAsia="pl-PL"/>
        </w:rPr>
        <w:t>84</w:t>
      </w:r>
      <w:r w:rsidRPr="001C3D3A">
        <w:rPr>
          <w:rFonts w:eastAsia="Times New Roman" w:cstheme="minorHAnsi"/>
          <w:bCs/>
          <w:sz w:val="20"/>
          <w:szCs w:val="20"/>
          <w:lang w:val="en-US" w:eastAsia="pl-PL"/>
        </w:rPr>
        <w:t xml:space="preserve">, mail: </w:t>
      </w:r>
      <w:hyperlink r:id="rId9" w:history="1">
        <w:r w:rsidR="00E13900" w:rsidRPr="001C3D3A">
          <w:rPr>
            <w:rStyle w:val="Hipercze"/>
            <w:rFonts w:cstheme="minorHAnsi"/>
            <w:sz w:val="20"/>
            <w:szCs w:val="20"/>
            <w:lang w:val="en-US"/>
          </w:rPr>
          <w:t>bozena_kilanowska@cpe.gov.pl</w:t>
        </w:r>
      </w:hyperlink>
      <w:r w:rsidR="00E13900" w:rsidRPr="001C3D3A">
        <w:rPr>
          <w:rFonts w:cstheme="minorHAnsi"/>
          <w:sz w:val="20"/>
          <w:szCs w:val="20"/>
          <w:lang w:val="en-US"/>
        </w:rPr>
        <w:t xml:space="preserve"> </w:t>
      </w:r>
    </w:p>
    <w:p w14:paraId="626DA1A9" w14:textId="7825B746"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c.</w:t>
      </w:r>
      <w:r w:rsidRPr="001C3D3A">
        <w:rPr>
          <w:rFonts w:eastAsia="Times New Roman" w:cstheme="minorHAnsi"/>
          <w:bCs/>
          <w:sz w:val="20"/>
          <w:szCs w:val="20"/>
          <w:lang w:eastAsia="pl-PL"/>
        </w:rPr>
        <w:tab/>
        <w:t xml:space="preserve">p. Joanna Janiszewska w Warszawie 7 piętro – </w:t>
      </w:r>
      <w:r w:rsidR="00403A44" w:rsidRPr="001C3D3A">
        <w:rPr>
          <w:rFonts w:eastAsia="Times New Roman" w:cstheme="minorHAnsi"/>
          <w:bCs/>
          <w:sz w:val="20"/>
          <w:szCs w:val="20"/>
          <w:lang w:eastAsia="pl-PL"/>
        </w:rPr>
        <w:t>WP EFS</w:t>
      </w:r>
    </w:p>
    <w:p w14:paraId="22DFBB78" w14:textId="0525D2CF"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val="en-US" w:eastAsia="pl-PL"/>
        </w:rPr>
      </w:pPr>
      <w:r w:rsidRPr="001C3D3A">
        <w:rPr>
          <w:rFonts w:eastAsia="Times New Roman" w:cstheme="minorHAnsi"/>
          <w:bCs/>
          <w:sz w:val="20"/>
          <w:szCs w:val="20"/>
          <w:lang w:val="en-US" w:eastAsia="pl-PL"/>
        </w:rPr>
        <w:t xml:space="preserve">tel. 22 378 31 00, mail: </w:t>
      </w:r>
      <w:r w:rsidR="0097158A" w:rsidRPr="001C3D3A">
        <w:rPr>
          <w:rFonts w:eastAsia="Times New Roman" w:cstheme="minorHAnsi"/>
          <w:bCs/>
          <w:sz w:val="20"/>
          <w:szCs w:val="20"/>
          <w:lang w:val="en-US" w:eastAsia="pl-PL"/>
        </w:rPr>
        <w:t xml:space="preserve"> </w:t>
      </w:r>
      <w:hyperlink r:id="rId10" w:history="1">
        <w:r w:rsidR="00E13900" w:rsidRPr="001C3D3A">
          <w:rPr>
            <w:rStyle w:val="Hipercze"/>
            <w:rFonts w:eastAsia="Times New Roman" w:cstheme="minorHAnsi"/>
            <w:bCs/>
            <w:sz w:val="20"/>
            <w:szCs w:val="20"/>
            <w:lang w:val="en-US" w:eastAsia="pl-PL"/>
          </w:rPr>
          <w:t>Joanna.Janiszewska@cpe.gov.pl</w:t>
        </w:r>
      </w:hyperlink>
      <w:r w:rsidR="00E13900" w:rsidRPr="001C3D3A">
        <w:rPr>
          <w:rFonts w:eastAsia="Times New Roman" w:cstheme="minorHAnsi"/>
          <w:bCs/>
          <w:sz w:val="20"/>
          <w:szCs w:val="20"/>
          <w:lang w:val="en-US" w:eastAsia="pl-PL"/>
        </w:rPr>
        <w:t xml:space="preserve"> </w:t>
      </w:r>
    </w:p>
    <w:p w14:paraId="7C27B3B8" w14:textId="76DA6C77"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d.</w:t>
      </w:r>
      <w:r w:rsidRPr="001C3D3A">
        <w:rPr>
          <w:rFonts w:eastAsia="Times New Roman" w:cstheme="minorHAnsi"/>
          <w:bCs/>
          <w:sz w:val="20"/>
          <w:szCs w:val="20"/>
          <w:lang w:eastAsia="pl-PL"/>
        </w:rPr>
        <w:tab/>
        <w:t>p. Aleksandra Makowiecka w Warszawie 7 piętro – WS PL-UA,</w:t>
      </w:r>
    </w:p>
    <w:p w14:paraId="1A26A4D7" w14:textId="5E54E694"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val="en-US" w:eastAsia="pl-PL"/>
        </w:rPr>
      </w:pPr>
      <w:r w:rsidRPr="001C3D3A">
        <w:rPr>
          <w:rFonts w:eastAsia="Times New Roman" w:cstheme="minorHAnsi"/>
          <w:bCs/>
          <w:sz w:val="20"/>
          <w:szCs w:val="20"/>
          <w:lang w:val="en-US" w:eastAsia="pl-PL"/>
        </w:rPr>
        <w:t xml:space="preserve">tel. 22 378 31 37, mail: </w:t>
      </w:r>
      <w:hyperlink r:id="rId11" w:history="1">
        <w:r w:rsidR="00DA59B0" w:rsidRPr="001C3D3A">
          <w:rPr>
            <w:rStyle w:val="Hipercze"/>
            <w:rFonts w:eastAsia="Times New Roman" w:cstheme="minorHAnsi"/>
            <w:bCs/>
            <w:sz w:val="20"/>
            <w:szCs w:val="20"/>
            <w:lang w:val="en-US" w:eastAsia="pl-PL"/>
          </w:rPr>
          <w:t>aleksandra.makowiecka@pl-ua.eu</w:t>
        </w:r>
      </w:hyperlink>
      <w:r w:rsidR="00DA59B0" w:rsidRPr="001C3D3A">
        <w:rPr>
          <w:rFonts w:eastAsia="Times New Roman" w:cstheme="minorHAnsi"/>
          <w:bCs/>
          <w:sz w:val="20"/>
          <w:szCs w:val="20"/>
          <w:lang w:val="en-US" w:eastAsia="pl-PL"/>
        </w:rPr>
        <w:t xml:space="preserve"> </w:t>
      </w:r>
      <w:r w:rsidRPr="001C3D3A">
        <w:rPr>
          <w:rFonts w:eastAsia="Times New Roman" w:cstheme="minorHAnsi"/>
          <w:bCs/>
          <w:sz w:val="20"/>
          <w:szCs w:val="20"/>
          <w:lang w:val="en-US" w:eastAsia="pl-PL"/>
        </w:rPr>
        <w:t xml:space="preserve"> </w:t>
      </w:r>
      <w:proofErr w:type="spellStart"/>
      <w:r w:rsidRPr="001C3D3A">
        <w:rPr>
          <w:rFonts w:eastAsia="Times New Roman" w:cstheme="minorHAnsi"/>
          <w:bCs/>
          <w:sz w:val="20"/>
          <w:szCs w:val="20"/>
          <w:lang w:val="en-US" w:eastAsia="pl-PL"/>
        </w:rPr>
        <w:t>oraz</w:t>
      </w:r>
      <w:proofErr w:type="spellEnd"/>
    </w:p>
    <w:p w14:paraId="578E7D7B" w14:textId="6CBE5D9B"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 xml:space="preserve">p. Ewa Smolik-Osowska tel. 22 378 31 79, mail: </w:t>
      </w:r>
      <w:hyperlink r:id="rId12" w:history="1">
        <w:r w:rsidR="00DA59B0" w:rsidRPr="001C3D3A">
          <w:rPr>
            <w:rStyle w:val="Hipercze"/>
            <w:rFonts w:eastAsia="Times New Roman" w:cstheme="minorHAnsi"/>
            <w:bCs/>
            <w:sz w:val="20"/>
            <w:szCs w:val="20"/>
            <w:lang w:eastAsia="pl-PL"/>
          </w:rPr>
          <w:t>ewa.smolik-osowska@pl-ua.eu</w:t>
        </w:r>
      </w:hyperlink>
      <w:r w:rsidR="00DA59B0" w:rsidRPr="001C3D3A">
        <w:rPr>
          <w:rFonts w:eastAsia="Times New Roman" w:cstheme="minorHAnsi"/>
          <w:bCs/>
          <w:sz w:val="20"/>
          <w:szCs w:val="20"/>
          <w:lang w:eastAsia="pl-PL"/>
        </w:rPr>
        <w:t xml:space="preserve"> </w:t>
      </w:r>
      <w:r w:rsidRPr="001C3D3A">
        <w:rPr>
          <w:rFonts w:eastAsia="Times New Roman" w:cstheme="minorHAnsi"/>
          <w:bCs/>
          <w:sz w:val="20"/>
          <w:szCs w:val="20"/>
          <w:lang w:eastAsia="pl-PL"/>
        </w:rPr>
        <w:t xml:space="preserve"> </w:t>
      </w:r>
      <w:r w:rsidR="00502970" w:rsidRPr="001C3D3A">
        <w:rPr>
          <w:rFonts w:eastAsia="Times New Roman" w:cstheme="minorHAnsi"/>
          <w:bCs/>
          <w:sz w:val="20"/>
          <w:szCs w:val="20"/>
          <w:lang w:eastAsia="pl-PL"/>
        </w:rPr>
        <w:t>oraz</w:t>
      </w:r>
    </w:p>
    <w:p w14:paraId="2BAE2D9C" w14:textId="2E08D53E" w:rsidR="00502970" w:rsidRPr="001C3D3A" w:rsidRDefault="00502970" w:rsidP="00E26A4B">
      <w:pPr>
        <w:spacing w:beforeLines="40" w:before="96" w:afterLines="40" w:after="96" w:line="276" w:lineRule="auto"/>
        <w:ind w:left="851" w:hanging="426"/>
        <w:jc w:val="both"/>
        <w:rPr>
          <w:rFonts w:eastAsia="Times New Roman" w:cstheme="minorHAnsi"/>
          <w:bCs/>
          <w:sz w:val="20"/>
          <w:szCs w:val="20"/>
          <w:lang w:val="en-US" w:eastAsia="pl-PL"/>
        </w:rPr>
      </w:pPr>
      <w:r w:rsidRPr="001C3D3A">
        <w:rPr>
          <w:rFonts w:eastAsia="Times New Roman" w:cstheme="minorHAnsi"/>
          <w:bCs/>
          <w:sz w:val="20"/>
          <w:szCs w:val="20"/>
          <w:lang w:val="en-US" w:eastAsia="pl-PL"/>
        </w:rPr>
        <w:t xml:space="preserve">p. Andrzej </w:t>
      </w:r>
      <w:proofErr w:type="spellStart"/>
      <w:r w:rsidRPr="001C3D3A">
        <w:rPr>
          <w:rFonts w:eastAsia="Times New Roman" w:cstheme="minorHAnsi"/>
          <w:bCs/>
          <w:sz w:val="20"/>
          <w:szCs w:val="20"/>
          <w:lang w:val="en-US" w:eastAsia="pl-PL"/>
        </w:rPr>
        <w:t>Świerbut</w:t>
      </w:r>
      <w:proofErr w:type="spellEnd"/>
      <w:r w:rsidRPr="001C3D3A">
        <w:rPr>
          <w:rFonts w:eastAsia="Times New Roman" w:cstheme="minorHAnsi"/>
          <w:bCs/>
          <w:sz w:val="20"/>
          <w:szCs w:val="20"/>
          <w:lang w:val="en-US" w:eastAsia="pl-PL"/>
        </w:rPr>
        <w:t xml:space="preserve"> tel. 22 378 31 38, mail: </w:t>
      </w:r>
      <w:hyperlink r:id="rId13" w:history="1">
        <w:r w:rsidR="00DA59B0" w:rsidRPr="001C3D3A">
          <w:rPr>
            <w:rStyle w:val="Hipercze"/>
            <w:rFonts w:eastAsia="Times New Roman" w:cstheme="minorHAnsi"/>
            <w:bCs/>
            <w:sz w:val="20"/>
            <w:szCs w:val="20"/>
            <w:lang w:val="en-US" w:eastAsia="pl-PL"/>
          </w:rPr>
          <w:t>andrzej.swierbut@pl-ua.eu</w:t>
        </w:r>
      </w:hyperlink>
      <w:r w:rsidR="00DA59B0" w:rsidRPr="001C3D3A">
        <w:rPr>
          <w:rFonts w:eastAsia="Times New Roman" w:cstheme="minorHAnsi"/>
          <w:bCs/>
          <w:sz w:val="20"/>
          <w:szCs w:val="20"/>
          <w:lang w:val="en-US" w:eastAsia="pl-PL"/>
        </w:rPr>
        <w:t xml:space="preserve"> </w:t>
      </w:r>
      <w:r w:rsidRPr="001C3D3A">
        <w:rPr>
          <w:rFonts w:eastAsia="Times New Roman" w:cstheme="minorHAnsi"/>
          <w:bCs/>
          <w:sz w:val="20"/>
          <w:szCs w:val="20"/>
          <w:lang w:val="en-US" w:eastAsia="pl-PL"/>
        </w:rPr>
        <w:t xml:space="preserve"> </w:t>
      </w:r>
      <w:r w:rsidR="00DA59B0" w:rsidRPr="001C3D3A">
        <w:rPr>
          <w:rFonts w:eastAsia="Times New Roman" w:cstheme="minorHAnsi"/>
          <w:bCs/>
          <w:sz w:val="20"/>
          <w:szCs w:val="20"/>
          <w:lang w:val="en-US" w:eastAsia="pl-PL"/>
        </w:rPr>
        <w:t xml:space="preserve"> </w:t>
      </w:r>
    </w:p>
    <w:p w14:paraId="1070CC6D" w14:textId="77777777"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e.</w:t>
      </w:r>
      <w:r w:rsidRPr="001C3D3A">
        <w:rPr>
          <w:rFonts w:eastAsia="Times New Roman" w:cstheme="minorHAnsi"/>
          <w:bCs/>
          <w:sz w:val="20"/>
          <w:szCs w:val="20"/>
          <w:lang w:eastAsia="pl-PL"/>
        </w:rPr>
        <w:tab/>
        <w:t>p. Aleksandra Obarska w Warszawie - WIFE (parter)</w:t>
      </w:r>
    </w:p>
    <w:p w14:paraId="525F24EC" w14:textId="1ABE118E"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val="en-US" w:eastAsia="pl-PL"/>
        </w:rPr>
      </w:pPr>
      <w:r w:rsidRPr="001C3D3A">
        <w:rPr>
          <w:rFonts w:eastAsia="Times New Roman" w:cstheme="minorHAnsi"/>
          <w:bCs/>
          <w:sz w:val="20"/>
          <w:szCs w:val="20"/>
          <w:lang w:val="en-US" w:eastAsia="pl-PL"/>
        </w:rPr>
        <w:t xml:space="preserve">tel. 22 378 31 50, mail: </w:t>
      </w:r>
      <w:hyperlink r:id="rId14" w:history="1">
        <w:r w:rsidR="00FC7C1C" w:rsidRPr="001C3D3A">
          <w:rPr>
            <w:rStyle w:val="Hipercze"/>
            <w:rFonts w:eastAsia="Times New Roman" w:cstheme="minorHAnsi"/>
            <w:bCs/>
            <w:sz w:val="20"/>
            <w:szCs w:val="20"/>
            <w:lang w:val="en-US" w:eastAsia="pl-PL"/>
          </w:rPr>
          <w:t>aleksandra.obarska@cpe.gov.pl</w:t>
        </w:r>
      </w:hyperlink>
      <w:r w:rsidR="00FC7C1C" w:rsidRPr="001C3D3A">
        <w:rPr>
          <w:rFonts w:eastAsia="Times New Roman" w:cstheme="minorHAnsi"/>
          <w:bCs/>
          <w:sz w:val="20"/>
          <w:szCs w:val="20"/>
          <w:lang w:val="en-US" w:eastAsia="pl-PL"/>
        </w:rPr>
        <w:t xml:space="preserve"> </w:t>
      </w:r>
      <w:proofErr w:type="spellStart"/>
      <w:r w:rsidR="00FC7C1C" w:rsidRPr="001C3D3A">
        <w:rPr>
          <w:rFonts w:eastAsia="Times New Roman" w:cstheme="minorHAnsi"/>
          <w:bCs/>
          <w:sz w:val="20"/>
          <w:szCs w:val="20"/>
          <w:lang w:val="en-US" w:eastAsia="pl-PL"/>
        </w:rPr>
        <w:t>oraz</w:t>
      </w:r>
      <w:proofErr w:type="spellEnd"/>
    </w:p>
    <w:p w14:paraId="04C4C4B8" w14:textId="5EC42D07" w:rsidR="00FC7C1C" w:rsidRPr="001C3D3A" w:rsidRDefault="00FC7C1C"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 xml:space="preserve">p. Magdalena Majewska, tel. 22 378 31 56 , mail: </w:t>
      </w:r>
      <w:hyperlink r:id="rId15" w:history="1">
        <w:r w:rsidRPr="001C3D3A">
          <w:rPr>
            <w:rStyle w:val="Hipercze"/>
            <w:rFonts w:eastAsia="Times New Roman" w:cstheme="minorHAnsi"/>
            <w:bCs/>
            <w:sz w:val="20"/>
            <w:szCs w:val="20"/>
            <w:lang w:eastAsia="pl-PL"/>
          </w:rPr>
          <w:t>magdalena.majewska@cpe.gov.pl</w:t>
        </w:r>
      </w:hyperlink>
      <w:r w:rsidRPr="001C3D3A">
        <w:rPr>
          <w:rFonts w:eastAsia="Times New Roman" w:cstheme="minorHAnsi"/>
          <w:bCs/>
          <w:sz w:val="20"/>
          <w:szCs w:val="20"/>
          <w:lang w:eastAsia="pl-PL"/>
        </w:rPr>
        <w:t xml:space="preserve"> </w:t>
      </w:r>
    </w:p>
    <w:p w14:paraId="33102C91" w14:textId="0F70075B"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g.</w:t>
      </w:r>
      <w:r w:rsidRPr="001C3D3A">
        <w:rPr>
          <w:rFonts w:eastAsia="Times New Roman" w:cstheme="minorHAnsi"/>
          <w:bCs/>
          <w:sz w:val="20"/>
          <w:szCs w:val="20"/>
          <w:lang w:eastAsia="pl-PL"/>
        </w:rPr>
        <w:tab/>
        <w:t xml:space="preserve">p. Aleksandra Stępień w Krakowie – WS PL-SK, </w:t>
      </w:r>
    </w:p>
    <w:p w14:paraId="0E8A89A0" w14:textId="6BE2883B"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 xml:space="preserve">tel. 12 444 15 00, mail: </w:t>
      </w:r>
      <w:hyperlink r:id="rId16" w:history="1">
        <w:r w:rsidR="00DA59B0" w:rsidRPr="001C3D3A">
          <w:rPr>
            <w:rStyle w:val="Hipercze"/>
            <w:rFonts w:eastAsia="Times New Roman" w:cstheme="minorHAnsi"/>
            <w:bCs/>
            <w:sz w:val="20"/>
            <w:szCs w:val="20"/>
            <w:lang w:eastAsia="pl-PL"/>
          </w:rPr>
          <w:t>astepien@plsk.eu</w:t>
        </w:r>
      </w:hyperlink>
      <w:r w:rsidR="00DA59B0" w:rsidRPr="001C3D3A">
        <w:rPr>
          <w:rFonts w:eastAsia="Times New Roman" w:cstheme="minorHAnsi"/>
          <w:bCs/>
          <w:sz w:val="20"/>
          <w:szCs w:val="20"/>
          <w:lang w:eastAsia="pl-PL"/>
        </w:rPr>
        <w:t xml:space="preserve"> </w:t>
      </w:r>
    </w:p>
    <w:p w14:paraId="73CE7585" w14:textId="30B39ADD" w:rsidR="00D953B1" w:rsidRPr="001C3D3A" w:rsidRDefault="00D953B1" w:rsidP="00E26A4B">
      <w:pPr>
        <w:spacing w:beforeLines="40" w:before="96" w:afterLines="40" w:after="96" w:line="276" w:lineRule="auto"/>
        <w:ind w:left="851" w:hanging="426"/>
        <w:jc w:val="both"/>
        <w:rPr>
          <w:rFonts w:eastAsia="Times New Roman" w:cstheme="minorHAnsi"/>
          <w:bCs/>
          <w:sz w:val="20"/>
          <w:szCs w:val="20"/>
          <w:lang w:eastAsia="pl-PL"/>
        </w:rPr>
      </w:pPr>
      <w:r w:rsidRPr="001C3D3A">
        <w:rPr>
          <w:rFonts w:eastAsia="Times New Roman" w:cstheme="minorHAnsi"/>
          <w:bCs/>
          <w:sz w:val="20"/>
          <w:szCs w:val="20"/>
          <w:lang w:eastAsia="pl-PL"/>
        </w:rPr>
        <w:t>h.</w:t>
      </w:r>
      <w:r w:rsidRPr="001C3D3A">
        <w:rPr>
          <w:rFonts w:eastAsia="Times New Roman" w:cstheme="minorHAnsi"/>
          <w:bCs/>
          <w:sz w:val="20"/>
          <w:szCs w:val="20"/>
          <w:lang w:eastAsia="pl-PL"/>
        </w:rPr>
        <w:tab/>
        <w:t xml:space="preserve">p. Hanna </w:t>
      </w:r>
      <w:proofErr w:type="spellStart"/>
      <w:r w:rsidRPr="001C3D3A">
        <w:rPr>
          <w:rFonts w:eastAsia="Times New Roman" w:cstheme="minorHAnsi"/>
          <w:bCs/>
          <w:sz w:val="20"/>
          <w:szCs w:val="20"/>
          <w:lang w:eastAsia="pl-PL"/>
        </w:rPr>
        <w:t>Szachogłuchowicz</w:t>
      </w:r>
      <w:proofErr w:type="spellEnd"/>
      <w:r w:rsidRPr="001C3D3A">
        <w:rPr>
          <w:rFonts w:eastAsia="Times New Roman" w:cstheme="minorHAnsi"/>
          <w:bCs/>
          <w:sz w:val="20"/>
          <w:szCs w:val="20"/>
          <w:lang w:eastAsia="pl-PL"/>
        </w:rPr>
        <w:t xml:space="preserve"> w Gdańsku – WS PB,</w:t>
      </w:r>
    </w:p>
    <w:p w14:paraId="1C76C371" w14:textId="77777777" w:rsidR="00DE4483" w:rsidRPr="00BF5738" w:rsidRDefault="00D953B1" w:rsidP="00E26A4B">
      <w:pPr>
        <w:spacing w:beforeLines="40" w:before="96" w:afterLines="40" w:after="96" w:line="276" w:lineRule="auto"/>
        <w:ind w:left="851" w:hanging="426"/>
        <w:jc w:val="both"/>
        <w:rPr>
          <w:lang w:val="en-US"/>
        </w:rPr>
      </w:pPr>
      <w:r w:rsidRPr="001C3D3A">
        <w:rPr>
          <w:rFonts w:eastAsia="Times New Roman" w:cstheme="minorHAnsi"/>
          <w:bCs/>
          <w:sz w:val="20"/>
          <w:szCs w:val="20"/>
          <w:lang w:val="en-US" w:eastAsia="pl-PL"/>
        </w:rPr>
        <w:t xml:space="preserve">tel. 58 746 38 53, mail: </w:t>
      </w:r>
      <w:hyperlink r:id="rId17" w:history="1">
        <w:r w:rsidR="00DA59B0" w:rsidRPr="001C3D3A">
          <w:rPr>
            <w:rStyle w:val="Hipercze"/>
            <w:rFonts w:eastAsia="Times New Roman" w:cstheme="minorHAnsi"/>
            <w:bCs/>
            <w:sz w:val="20"/>
            <w:szCs w:val="20"/>
            <w:lang w:val="en-US" w:eastAsia="pl-PL"/>
          </w:rPr>
          <w:t>Hanna.Szachogluchowicz@southbaltic.eu</w:t>
        </w:r>
      </w:hyperlink>
    </w:p>
    <w:p w14:paraId="527F6A93" w14:textId="117BBB72" w:rsidR="00D953B1" w:rsidRPr="00DE0FBE" w:rsidRDefault="00DE0FBE" w:rsidP="00DE0FBE">
      <w:pPr>
        <w:pStyle w:val="Akapitzlist"/>
        <w:numPr>
          <w:ilvl w:val="0"/>
          <w:numId w:val="72"/>
        </w:numPr>
        <w:spacing w:beforeLines="40" w:before="96" w:afterLines="40" w:after="96" w:line="276" w:lineRule="auto"/>
        <w:ind w:left="851" w:hanging="425"/>
        <w:jc w:val="both"/>
        <w:rPr>
          <w:rFonts w:eastAsia="Times New Roman" w:cstheme="minorHAnsi"/>
          <w:bCs/>
          <w:sz w:val="20"/>
          <w:szCs w:val="20"/>
          <w:lang w:eastAsia="pl-PL"/>
        </w:rPr>
      </w:pPr>
      <w:r w:rsidRPr="00DE0FBE">
        <w:rPr>
          <w:rFonts w:eastAsia="Times New Roman" w:cstheme="minorHAnsi"/>
          <w:bCs/>
          <w:sz w:val="20"/>
          <w:szCs w:val="20"/>
          <w:lang w:eastAsia="pl-PL"/>
        </w:rPr>
        <w:t>p</w:t>
      </w:r>
      <w:r w:rsidR="00DE4483" w:rsidRPr="00DE0FBE">
        <w:rPr>
          <w:rFonts w:eastAsia="Times New Roman" w:cstheme="minorHAnsi"/>
          <w:bCs/>
          <w:sz w:val="20"/>
          <w:szCs w:val="20"/>
          <w:lang w:eastAsia="pl-PL"/>
        </w:rPr>
        <w:t xml:space="preserve">. Anna </w:t>
      </w:r>
      <w:r w:rsidRPr="00DE0FBE">
        <w:rPr>
          <w:rFonts w:eastAsia="Times New Roman" w:cstheme="minorHAnsi"/>
          <w:bCs/>
          <w:sz w:val="20"/>
          <w:szCs w:val="20"/>
          <w:lang w:eastAsia="pl-PL"/>
        </w:rPr>
        <w:t xml:space="preserve">Zajączkowska, mail: </w:t>
      </w:r>
      <w:hyperlink r:id="rId18" w:history="1">
        <w:r w:rsidRPr="002E4B9E">
          <w:rPr>
            <w:rStyle w:val="Hipercze"/>
            <w:rFonts w:eastAsia="Times New Roman" w:cstheme="minorHAnsi"/>
            <w:bCs/>
            <w:sz w:val="20"/>
            <w:szCs w:val="20"/>
            <w:lang w:eastAsia="pl-PL"/>
          </w:rPr>
          <w:t>anna.zajaczkowska@plsn.eu</w:t>
        </w:r>
      </w:hyperlink>
      <w:r>
        <w:rPr>
          <w:rFonts w:eastAsia="Times New Roman" w:cstheme="minorHAnsi"/>
          <w:bCs/>
          <w:sz w:val="20"/>
          <w:szCs w:val="20"/>
          <w:lang w:eastAsia="pl-PL"/>
        </w:rPr>
        <w:t xml:space="preserve"> </w:t>
      </w:r>
    </w:p>
    <w:p w14:paraId="3A61EBB5" w14:textId="2803553A" w:rsidR="00B07984" w:rsidRPr="001C3D3A" w:rsidRDefault="00B07984" w:rsidP="00E26A4B">
      <w:pPr>
        <w:tabs>
          <w:tab w:val="left" w:pos="284"/>
        </w:tabs>
        <w:spacing w:beforeLines="40" w:before="96" w:afterLines="40" w:after="96" w:line="276" w:lineRule="auto"/>
        <w:jc w:val="both"/>
        <w:rPr>
          <w:rFonts w:eastAsia="Times New Roman" w:cstheme="minorHAnsi"/>
          <w:bCs/>
          <w:sz w:val="20"/>
          <w:szCs w:val="20"/>
          <w:lang w:eastAsia="pl-PL"/>
        </w:rPr>
      </w:pPr>
      <w:r w:rsidRPr="001C3D3A">
        <w:rPr>
          <w:rFonts w:eastAsia="Times New Roman" w:cstheme="minorHAnsi"/>
          <w:bCs/>
          <w:sz w:val="20"/>
          <w:szCs w:val="20"/>
          <w:lang w:eastAsia="pl-PL"/>
        </w:rPr>
        <w:t>W/w osoby mogą zostać zastąpione przez innych pracowników wskazanych przez Naczelników/ Kierowników poszczególnych komórek organizacyjnych CPE.</w:t>
      </w:r>
    </w:p>
    <w:p w14:paraId="5C7BDEAF" w14:textId="450A6EF9" w:rsidR="000D2BC3" w:rsidRPr="001C3D3A" w:rsidRDefault="000D2BC3" w:rsidP="00C90B01">
      <w:pPr>
        <w:pStyle w:val="Akapitzlist"/>
        <w:widowControl w:val="0"/>
        <w:numPr>
          <w:ilvl w:val="0"/>
          <w:numId w:val="69"/>
        </w:numPr>
        <w:suppressAutoHyphens/>
        <w:autoSpaceDE w:val="0"/>
        <w:autoSpaceDN w:val="0"/>
        <w:adjustRightInd w:val="0"/>
        <w:spacing w:after="0" w:line="276" w:lineRule="auto"/>
        <w:ind w:left="284"/>
        <w:jc w:val="both"/>
        <w:rPr>
          <w:rFonts w:cstheme="minorHAnsi"/>
          <w:sz w:val="20"/>
          <w:szCs w:val="20"/>
        </w:rPr>
      </w:pPr>
      <w:r w:rsidRPr="001C3D3A">
        <w:rPr>
          <w:rFonts w:eastAsia="Times New Roman" w:cstheme="minorHAnsi"/>
          <w:bCs/>
          <w:sz w:val="20"/>
          <w:szCs w:val="20"/>
          <w:lang w:eastAsia="pl-PL"/>
        </w:rPr>
        <w:t>Z czynności odbioru Przedmiotu Umowy zostanie sporządzony pisemny Protokół Odbioru, wg wzoru stanowiącego Załącznik nr 3 do Umowy, podpisany przez przedstawicieli Stron, po sprawdzeniu ilości, jakości i rodzaju i kompletności Przedmiotu Umowy.</w:t>
      </w:r>
      <w:r w:rsidR="00B42318" w:rsidRPr="001C3D3A">
        <w:rPr>
          <w:rFonts w:cstheme="minorHAnsi"/>
          <w:sz w:val="20"/>
          <w:szCs w:val="20"/>
        </w:rPr>
        <w:t xml:space="preserve"> </w:t>
      </w:r>
      <w:r w:rsidR="004C6BBB">
        <w:rPr>
          <w:rFonts w:cstheme="minorHAnsi"/>
          <w:sz w:val="20"/>
          <w:szCs w:val="20"/>
        </w:rPr>
        <w:t xml:space="preserve"> </w:t>
      </w:r>
      <w:r w:rsidR="004C6BBB" w:rsidRPr="004C6BBB">
        <w:rPr>
          <w:rFonts w:cstheme="minorHAnsi"/>
          <w:sz w:val="20"/>
          <w:szCs w:val="20"/>
        </w:rPr>
        <w:t>Podpisanie protokołu w chwili dostawy potwierdza w szczególności fakt jej dokonania i nie wyłącza prawa Zamawiającego do zgłoszenia wad, braków lub niezgodności stwierdzonych podczas szczegółowej weryfikacji, o której mowa w ust. 8</w:t>
      </w:r>
      <w:r w:rsidR="004C6BBB">
        <w:rPr>
          <w:rFonts w:cstheme="minorHAnsi"/>
          <w:sz w:val="20"/>
          <w:szCs w:val="20"/>
        </w:rPr>
        <w:t>.</w:t>
      </w:r>
    </w:p>
    <w:p w14:paraId="7DFEC149" w14:textId="62914039" w:rsidR="003F14D0" w:rsidRPr="001C3D3A" w:rsidRDefault="00001E8C" w:rsidP="00C90B01">
      <w:pPr>
        <w:pStyle w:val="Akapitzlist"/>
        <w:widowControl w:val="0"/>
        <w:numPr>
          <w:ilvl w:val="0"/>
          <w:numId w:val="69"/>
        </w:numPr>
        <w:suppressAutoHyphens/>
        <w:autoSpaceDE w:val="0"/>
        <w:autoSpaceDN w:val="0"/>
        <w:adjustRightInd w:val="0"/>
        <w:spacing w:after="0" w:line="276" w:lineRule="auto"/>
        <w:ind w:left="284"/>
        <w:jc w:val="both"/>
        <w:rPr>
          <w:rFonts w:eastAsia="Times New Roman" w:cstheme="minorHAnsi"/>
          <w:bCs/>
          <w:sz w:val="20"/>
          <w:szCs w:val="20"/>
          <w:lang w:eastAsia="pl-PL"/>
        </w:rPr>
      </w:pPr>
      <w:r w:rsidRPr="001C3D3A">
        <w:rPr>
          <w:rFonts w:cstheme="minorHAnsi"/>
          <w:sz w:val="20"/>
          <w:szCs w:val="20"/>
        </w:rPr>
        <w:t xml:space="preserve">Każdorazowo osoba/-y wskazana/-e w ust. 6 będzie/będą sprawdzała/-y dostarczany </w:t>
      </w:r>
      <w:r w:rsidR="000D2BC3" w:rsidRPr="001C3D3A">
        <w:rPr>
          <w:rFonts w:cstheme="minorHAnsi"/>
          <w:sz w:val="20"/>
          <w:szCs w:val="20"/>
        </w:rPr>
        <w:t xml:space="preserve">Przedmiot Umowy </w:t>
      </w:r>
      <w:r w:rsidR="00571B69">
        <w:rPr>
          <w:rFonts w:cstheme="minorHAnsi"/>
          <w:sz w:val="20"/>
          <w:szCs w:val="20"/>
        </w:rPr>
        <w:br/>
      </w:r>
      <w:r w:rsidRPr="001C3D3A">
        <w:rPr>
          <w:rFonts w:cstheme="minorHAnsi"/>
          <w:sz w:val="20"/>
          <w:szCs w:val="20"/>
        </w:rPr>
        <w:t>i w przypadku stwierdzenia braków ilościowych i/lub jakościowych</w:t>
      </w:r>
      <w:r w:rsidR="004C6BBB">
        <w:rPr>
          <w:rFonts w:cstheme="minorHAnsi"/>
          <w:sz w:val="20"/>
          <w:szCs w:val="20"/>
        </w:rPr>
        <w:t xml:space="preserve">, </w:t>
      </w:r>
      <w:r w:rsidR="004C6BBB" w:rsidRPr="004C6BBB">
        <w:rPr>
          <w:rFonts w:cstheme="minorHAnsi"/>
          <w:sz w:val="20"/>
          <w:szCs w:val="20"/>
        </w:rPr>
        <w:t>wad, uszkodzeń, niezgodności rodzaju</w:t>
      </w:r>
      <w:r w:rsidR="004C6BBB">
        <w:rPr>
          <w:rFonts w:cstheme="minorHAnsi"/>
          <w:sz w:val="20"/>
          <w:szCs w:val="20"/>
        </w:rPr>
        <w:t xml:space="preserve"> </w:t>
      </w:r>
      <w:r w:rsidR="004C6BBB" w:rsidRPr="004C6BBB">
        <w:rPr>
          <w:rFonts w:cstheme="minorHAnsi"/>
          <w:sz w:val="20"/>
          <w:szCs w:val="20"/>
        </w:rPr>
        <w:t>lub kompletności dostarczonego przedmiotu Umowy</w:t>
      </w:r>
      <w:r w:rsidRPr="001C3D3A">
        <w:rPr>
          <w:rFonts w:cstheme="minorHAnsi"/>
          <w:sz w:val="20"/>
          <w:szCs w:val="20"/>
        </w:rPr>
        <w:t>,</w:t>
      </w:r>
      <w:r w:rsidR="003F14D0" w:rsidRPr="001C3D3A">
        <w:rPr>
          <w:rFonts w:cstheme="minorHAnsi"/>
          <w:sz w:val="20"/>
          <w:szCs w:val="20"/>
        </w:rPr>
        <w:t xml:space="preserve"> osoba/-y wskazana/-e w ust. 6</w:t>
      </w:r>
      <w:r w:rsidRPr="001C3D3A">
        <w:rPr>
          <w:rFonts w:cstheme="minorHAnsi"/>
          <w:sz w:val="20"/>
          <w:szCs w:val="20"/>
        </w:rPr>
        <w:t xml:space="preserve"> w terminie </w:t>
      </w:r>
      <w:r w:rsidR="00D953B1" w:rsidRPr="001C3D3A">
        <w:rPr>
          <w:rFonts w:cstheme="minorHAnsi"/>
          <w:sz w:val="20"/>
          <w:szCs w:val="20"/>
        </w:rPr>
        <w:t>2</w:t>
      </w:r>
      <w:r w:rsidRPr="001C3D3A">
        <w:rPr>
          <w:rFonts w:cstheme="minorHAnsi"/>
          <w:sz w:val="20"/>
          <w:szCs w:val="20"/>
        </w:rPr>
        <w:t xml:space="preserve"> dni robocz</w:t>
      </w:r>
      <w:r w:rsidR="00D953B1" w:rsidRPr="001C3D3A">
        <w:rPr>
          <w:rFonts w:cstheme="minorHAnsi"/>
          <w:sz w:val="20"/>
          <w:szCs w:val="20"/>
        </w:rPr>
        <w:t>ych</w:t>
      </w:r>
      <w:r w:rsidRPr="001C3D3A">
        <w:rPr>
          <w:rFonts w:cstheme="minorHAnsi"/>
          <w:sz w:val="20"/>
          <w:szCs w:val="20"/>
        </w:rPr>
        <w:t xml:space="preserve"> </w:t>
      </w:r>
      <w:r w:rsidRPr="001C3D3A">
        <w:rPr>
          <w:rFonts w:cstheme="minorHAnsi"/>
          <w:sz w:val="20"/>
          <w:szCs w:val="20"/>
        </w:rPr>
        <w:lastRenderedPageBreak/>
        <w:t xml:space="preserve">od dnia dostawy zgłosi/zgłoszą Wykonawcy swoje uwagi drogą mailową i wyznaczy/-ą dodatkowy, maksymalnie 3 dniowy termin </w:t>
      </w:r>
      <w:r w:rsidR="00D953B1" w:rsidRPr="001C3D3A">
        <w:rPr>
          <w:rFonts w:cstheme="minorHAnsi"/>
          <w:sz w:val="20"/>
          <w:szCs w:val="20"/>
        </w:rPr>
        <w:t xml:space="preserve">(liczą się dni robocze) </w:t>
      </w:r>
      <w:r w:rsidRPr="001C3D3A">
        <w:rPr>
          <w:rFonts w:cstheme="minorHAnsi"/>
          <w:sz w:val="20"/>
          <w:szCs w:val="20"/>
        </w:rPr>
        <w:t>na ich uzupełnienie.</w:t>
      </w:r>
      <w:r w:rsidR="004C6BBB">
        <w:rPr>
          <w:rFonts w:cstheme="minorHAnsi"/>
          <w:sz w:val="20"/>
          <w:szCs w:val="20"/>
        </w:rPr>
        <w:t xml:space="preserve"> </w:t>
      </w:r>
      <w:r w:rsidR="004C6BBB" w:rsidRPr="004C6BBB">
        <w:rPr>
          <w:rFonts w:cstheme="minorHAnsi"/>
          <w:sz w:val="20"/>
          <w:szCs w:val="20"/>
        </w:rPr>
        <w:t>Wykonawca zobowiązany jest, według żądania Zamawiającego, do uzupełnienia braków albo wymiany wadliwego lub niezgodnego przedmiotu dostawy na przedmiot zgodny z Umową w wyznaczonym terminie</w:t>
      </w:r>
      <w:r w:rsidR="004C6BBB">
        <w:rPr>
          <w:rFonts w:cstheme="minorHAnsi"/>
          <w:sz w:val="20"/>
          <w:szCs w:val="20"/>
        </w:rPr>
        <w:t>.</w:t>
      </w:r>
    </w:p>
    <w:p w14:paraId="127D8D2E" w14:textId="6E8EA126" w:rsidR="003F14D0" w:rsidRPr="001C3D3A" w:rsidRDefault="00B42318" w:rsidP="00C90B01">
      <w:pPr>
        <w:pStyle w:val="Akapitzlist"/>
        <w:widowControl w:val="0"/>
        <w:numPr>
          <w:ilvl w:val="0"/>
          <w:numId w:val="69"/>
        </w:numPr>
        <w:suppressAutoHyphens/>
        <w:autoSpaceDE w:val="0"/>
        <w:autoSpaceDN w:val="0"/>
        <w:adjustRightInd w:val="0"/>
        <w:spacing w:after="0" w:line="276" w:lineRule="auto"/>
        <w:ind w:left="284"/>
        <w:jc w:val="both"/>
        <w:rPr>
          <w:rFonts w:eastAsia="Times New Roman" w:cstheme="minorHAnsi"/>
          <w:bCs/>
          <w:sz w:val="20"/>
          <w:szCs w:val="20"/>
          <w:lang w:eastAsia="pl-PL"/>
        </w:rPr>
      </w:pPr>
      <w:r w:rsidRPr="001C3D3A">
        <w:rPr>
          <w:rFonts w:cstheme="minorHAnsi"/>
          <w:sz w:val="20"/>
          <w:szCs w:val="20"/>
        </w:rPr>
        <w:t xml:space="preserve"> </w:t>
      </w:r>
      <w:r w:rsidR="00001E8C" w:rsidRPr="001C3D3A">
        <w:rPr>
          <w:rFonts w:cstheme="minorHAnsi"/>
          <w:sz w:val="20"/>
          <w:szCs w:val="20"/>
        </w:rPr>
        <w:t xml:space="preserve">W przypadku zaistnienia okoliczności wskazanej w ust. </w:t>
      </w:r>
      <w:r w:rsidR="00EF1FB0">
        <w:rPr>
          <w:rFonts w:cstheme="minorHAnsi"/>
          <w:sz w:val="20"/>
          <w:szCs w:val="20"/>
        </w:rPr>
        <w:t>8</w:t>
      </w:r>
      <w:r w:rsidR="00001E8C" w:rsidRPr="001C3D3A">
        <w:rPr>
          <w:rFonts w:cstheme="minorHAnsi"/>
          <w:sz w:val="20"/>
          <w:szCs w:val="20"/>
        </w:rPr>
        <w:t xml:space="preserve"> z każdej dostawy będzie sporządzany częściowy protokół odbioru. Podstawą wystawienia rachunku/faktury VAT jest zrealizowanie całości danej dostawy.</w:t>
      </w:r>
    </w:p>
    <w:p w14:paraId="7CEA8BD0" w14:textId="6EFB4C8B" w:rsidR="00001E8C" w:rsidRPr="001C3D3A" w:rsidRDefault="00001E8C" w:rsidP="00C90B01">
      <w:pPr>
        <w:pStyle w:val="Akapitzlist"/>
        <w:widowControl w:val="0"/>
        <w:numPr>
          <w:ilvl w:val="0"/>
          <w:numId w:val="69"/>
        </w:numPr>
        <w:suppressAutoHyphens/>
        <w:autoSpaceDE w:val="0"/>
        <w:autoSpaceDN w:val="0"/>
        <w:adjustRightInd w:val="0"/>
        <w:spacing w:after="0" w:line="276" w:lineRule="auto"/>
        <w:ind w:left="284"/>
        <w:jc w:val="both"/>
        <w:rPr>
          <w:rFonts w:cstheme="minorHAnsi"/>
          <w:sz w:val="20"/>
          <w:szCs w:val="20"/>
        </w:rPr>
      </w:pPr>
      <w:r w:rsidRPr="001C3D3A">
        <w:rPr>
          <w:rFonts w:cstheme="minorHAnsi"/>
          <w:sz w:val="20"/>
          <w:szCs w:val="20"/>
        </w:rPr>
        <w:t>Osobami do kontaktów w sprawie bieżącej realizacji umowy są:</w:t>
      </w:r>
    </w:p>
    <w:p w14:paraId="0E35D2C5" w14:textId="5903FF27" w:rsidR="00220B54" w:rsidRPr="001C3D3A" w:rsidRDefault="00001E8C" w:rsidP="00C90B01">
      <w:pPr>
        <w:pStyle w:val="Akapitzlist"/>
        <w:widowControl w:val="0"/>
        <w:numPr>
          <w:ilvl w:val="0"/>
          <w:numId w:val="66"/>
        </w:numPr>
        <w:suppressAutoHyphens/>
        <w:autoSpaceDE w:val="0"/>
        <w:autoSpaceDN w:val="0"/>
        <w:adjustRightInd w:val="0"/>
        <w:spacing w:after="0" w:line="276" w:lineRule="auto"/>
        <w:ind w:left="714" w:hanging="357"/>
        <w:contextualSpacing w:val="0"/>
        <w:jc w:val="both"/>
        <w:rPr>
          <w:rFonts w:cstheme="minorHAnsi"/>
          <w:sz w:val="20"/>
          <w:szCs w:val="20"/>
        </w:rPr>
      </w:pPr>
      <w:r w:rsidRPr="001C3D3A">
        <w:rPr>
          <w:rFonts w:cstheme="minorHAnsi"/>
          <w:sz w:val="20"/>
          <w:szCs w:val="20"/>
        </w:rPr>
        <w:t xml:space="preserve">po stronie Zamawiającego: </w:t>
      </w:r>
    </w:p>
    <w:p w14:paraId="7AB70F03" w14:textId="0ECF6F92" w:rsidR="00001E8C" w:rsidRPr="001C3D3A" w:rsidRDefault="00220B54" w:rsidP="00E26A4B">
      <w:pPr>
        <w:autoSpaceDE w:val="0"/>
        <w:autoSpaceDN w:val="0"/>
        <w:adjustRightInd w:val="0"/>
        <w:spacing w:line="276" w:lineRule="auto"/>
        <w:jc w:val="both"/>
        <w:rPr>
          <w:rFonts w:cstheme="minorHAnsi"/>
          <w:sz w:val="20"/>
          <w:szCs w:val="20"/>
        </w:rPr>
      </w:pPr>
      <w:r w:rsidRPr="001C3D3A">
        <w:rPr>
          <w:rFonts w:cstheme="minorHAnsi"/>
          <w:sz w:val="20"/>
          <w:szCs w:val="20"/>
        </w:rPr>
        <w:t xml:space="preserve">p. </w:t>
      </w:r>
      <w:r w:rsidR="006A36C2" w:rsidRPr="001C3D3A">
        <w:rPr>
          <w:rFonts w:cstheme="minorHAnsi"/>
          <w:sz w:val="20"/>
          <w:szCs w:val="20"/>
        </w:rPr>
        <w:t>Marta Jankowiak</w:t>
      </w:r>
      <w:r w:rsidRPr="001C3D3A">
        <w:rPr>
          <w:rFonts w:cstheme="minorHAnsi"/>
          <w:sz w:val="20"/>
          <w:szCs w:val="20"/>
        </w:rPr>
        <w:t xml:space="preserve">, tel. 22 378 31 </w:t>
      </w:r>
      <w:r w:rsidR="006A36C2" w:rsidRPr="001C3D3A">
        <w:rPr>
          <w:rFonts w:cstheme="minorHAnsi"/>
          <w:sz w:val="20"/>
          <w:szCs w:val="20"/>
        </w:rPr>
        <w:t>46</w:t>
      </w:r>
      <w:r w:rsidRPr="001C3D3A">
        <w:rPr>
          <w:rFonts w:cstheme="minorHAnsi"/>
          <w:sz w:val="20"/>
          <w:szCs w:val="20"/>
        </w:rPr>
        <w:t xml:space="preserve">, mail: </w:t>
      </w:r>
      <w:hyperlink r:id="rId19" w:history="1">
        <w:r w:rsidR="006A36C2" w:rsidRPr="001C3D3A">
          <w:rPr>
            <w:rStyle w:val="Hipercze"/>
            <w:rFonts w:cstheme="minorHAnsi"/>
            <w:sz w:val="20"/>
            <w:szCs w:val="20"/>
          </w:rPr>
          <w:t>marta.jankowiak@cpe.gov.pl</w:t>
        </w:r>
      </w:hyperlink>
      <w:r w:rsidR="00DC578A" w:rsidRPr="001C3D3A">
        <w:rPr>
          <w:rFonts w:cstheme="minorHAnsi"/>
          <w:sz w:val="20"/>
          <w:szCs w:val="20"/>
        </w:rPr>
        <w:t xml:space="preserve"> </w:t>
      </w:r>
      <w:r w:rsidRPr="001C3D3A">
        <w:rPr>
          <w:rFonts w:cstheme="minorHAnsi"/>
          <w:sz w:val="20"/>
          <w:szCs w:val="20"/>
        </w:rPr>
        <w:t xml:space="preserve"> </w:t>
      </w:r>
    </w:p>
    <w:p w14:paraId="265B4622" w14:textId="675E6EC4" w:rsidR="00220B54" w:rsidRPr="001C3D3A" w:rsidRDefault="00001E8C" w:rsidP="00E26A4B">
      <w:pPr>
        <w:pStyle w:val="Akapitzlist"/>
        <w:autoSpaceDE w:val="0"/>
        <w:autoSpaceDN w:val="0"/>
        <w:adjustRightInd w:val="0"/>
        <w:spacing w:line="276" w:lineRule="auto"/>
        <w:ind w:left="0"/>
        <w:jc w:val="both"/>
        <w:rPr>
          <w:rFonts w:cstheme="minorHAnsi"/>
          <w:sz w:val="20"/>
          <w:szCs w:val="20"/>
        </w:rPr>
      </w:pPr>
      <w:r w:rsidRPr="001C3D3A">
        <w:rPr>
          <w:rFonts w:cstheme="minorHAnsi"/>
          <w:sz w:val="20"/>
          <w:szCs w:val="20"/>
        </w:rPr>
        <w:t>lub osoba ją zastępująca;</w:t>
      </w:r>
    </w:p>
    <w:p w14:paraId="1EFA3BA6" w14:textId="77777777" w:rsidR="00001E8C" w:rsidRPr="001C3D3A" w:rsidRDefault="00001E8C" w:rsidP="00C90B01">
      <w:pPr>
        <w:pStyle w:val="Akapitzlist"/>
        <w:widowControl w:val="0"/>
        <w:numPr>
          <w:ilvl w:val="0"/>
          <w:numId w:val="66"/>
        </w:numPr>
        <w:suppressAutoHyphens/>
        <w:autoSpaceDE w:val="0"/>
        <w:autoSpaceDN w:val="0"/>
        <w:adjustRightInd w:val="0"/>
        <w:spacing w:after="0" w:line="276" w:lineRule="auto"/>
        <w:ind w:left="714" w:hanging="357"/>
        <w:contextualSpacing w:val="0"/>
        <w:jc w:val="both"/>
        <w:rPr>
          <w:rFonts w:cstheme="minorHAnsi"/>
          <w:sz w:val="20"/>
          <w:szCs w:val="20"/>
        </w:rPr>
      </w:pPr>
      <w:r w:rsidRPr="001C3D3A">
        <w:rPr>
          <w:rFonts w:cstheme="minorHAnsi"/>
          <w:sz w:val="20"/>
          <w:szCs w:val="20"/>
        </w:rPr>
        <w:t xml:space="preserve">po stronie Wykonawcy: </w:t>
      </w:r>
    </w:p>
    <w:p w14:paraId="10343CBF" w14:textId="7E055E23" w:rsidR="000D2BC3" w:rsidRPr="001C3D3A" w:rsidRDefault="00001E8C" w:rsidP="00E26A4B">
      <w:pPr>
        <w:tabs>
          <w:tab w:val="left" w:pos="284"/>
        </w:tabs>
        <w:spacing w:beforeLines="40" w:before="96" w:afterLines="40" w:after="96" w:line="276" w:lineRule="auto"/>
        <w:jc w:val="both"/>
        <w:rPr>
          <w:rFonts w:cstheme="minorHAnsi"/>
          <w:sz w:val="20"/>
          <w:szCs w:val="20"/>
        </w:rPr>
      </w:pPr>
      <w:r w:rsidRPr="001C3D3A">
        <w:rPr>
          <w:rFonts w:cstheme="minorHAnsi"/>
          <w:sz w:val="20"/>
          <w:szCs w:val="20"/>
        </w:rPr>
        <w:t>p. ……………………………, tel. ………………………., e-mail: ……………………………..</w:t>
      </w:r>
    </w:p>
    <w:p w14:paraId="5C9C666E" w14:textId="356B6171" w:rsidR="000D2BC3" w:rsidRPr="001C3D3A" w:rsidRDefault="000D2BC3" w:rsidP="00E26A4B">
      <w:pPr>
        <w:tabs>
          <w:tab w:val="left" w:pos="284"/>
        </w:tabs>
        <w:spacing w:beforeLines="40" w:before="96" w:afterLines="40" w:after="96" w:line="276" w:lineRule="auto"/>
        <w:jc w:val="both"/>
        <w:rPr>
          <w:rFonts w:eastAsia="Times New Roman" w:cstheme="minorHAnsi"/>
          <w:bCs/>
          <w:sz w:val="20"/>
          <w:szCs w:val="20"/>
          <w:lang w:eastAsia="pl-PL"/>
        </w:rPr>
      </w:pPr>
      <w:r w:rsidRPr="001C3D3A">
        <w:rPr>
          <w:rFonts w:eastAsia="Times New Roman" w:cstheme="minorHAnsi"/>
          <w:bCs/>
          <w:sz w:val="20"/>
          <w:szCs w:val="20"/>
          <w:lang w:eastAsia="pl-PL"/>
        </w:rPr>
        <w:t xml:space="preserve">11. Zamawiający dopuszcza realizowanie Przedmiotu umowy za pośrednictwem firm kurierskich. W przypadku dopuszczenia realizacji Przedmiotu Umowy przez firmę kurierską Wykonawca zobowiązany jest z dostawą przekazać protokół, o którym mowa w ust. </w:t>
      </w:r>
      <w:r w:rsidR="003F14D0" w:rsidRPr="001C3D3A">
        <w:rPr>
          <w:rFonts w:eastAsia="Times New Roman" w:cstheme="minorHAnsi"/>
          <w:bCs/>
          <w:sz w:val="20"/>
          <w:szCs w:val="20"/>
          <w:lang w:eastAsia="pl-PL"/>
        </w:rPr>
        <w:t>7</w:t>
      </w:r>
      <w:r w:rsidRPr="001C3D3A">
        <w:rPr>
          <w:rFonts w:eastAsia="Times New Roman" w:cstheme="minorHAnsi"/>
          <w:bCs/>
          <w:sz w:val="20"/>
          <w:szCs w:val="20"/>
          <w:lang w:eastAsia="pl-PL"/>
        </w:rPr>
        <w:t>.</w:t>
      </w:r>
    </w:p>
    <w:p w14:paraId="5092AC7C" w14:textId="77777777" w:rsidR="00B07984" w:rsidRPr="001C3D3A" w:rsidRDefault="00B07984" w:rsidP="00E26A4B">
      <w:pPr>
        <w:tabs>
          <w:tab w:val="left" w:pos="284"/>
        </w:tabs>
        <w:spacing w:beforeLines="40" w:before="96" w:afterLines="40" w:after="96" w:line="276" w:lineRule="auto"/>
        <w:jc w:val="both"/>
        <w:rPr>
          <w:rFonts w:eastAsia="Times New Roman" w:cstheme="minorHAnsi"/>
          <w:b/>
          <w:sz w:val="20"/>
          <w:szCs w:val="20"/>
          <w:lang w:eastAsia="pl-PL"/>
        </w:rPr>
      </w:pPr>
    </w:p>
    <w:bookmarkEnd w:id="0"/>
    <w:p w14:paraId="4DE6C369" w14:textId="77777777" w:rsidR="008A1F47" w:rsidRPr="001C3D3A" w:rsidRDefault="008A1F47" w:rsidP="00E26A4B">
      <w:pPr>
        <w:tabs>
          <w:tab w:val="left" w:pos="284"/>
        </w:tabs>
        <w:spacing w:beforeLines="40" w:before="96" w:afterLines="40" w:after="96" w:line="276" w:lineRule="auto"/>
        <w:jc w:val="center"/>
        <w:rPr>
          <w:rFonts w:eastAsia="Times New Roman" w:cstheme="minorHAnsi"/>
          <w:b/>
          <w:sz w:val="20"/>
          <w:szCs w:val="20"/>
          <w:lang w:eastAsia="pl-PL"/>
        </w:rPr>
      </w:pPr>
      <w:r w:rsidRPr="001C3D3A">
        <w:rPr>
          <w:rFonts w:eastAsia="Times New Roman" w:cstheme="minorHAnsi"/>
          <w:b/>
          <w:sz w:val="20"/>
          <w:szCs w:val="20"/>
          <w:lang w:eastAsia="pl-PL"/>
        </w:rPr>
        <w:t>§ 4</w:t>
      </w:r>
    </w:p>
    <w:p w14:paraId="201742DA" w14:textId="77777777" w:rsidR="00EF1FB0" w:rsidRDefault="00EF1FB0" w:rsidP="00EF1FB0">
      <w:pPr>
        <w:pStyle w:val="Akapitzlist"/>
        <w:numPr>
          <w:ilvl w:val="0"/>
          <w:numId w:val="68"/>
        </w:numPr>
        <w:ind w:left="284"/>
        <w:rPr>
          <w:rFonts w:cstheme="minorHAnsi"/>
          <w:sz w:val="20"/>
          <w:szCs w:val="20"/>
        </w:rPr>
      </w:pPr>
      <w:r w:rsidRPr="00EF1FB0">
        <w:rPr>
          <w:rFonts w:cstheme="minorHAnsi"/>
          <w:sz w:val="20"/>
          <w:szCs w:val="20"/>
        </w:rPr>
        <w:t>Za wykonanie</w:t>
      </w:r>
      <w:r>
        <w:rPr>
          <w:rFonts w:cstheme="minorHAnsi"/>
          <w:sz w:val="20"/>
          <w:szCs w:val="20"/>
        </w:rPr>
        <w:t xml:space="preserve"> dostaw</w:t>
      </w:r>
      <w:r w:rsidRPr="00EF1FB0">
        <w:rPr>
          <w:rFonts w:cstheme="minorHAnsi"/>
          <w:sz w:val="20"/>
          <w:szCs w:val="20"/>
        </w:rPr>
        <w:t xml:space="preserve"> będąc</w:t>
      </w:r>
      <w:r>
        <w:rPr>
          <w:rFonts w:cstheme="minorHAnsi"/>
          <w:sz w:val="20"/>
          <w:szCs w:val="20"/>
        </w:rPr>
        <w:t xml:space="preserve">ych </w:t>
      </w:r>
      <w:r w:rsidRPr="00EF1FB0">
        <w:rPr>
          <w:rFonts w:cstheme="minorHAnsi"/>
          <w:sz w:val="20"/>
          <w:szCs w:val="20"/>
        </w:rPr>
        <w:t xml:space="preserve">przedmiotem umowy Wykonawca otrzyma wynagrodzenie w kwocie nie większej niż </w:t>
      </w:r>
      <w:r>
        <w:rPr>
          <w:rFonts w:cstheme="minorHAnsi"/>
          <w:sz w:val="20"/>
          <w:szCs w:val="20"/>
        </w:rPr>
        <w:t>……………</w:t>
      </w:r>
      <w:r w:rsidRPr="00EF1FB0">
        <w:rPr>
          <w:rFonts w:cstheme="minorHAnsi"/>
          <w:sz w:val="20"/>
          <w:szCs w:val="20"/>
        </w:rPr>
        <w:t xml:space="preserve"> zł brutto (słownie: </w:t>
      </w:r>
      <w:r>
        <w:rPr>
          <w:rFonts w:cstheme="minorHAnsi"/>
          <w:sz w:val="20"/>
          <w:szCs w:val="20"/>
        </w:rPr>
        <w:t>……………………………………………………….</w:t>
      </w:r>
      <w:r w:rsidRPr="00EF1FB0">
        <w:rPr>
          <w:rFonts w:cstheme="minorHAnsi"/>
          <w:sz w:val="20"/>
          <w:szCs w:val="20"/>
        </w:rPr>
        <w:t xml:space="preserve">, </w:t>
      </w:r>
      <w:r>
        <w:rPr>
          <w:rFonts w:cstheme="minorHAnsi"/>
          <w:sz w:val="20"/>
          <w:szCs w:val="20"/>
        </w:rPr>
        <w:t>…………………….</w:t>
      </w:r>
      <w:r w:rsidRPr="00EF1FB0">
        <w:rPr>
          <w:rFonts w:cstheme="minorHAnsi"/>
          <w:sz w:val="20"/>
          <w:szCs w:val="20"/>
        </w:rPr>
        <w:t>/100) przy czym maksymalna wartość:</w:t>
      </w:r>
    </w:p>
    <w:p w14:paraId="142E78F7" w14:textId="7F593AA9" w:rsidR="00EF1FB0" w:rsidRPr="00EF1FB0" w:rsidRDefault="00EF1FB0" w:rsidP="00EF1FB0">
      <w:pPr>
        <w:pStyle w:val="Akapitzlist"/>
        <w:numPr>
          <w:ilvl w:val="0"/>
          <w:numId w:val="73"/>
        </w:numPr>
        <w:rPr>
          <w:rFonts w:cstheme="minorHAnsi"/>
          <w:sz w:val="20"/>
          <w:szCs w:val="20"/>
        </w:rPr>
      </w:pPr>
      <w:r w:rsidRPr="00EF1FB0">
        <w:rPr>
          <w:rFonts w:cstheme="minorHAnsi"/>
          <w:sz w:val="20"/>
          <w:szCs w:val="20"/>
        </w:rPr>
        <w:t>zamówienia podstawowego ……. zł brutto (słownie: ………………………………………………, ……./100).</w:t>
      </w:r>
    </w:p>
    <w:p w14:paraId="444BBCCE" w14:textId="77777777" w:rsidR="00EF1FB0" w:rsidRDefault="00EF1FB0" w:rsidP="00EF1FB0">
      <w:pPr>
        <w:pStyle w:val="Akapitzlist"/>
        <w:widowControl w:val="0"/>
        <w:numPr>
          <w:ilvl w:val="0"/>
          <w:numId w:val="73"/>
        </w:numPr>
        <w:suppressAutoHyphens/>
        <w:spacing w:after="0" w:line="276" w:lineRule="auto"/>
        <w:contextualSpacing w:val="0"/>
        <w:jc w:val="both"/>
        <w:rPr>
          <w:rFonts w:cstheme="minorHAnsi"/>
          <w:sz w:val="20"/>
          <w:szCs w:val="20"/>
        </w:rPr>
      </w:pPr>
      <w:r w:rsidRPr="00EF1FB0">
        <w:rPr>
          <w:rFonts w:cstheme="minorHAnsi"/>
          <w:sz w:val="20"/>
          <w:szCs w:val="20"/>
        </w:rPr>
        <w:t>opcji ……………………….. zł brutto (słownie: ………………………………………………, ……./100).</w:t>
      </w:r>
    </w:p>
    <w:p w14:paraId="736391BF" w14:textId="72FFAF5C" w:rsidR="009057C9" w:rsidRPr="00EF1FB0" w:rsidRDefault="009057C9" w:rsidP="009057C9">
      <w:pPr>
        <w:pStyle w:val="Akapitzlist"/>
        <w:widowControl w:val="0"/>
        <w:numPr>
          <w:ilvl w:val="0"/>
          <w:numId w:val="68"/>
        </w:numPr>
        <w:suppressAutoHyphens/>
        <w:spacing w:after="0" w:line="276" w:lineRule="auto"/>
        <w:ind w:left="284"/>
        <w:contextualSpacing w:val="0"/>
        <w:jc w:val="both"/>
        <w:rPr>
          <w:rFonts w:cstheme="minorHAnsi"/>
          <w:sz w:val="20"/>
          <w:szCs w:val="20"/>
        </w:rPr>
      </w:pPr>
      <w:r w:rsidRPr="009057C9">
        <w:rPr>
          <w:rFonts w:cstheme="minorHAnsi"/>
          <w:sz w:val="20"/>
          <w:szCs w:val="20"/>
        </w:rPr>
        <w:t xml:space="preserve">Zamawiający gwarantuje realizację zamówienia podstawowego na poziomie co najmniej </w:t>
      </w:r>
      <w:r w:rsidR="006F6931">
        <w:rPr>
          <w:rFonts w:cstheme="minorHAnsi"/>
          <w:sz w:val="20"/>
          <w:szCs w:val="20"/>
        </w:rPr>
        <w:t>5</w:t>
      </w:r>
      <w:r w:rsidRPr="009057C9">
        <w:rPr>
          <w:rFonts w:cstheme="minorHAnsi"/>
          <w:sz w:val="20"/>
          <w:szCs w:val="20"/>
        </w:rPr>
        <w:t>0% maksymalnej wartości zamówienia podstawowego określonej w § 4 ust. 1 pkt 1 Umowy. Zamawiający jest uprawniony do ograniczenia zakresu lub ilości dostaw do wskazanego poziomu, a Wykonawcy nie przysługują z tego tytułu żadne roszczenia</w:t>
      </w:r>
      <w:r>
        <w:rPr>
          <w:rFonts w:cstheme="minorHAnsi"/>
          <w:sz w:val="20"/>
          <w:szCs w:val="20"/>
        </w:rPr>
        <w:t>.</w:t>
      </w:r>
    </w:p>
    <w:p w14:paraId="674B6C85" w14:textId="0DAC17AC" w:rsidR="009057C9" w:rsidRDefault="003F14D0" w:rsidP="00EF1FB0">
      <w:pPr>
        <w:pStyle w:val="Akapitzlist"/>
        <w:widowControl w:val="0"/>
        <w:numPr>
          <w:ilvl w:val="0"/>
          <w:numId w:val="68"/>
        </w:numPr>
        <w:suppressAutoHyphens/>
        <w:spacing w:after="0" w:line="276" w:lineRule="auto"/>
        <w:ind w:left="284"/>
        <w:contextualSpacing w:val="0"/>
        <w:jc w:val="both"/>
        <w:rPr>
          <w:rFonts w:cstheme="minorHAnsi"/>
          <w:sz w:val="20"/>
          <w:szCs w:val="20"/>
        </w:rPr>
      </w:pPr>
      <w:r w:rsidRPr="00EF1FB0">
        <w:rPr>
          <w:rFonts w:cstheme="minorHAnsi"/>
          <w:sz w:val="20"/>
          <w:szCs w:val="20"/>
        </w:rPr>
        <w:t xml:space="preserve">Wartość umowy określona w ust. 1 jest </w:t>
      </w:r>
      <w:r w:rsidRPr="009057C9">
        <w:rPr>
          <w:rFonts w:cstheme="minorHAnsi"/>
          <w:sz w:val="20"/>
          <w:szCs w:val="20"/>
        </w:rPr>
        <w:t>wartością maksymalną</w:t>
      </w:r>
      <w:r w:rsidR="009057C9" w:rsidRPr="009057C9">
        <w:rPr>
          <w:rFonts w:cstheme="minorHAnsi"/>
          <w:sz w:val="20"/>
          <w:szCs w:val="20"/>
        </w:rPr>
        <w:t xml:space="preserve"> </w:t>
      </w:r>
      <w:r w:rsidR="009057C9" w:rsidRPr="00BF5738">
        <w:rPr>
          <w:rFonts w:cstheme="minorHAnsi"/>
          <w:sz w:val="20"/>
          <w:szCs w:val="20"/>
        </w:rPr>
        <w:t>z zastrzeżeniem gwarantowanej wartości zamówienia podstawowego określonej w § 3 ust. 4</w:t>
      </w:r>
      <w:r w:rsidR="009057C9" w:rsidRPr="009057C9">
        <w:rPr>
          <w:rFonts w:cstheme="minorHAnsi"/>
          <w:sz w:val="20"/>
          <w:szCs w:val="20"/>
        </w:rPr>
        <w:t>,</w:t>
      </w:r>
      <w:r w:rsidRPr="00EF1FB0">
        <w:rPr>
          <w:rFonts w:cstheme="minorHAnsi"/>
          <w:sz w:val="20"/>
          <w:szCs w:val="20"/>
        </w:rPr>
        <w:t xml:space="preserve"> </w:t>
      </w:r>
      <w:r w:rsidR="009057C9">
        <w:rPr>
          <w:rFonts w:cstheme="minorHAnsi"/>
          <w:sz w:val="20"/>
          <w:szCs w:val="20"/>
        </w:rPr>
        <w:t>n</w:t>
      </w:r>
      <w:r w:rsidR="009057C9" w:rsidRPr="009057C9">
        <w:rPr>
          <w:rFonts w:cstheme="minorHAnsi"/>
          <w:sz w:val="20"/>
          <w:szCs w:val="20"/>
        </w:rPr>
        <w:t xml:space="preserve">iezrealizowanie maksymalnej wartości zamówienia podstawowego oraz nieskorzystanie z prawa opcji w całości lub w części </w:t>
      </w:r>
      <w:r w:rsidRPr="00EF1FB0">
        <w:rPr>
          <w:rFonts w:cstheme="minorHAnsi"/>
          <w:sz w:val="20"/>
          <w:szCs w:val="20"/>
        </w:rPr>
        <w:t>nie może stanowić podstawy dla Wykonawcy dochodzenia jakichkolwiek roszczeń z tego tytułu.</w:t>
      </w:r>
      <w:r w:rsidR="009057C9">
        <w:rPr>
          <w:rFonts w:cstheme="minorHAnsi"/>
          <w:sz w:val="20"/>
          <w:szCs w:val="20"/>
        </w:rPr>
        <w:t xml:space="preserve"> </w:t>
      </w:r>
    </w:p>
    <w:p w14:paraId="444E424F" w14:textId="5B48EDA3" w:rsidR="004C6BBB" w:rsidRDefault="004C6BBB" w:rsidP="00EF1FB0">
      <w:pPr>
        <w:pStyle w:val="Akapitzlist"/>
        <w:widowControl w:val="0"/>
        <w:numPr>
          <w:ilvl w:val="0"/>
          <w:numId w:val="68"/>
        </w:numPr>
        <w:suppressAutoHyphens/>
        <w:spacing w:after="0" w:line="276" w:lineRule="auto"/>
        <w:ind w:left="284"/>
        <w:contextualSpacing w:val="0"/>
        <w:jc w:val="both"/>
        <w:rPr>
          <w:rFonts w:cstheme="minorHAnsi"/>
          <w:sz w:val="20"/>
          <w:szCs w:val="20"/>
        </w:rPr>
      </w:pPr>
      <w:r w:rsidRPr="004C6BBB">
        <w:rPr>
          <w:rFonts w:cstheme="minorHAnsi"/>
          <w:sz w:val="20"/>
          <w:szCs w:val="20"/>
        </w:rPr>
        <w:t>Ceny jednostkowe pozostają niezmienne przez cały okres realizacji Umowy, w tym w okresie przedłużonym oraz w przypadku skorzystania z prawa opcji</w:t>
      </w:r>
      <w:r>
        <w:rPr>
          <w:rFonts w:cstheme="minorHAnsi"/>
          <w:sz w:val="20"/>
          <w:szCs w:val="20"/>
        </w:rPr>
        <w:t>.</w:t>
      </w:r>
    </w:p>
    <w:p w14:paraId="2B18C4F2" w14:textId="1C7F643C" w:rsidR="00B97BE6" w:rsidRPr="00B97BE6" w:rsidRDefault="00B97BE6" w:rsidP="00B97BE6">
      <w:pPr>
        <w:pStyle w:val="Akapitzlist"/>
        <w:numPr>
          <w:ilvl w:val="0"/>
          <w:numId w:val="68"/>
        </w:numPr>
        <w:ind w:left="284"/>
        <w:rPr>
          <w:rFonts w:cstheme="minorHAnsi"/>
          <w:sz w:val="20"/>
          <w:szCs w:val="20"/>
        </w:rPr>
      </w:pPr>
      <w:r w:rsidRPr="00B97BE6">
        <w:rPr>
          <w:rFonts w:cstheme="minorHAnsi"/>
          <w:sz w:val="20"/>
          <w:szCs w:val="20"/>
        </w:rPr>
        <w:t xml:space="preserve">Zamawiający zobowiązuje się do zapłaty rachunku/faktury (e-faktury) za poszczególne dostawy w terminie 21 dni od daty otrzymania poprawnie wystawionej pod względem rachunkowym i formalnym rachunku/ faktury (e-faktury). </w:t>
      </w:r>
    </w:p>
    <w:p w14:paraId="19D1AED5" w14:textId="77777777" w:rsidR="001C1A77" w:rsidRPr="001C3D3A" w:rsidRDefault="001C1A77" w:rsidP="00E26A4B">
      <w:pPr>
        <w:pStyle w:val="Tekstpodstawowy"/>
        <w:spacing w:line="276" w:lineRule="auto"/>
        <w:ind w:left="709"/>
        <w:jc w:val="both"/>
        <w:rPr>
          <w:rFonts w:asciiTheme="minorHAnsi" w:hAnsiTheme="minorHAnsi" w:cstheme="minorHAnsi"/>
          <w:b/>
          <w:sz w:val="20"/>
          <w:szCs w:val="20"/>
          <w:u w:val="single"/>
        </w:rPr>
      </w:pPr>
      <w:r w:rsidRPr="001C3D3A">
        <w:rPr>
          <w:rFonts w:asciiTheme="minorHAnsi" w:hAnsiTheme="minorHAnsi" w:cstheme="minorHAnsi"/>
          <w:b/>
          <w:sz w:val="20"/>
          <w:szCs w:val="20"/>
          <w:u w:val="single"/>
        </w:rPr>
        <w:t>DANE DO RACHUNKU/FAKTURY:</w:t>
      </w:r>
    </w:p>
    <w:p w14:paraId="1C2CE288" w14:textId="77777777" w:rsidR="001C1A77" w:rsidRPr="001C3D3A" w:rsidRDefault="001C1A77" w:rsidP="00E26A4B">
      <w:pPr>
        <w:spacing w:after="0" w:line="276" w:lineRule="auto"/>
        <w:ind w:left="709"/>
        <w:jc w:val="both"/>
        <w:rPr>
          <w:rFonts w:cstheme="minorHAnsi"/>
          <w:b/>
          <w:sz w:val="20"/>
          <w:szCs w:val="20"/>
        </w:rPr>
      </w:pPr>
      <w:r w:rsidRPr="001C3D3A">
        <w:rPr>
          <w:rFonts w:cstheme="minorHAnsi"/>
          <w:b/>
          <w:sz w:val="20"/>
          <w:szCs w:val="20"/>
        </w:rPr>
        <w:t xml:space="preserve">Centrum Projektów Europejskich, </w:t>
      </w:r>
    </w:p>
    <w:p w14:paraId="00FB3FA2" w14:textId="4AAEC6A0" w:rsidR="001C1A77" w:rsidRPr="001C3D3A" w:rsidRDefault="001C1A77" w:rsidP="00E26A4B">
      <w:pPr>
        <w:spacing w:after="0" w:line="276" w:lineRule="auto"/>
        <w:ind w:left="709"/>
        <w:jc w:val="both"/>
        <w:rPr>
          <w:rFonts w:cstheme="minorHAnsi"/>
          <w:b/>
          <w:sz w:val="20"/>
          <w:szCs w:val="20"/>
        </w:rPr>
      </w:pPr>
      <w:r w:rsidRPr="001C3D3A">
        <w:rPr>
          <w:rFonts w:cstheme="minorHAnsi"/>
          <w:b/>
          <w:sz w:val="20"/>
          <w:szCs w:val="20"/>
        </w:rPr>
        <w:t xml:space="preserve">ul. </w:t>
      </w:r>
      <w:r w:rsidR="00502970" w:rsidRPr="001C3D3A">
        <w:rPr>
          <w:rFonts w:cstheme="minorHAnsi"/>
          <w:b/>
          <w:sz w:val="20"/>
          <w:szCs w:val="20"/>
        </w:rPr>
        <w:t>Puławska 180</w:t>
      </w:r>
      <w:r w:rsidRPr="001C3D3A">
        <w:rPr>
          <w:rFonts w:cstheme="minorHAnsi"/>
          <w:b/>
          <w:sz w:val="20"/>
          <w:szCs w:val="20"/>
        </w:rPr>
        <w:t>,   02-67</w:t>
      </w:r>
      <w:r w:rsidR="00502970" w:rsidRPr="001C3D3A">
        <w:rPr>
          <w:rFonts w:cstheme="minorHAnsi"/>
          <w:b/>
          <w:sz w:val="20"/>
          <w:szCs w:val="20"/>
        </w:rPr>
        <w:t>0</w:t>
      </w:r>
      <w:r w:rsidRPr="001C3D3A">
        <w:rPr>
          <w:rFonts w:cstheme="minorHAnsi"/>
          <w:b/>
          <w:sz w:val="20"/>
          <w:szCs w:val="20"/>
        </w:rPr>
        <w:t xml:space="preserve"> Warszawa, </w:t>
      </w:r>
    </w:p>
    <w:p w14:paraId="0CC16C86" w14:textId="4B2D1B8A" w:rsidR="003F14D0" w:rsidRPr="001C3D3A" w:rsidRDefault="001C1A77" w:rsidP="00E26A4B">
      <w:pPr>
        <w:spacing w:after="0" w:line="276" w:lineRule="auto"/>
        <w:ind w:left="709"/>
        <w:jc w:val="both"/>
        <w:rPr>
          <w:rFonts w:cstheme="minorHAnsi"/>
          <w:b/>
          <w:i/>
          <w:sz w:val="20"/>
          <w:szCs w:val="20"/>
        </w:rPr>
      </w:pPr>
      <w:r w:rsidRPr="001C3D3A">
        <w:rPr>
          <w:rFonts w:cstheme="minorHAnsi"/>
          <w:b/>
          <w:sz w:val="20"/>
          <w:szCs w:val="20"/>
        </w:rPr>
        <w:t>NIP  7010158887</w:t>
      </w:r>
      <w:r w:rsidRPr="001C3D3A">
        <w:rPr>
          <w:rFonts w:cstheme="minorHAnsi"/>
          <w:b/>
          <w:i/>
          <w:sz w:val="20"/>
          <w:szCs w:val="20"/>
        </w:rPr>
        <w:t xml:space="preserve"> </w:t>
      </w:r>
    </w:p>
    <w:p w14:paraId="0406A636" w14:textId="0679EFD8" w:rsidR="003F14D0" w:rsidRPr="001C3D3A" w:rsidRDefault="003C6BDF" w:rsidP="00EF1FB0">
      <w:pPr>
        <w:pStyle w:val="Akapitzlist"/>
        <w:numPr>
          <w:ilvl w:val="0"/>
          <w:numId w:val="68"/>
        </w:numPr>
        <w:spacing w:after="0" w:line="276" w:lineRule="auto"/>
        <w:ind w:left="426"/>
        <w:jc w:val="both"/>
        <w:rPr>
          <w:rFonts w:cstheme="minorHAnsi"/>
          <w:bCs/>
          <w:iCs/>
          <w:sz w:val="20"/>
          <w:szCs w:val="20"/>
        </w:rPr>
      </w:pPr>
      <w:r w:rsidRPr="001C3D3A">
        <w:rPr>
          <w:rFonts w:cstheme="minorHAnsi"/>
          <w:bCs/>
          <w:iCs/>
          <w:sz w:val="20"/>
          <w:szCs w:val="20"/>
        </w:rPr>
        <w:t xml:space="preserve">W przypadku objęcia Wykonawcy obowiązkiem wystawiania faktur w </w:t>
      </w:r>
      <w:proofErr w:type="spellStart"/>
      <w:r w:rsidRPr="001C3D3A">
        <w:rPr>
          <w:rFonts w:cstheme="minorHAnsi"/>
          <w:bCs/>
          <w:iCs/>
          <w:sz w:val="20"/>
          <w:szCs w:val="20"/>
        </w:rPr>
        <w:t>KSeF</w:t>
      </w:r>
      <w:proofErr w:type="spellEnd"/>
      <w:r w:rsidRPr="001C3D3A">
        <w:rPr>
          <w:rFonts w:cstheme="minorHAnsi"/>
          <w:bCs/>
          <w:iCs/>
          <w:sz w:val="20"/>
          <w:szCs w:val="20"/>
        </w:rPr>
        <w:t xml:space="preserve">, Wykonawca zobowiązany jest do wystawienia faktury w </w:t>
      </w:r>
      <w:proofErr w:type="spellStart"/>
      <w:r w:rsidRPr="001C3D3A">
        <w:rPr>
          <w:rFonts w:cstheme="minorHAnsi"/>
          <w:bCs/>
          <w:iCs/>
          <w:sz w:val="20"/>
          <w:szCs w:val="20"/>
        </w:rPr>
        <w:t>KSeF</w:t>
      </w:r>
      <w:proofErr w:type="spellEnd"/>
      <w:r w:rsidRPr="001C3D3A">
        <w:rPr>
          <w:rFonts w:cstheme="minorHAnsi"/>
          <w:bCs/>
          <w:iCs/>
          <w:sz w:val="20"/>
          <w:szCs w:val="20"/>
        </w:rPr>
        <w:t>. Wykonawca, który nie ma obowiązku wystawiania faktury ustrukturyzowanej przy użyciu Krajowego Systemu e-Faktur (</w:t>
      </w:r>
      <w:proofErr w:type="spellStart"/>
      <w:r w:rsidRPr="001C3D3A">
        <w:rPr>
          <w:rFonts w:cstheme="minorHAnsi"/>
          <w:bCs/>
          <w:iCs/>
          <w:sz w:val="20"/>
          <w:szCs w:val="20"/>
        </w:rPr>
        <w:t>KSeF</w:t>
      </w:r>
      <w:proofErr w:type="spellEnd"/>
      <w:r w:rsidRPr="001C3D3A">
        <w:rPr>
          <w:rFonts w:cstheme="minorHAnsi"/>
          <w:bCs/>
          <w:iCs/>
          <w:sz w:val="20"/>
          <w:szCs w:val="20"/>
        </w:rPr>
        <w:t xml:space="preserve">), według swojego wyboru, dostarczy fakturę z załącznikami w wersji papierowej na adres Zamawiającego lub wyśle e-fakturę na adres </w:t>
      </w:r>
      <w:hyperlink r:id="rId20" w:history="1">
        <w:r w:rsidR="007C293C" w:rsidRPr="001C3D3A">
          <w:rPr>
            <w:rStyle w:val="Hipercze"/>
            <w:rFonts w:cstheme="minorHAnsi"/>
            <w:bCs/>
            <w:iCs/>
            <w:sz w:val="20"/>
            <w:szCs w:val="20"/>
          </w:rPr>
          <w:t>cpe@cpe.gov.pl</w:t>
        </w:r>
      </w:hyperlink>
      <w:r w:rsidR="007C293C" w:rsidRPr="001C3D3A">
        <w:rPr>
          <w:rFonts w:cstheme="minorHAnsi"/>
          <w:bCs/>
          <w:iCs/>
          <w:sz w:val="20"/>
          <w:szCs w:val="20"/>
        </w:rPr>
        <w:t xml:space="preserve"> </w:t>
      </w:r>
      <w:r w:rsidRPr="001C3D3A">
        <w:rPr>
          <w:rFonts w:cstheme="minorHAnsi"/>
          <w:bCs/>
          <w:iCs/>
          <w:sz w:val="20"/>
          <w:szCs w:val="20"/>
        </w:rPr>
        <w:t xml:space="preserve"> lub wyśle ustrukturyzowaną fakturę elektroniczną wraz z załącznikami do Zamawiającego za pośrednictwem platformy, o której mowa w ustawie z dnia 9 listopada 2018 r. o elektronicznym </w:t>
      </w:r>
      <w:r w:rsidRPr="001C3D3A">
        <w:rPr>
          <w:rFonts w:cstheme="minorHAnsi"/>
          <w:bCs/>
          <w:iCs/>
          <w:sz w:val="20"/>
          <w:szCs w:val="20"/>
        </w:rPr>
        <w:lastRenderedPageBreak/>
        <w:t>fakturowaniu w zamówieniach publicznych, koncesjach na roboty budowlane lub usługi oraz partnerstwie publiczno-prywatnym.</w:t>
      </w:r>
    </w:p>
    <w:p w14:paraId="26C3802C" w14:textId="70F085E6" w:rsidR="003F14D0" w:rsidRPr="001C3D3A" w:rsidRDefault="003C6BDF" w:rsidP="00EF1FB0">
      <w:pPr>
        <w:pStyle w:val="Akapitzlist"/>
        <w:numPr>
          <w:ilvl w:val="0"/>
          <w:numId w:val="68"/>
        </w:numPr>
        <w:spacing w:after="0" w:line="276" w:lineRule="auto"/>
        <w:ind w:left="426"/>
        <w:jc w:val="both"/>
        <w:rPr>
          <w:rFonts w:cstheme="minorHAnsi"/>
          <w:bCs/>
          <w:iCs/>
          <w:sz w:val="20"/>
          <w:szCs w:val="20"/>
        </w:rPr>
      </w:pPr>
      <w:r w:rsidRPr="001C3D3A">
        <w:rPr>
          <w:rFonts w:cstheme="minorHAnsi"/>
          <w:bCs/>
          <w:iCs/>
          <w:sz w:val="20"/>
          <w:szCs w:val="20"/>
        </w:rPr>
        <w:t>Ilekroć Umowa zobowiązuje Wykonawcę do przesłania wraz z fakturą załączników do faktury a Wykonawca obowiązany do wystawiania faktur ustrukturyzowanych przy użyciu Krajowego Systemu e-Faktur (</w:t>
      </w:r>
      <w:proofErr w:type="spellStart"/>
      <w:r w:rsidRPr="001C3D3A">
        <w:rPr>
          <w:rFonts w:cstheme="minorHAnsi"/>
          <w:bCs/>
          <w:iCs/>
          <w:sz w:val="20"/>
          <w:szCs w:val="20"/>
        </w:rPr>
        <w:t>KSeF</w:t>
      </w:r>
      <w:proofErr w:type="spellEnd"/>
      <w:r w:rsidRPr="001C3D3A">
        <w:rPr>
          <w:rFonts w:cstheme="minorHAnsi"/>
          <w:bCs/>
          <w:iCs/>
          <w:sz w:val="20"/>
          <w:szCs w:val="20"/>
        </w:rPr>
        <w:t xml:space="preserve">), według swojego wyboru, wyśle załączniki do faktur ustrukturyzowanych, które nie mogą być przesłane w strukturze faktury, papierowo lub elektronicznie do właściwej komórki merytorycznej w jednostce organizacyjnej lub dostarczy załączniki w wersji papierowej na adres Zamawiającego lub wyśle załączniki do faktury na adres </w:t>
      </w:r>
      <w:hyperlink r:id="rId21" w:history="1">
        <w:r w:rsidR="007C293C" w:rsidRPr="001C3D3A">
          <w:rPr>
            <w:rStyle w:val="Hipercze"/>
            <w:rFonts w:cstheme="minorHAnsi"/>
            <w:bCs/>
            <w:iCs/>
            <w:sz w:val="20"/>
            <w:szCs w:val="20"/>
          </w:rPr>
          <w:t>cpe@cpe.gov.pl</w:t>
        </w:r>
      </w:hyperlink>
      <w:r w:rsidR="007C293C" w:rsidRPr="001C3D3A">
        <w:rPr>
          <w:rFonts w:cstheme="minorHAnsi"/>
          <w:bCs/>
          <w:iCs/>
          <w:sz w:val="20"/>
          <w:szCs w:val="20"/>
        </w:rPr>
        <w:t xml:space="preserve"> </w:t>
      </w:r>
      <w:r w:rsidRPr="001C3D3A">
        <w:rPr>
          <w:rFonts w:cstheme="minorHAnsi"/>
          <w:bCs/>
          <w:iCs/>
          <w:sz w:val="20"/>
          <w:szCs w:val="20"/>
        </w:rPr>
        <w:t xml:space="preserve"> podając w tytule wiadomości numer ID </w:t>
      </w:r>
      <w:proofErr w:type="spellStart"/>
      <w:r w:rsidRPr="001C3D3A">
        <w:rPr>
          <w:rFonts w:cstheme="minorHAnsi"/>
          <w:bCs/>
          <w:iCs/>
          <w:sz w:val="20"/>
          <w:szCs w:val="20"/>
        </w:rPr>
        <w:t>KSeF</w:t>
      </w:r>
      <w:proofErr w:type="spellEnd"/>
      <w:r w:rsidRPr="001C3D3A">
        <w:rPr>
          <w:rFonts w:cstheme="minorHAnsi"/>
          <w:bCs/>
          <w:iCs/>
          <w:sz w:val="20"/>
          <w:szCs w:val="20"/>
        </w:rPr>
        <w:t xml:space="preserve"> dla danej faktury, której dotyczą, lub wyśle do Zamawiającego załączniki za pośrednictwem platformy, o której mowa w ustawie z dnia 9 listopada 2018 r. o elektronicznym fakturowaniu w zamówieniach publicznych, koncesjach na roboty budowlane lub usługi oraz partnerstwie publiczno-prywatnym.</w:t>
      </w:r>
    </w:p>
    <w:p w14:paraId="539EE3FB" w14:textId="564DC1B6" w:rsidR="00E65A18" w:rsidRPr="001C3D3A" w:rsidRDefault="001C1A77" w:rsidP="00EF1FB0">
      <w:pPr>
        <w:pStyle w:val="Akapitzlist"/>
        <w:numPr>
          <w:ilvl w:val="0"/>
          <w:numId w:val="68"/>
        </w:numPr>
        <w:spacing w:after="0" w:line="276" w:lineRule="auto"/>
        <w:ind w:left="426"/>
        <w:jc w:val="both"/>
        <w:rPr>
          <w:rFonts w:cstheme="minorHAnsi"/>
          <w:sz w:val="20"/>
          <w:szCs w:val="20"/>
        </w:rPr>
      </w:pPr>
      <w:r w:rsidRPr="001C3D3A">
        <w:rPr>
          <w:rFonts w:cstheme="minorHAnsi"/>
          <w:sz w:val="20"/>
          <w:szCs w:val="20"/>
        </w:rPr>
        <w:t>Podstawą wystawienia rachunku/faktury VAT jest podpisanie protokołu/ protokołów odbioru przez Naczelników/ Kierowników/ Koordynatorów poszczególnych komórek organizacyjnych CPE lub osoby wyznaczone przez Naczelników/ Kierowników. Wzór protokołu odbioru stanowi załącznik nr 3 do umowy</w:t>
      </w:r>
      <w:r w:rsidR="00E65A18" w:rsidRPr="001C3D3A">
        <w:rPr>
          <w:rFonts w:cstheme="minorHAnsi"/>
          <w:sz w:val="20"/>
          <w:szCs w:val="20"/>
        </w:rPr>
        <w:t>.</w:t>
      </w:r>
    </w:p>
    <w:p w14:paraId="5A2FAFD1" w14:textId="29793CAB" w:rsidR="00E65A18" w:rsidRPr="001C3D3A" w:rsidRDefault="001C1A77" w:rsidP="00EF1FB0">
      <w:pPr>
        <w:pStyle w:val="Akapitzlist"/>
        <w:numPr>
          <w:ilvl w:val="0"/>
          <w:numId w:val="68"/>
        </w:numPr>
        <w:spacing w:after="0" w:line="276" w:lineRule="auto"/>
        <w:ind w:left="426"/>
        <w:jc w:val="both"/>
        <w:rPr>
          <w:rFonts w:cstheme="minorHAnsi"/>
          <w:sz w:val="20"/>
          <w:szCs w:val="20"/>
        </w:rPr>
      </w:pPr>
      <w:r w:rsidRPr="001C3D3A">
        <w:rPr>
          <w:rFonts w:cstheme="minorHAnsi"/>
          <w:sz w:val="20"/>
          <w:szCs w:val="20"/>
        </w:rPr>
        <w:t>Zapłata wynagrodzenia za poszczególne dostawy będzie dokonywana przelewem na rachunek bankowy Wykonawcy</w:t>
      </w:r>
      <w:r w:rsidR="0042398D" w:rsidRPr="001C3D3A">
        <w:rPr>
          <w:rFonts w:cstheme="minorHAnsi"/>
          <w:sz w:val="20"/>
          <w:szCs w:val="20"/>
        </w:rPr>
        <w:t xml:space="preserve">………………………………………………………….. </w:t>
      </w:r>
      <w:r w:rsidR="00E65A18" w:rsidRPr="001C3D3A">
        <w:rPr>
          <w:rFonts w:cstheme="minorHAnsi"/>
          <w:sz w:val="20"/>
          <w:szCs w:val="20"/>
        </w:rPr>
        <w:t>.</w:t>
      </w:r>
    </w:p>
    <w:p w14:paraId="1FC2ACC9" w14:textId="40D90C0D" w:rsidR="00B97716" w:rsidRPr="001C3D3A" w:rsidRDefault="003C6BDF" w:rsidP="00EF1FB0">
      <w:pPr>
        <w:pStyle w:val="Akapitzlist"/>
        <w:numPr>
          <w:ilvl w:val="0"/>
          <w:numId w:val="68"/>
        </w:numPr>
        <w:spacing w:after="0" w:line="276" w:lineRule="auto"/>
        <w:ind w:left="426"/>
        <w:jc w:val="both"/>
        <w:rPr>
          <w:rFonts w:cstheme="minorHAnsi"/>
          <w:sz w:val="20"/>
          <w:szCs w:val="20"/>
        </w:rPr>
      </w:pPr>
      <w:r w:rsidRPr="001C3D3A">
        <w:rPr>
          <w:rFonts w:cstheme="minorHAnsi"/>
          <w:sz w:val="20"/>
          <w:szCs w:val="20"/>
        </w:rPr>
        <w:t xml:space="preserve">Wykonawca oświadcza, że wskazany w ust. </w:t>
      </w:r>
      <w:r w:rsidR="00BF5738">
        <w:rPr>
          <w:rFonts w:cstheme="minorHAnsi"/>
          <w:sz w:val="20"/>
          <w:szCs w:val="20"/>
        </w:rPr>
        <w:t>9</w:t>
      </w:r>
      <w:r w:rsidRPr="001C3D3A">
        <w:rPr>
          <w:rFonts w:cstheme="minorHAnsi"/>
          <w:sz w:val="20"/>
          <w:szCs w:val="20"/>
        </w:rPr>
        <w:t xml:space="preserve"> rachunek bankowy jest rachunkiem rozliczeniowym służącym wyłącznie do celów rozliczeń z tytułu prowadzonej przez niego działalności gospodarczej i jest rachunkiem bankowym zgłoszonym do elektronicznego rejestru prowadzonego przez Szefa Krajowej Administracji Skarbowej w ramach tzw. „białej listy podatników” (zwanego dalej „Wykazem”), o którym mowa w ustawie o podatku od towarów i usług. Jeżeli przed realizacją płatności Zamawiający poweźmie informację o braku zaewidencjonowania rachunku bankowego w Wykazie, Zamawiający będzie uprawniony do dokonania zapłaty na rachunek bankowy Wykonawcy wskazany w Wykazie, co będzie stanowić wykonanie zobowiązania Zamawiającego.</w:t>
      </w:r>
    </w:p>
    <w:p w14:paraId="1791DCB6" w14:textId="1C8663DD" w:rsidR="003C6BDF" w:rsidRPr="001C3D3A" w:rsidRDefault="007C293C" w:rsidP="004A7C3A">
      <w:pPr>
        <w:pStyle w:val="Akapitzlist"/>
        <w:spacing w:after="0" w:line="276" w:lineRule="auto"/>
        <w:ind w:left="426"/>
        <w:jc w:val="both"/>
        <w:rPr>
          <w:rFonts w:cstheme="minorHAnsi"/>
          <w:sz w:val="20"/>
          <w:szCs w:val="20"/>
        </w:rPr>
      </w:pPr>
      <w:r w:rsidRPr="001C3D3A">
        <w:rPr>
          <w:rFonts w:cstheme="minorHAnsi"/>
          <w:sz w:val="20"/>
          <w:szCs w:val="20"/>
        </w:rPr>
        <w:t>Za dzień płatności uznaje się dzień obciążenia rachunku bankowego Zamawiającego.</w:t>
      </w:r>
    </w:p>
    <w:p w14:paraId="0971A6B1" w14:textId="77777777" w:rsidR="0054478F" w:rsidRPr="001C3D3A" w:rsidRDefault="0054478F" w:rsidP="004A7C3A">
      <w:pPr>
        <w:autoSpaceDE w:val="0"/>
        <w:autoSpaceDN w:val="0"/>
        <w:adjustRightInd w:val="0"/>
        <w:spacing w:beforeLines="40" w:before="96" w:afterLines="40" w:after="96" w:line="276" w:lineRule="auto"/>
        <w:jc w:val="both"/>
        <w:rPr>
          <w:rFonts w:cstheme="minorHAnsi"/>
          <w:color w:val="000000"/>
          <w:sz w:val="20"/>
          <w:szCs w:val="20"/>
        </w:rPr>
      </w:pPr>
    </w:p>
    <w:p w14:paraId="48737D43" w14:textId="022F628B" w:rsidR="008A1F47" w:rsidRPr="001C3D3A" w:rsidRDefault="008A1F47" w:rsidP="00E26A4B">
      <w:pPr>
        <w:tabs>
          <w:tab w:val="left" w:pos="284"/>
        </w:tabs>
        <w:spacing w:beforeLines="40" w:before="96" w:afterLines="40" w:after="96" w:line="276" w:lineRule="auto"/>
        <w:jc w:val="center"/>
        <w:rPr>
          <w:rFonts w:eastAsia="Times New Roman" w:cstheme="minorHAnsi"/>
          <w:b/>
          <w:sz w:val="20"/>
          <w:szCs w:val="20"/>
          <w:lang w:eastAsia="pl-PL"/>
        </w:rPr>
      </w:pPr>
      <w:r w:rsidRPr="001C3D3A">
        <w:rPr>
          <w:rFonts w:eastAsia="Times New Roman" w:cstheme="minorHAnsi"/>
          <w:b/>
          <w:sz w:val="20"/>
          <w:szCs w:val="20"/>
          <w:lang w:eastAsia="pl-PL"/>
        </w:rPr>
        <w:t>§ 5</w:t>
      </w:r>
    </w:p>
    <w:p w14:paraId="1A82695E" w14:textId="1E14D064" w:rsidR="00222A02" w:rsidRPr="001C3D3A" w:rsidRDefault="00D12D77" w:rsidP="00A9785C">
      <w:pPr>
        <w:pStyle w:val="NormalnyWeb"/>
        <w:numPr>
          <w:ilvl w:val="0"/>
          <w:numId w:val="1"/>
        </w:numPr>
        <w:spacing w:line="276" w:lineRule="auto"/>
        <w:jc w:val="both"/>
        <w:rPr>
          <w:rFonts w:asciiTheme="minorHAnsi" w:hAnsiTheme="minorHAnsi" w:cstheme="minorHAnsi"/>
          <w:sz w:val="20"/>
          <w:szCs w:val="20"/>
        </w:rPr>
      </w:pPr>
      <w:r w:rsidRPr="001C3D3A">
        <w:rPr>
          <w:rFonts w:asciiTheme="minorHAnsi" w:hAnsiTheme="minorHAnsi" w:cstheme="minorHAnsi"/>
          <w:sz w:val="20"/>
          <w:szCs w:val="20"/>
        </w:rPr>
        <w:t xml:space="preserve">W przypadku </w:t>
      </w:r>
      <w:r w:rsidR="004C6BBB">
        <w:rPr>
          <w:rFonts w:asciiTheme="minorHAnsi" w:hAnsiTheme="minorHAnsi" w:cstheme="minorHAnsi"/>
          <w:sz w:val="20"/>
          <w:szCs w:val="20"/>
        </w:rPr>
        <w:t>zwłoki</w:t>
      </w:r>
      <w:r w:rsidR="00222A02" w:rsidRPr="001C3D3A">
        <w:rPr>
          <w:rFonts w:asciiTheme="minorHAnsi" w:hAnsiTheme="minorHAnsi" w:cstheme="minorHAnsi"/>
          <w:sz w:val="20"/>
          <w:szCs w:val="20"/>
        </w:rPr>
        <w:t xml:space="preserve"> w stosunku do terminu określonego w § 3 ust. 1</w:t>
      </w:r>
      <w:r w:rsidRPr="001C3D3A">
        <w:rPr>
          <w:rFonts w:asciiTheme="minorHAnsi" w:hAnsiTheme="minorHAnsi" w:cstheme="minorHAnsi"/>
          <w:sz w:val="20"/>
          <w:szCs w:val="20"/>
        </w:rPr>
        <w:t xml:space="preserve"> w realizacji danej dostawy Wykonawca zapłaci na rzecz Zamawiającego karę umowną w wysokości 1% jej wartości za każdy dzień zwłoki, nie więcej jednak niż 10% wartości danej dostawy.</w:t>
      </w:r>
    </w:p>
    <w:p w14:paraId="3B8D14B2" w14:textId="77777777" w:rsidR="00222A02" w:rsidRDefault="00D12D77" w:rsidP="00A9785C">
      <w:pPr>
        <w:pStyle w:val="NormalnyWeb"/>
        <w:numPr>
          <w:ilvl w:val="0"/>
          <w:numId w:val="1"/>
        </w:numPr>
        <w:spacing w:line="276" w:lineRule="auto"/>
        <w:jc w:val="both"/>
        <w:rPr>
          <w:rFonts w:asciiTheme="minorHAnsi" w:hAnsiTheme="minorHAnsi" w:cstheme="minorHAnsi"/>
          <w:sz w:val="20"/>
          <w:szCs w:val="20"/>
        </w:rPr>
      </w:pPr>
      <w:r w:rsidRPr="001C3D3A">
        <w:rPr>
          <w:rFonts w:asciiTheme="minorHAnsi" w:hAnsiTheme="minorHAnsi" w:cstheme="minorHAnsi"/>
          <w:sz w:val="20"/>
          <w:szCs w:val="20"/>
        </w:rPr>
        <w:t xml:space="preserve">W przypadku nieuzupełnienia braków, o których mowa w § 3 ust. </w:t>
      </w:r>
      <w:r w:rsidR="00222A02" w:rsidRPr="001C3D3A">
        <w:rPr>
          <w:rFonts w:asciiTheme="minorHAnsi" w:hAnsiTheme="minorHAnsi" w:cstheme="minorHAnsi"/>
          <w:sz w:val="20"/>
          <w:szCs w:val="20"/>
        </w:rPr>
        <w:t>8</w:t>
      </w:r>
      <w:r w:rsidRPr="001C3D3A">
        <w:rPr>
          <w:rFonts w:asciiTheme="minorHAnsi" w:hAnsiTheme="minorHAnsi" w:cstheme="minorHAnsi"/>
          <w:sz w:val="20"/>
          <w:szCs w:val="20"/>
        </w:rPr>
        <w:t>, po upływie wyznaczonego terminu Wykonawca zapłaci Zamawiającemu karę umowną w wysokości 10% wartości danej dostawy.</w:t>
      </w:r>
    </w:p>
    <w:p w14:paraId="7A641998" w14:textId="32EB8387" w:rsidR="004C6BBB" w:rsidRPr="001C3D3A" w:rsidRDefault="004C6BBB" w:rsidP="00A9785C">
      <w:pPr>
        <w:pStyle w:val="NormalnyWeb"/>
        <w:numPr>
          <w:ilvl w:val="0"/>
          <w:numId w:val="1"/>
        </w:numPr>
        <w:spacing w:line="276" w:lineRule="auto"/>
        <w:jc w:val="both"/>
        <w:rPr>
          <w:rFonts w:asciiTheme="minorHAnsi" w:hAnsiTheme="minorHAnsi" w:cstheme="minorHAnsi"/>
          <w:sz w:val="20"/>
          <w:szCs w:val="20"/>
        </w:rPr>
      </w:pPr>
      <w:r w:rsidRPr="004C6BBB">
        <w:rPr>
          <w:rFonts w:asciiTheme="minorHAnsi" w:hAnsiTheme="minorHAnsi" w:cstheme="minorHAnsi"/>
          <w:sz w:val="20"/>
          <w:szCs w:val="20"/>
        </w:rPr>
        <w:t>W przypadku odstąpienia od Umowy przez Zamawiającego z przyczyn leżących po stronie Wykonawcy Wykonawca zapłaci Zamawiającemu karę umowną w wysokości 10% maksymalnej wartości brutto zamówienia podstawowego, a jeżeli uruchomiono prawo opcji – 10% sumy maksymalnej wartości brutto zamówienia podstawowego oraz wartości uruchomionej części opcji</w:t>
      </w:r>
      <w:r>
        <w:rPr>
          <w:rFonts w:asciiTheme="minorHAnsi" w:hAnsiTheme="minorHAnsi" w:cstheme="minorHAnsi"/>
          <w:sz w:val="20"/>
          <w:szCs w:val="20"/>
        </w:rPr>
        <w:t>.</w:t>
      </w:r>
    </w:p>
    <w:p w14:paraId="7645E7AA" w14:textId="77777777" w:rsidR="00222A02" w:rsidRPr="001C3D3A" w:rsidRDefault="00D12D77" w:rsidP="00A9785C">
      <w:pPr>
        <w:pStyle w:val="NormalnyWeb"/>
        <w:numPr>
          <w:ilvl w:val="0"/>
          <w:numId w:val="1"/>
        </w:numPr>
        <w:spacing w:line="276" w:lineRule="auto"/>
        <w:jc w:val="both"/>
        <w:rPr>
          <w:rFonts w:asciiTheme="minorHAnsi" w:hAnsiTheme="minorHAnsi" w:cstheme="minorHAnsi"/>
          <w:sz w:val="20"/>
          <w:szCs w:val="20"/>
        </w:rPr>
      </w:pPr>
      <w:r w:rsidRPr="001C3D3A">
        <w:rPr>
          <w:rFonts w:asciiTheme="minorHAnsi" w:hAnsiTheme="minorHAnsi" w:cstheme="minorHAnsi"/>
          <w:sz w:val="20"/>
          <w:szCs w:val="20"/>
        </w:rPr>
        <w:t>Odstąpienie od umowy nie powoduje utraty prawa dochodzenia przez Zamawiającego kar umownych</w:t>
      </w:r>
      <w:r w:rsidR="00222A02" w:rsidRPr="001C3D3A">
        <w:rPr>
          <w:rFonts w:asciiTheme="minorHAnsi" w:hAnsiTheme="minorHAnsi" w:cstheme="minorHAnsi"/>
          <w:sz w:val="20"/>
          <w:szCs w:val="20"/>
        </w:rPr>
        <w:t>.</w:t>
      </w:r>
    </w:p>
    <w:p w14:paraId="79969CFA" w14:textId="10AAEB79" w:rsidR="00B97BE6" w:rsidRPr="00B97BE6" w:rsidRDefault="004C6BBB" w:rsidP="00A9785C">
      <w:pPr>
        <w:pStyle w:val="Akapitzlist"/>
        <w:numPr>
          <w:ilvl w:val="0"/>
          <w:numId w:val="1"/>
        </w:numPr>
        <w:spacing w:line="276" w:lineRule="auto"/>
        <w:jc w:val="both"/>
        <w:rPr>
          <w:rFonts w:cstheme="minorHAnsi"/>
          <w:sz w:val="20"/>
          <w:szCs w:val="20"/>
        </w:rPr>
      </w:pPr>
      <w:r w:rsidRPr="004C6BBB">
        <w:rPr>
          <w:rFonts w:cstheme="minorHAnsi"/>
          <w:sz w:val="20"/>
          <w:szCs w:val="20"/>
        </w:rPr>
        <w:t>Łączna wysokość kar umownych naliczonych Wykonawcy nie może przekroczyć 20% maksymalnej wartości brutto zamówienia podstawowego określonej w § 4 ust. 1 pkt 1, a w przypadku skorzystania z prawa opcji – 20% sumy tej wartości oraz wartości uruchomionej części opcji</w:t>
      </w:r>
      <w:r w:rsidR="00B97BE6" w:rsidRPr="00B97BE6">
        <w:rPr>
          <w:rFonts w:eastAsia="Times New Roman" w:cstheme="minorHAnsi"/>
          <w:sz w:val="20"/>
          <w:szCs w:val="20"/>
          <w:lang w:eastAsia="pl-PL"/>
        </w:rPr>
        <w:t>.</w:t>
      </w:r>
    </w:p>
    <w:p w14:paraId="14A5FA52" w14:textId="7CB9A908" w:rsidR="00222A02" w:rsidRPr="00B97BE6" w:rsidRDefault="00222A02" w:rsidP="00A9785C">
      <w:pPr>
        <w:pStyle w:val="Akapitzlist"/>
        <w:numPr>
          <w:ilvl w:val="0"/>
          <w:numId w:val="1"/>
        </w:numPr>
        <w:spacing w:line="276" w:lineRule="auto"/>
        <w:jc w:val="both"/>
        <w:rPr>
          <w:rFonts w:cstheme="minorHAnsi"/>
          <w:sz w:val="20"/>
          <w:szCs w:val="20"/>
        </w:rPr>
      </w:pPr>
      <w:r w:rsidRPr="00B97BE6">
        <w:rPr>
          <w:rFonts w:cstheme="minorHAnsi"/>
          <w:sz w:val="20"/>
          <w:szCs w:val="20"/>
        </w:rPr>
        <w:t>W przypadku, gdy kary umowne nie pokrywają szkody wyrządzonej Zamawiającemu z tytułu niewykonania lub nienależytego wykonania umowy, a także w przypadkach, dla których nie zastrzeżono kar umownych, Zamawiający ma prawo dochodzić odszkodowania uzupełniającego na zasadach ogólnych Kodeksu cywilnego</w:t>
      </w:r>
      <w:r w:rsidR="00B97BE6" w:rsidRPr="00B97BE6">
        <w:rPr>
          <w:rFonts w:cstheme="minorHAnsi"/>
          <w:sz w:val="20"/>
          <w:szCs w:val="20"/>
        </w:rPr>
        <w:t>.</w:t>
      </w:r>
    </w:p>
    <w:p w14:paraId="61BE2CE3" w14:textId="6930BD71" w:rsidR="004A7C3A" w:rsidRPr="001C3D3A" w:rsidRDefault="004A7C3A" w:rsidP="004A7C3A">
      <w:pPr>
        <w:pStyle w:val="Akapitzlist"/>
        <w:widowControl w:val="0"/>
        <w:numPr>
          <w:ilvl w:val="0"/>
          <w:numId w:val="1"/>
        </w:numPr>
        <w:autoSpaceDE w:val="0"/>
        <w:autoSpaceDN w:val="0"/>
        <w:spacing w:before="60" w:after="0" w:line="240" w:lineRule="auto"/>
        <w:contextualSpacing w:val="0"/>
        <w:jc w:val="both"/>
        <w:rPr>
          <w:rFonts w:cstheme="minorHAnsi"/>
          <w:iCs/>
          <w:sz w:val="20"/>
          <w:szCs w:val="20"/>
          <w:lang w:eastAsia="pl-PL"/>
        </w:rPr>
      </w:pPr>
      <w:r w:rsidRPr="001C3D3A">
        <w:rPr>
          <w:rFonts w:cstheme="minorHAnsi"/>
          <w:iCs/>
          <w:sz w:val="20"/>
          <w:szCs w:val="20"/>
          <w:lang w:eastAsia="pl-PL"/>
        </w:rPr>
        <w:t xml:space="preserve">Strony uzgadniają, że w razie naliczenia przez Zamawiającego kar umownych, Zamawiający może potrącić z wypłacanego Wykonawcy wynagrodzenia kwotę odpowiadającą wysokości tych kar i tak pomniejszone wynagrodzenie wypłacić Wykonawcy. Do potrącenia może dojść bez uprzedniego wezwania na podstawie </w:t>
      </w:r>
      <w:r w:rsidRPr="001C3D3A">
        <w:rPr>
          <w:rFonts w:cstheme="minorHAnsi"/>
          <w:iCs/>
          <w:sz w:val="20"/>
          <w:szCs w:val="20"/>
          <w:lang w:eastAsia="pl-PL"/>
        </w:rPr>
        <w:lastRenderedPageBreak/>
        <w:t>oświadczenia o potrąceniu oraz na podstawie noty obciążeniowej, która zostanie przekazana Wykonawcy emailem na adres email:</w:t>
      </w:r>
      <w:r w:rsidRPr="001C3D3A">
        <w:rPr>
          <w:rFonts w:cstheme="minorHAnsi"/>
          <w:sz w:val="20"/>
          <w:szCs w:val="20"/>
        </w:rPr>
        <w:t>…………..</w:t>
      </w:r>
      <w:r w:rsidRPr="001C3D3A">
        <w:rPr>
          <w:rFonts w:cstheme="minorHAnsi"/>
          <w:iCs/>
          <w:sz w:val="20"/>
          <w:szCs w:val="20"/>
          <w:lang w:eastAsia="pl-PL"/>
        </w:rPr>
        <w:t>, na co Wykonawca wyraża zgodę (kompensata umowna). Oświadczenie o potrąceniu oraz notę obciążeniową uznaje się za doręczoną z chwilą wprowadzenia jej do środka komunikacji elektronicznej na adres email, o którym mowa w zdaniu poprzednim, w taki sposób, żeby wykonawca mógł zapoznać się z jej treścią.</w:t>
      </w:r>
    </w:p>
    <w:p w14:paraId="24F41F74" w14:textId="70DA52EE" w:rsidR="00442802" w:rsidRDefault="000C0FAA" w:rsidP="00A9785C">
      <w:pPr>
        <w:spacing w:after="0" w:line="276" w:lineRule="auto"/>
        <w:ind w:left="426"/>
        <w:jc w:val="center"/>
        <w:rPr>
          <w:rFonts w:cstheme="minorHAnsi"/>
          <w:b/>
          <w:sz w:val="20"/>
          <w:szCs w:val="20"/>
        </w:rPr>
      </w:pPr>
      <w:r w:rsidRPr="001C3D3A">
        <w:rPr>
          <w:rFonts w:cstheme="minorHAnsi"/>
          <w:b/>
          <w:sz w:val="20"/>
          <w:szCs w:val="20"/>
        </w:rPr>
        <w:t>§ 6</w:t>
      </w:r>
    </w:p>
    <w:p w14:paraId="07B093EB" w14:textId="77777777" w:rsidR="00AC0035" w:rsidRPr="00AC0035" w:rsidRDefault="00AC0035" w:rsidP="00AC0035">
      <w:pPr>
        <w:widowControl w:val="0"/>
        <w:numPr>
          <w:ilvl w:val="0"/>
          <w:numId w:val="74"/>
        </w:numPr>
        <w:autoSpaceDE w:val="0"/>
        <w:autoSpaceDN w:val="0"/>
        <w:spacing w:before="60" w:after="0" w:line="240" w:lineRule="auto"/>
        <w:jc w:val="both"/>
        <w:rPr>
          <w:rFonts w:ascii="Calibri" w:eastAsia="Times New Roman" w:hAnsi="Calibri" w:cs="Calibri"/>
          <w:lang w:eastAsia="pl-PL"/>
        </w:rPr>
      </w:pPr>
      <w:r w:rsidRPr="00AC0035">
        <w:rPr>
          <w:rFonts w:ascii="Calibri" w:eastAsia="Arial Unicode MS" w:hAnsi="Calibri" w:cs="Calibri"/>
          <w:kern w:val="2"/>
          <w:lang w:eastAsia="pl-PL"/>
        </w:rPr>
        <w:t xml:space="preserve">W razie zaistnienia istotnej zmiany okoliczności powodującej, że wykonanie zamówienia nie leży </w:t>
      </w:r>
      <w:r w:rsidRPr="00AC0035">
        <w:rPr>
          <w:rFonts w:ascii="Calibri" w:eastAsia="Times New Roman" w:hAnsi="Calibri" w:cs="Calibri"/>
          <w:lang w:eastAsia="pl-PL"/>
        </w:rPr>
        <w:t>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 w terminie 30 dni od daty powzięcia wiadomości o tych okolicznościach.</w:t>
      </w:r>
    </w:p>
    <w:p w14:paraId="1C274230" w14:textId="77777777" w:rsidR="00AC0035" w:rsidRPr="00AC0035" w:rsidRDefault="00AC0035" w:rsidP="00AC0035">
      <w:pPr>
        <w:widowControl w:val="0"/>
        <w:numPr>
          <w:ilvl w:val="0"/>
          <w:numId w:val="74"/>
        </w:numPr>
        <w:autoSpaceDE w:val="0"/>
        <w:autoSpaceDN w:val="0"/>
        <w:spacing w:before="60" w:after="0" w:line="240" w:lineRule="auto"/>
        <w:jc w:val="both"/>
        <w:rPr>
          <w:rFonts w:ascii="Calibri" w:eastAsia="Times New Roman" w:hAnsi="Calibri" w:cs="Calibri"/>
          <w:lang w:eastAsia="pl-PL"/>
        </w:rPr>
      </w:pPr>
      <w:r w:rsidRPr="00AC0035">
        <w:rPr>
          <w:rFonts w:ascii="Calibri" w:eastAsia="Times New Roman" w:hAnsi="Calibri" w:cs="Calibri"/>
          <w:lang w:eastAsia="pl-PL"/>
        </w:rPr>
        <w:t xml:space="preserve"> Poza okolicznością określoną w ust. 1 Zamawiający może odstąpić od umowy w całości lub w części: </w:t>
      </w:r>
    </w:p>
    <w:p w14:paraId="20254983" w14:textId="77777777" w:rsidR="00AC0035" w:rsidRPr="001C3D3A" w:rsidRDefault="00AC0035" w:rsidP="00A9785C">
      <w:pPr>
        <w:spacing w:after="0" w:line="276" w:lineRule="auto"/>
        <w:ind w:left="426"/>
        <w:jc w:val="center"/>
        <w:rPr>
          <w:rFonts w:cstheme="minorHAnsi"/>
          <w:b/>
          <w:sz w:val="20"/>
          <w:szCs w:val="20"/>
        </w:rPr>
      </w:pPr>
    </w:p>
    <w:p w14:paraId="09906A53" w14:textId="64565D67" w:rsidR="00D12D77" w:rsidRPr="001C3D3A" w:rsidRDefault="00D12D77" w:rsidP="00AC0035">
      <w:pPr>
        <w:pStyle w:val="Akapitzlist"/>
        <w:numPr>
          <w:ilvl w:val="0"/>
          <w:numId w:val="76"/>
        </w:numPr>
        <w:spacing w:after="0" w:line="276" w:lineRule="auto"/>
        <w:jc w:val="both"/>
        <w:rPr>
          <w:rFonts w:cstheme="minorHAnsi"/>
          <w:bCs/>
          <w:sz w:val="20"/>
          <w:szCs w:val="20"/>
        </w:rPr>
      </w:pPr>
      <w:r w:rsidRPr="001C3D3A">
        <w:rPr>
          <w:rFonts w:cstheme="minorHAnsi"/>
          <w:bCs/>
          <w:sz w:val="20"/>
          <w:szCs w:val="20"/>
        </w:rPr>
        <w:t>W razie opóźnienia, o którym mowa w §</w:t>
      </w:r>
      <w:r w:rsidR="00B97716" w:rsidRPr="001C3D3A">
        <w:rPr>
          <w:rFonts w:cstheme="minorHAnsi"/>
          <w:bCs/>
          <w:sz w:val="20"/>
          <w:szCs w:val="20"/>
        </w:rPr>
        <w:t xml:space="preserve"> 5</w:t>
      </w:r>
      <w:r w:rsidRPr="001C3D3A">
        <w:rPr>
          <w:rFonts w:cstheme="minorHAnsi"/>
          <w:bCs/>
          <w:sz w:val="20"/>
          <w:szCs w:val="20"/>
        </w:rPr>
        <w:t xml:space="preserve"> ust.</w:t>
      </w:r>
      <w:r w:rsidR="00B97716" w:rsidRPr="001C3D3A">
        <w:rPr>
          <w:rFonts w:cstheme="minorHAnsi"/>
          <w:bCs/>
          <w:sz w:val="20"/>
          <w:szCs w:val="20"/>
        </w:rPr>
        <w:t xml:space="preserve"> 1</w:t>
      </w:r>
      <w:r w:rsidRPr="001C3D3A">
        <w:rPr>
          <w:rFonts w:cstheme="minorHAnsi"/>
          <w:bCs/>
          <w:sz w:val="20"/>
          <w:szCs w:val="20"/>
        </w:rPr>
        <w:t>, przekraczającego 10 dni,.</w:t>
      </w:r>
    </w:p>
    <w:p w14:paraId="044BA316" w14:textId="1742A991" w:rsidR="00D12D77" w:rsidRPr="001C3D3A" w:rsidRDefault="00D12D77" w:rsidP="00AC0035">
      <w:pPr>
        <w:pStyle w:val="Akapitzlist"/>
        <w:numPr>
          <w:ilvl w:val="0"/>
          <w:numId w:val="76"/>
        </w:numPr>
        <w:spacing w:after="0" w:line="276" w:lineRule="auto"/>
        <w:jc w:val="both"/>
        <w:rPr>
          <w:rFonts w:cstheme="minorHAnsi"/>
          <w:bCs/>
          <w:sz w:val="20"/>
          <w:szCs w:val="20"/>
        </w:rPr>
      </w:pPr>
      <w:r w:rsidRPr="001C3D3A">
        <w:rPr>
          <w:rFonts w:cstheme="minorHAnsi"/>
          <w:bCs/>
          <w:sz w:val="20"/>
          <w:szCs w:val="20"/>
        </w:rPr>
        <w:t xml:space="preserve">W przypadku trzykrotnego wystąpienia sytuacji, o której mowa w § </w:t>
      </w:r>
      <w:r w:rsidR="00B97716" w:rsidRPr="001C3D3A">
        <w:rPr>
          <w:rFonts w:cstheme="minorHAnsi"/>
          <w:bCs/>
          <w:sz w:val="20"/>
          <w:szCs w:val="20"/>
        </w:rPr>
        <w:t>5</w:t>
      </w:r>
      <w:r w:rsidRPr="001C3D3A">
        <w:rPr>
          <w:rFonts w:cstheme="minorHAnsi"/>
          <w:bCs/>
          <w:sz w:val="20"/>
          <w:szCs w:val="20"/>
        </w:rPr>
        <w:t xml:space="preserve"> ust. 2 </w:t>
      </w:r>
    </w:p>
    <w:p w14:paraId="24B88151" w14:textId="374BCFAB" w:rsidR="00D12D77" w:rsidRPr="001C3D3A" w:rsidRDefault="00D12D77" w:rsidP="00AC0035">
      <w:pPr>
        <w:pStyle w:val="Akapitzlist"/>
        <w:numPr>
          <w:ilvl w:val="0"/>
          <w:numId w:val="74"/>
        </w:numPr>
        <w:spacing w:after="0" w:line="276" w:lineRule="auto"/>
        <w:jc w:val="both"/>
        <w:rPr>
          <w:rFonts w:cstheme="minorHAnsi"/>
          <w:bCs/>
          <w:sz w:val="20"/>
          <w:szCs w:val="20"/>
        </w:rPr>
      </w:pPr>
      <w:r w:rsidRPr="001C3D3A">
        <w:rPr>
          <w:rFonts w:cstheme="minorHAnsi"/>
          <w:bCs/>
          <w:sz w:val="20"/>
          <w:szCs w:val="20"/>
        </w:rPr>
        <w:t>Odstąpienie od umowy, o którym mowa w ust. 1</w:t>
      </w:r>
      <w:r w:rsidR="00AC0035">
        <w:rPr>
          <w:rFonts w:cstheme="minorHAnsi"/>
          <w:bCs/>
          <w:sz w:val="20"/>
          <w:szCs w:val="20"/>
        </w:rPr>
        <w:t>-2</w:t>
      </w:r>
      <w:r w:rsidRPr="001C3D3A">
        <w:rPr>
          <w:rFonts w:cstheme="minorHAnsi"/>
          <w:bCs/>
          <w:sz w:val="20"/>
          <w:szCs w:val="20"/>
        </w:rPr>
        <w:t xml:space="preserve">, </w:t>
      </w:r>
      <w:r w:rsidR="00E26A4B" w:rsidRPr="001C3D3A">
        <w:rPr>
          <w:rFonts w:cstheme="minorHAnsi"/>
          <w:sz w:val="20"/>
          <w:szCs w:val="20"/>
        </w:rPr>
        <w:t xml:space="preserve">winno zostać złożone w terminie 30 dni od powzięcia przez Zamawiającego informacji o przyczynie uzasadniającej odstąpienie, nie później niż </w:t>
      </w:r>
      <w:r w:rsidR="004C6BBB">
        <w:rPr>
          <w:rFonts w:cstheme="minorHAnsi"/>
          <w:sz w:val="20"/>
          <w:szCs w:val="20"/>
        </w:rPr>
        <w:t xml:space="preserve">do dnia ………… </w:t>
      </w:r>
      <w:r w:rsidR="00AC0035">
        <w:rPr>
          <w:rFonts w:cstheme="minorHAnsi"/>
          <w:bCs/>
          <w:sz w:val="20"/>
          <w:szCs w:val="20"/>
        </w:rPr>
        <w:t xml:space="preserve">oraz </w:t>
      </w:r>
      <w:r w:rsidRPr="001C3D3A">
        <w:rPr>
          <w:rFonts w:cstheme="minorHAnsi"/>
          <w:bCs/>
          <w:sz w:val="20"/>
          <w:szCs w:val="20"/>
        </w:rPr>
        <w:t>wymaga formy pisemnej pod rygorem nieważności.</w:t>
      </w:r>
    </w:p>
    <w:p w14:paraId="1CDE31C3" w14:textId="77777777" w:rsidR="00D12D77" w:rsidRPr="001C3D3A" w:rsidRDefault="00D12D77" w:rsidP="00A9785C">
      <w:pPr>
        <w:spacing w:after="0" w:line="276" w:lineRule="auto"/>
        <w:jc w:val="both"/>
        <w:rPr>
          <w:rFonts w:cstheme="minorHAnsi"/>
          <w:b/>
          <w:sz w:val="20"/>
          <w:szCs w:val="20"/>
        </w:rPr>
      </w:pPr>
    </w:p>
    <w:p w14:paraId="421A36B0" w14:textId="6CE5BCEF" w:rsidR="00B97716" w:rsidRPr="001C3D3A" w:rsidRDefault="00B97716" w:rsidP="00E26A4B">
      <w:pPr>
        <w:spacing w:after="0"/>
        <w:jc w:val="center"/>
        <w:rPr>
          <w:rFonts w:cstheme="minorHAnsi"/>
          <w:b/>
          <w:sz w:val="20"/>
          <w:szCs w:val="20"/>
        </w:rPr>
      </w:pPr>
      <w:r w:rsidRPr="001C3D3A">
        <w:rPr>
          <w:rFonts w:cstheme="minorHAnsi"/>
          <w:b/>
          <w:sz w:val="20"/>
          <w:szCs w:val="20"/>
        </w:rPr>
        <w:t>§</w:t>
      </w:r>
      <w:r w:rsidR="00A17B16" w:rsidRPr="001C3D3A">
        <w:rPr>
          <w:rFonts w:cstheme="minorHAnsi"/>
          <w:b/>
          <w:sz w:val="20"/>
          <w:szCs w:val="20"/>
        </w:rPr>
        <w:t>7</w:t>
      </w:r>
    </w:p>
    <w:p w14:paraId="1A2BDE8F" w14:textId="77777777" w:rsidR="00D12D77" w:rsidRPr="001C3D3A" w:rsidRDefault="00D12D77" w:rsidP="00E26A4B">
      <w:pPr>
        <w:spacing w:after="0"/>
        <w:jc w:val="both"/>
        <w:rPr>
          <w:rFonts w:cstheme="minorHAnsi"/>
          <w:b/>
          <w:sz w:val="20"/>
          <w:szCs w:val="20"/>
        </w:rPr>
      </w:pPr>
    </w:p>
    <w:p w14:paraId="2381751F" w14:textId="1FA6D9FE" w:rsidR="00153772" w:rsidRPr="001C3D3A" w:rsidRDefault="00153772" w:rsidP="00E115E3">
      <w:pPr>
        <w:pStyle w:val="Akapitzlist"/>
        <w:numPr>
          <w:ilvl w:val="1"/>
          <w:numId w:val="1"/>
        </w:numPr>
        <w:spacing w:after="0"/>
        <w:ind w:left="360"/>
        <w:jc w:val="both"/>
        <w:rPr>
          <w:rFonts w:cstheme="minorHAnsi"/>
          <w:sz w:val="20"/>
          <w:szCs w:val="20"/>
        </w:rPr>
      </w:pPr>
      <w:r w:rsidRPr="001C3D3A">
        <w:rPr>
          <w:rFonts w:cstheme="minorHAnsi"/>
          <w:sz w:val="20"/>
          <w:szCs w:val="20"/>
        </w:rPr>
        <w:t>Wszelkie spory mogące wyniknąć w związku z realizacją niniejszej umowy Strony poddają pod rozstrzygnięcie Sądu właściwego dla siedziby Zamawiającego.</w:t>
      </w:r>
    </w:p>
    <w:p w14:paraId="117CD3B1" w14:textId="00FDCF1E" w:rsidR="00E115E3" w:rsidRPr="001C3D3A" w:rsidRDefault="00153772" w:rsidP="00E115E3">
      <w:pPr>
        <w:pStyle w:val="Akapitzlist"/>
        <w:numPr>
          <w:ilvl w:val="1"/>
          <w:numId w:val="1"/>
        </w:numPr>
        <w:spacing w:after="0"/>
        <w:ind w:left="360"/>
        <w:jc w:val="both"/>
        <w:rPr>
          <w:rFonts w:cstheme="minorHAnsi"/>
          <w:sz w:val="20"/>
          <w:szCs w:val="20"/>
        </w:rPr>
      </w:pPr>
      <w:r w:rsidRPr="001C3D3A">
        <w:rPr>
          <w:rFonts w:cstheme="minorHAnsi"/>
          <w:sz w:val="20"/>
          <w:szCs w:val="20"/>
        </w:rPr>
        <w:t xml:space="preserve">W sprawach nieuregulowanych Umową mają zastosowanie przepisy prawa polskiego, w tym </w:t>
      </w:r>
      <w:r w:rsidR="00E115E3" w:rsidRPr="001C3D3A">
        <w:rPr>
          <w:rFonts w:cstheme="minorHAnsi"/>
          <w:sz w:val="20"/>
          <w:szCs w:val="20"/>
        </w:rPr>
        <w:br/>
      </w:r>
      <w:r w:rsidRPr="001C3D3A">
        <w:rPr>
          <w:rFonts w:cstheme="minorHAnsi"/>
          <w:sz w:val="20"/>
          <w:szCs w:val="20"/>
        </w:rPr>
        <w:t xml:space="preserve">w szczególności Kodeksu Cywilnego. </w:t>
      </w:r>
    </w:p>
    <w:p w14:paraId="7C6A08EF" w14:textId="4F6C3B0A" w:rsidR="000C0FAA" w:rsidRPr="001C3D3A" w:rsidRDefault="000C0FAA" w:rsidP="00E115E3">
      <w:pPr>
        <w:pStyle w:val="Akapitzlist"/>
        <w:numPr>
          <w:ilvl w:val="1"/>
          <w:numId w:val="1"/>
        </w:numPr>
        <w:spacing w:after="0"/>
        <w:ind w:left="360"/>
        <w:jc w:val="both"/>
        <w:rPr>
          <w:rFonts w:cstheme="minorHAnsi"/>
          <w:sz w:val="20"/>
          <w:szCs w:val="20"/>
        </w:rPr>
      </w:pPr>
      <w:r w:rsidRPr="001C3D3A">
        <w:rPr>
          <w:rFonts w:cstheme="minorHAnsi"/>
          <w:sz w:val="20"/>
          <w:szCs w:val="20"/>
        </w:rPr>
        <w:t xml:space="preserve">Umowę sporządzono </w:t>
      </w:r>
      <w:r w:rsidR="00466497" w:rsidRPr="001C3D3A">
        <w:rPr>
          <w:rFonts w:cstheme="minorHAnsi"/>
          <w:sz w:val="20"/>
          <w:szCs w:val="20"/>
        </w:rPr>
        <w:t>w formie elektronicznej</w:t>
      </w:r>
      <w:r w:rsidR="0073302C">
        <w:rPr>
          <w:rFonts w:cstheme="minorHAnsi"/>
          <w:sz w:val="20"/>
          <w:szCs w:val="20"/>
        </w:rPr>
        <w:t>.</w:t>
      </w:r>
    </w:p>
    <w:p w14:paraId="0AE5B0DD" w14:textId="77777777" w:rsidR="000C0FAA" w:rsidRPr="001C3D3A" w:rsidRDefault="000C0FAA" w:rsidP="00E26A4B">
      <w:pPr>
        <w:spacing w:after="0"/>
        <w:jc w:val="both"/>
        <w:rPr>
          <w:rFonts w:cstheme="minorHAnsi"/>
          <w:sz w:val="20"/>
          <w:szCs w:val="20"/>
        </w:rPr>
      </w:pPr>
    </w:p>
    <w:p w14:paraId="28BEC177" w14:textId="537E257A" w:rsidR="000C0FAA" w:rsidRDefault="000C0FAA" w:rsidP="00E26A4B">
      <w:pPr>
        <w:spacing w:after="0"/>
        <w:jc w:val="center"/>
        <w:rPr>
          <w:rFonts w:cstheme="minorHAnsi"/>
          <w:b/>
          <w:sz w:val="20"/>
          <w:szCs w:val="20"/>
        </w:rPr>
      </w:pPr>
      <w:r w:rsidRPr="001C3D3A">
        <w:rPr>
          <w:rFonts w:cstheme="minorHAnsi"/>
          <w:b/>
          <w:sz w:val="20"/>
          <w:szCs w:val="20"/>
        </w:rPr>
        <w:t xml:space="preserve">§ </w:t>
      </w:r>
      <w:r w:rsidR="003245A1" w:rsidRPr="001C3D3A">
        <w:rPr>
          <w:rFonts w:cstheme="minorHAnsi"/>
          <w:b/>
          <w:sz w:val="20"/>
          <w:szCs w:val="20"/>
        </w:rPr>
        <w:t>8</w:t>
      </w:r>
    </w:p>
    <w:p w14:paraId="30DFFCA6" w14:textId="62DD4358" w:rsidR="00815794" w:rsidRDefault="00815794" w:rsidP="00815794">
      <w:pPr>
        <w:spacing w:after="0"/>
        <w:jc w:val="center"/>
        <w:rPr>
          <w:rFonts w:cstheme="minorHAnsi"/>
          <w:b/>
          <w:sz w:val="20"/>
          <w:szCs w:val="20"/>
        </w:rPr>
      </w:pPr>
    </w:p>
    <w:p w14:paraId="1BEC3BE2" w14:textId="77777777" w:rsidR="00815794" w:rsidRDefault="00815794" w:rsidP="00815794">
      <w:pPr>
        <w:spacing w:after="0"/>
        <w:jc w:val="center"/>
        <w:rPr>
          <w:rFonts w:cstheme="minorHAnsi"/>
          <w:b/>
          <w:sz w:val="20"/>
          <w:szCs w:val="20"/>
        </w:rPr>
      </w:pPr>
    </w:p>
    <w:p w14:paraId="50C1FCD5" w14:textId="51B34BF8" w:rsidR="00815794" w:rsidRPr="007156B4" w:rsidRDefault="00815794" w:rsidP="00815794">
      <w:pPr>
        <w:spacing w:after="0"/>
        <w:jc w:val="both"/>
        <w:rPr>
          <w:rFonts w:cstheme="minorHAnsi"/>
          <w:b/>
          <w:sz w:val="20"/>
          <w:szCs w:val="20"/>
        </w:rPr>
      </w:pPr>
      <w:r w:rsidRPr="007156B4">
        <w:rPr>
          <w:rFonts w:cstheme="minorHAnsi"/>
          <w:b/>
          <w:sz w:val="20"/>
          <w:szCs w:val="20"/>
        </w:rPr>
        <w:t xml:space="preserve">Wszelkie zmiany umowy wymagają formy pisemnej pod rygorem nieważności, z wyjątkiem zmian osób wskazanych w § </w:t>
      </w:r>
      <w:r>
        <w:rPr>
          <w:rFonts w:cstheme="minorHAnsi"/>
          <w:b/>
          <w:sz w:val="20"/>
          <w:szCs w:val="20"/>
        </w:rPr>
        <w:t>3</w:t>
      </w:r>
      <w:r w:rsidRPr="007156B4">
        <w:rPr>
          <w:rFonts w:cstheme="minorHAnsi"/>
          <w:b/>
          <w:sz w:val="20"/>
          <w:szCs w:val="20"/>
        </w:rPr>
        <w:t xml:space="preserve"> ust. </w:t>
      </w:r>
      <w:r>
        <w:rPr>
          <w:rFonts w:cstheme="minorHAnsi"/>
          <w:b/>
          <w:sz w:val="20"/>
          <w:szCs w:val="20"/>
        </w:rPr>
        <w:t>6</w:t>
      </w:r>
      <w:r w:rsidRPr="007156B4">
        <w:rPr>
          <w:rFonts w:cstheme="minorHAnsi"/>
          <w:b/>
          <w:sz w:val="20"/>
          <w:szCs w:val="20"/>
        </w:rPr>
        <w:t xml:space="preserve"> oraz zmiany numeru konta bankowego w § </w:t>
      </w:r>
      <w:r>
        <w:rPr>
          <w:rFonts w:cstheme="minorHAnsi"/>
          <w:b/>
          <w:sz w:val="20"/>
          <w:szCs w:val="20"/>
        </w:rPr>
        <w:t>4</w:t>
      </w:r>
      <w:r w:rsidRPr="007156B4">
        <w:rPr>
          <w:rFonts w:cstheme="minorHAnsi"/>
          <w:b/>
          <w:sz w:val="20"/>
          <w:szCs w:val="20"/>
        </w:rPr>
        <w:t xml:space="preserve"> ust.</w:t>
      </w:r>
      <w:r w:rsidR="00F800D2">
        <w:rPr>
          <w:rFonts w:cstheme="minorHAnsi"/>
          <w:b/>
          <w:sz w:val="20"/>
          <w:szCs w:val="20"/>
        </w:rPr>
        <w:t xml:space="preserve"> 9</w:t>
      </w:r>
      <w:r w:rsidRPr="007156B4">
        <w:rPr>
          <w:rFonts w:cstheme="minorHAnsi"/>
          <w:b/>
          <w:sz w:val="20"/>
          <w:szCs w:val="20"/>
        </w:rPr>
        <w:t xml:space="preserve"> , do której wymagane jest wyłącznie powiadomienie drugiej strony w formie pisemnej lub email. </w:t>
      </w:r>
    </w:p>
    <w:p w14:paraId="4CD25DFE" w14:textId="77777777" w:rsidR="00815794" w:rsidRDefault="00815794" w:rsidP="00E26A4B">
      <w:pPr>
        <w:spacing w:after="0"/>
        <w:jc w:val="center"/>
        <w:rPr>
          <w:rFonts w:cstheme="minorHAnsi"/>
          <w:b/>
          <w:sz w:val="20"/>
          <w:szCs w:val="20"/>
        </w:rPr>
      </w:pPr>
    </w:p>
    <w:p w14:paraId="6F900512" w14:textId="72EA4A81" w:rsidR="00815794" w:rsidRPr="001C3D3A" w:rsidRDefault="00815794" w:rsidP="00E26A4B">
      <w:pPr>
        <w:spacing w:after="0"/>
        <w:jc w:val="center"/>
        <w:rPr>
          <w:rFonts w:cstheme="minorHAnsi"/>
          <w:b/>
          <w:sz w:val="20"/>
          <w:szCs w:val="20"/>
        </w:rPr>
      </w:pPr>
      <w:r>
        <w:rPr>
          <w:rFonts w:cstheme="minorHAnsi"/>
          <w:b/>
          <w:sz w:val="20"/>
          <w:szCs w:val="20"/>
        </w:rPr>
        <w:t>§ 9</w:t>
      </w:r>
    </w:p>
    <w:p w14:paraId="3910A808" w14:textId="77777777" w:rsidR="000C0FAA" w:rsidRPr="001C3D3A" w:rsidRDefault="000C0FAA" w:rsidP="00E26A4B">
      <w:pPr>
        <w:spacing w:after="0"/>
        <w:jc w:val="both"/>
        <w:rPr>
          <w:rFonts w:cstheme="minorHAnsi"/>
          <w:sz w:val="20"/>
          <w:szCs w:val="20"/>
        </w:rPr>
      </w:pPr>
      <w:r w:rsidRPr="001C3D3A">
        <w:rPr>
          <w:rFonts w:cstheme="minorHAnsi"/>
          <w:sz w:val="20"/>
          <w:szCs w:val="20"/>
        </w:rPr>
        <w:t>Integralną część niniejszej umowy stanowią załączniki:</w:t>
      </w:r>
    </w:p>
    <w:p w14:paraId="53AFA15A" w14:textId="2D801FE7" w:rsidR="002C2DBF" w:rsidRDefault="000C0FAA" w:rsidP="00C90B01">
      <w:pPr>
        <w:widowControl w:val="0"/>
        <w:numPr>
          <w:ilvl w:val="0"/>
          <w:numId w:val="64"/>
        </w:numPr>
        <w:tabs>
          <w:tab w:val="left" w:pos="284"/>
        </w:tabs>
        <w:suppressAutoHyphens/>
        <w:spacing w:after="0" w:line="276" w:lineRule="auto"/>
        <w:ind w:left="0" w:firstLine="0"/>
        <w:jc w:val="both"/>
        <w:rPr>
          <w:rFonts w:cstheme="minorHAnsi"/>
          <w:sz w:val="20"/>
          <w:szCs w:val="20"/>
        </w:rPr>
      </w:pPr>
      <w:r w:rsidRPr="001C3D3A">
        <w:rPr>
          <w:rFonts w:cstheme="minorHAnsi"/>
          <w:b/>
          <w:sz w:val="20"/>
          <w:szCs w:val="20"/>
        </w:rPr>
        <w:t>Załącznik nr 1</w:t>
      </w:r>
      <w:r w:rsidRPr="001C3D3A">
        <w:rPr>
          <w:rFonts w:cstheme="minorHAnsi"/>
          <w:sz w:val="20"/>
          <w:szCs w:val="20"/>
        </w:rPr>
        <w:t xml:space="preserve"> – </w:t>
      </w:r>
      <w:r w:rsidR="002C2DBF">
        <w:rPr>
          <w:rFonts w:cstheme="minorHAnsi"/>
          <w:sz w:val="20"/>
          <w:szCs w:val="20"/>
        </w:rPr>
        <w:t>opis przedmiotu zamówienia,</w:t>
      </w:r>
    </w:p>
    <w:p w14:paraId="4F0AFE6B" w14:textId="333F3960" w:rsidR="000C0FAA" w:rsidRPr="001C3D3A" w:rsidRDefault="002C2DBF" w:rsidP="00C90B01">
      <w:pPr>
        <w:widowControl w:val="0"/>
        <w:numPr>
          <w:ilvl w:val="0"/>
          <w:numId w:val="64"/>
        </w:numPr>
        <w:tabs>
          <w:tab w:val="left" w:pos="284"/>
        </w:tabs>
        <w:suppressAutoHyphens/>
        <w:spacing w:after="0" w:line="276" w:lineRule="auto"/>
        <w:ind w:left="0" w:firstLine="0"/>
        <w:jc w:val="both"/>
        <w:rPr>
          <w:rFonts w:cstheme="minorHAnsi"/>
          <w:sz w:val="20"/>
          <w:szCs w:val="20"/>
        </w:rPr>
      </w:pPr>
      <w:r w:rsidRPr="002C2DBF">
        <w:rPr>
          <w:rFonts w:cstheme="minorHAnsi"/>
          <w:b/>
          <w:bCs/>
          <w:sz w:val="20"/>
          <w:szCs w:val="20"/>
        </w:rPr>
        <w:t>Załącznik nr 2</w:t>
      </w:r>
      <w:r>
        <w:rPr>
          <w:rFonts w:cstheme="minorHAnsi"/>
          <w:sz w:val="20"/>
          <w:szCs w:val="20"/>
        </w:rPr>
        <w:t>-</w:t>
      </w:r>
      <w:r w:rsidRPr="002C2DBF">
        <w:rPr>
          <w:rFonts w:cstheme="minorHAnsi"/>
          <w:sz w:val="20"/>
          <w:szCs w:val="20"/>
        </w:rPr>
        <w:t xml:space="preserve"> </w:t>
      </w:r>
      <w:r w:rsidR="000C0FAA" w:rsidRPr="001C3D3A">
        <w:rPr>
          <w:rFonts w:cstheme="minorHAnsi"/>
          <w:sz w:val="20"/>
          <w:szCs w:val="20"/>
        </w:rPr>
        <w:t>oferta Wykonawcy,</w:t>
      </w:r>
    </w:p>
    <w:p w14:paraId="73CF1B98" w14:textId="726AA22B" w:rsidR="000C0FAA" w:rsidRPr="001C3D3A" w:rsidRDefault="000C0FAA" w:rsidP="00C90B01">
      <w:pPr>
        <w:widowControl w:val="0"/>
        <w:numPr>
          <w:ilvl w:val="0"/>
          <w:numId w:val="64"/>
        </w:numPr>
        <w:tabs>
          <w:tab w:val="left" w:pos="284"/>
        </w:tabs>
        <w:suppressAutoHyphens/>
        <w:spacing w:after="0" w:line="276" w:lineRule="auto"/>
        <w:ind w:left="0" w:firstLine="0"/>
        <w:jc w:val="both"/>
        <w:rPr>
          <w:rFonts w:cstheme="minorHAnsi"/>
          <w:sz w:val="20"/>
          <w:szCs w:val="20"/>
        </w:rPr>
      </w:pPr>
      <w:r w:rsidRPr="001C3D3A">
        <w:rPr>
          <w:rFonts w:cstheme="minorHAnsi"/>
          <w:b/>
          <w:sz w:val="20"/>
          <w:szCs w:val="20"/>
        </w:rPr>
        <w:t xml:space="preserve">Załącznik nr </w:t>
      </w:r>
      <w:r w:rsidR="004C6BBB">
        <w:rPr>
          <w:rFonts w:cstheme="minorHAnsi"/>
          <w:b/>
          <w:sz w:val="20"/>
          <w:szCs w:val="20"/>
        </w:rPr>
        <w:t>3</w:t>
      </w:r>
      <w:r w:rsidRPr="001C3D3A">
        <w:rPr>
          <w:rFonts w:cstheme="minorHAnsi"/>
          <w:sz w:val="20"/>
          <w:szCs w:val="20"/>
        </w:rPr>
        <w:t xml:space="preserve"> - odpis z Krajowego Rejestru Sądowego Wykonawcy z dnia ………r./ odpis z CEIDG.</w:t>
      </w:r>
    </w:p>
    <w:p w14:paraId="6B62966B" w14:textId="7FDC3DA9" w:rsidR="000C0FAA" w:rsidRDefault="000C0FAA" w:rsidP="00C90B01">
      <w:pPr>
        <w:widowControl w:val="0"/>
        <w:numPr>
          <w:ilvl w:val="0"/>
          <w:numId w:val="64"/>
        </w:numPr>
        <w:tabs>
          <w:tab w:val="left" w:pos="284"/>
        </w:tabs>
        <w:suppressAutoHyphens/>
        <w:spacing w:after="0" w:line="276" w:lineRule="auto"/>
        <w:ind w:left="0" w:firstLine="0"/>
        <w:jc w:val="both"/>
        <w:rPr>
          <w:rFonts w:cstheme="minorHAnsi"/>
          <w:sz w:val="20"/>
          <w:szCs w:val="20"/>
        </w:rPr>
      </w:pPr>
      <w:r w:rsidRPr="001C3D3A">
        <w:rPr>
          <w:rFonts w:cstheme="minorHAnsi"/>
          <w:b/>
          <w:sz w:val="20"/>
          <w:szCs w:val="20"/>
        </w:rPr>
        <w:t xml:space="preserve">Załącznik nr </w:t>
      </w:r>
      <w:r w:rsidR="004C6BBB">
        <w:rPr>
          <w:rFonts w:cstheme="minorHAnsi"/>
          <w:b/>
          <w:sz w:val="20"/>
          <w:szCs w:val="20"/>
        </w:rPr>
        <w:t>4</w:t>
      </w:r>
      <w:r w:rsidRPr="001C3D3A">
        <w:rPr>
          <w:rFonts w:cstheme="minorHAnsi"/>
          <w:b/>
          <w:sz w:val="20"/>
          <w:szCs w:val="20"/>
        </w:rPr>
        <w:t xml:space="preserve"> </w:t>
      </w:r>
      <w:r w:rsidRPr="001C3D3A">
        <w:rPr>
          <w:rFonts w:cstheme="minorHAnsi"/>
          <w:sz w:val="20"/>
          <w:szCs w:val="20"/>
        </w:rPr>
        <w:t xml:space="preserve">– </w:t>
      </w:r>
      <w:r w:rsidR="00F26A64" w:rsidRPr="001C3D3A">
        <w:rPr>
          <w:rFonts w:cstheme="minorHAnsi"/>
          <w:sz w:val="20"/>
          <w:szCs w:val="20"/>
        </w:rPr>
        <w:t>wzór protokołu odbioru</w:t>
      </w:r>
      <w:r w:rsidR="00501987">
        <w:rPr>
          <w:rFonts w:cstheme="minorHAnsi"/>
          <w:sz w:val="20"/>
          <w:szCs w:val="20"/>
        </w:rPr>
        <w:t>;</w:t>
      </w:r>
    </w:p>
    <w:p w14:paraId="34566CB7" w14:textId="3F3667EB" w:rsidR="00501987" w:rsidRPr="001C3D3A" w:rsidRDefault="00501987" w:rsidP="00C90B01">
      <w:pPr>
        <w:widowControl w:val="0"/>
        <w:numPr>
          <w:ilvl w:val="0"/>
          <w:numId w:val="64"/>
        </w:numPr>
        <w:tabs>
          <w:tab w:val="left" w:pos="284"/>
        </w:tabs>
        <w:suppressAutoHyphens/>
        <w:spacing w:after="0" w:line="276" w:lineRule="auto"/>
        <w:ind w:left="0" w:firstLine="0"/>
        <w:jc w:val="both"/>
        <w:rPr>
          <w:rFonts w:cstheme="minorHAnsi"/>
          <w:sz w:val="20"/>
          <w:szCs w:val="20"/>
        </w:rPr>
      </w:pPr>
      <w:r w:rsidRPr="00501987">
        <w:rPr>
          <w:rFonts w:cstheme="minorHAnsi"/>
          <w:b/>
          <w:bCs/>
          <w:sz w:val="20"/>
          <w:szCs w:val="20"/>
        </w:rPr>
        <w:t xml:space="preserve">Załącznik nr </w:t>
      </w:r>
      <w:r w:rsidR="004C6BBB">
        <w:rPr>
          <w:rFonts w:cstheme="minorHAnsi"/>
          <w:b/>
          <w:bCs/>
          <w:sz w:val="20"/>
          <w:szCs w:val="20"/>
        </w:rPr>
        <w:t>5</w:t>
      </w:r>
      <w:r w:rsidRPr="00501987">
        <w:rPr>
          <w:rFonts w:cstheme="minorHAnsi"/>
          <w:sz w:val="20"/>
          <w:szCs w:val="20"/>
        </w:rPr>
        <w:t>-Informacje o przetwarzaniu danych w celu realizacji umowy</w:t>
      </w:r>
      <w:r>
        <w:rPr>
          <w:rFonts w:cstheme="minorHAnsi"/>
          <w:sz w:val="20"/>
          <w:szCs w:val="20"/>
        </w:rPr>
        <w:t>.</w:t>
      </w:r>
    </w:p>
    <w:p w14:paraId="31C844DB" w14:textId="08CB5283" w:rsidR="008A1F47" w:rsidRPr="001C3D3A" w:rsidRDefault="008A1F47" w:rsidP="004D1FE5">
      <w:pPr>
        <w:tabs>
          <w:tab w:val="left" w:pos="284"/>
        </w:tabs>
        <w:spacing w:after="0" w:line="240" w:lineRule="auto"/>
        <w:jc w:val="both"/>
        <w:rPr>
          <w:rFonts w:eastAsia="Times New Roman" w:cstheme="minorHAnsi"/>
          <w:sz w:val="20"/>
          <w:szCs w:val="20"/>
          <w:lang w:eastAsia="pl-PL"/>
        </w:rPr>
      </w:pPr>
    </w:p>
    <w:p w14:paraId="7B292B6D" w14:textId="77777777" w:rsidR="00F26A64" w:rsidRPr="001C3D3A" w:rsidRDefault="00F26A64" w:rsidP="004D1FE5">
      <w:pPr>
        <w:tabs>
          <w:tab w:val="left" w:pos="284"/>
        </w:tabs>
        <w:spacing w:after="0" w:line="240" w:lineRule="auto"/>
        <w:jc w:val="both"/>
        <w:rPr>
          <w:rFonts w:eastAsia="Times New Roman" w:cstheme="minorHAnsi"/>
          <w:sz w:val="20"/>
          <w:szCs w:val="20"/>
          <w:lang w:eastAsia="pl-PL"/>
        </w:rPr>
      </w:pPr>
    </w:p>
    <w:p w14:paraId="6B06617E" w14:textId="77777777" w:rsidR="008A1F47" w:rsidRPr="001C3D3A" w:rsidRDefault="008A1F47" w:rsidP="004D1FE5">
      <w:pPr>
        <w:tabs>
          <w:tab w:val="left" w:pos="284"/>
        </w:tabs>
        <w:spacing w:after="0" w:line="360" w:lineRule="auto"/>
        <w:jc w:val="both"/>
        <w:outlineLvl w:val="0"/>
        <w:rPr>
          <w:rFonts w:eastAsia="Times New Roman" w:cstheme="minorHAnsi"/>
          <w:b/>
          <w:sz w:val="20"/>
          <w:szCs w:val="20"/>
          <w:lang w:eastAsia="pl-PL"/>
        </w:rPr>
      </w:pPr>
      <w:r w:rsidRPr="001C3D3A">
        <w:rPr>
          <w:rFonts w:eastAsia="Times New Roman" w:cstheme="minorHAnsi"/>
          <w:b/>
          <w:sz w:val="20"/>
          <w:szCs w:val="20"/>
          <w:lang w:eastAsia="pl-PL"/>
        </w:rPr>
        <w:tab/>
      </w:r>
      <w:r w:rsidRPr="001C3D3A">
        <w:rPr>
          <w:rFonts w:eastAsia="Times New Roman" w:cstheme="minorHAnsi"/>
          <w:b/>
          <w:sz w:val="20"/>
          <w:szCs w:val="20"/>
          <w:lang w:eastAsia="pl-PL"/>
        </w:rPr>
        <w:tab/>
      </w:r>
      <w:r w:rsidRPr="001C3D3A">
        <w:rPr>
          <w:rFonts w:eastAsia="Times New Roman" w:cstheme="minorHAnsi"/>
          <w:b/>
          <w:sz w:val="20"/>
          <w:szCs w:val="20"/>
          <w:lang w:eastAsia="pl-PL"/>
        </w:rPr>
        <w:tab/>
        <w:t>ZAMAWIAJĄCY</w:t>
      </w:r>
      <w:r w:rsidRPr="001C3D3A">
        <w:rPr>
          <w:rFonts w:eastAsia="Times New Roman" w:cstheme="minorHAnsi"/>
          <w:b/>
          <w:sz w:val="20"/>
          <w:szCs w:val="20"/>
          <w:lang w:eastAsia="pl-PL"/>
        </w:rPr>
        <w:tab/>
      </w:r>
      <w:r w:rsidRPr="001C3D3A">
        <w:rPr>
          <w:rFonts w:eastAsia="Times New Roman" w:cstheme="minorHAnsi"/>
          <w:b/>
          <w:sz w:val="20"/>
          <w:szCs w:val="20"/>
          <w:lang w:eastAsia="pl-PL"/>
        </w:rPr>
        <w:tab/>
      </w:r>
      <w:r w:rsidRPr="001C3D3A">
        <w:rPr>
          <w:rFonts w:eastAsia="Times New Roman" w:cstheme="minorHAnsi"/>
          <w:b/>
          <w:sz w:val="20"/>
          <w:szCs w:val="20"/>
          <w:lang w:eastAsia="pl-PL"/>
        </w:rPr>
        <w:tab/>
      </w:r>
      <w:r w:rsidRPr="001C3D3A">
        <w:rPr>
          <w:rFonts w:eastAsia="Times New Roman" w:cstheme="minorHAnsi"/>
          <w:b/>
          <w:sz w:val="20"/>
          <w:szCs w:val="20"/>
          <w:lang w:eastAsia="pl-PL"/>
        </w:rPr>
        <w:tab/>
      </w:r>
      <w:r w:rsidRPr="001C3D3A">
        <w:rPr>
          <w:rFonts w:eastAsia="Times New Roman" w:cstheme="minorHAnsi"/>
          <w:b/>
          <w:sz w:val="20"/>
          <w:szCs w:val="20"/>
          <w:lang w:eastAsia="pl-PL"/>
        </w:rPr>
        <w:tab/>
        <w:t>WYKONAWCA</w:t>
      </w:r>
    </w:p>
    <w:p w14:paraId="3A7A9413" w14:textId="77777777" w:rsidR="007A0108" w:rsidRPr="001C3D3A" w:rsidRDefault="004047C2" w:rsidP="007A0108">
      <w:pPr>
        <w:jc w:val="right"/>
        <w:rPr>
          <w:rFonts w:cstheme="minorHAnsi"/>
          <w:b/>
          <w:sz w:val="20"/>
          <w:szCs w:val="20"/>
        </w:rPr>
      </w:pPr>
      <w:r w:rsidRPr="001C3D3A">
        <w:rPr>
          <w:rFonts w:cstheme="minorHAnsi"/>
          <w:sz w:val="20"/>
          <w:szCs w:val="20"/>
        </w:rPr>
        <w:br w:type="page"/>
      </w:r>
      <w:r w:rsidR="007A0108" w:rsidRPr="001C3D3A">
        <w:rPr>
          <w:rFonts w:cstheme="minorHAnsi"/>
          <w:b/>
          <w:sz w:val="20"/>
          <w:szCs w:val="20"/>
        </w:rPr>
        <w:lastRenderedPageBreak/>
        <w:t xml:space="preserve">Załącznik nr 3 do Umowy </w:t>
      </w:r>
    </w:p>
    <w:p w14:paraId="0B8F6E34" w14:textId="77777777" w:rsidR="007A0108" w:rsidRPr="001C3D3A" w:rsidRDefault="007A0108" w:rsidP="007A0108">
      <w:pPr>
        <w:jc w:val="both"/>
        <w:rPr>
          <w:rFonts w:cstheme="minorHAnsi"/>
          <w:b/>
          <w:sz w:val="20"/>
          <w:szCs w:val="20"/>
        </w:rPr>
      </w:pPr>
    </w:p>
    <w:p w14:paraId="18837771" w14:textId="77777777" w:rsidR="007A0108" w:rsidRPr="001C3D3A" w:rsidRDefault="007A0108" w:rsidP="007A0108">
      <w:pPr>
        <w:jc w:val="center"/>
        <w:rPr>
          <w:rFonts w:cstheme="minorHAnsi"/>
          <w:b/>
          <w:sz w:val="20"/>
          <w:szCs w:val="20"/>
        </w:rPr>
      </w:pPr>
      <w:r w:rsidRPr="001C3D3A">
        <w:rPr>
          <w:rFonts w:cstheme="minorHAnsi"/>
          <w:b/>
          <w:sz w:val="20"/>
          <w:szCs w:val="20"/>
        </w:rPr>
        <w:t>Protokół Zdawczo-Odbiorczy</w:t>
      </w:r>
    </w:p>
    <w:p w14:paraId="0689E686" w14:textId="77777777" w:rsidR="007A0108" w:rsidRDefault="007A0108" w:rsidP="007A0108">
      <w:pPr>
        <w:jc w:val="center"/>
        <w:rPr>
          <w:rFonts w:cstheme="minorHAnsi"/>
          <w:sz w:val="20"/>
          <w:szCs w:val="20"/>
        </w:rPr>
      </w:pPr>
      <w:r w:rsidRPr="001C3D3A">
        <w:rPr>
          <w:rFonts w:cstheme="minorHAnsi"/>
          <w:sz w:val="20"/>
          <w:szCs w:val="20"/>
        </w:rPr>
        <w:t>Całościowy / Częściowy x/</w:t>
      </w:r>
    </w:p>
    <w:p w14:paraId="6203D7BC" w14:textId="77777777" w:rsidR="00815794" w:rsidRPr="00D23CC3" w:rsidRDefault="00815794" w:rsidP="00815794">
      <w:pPr>
        <w:autoSpaceDE w:val="0"/>
        <w:autoSpaceDN w:val="0"/>
        <w:adjustRightInd w:val="0"/>
        <w:jc w:val="center"/>
        <w:rPr>
          <w:rFonts w:cs="Calibri"/>
          <w:b/>
          <w:bCs/>
          <w:sz w:val="20"/>
          <w:szCs w:val="20"/>
          <w:lang w:eastAsia="uk-UA"/>
        </w:rPr>
      </w:pPr>
      <w:r w:rsidRPr="00D23CC3">
        <w:rPr>
          <w:rFonts w:cs="Calibri"/>
          <w:b/>
          <w:bCs/>
          <w:sz w:val="20"/>
          <w:szCs w:val="20"/>
          <w:lang w:eastAsia="uk-UA"/>
        </w:rPr>
        <w:t>Na podstawie umowy nr WA.260._.2026.U</w:t>
      </w:r>
      <w:r>
        <w:rPr>
          <w:rFonts w:cs="Calibri"/>
          <w:b/>
          <w:bCs/>
          <w:sz w:val="20"/>
          <w:szCs w:val="20"/>
          <w:lang w:eastAsia="uk-UA"/>
        </w:rPr>
        <w:t>_</w:t>
      </w:r>
      <w:r w:rsidRPr="00D23CC3">
        <w:rPr>
          <w:rFonts w:cs="Calibri"/>
          <w:b/>
          <w:bCs/>
          <w:sz w:val="20"/>
          <w:szCs w:val="20"/>
          <w:lang w:eastAsia="uk-UA"/>
        </w:rPr>
        <w:t xml:space="preserve"> zawartej w dniu…………………pomiędzy:</w:t>
      </w:r>
    </w:p>
    <w:p w14:paraId="48783DE8" w14:textId="77777777" w:rsidR="00815794" w:rsidRPr="00D23CC3" w:rsidRDefault="00815794" w:rsidP="00815794">
      <w:pPr>
        <w:tabs>
          <w:tab w:val="left" w:pos="142"/>
        </w:tabs>
        <w:spacing w:beforeLines="20" w:before="48" w:afterLines="20" w:after="48"/>
        <w:ind w:left="284" w:hanging="284"/>
        <w:jc w:val="both"/>
        <w:rPr>
          <w:rFonts w:cs="Calibri"/>
          <w:b/>
          <w:bCs/>
          <w:sz w:val="20"/>
          <w:szCs w:val="20"/>
        </w:rPr>
      </w:pPr>
      <w:r w:rsidRPr="00D23CC3">
        <w:rPr>
          <w:rFonts w:cs="Calibri"/>
          <w:b/>
          <w:bCs/>
          <w:sz w:val="20"/>
          <w:szCs w:val="20"/>
        </w:rPr>
        <w:t xml:space="preserve">Skarbem Państwa – państwową jednostką budżetową Centrum Projektów Europejskich, </w:t>
      </w:r>
      <w:r w:rsidRPr="00D23CC3">
        <w:rPr>
          <w:rFonts w:cs="Calibri"/>
          <w:sz w:val="20"/>
          <w:szCs w:val="20"/>
        </w:rPr>
        <w:t xml:space="preserve">z siedzibą w Warszawie przy ul. Puławskiej 180, 02-670 Warszawa, posiadającym numer identyfikacji REGON 141681456 oraz NIP 7010158887, reprezentowanym przez </w:t>
      </w:r>
      <w:r w:rsidRPr="00D23CC3">
        <w:rPr>
          <w:rFonts w:cs="Calibri"/>
          <w:b/>
          <w:bCs/>
          <w:sz w:val="20"/>
          <w:szCs w:val="20"/>
        </w:rPr>
        <w:t xml:space="preserve">Pana Karola </w:t>
      </w:r>
      <w:proofErr w:type="spellStart"/>
      <w:r w:rsidRPr="00D23CC3">
        <w:rPr>
          <w:rFonts w:cs="Calibri"/>
          <w:b/>
          <w:bCs/>
          <w:sz w:val="20"/>
          <w:szCs w:val="20"/>
        </w:rPr>
        <w:t>Lusara</w:t>
      </w:r>
      <w:proofErr w:type="spellEnd"/>
      <w:r w:rsidRPr="00D23CC3">
        <w:rPr>
          <w:rFonts w:cs="Calibri"/>
          <w:b/>
          <w:bCs/>
          <w:sz w:val="20"/>
          <w:szCs w:val="20"/>
        </w:rPr>
        <w:t xml:space="preserve"> – Zastępcę Dyrektora Centrum Projektów Europejskich </w:t>
      </w:r>
      <w:r w:rsidRPr="00D23CC3">
        <w:rPr>
          <w:rFonts w:cs="Calibri"/>
          <w:sz w:val="20"/>
          <w:szCs w:val="20"/>
        </w:rPr>
        <w:t xml:space="preserve">na podstawie pełnomocnictwa z dnia 7 maja 2026 r., znak: WA.P.011.41.2026.KW, zwanym w dalszej części „Zamawiającym”, </w:t>
      </w:r>
    </w:p>
    <w:p w14:paraId="47EBDBBA" w14:textId="77777777" w:rsidR="00815794" w:rsidRPr="00D23CC3" w:rsidRDefault="00815794" w:rsidP="00815794">
      <w:pPr>
        <w:tabs>
          <w:tab w:val="left" w:pos="142"/>
        </w:tabs>
        <w:spacing w:beforeLines="20" w:before="48" w:afterLines="20" w:after="48"/>
        <w:ind w:left="284" w:hanging="284"/>
        <w:jc w:val="both"/>
        <w:rPr>
          <w:rFonts w:cs="Calibri"/>
          <w:sz w:val="20"/>
          <w:szCs w:val="20"/>
          <w:lang w:eastAsia="pl-PL"/>
        </w:rPr>
      </w:pPr>
      <w:r w:rsidRPr="00D23CC3">
        <w:rPr>
          <w:rFonts w:cs="Calibri"/>
          <w:sz w:val="20"/>
          <w:szCs w:val="20"/>
          <w:lang w:eastAsia="pl-PL"/>
        </w:rPr>
        <w:t xml:space="preserve">a </w:t>
      </w:r>
    </w:p>
    <w:p w14:paraId="3E593E5F" w14:textId="77777777" w:rsidR="00815794" w:rsidRPr="00D23CC3" w:rsidRDefault="00815794" w:rsidP="00815794">
      <w:pPr>
        <w:spacing w:beforeLines="20" w:before="48" w:afterLines="20" w:after="48"/>
        <w:ind w:left="284" w:hanging="284"/>
        <w:jc w:val="both"/>
        <w:rPr>
          <w:rFonts w:cs="Calibri"/>
          <w:b/>
          <w:sz w:val="20"/>
          <w:szCs w:val="20"/>
          <w:lang w:eastAsia="pl-PL" w:bidi="pl-PL"/>
        </w:rPr>
      </w:pPr>
      <w:r w:rsidRPr="00D23CC3">
        <w:rPr>
          <w:rFonts w:cs="Calibri"/>
          <w:sz w:val="20"/>
          <w:szCs w:val="20"/>
          <w:lang w:eastAsia="pl-PL" w:bidi="pl-PL"/>
        </w:rPr>
        <w:t>firmą  …………………………………..  z  siedzibą  w  ….……………. przy ul,……………….., ………………., posiadającą  numer  identyfikacji  REGON  ………….  oraz  NIP…………….., wpisaną do Krajowego Rejestru Sądowego</w:t>
      </w:r>
      <w:r w:rsidRPr="00D23CC3">
        <w:rPr>
          <w:rFonts w:cs="Calibri"/>
          <w:sz w:val="20"/>
          <w:szCs w:val="20"/>
          <w:lang w:eastAsia="pl-PL" w:bidi="pl-PL"/>
        </w:rPr>
        <w:tab/>
        <w:t>pod  numerem KRS……………………..…../ wpisaną    do    ewidencji    działalności gospodarczej prowadzonej przez ………………pod numerem……………….,reprezentowanym przez</w:t>
      </w:r>
      <w:r w:rsidRPr="00D23CC3">
        <w:rPr>
          <w:rFonts w:cs="Calibri"/>
          <w:sz w:val="20"/>
          <w:szCs w:val="20"/>
          <w:lang w:eastAsia="pl-PL" w:bidi="pl-PL"/>
        </w:rPr>
        <w:tab/>
        <w:t xml:space="preserve">Pana/Panią……………… –……………………………. zwaną w dalszej części umowy </w:t>
      </w:r>
      <w:r w:rsidRPr="00D23CC3">
        <w:rPr>
          <w:rFonts w:cs="Calibri"/>
          <w:b/>
          <w:sz w:val="20"/>
          <w:szCs w:val="20"/>
          <w:lang w:eastAsia="pl-PL" w:bidi="pl-PL"/>
        </w:rPr>
        <w:t>„Wykonawcą”</w:t>
      </w:r>
    </w:p>
    <w:p w14:paraId="00BA8726" w14:textId="77777777" w:rsidR="00815794" w:rsidRPr="00D23CC3" w:rsidRDefault="00815794" w:rsidP="00815794">
      <w:pPr>
        <w:spacing w:beforeLines="20" w:before="48" w:afterLines="20" w:after="48"/>
        <w:ind w:left="284" w:hanging="284"/>
        <w:jc w:val="both"/>
        <w:rPr>
          <w:rFonts w:cs="Calibri"/>
          <w:b/>
          <w:sz w:val="20"/>
          <w:szCs w:val="20"/>
          <w:lang w:eastAsia="pl-PL" w:bidi="pl-PL"/>
        </w:rPr>
      </w:pPr>
      <w:r w:rsidRPr="00D23CC3">
        <w:rPr>
          <w:rFonts w:cs="Calibri"/>
          <w:b/>
          <w:sz w:val="20"/>
          <w:szCs w:val="20"/>
          <w:lang w:eastAsia="pl-PL" w:bidi="pl-PL"/>
        </w:rPr>
        <w:t>lub</w:t>
      </w:r>
      <w:r w:rsidRPr="00D23CC3">
        <w:rPr>
          <w:rFonts w:cs="Calibri"/>
          <w:b/>
          <w:sz w:val="20"/>
          <w:szCs w:val="20"/>
          <w:vertAlign w:val="superscript"/>
          <w:lang w:eastAsia="pl-PL" w:bidi="pl-PL"/>
        </w:rPr>
        <w:footnoteReference w:id="1"/>
      </w:r>
    </w:p>
    <w:p w14:paraId="0EDF7EF8" w14:textId="77777777" w:rsidR="00815794" w:rsidRPr="00D23CC3" w:rsidRDefault="00815794" w:rsidP="00815794">
      <w:pPr>
        <w:spacing w:beforeLines="20" w:before="48" w:afterLines="20" w:after="48"/>
        <w:ind w:left="284" w:right="-143" w:hanging="284"/>
        <w:jc w:val="both"/>
        <w:rPr>
          <w:rFonts w:cs="Calibri"/>
          <w:sz w:val="20"/>
          <w:szCs w:val="20"/>
          <w:lang w:eastAsia="pl-PL" w:bidi="pl-PL"/>
        </w:rPr>
      </w:pPr>
      <w:r w:rsidRPr="00D23CC3">
        <w:rPr>
          <w:rFonts w:cs="Calibri"/>
          <w:sz w:val="20"/>
          <w:szCs w:val="20"/>
          <w:lang w:eastAsia="pl-PL" w:bidi="pl-PL"/>
        </w:rPr>
        <w:t>Panem/ Panią</w:t>
      </w:r>
      <w:r w:rsidRPr="00D23CC3">
        <w:rPr>
          <w:rFonts w:cs="Calibri"/>
          <w:sz w:val="20"/>
          <w:szCs w:val="20"/>
          <w:lang w:eastAsia="pl-PL" w:bidi="pl-PL"/>
        </w:rPr>
        <w:tab/>
        <w:t>……………………..zamieszkały /zamieszkałą w………….przy</w:t>
      </w:r>
      <w:r w:rsidRPr="00D23CC3">
        <w:rPr>
          <w:rFonts w:cs="Calibri"/>
          <w:sz w:val="20"/>
          <w:szCs w:val="20"/>
          <w:lang w:eastAsia="pl-PL" w:bidi="pl-PL"/>
        </w:rPr>
        <w:tab/>
        <w:t>ul.…………….,legitymującym się/ legitymującą  się  dowodem osobistym o numerze</w:t>
      </w:r>
      <w:r w:rsidRPr="00D23CC3">
        <w:rPr>
          <w:rFonts w:cs="Calibri"/>
          <w:sz w:val="20"/>
          <w:szCs w:val="20"/>
          <w:lang w:eastAsia="pl-PL" w:bidi="pl-PL"/>
        </w:rPr>
        <w:tab/>
        <w:t>oraz numerze PESEL……………., i posiadającym/ posiadającą numer identyfikacji NIP ………………</w:t>
      </w:r>
    </w:p>
    <w:p w14:paraId="2F16B27C" w14:textId="77777777" w:rsidR="00815794" w:rsidRDefault="00815794" w:rsidP="00815794">
      <w:pPr>
        <w:spacing w:beforeLines="20" w:before="48" w:afterLines="20" w:after="48"/>
        <w:ind w:left="284" w:right="-143" w:hanging="284"/>
        <w:jc w:val="both"/>
        <w:rPr>
          <w:rFonts w:cstheme="minorHAnsi"/>
          <w:sz w:val="20"/>
          <w:szCs w:val="20"/>
        </w:rPr>
      </w:pPr>
      <w:r w:rsidRPr="00D23CC3">
        <w:rPr>
          <w:rFonts w:cs="Calibri"/>
          <w:sz w:val="20"/>
          <w:szCs w:val="20"/>
          <w:lang w:eastAsia="pl-PL" w:bidi="pl-PL"/>
        </w:rPr>
        <w:t xml:space="preserve">zwanym/zwaną w dalszej części umowy </w:t>
      </w:r>
      <w:r w:rsidRPr="00D23CC3">
        <w:rPr>
          <w:rFonts w:cs="Calibri"/>
          <w:b/>
          <w:sz w:val="20"/>
          <w:szCs w:val="20"/>
          <w:lang w:eastAsia="pl-PL" w:bidi="pl-PL"/>
        </w:rPr>
        <w:t>„Wykonawcą”.</w:t>
      </w:r>
    </w:p>
    <w:p w14:paraId="5CF848DF" w14:textId="77777777" w:rsidR="00815794" w:rsidRDefault="00815794" w:rsidP="007A0108">
      <w:pPr>
        <w:jc w:val="center"/>
        <w:rPr>
          <w:rFonts w:cstheme="minorHAnsi"/>
          <w:sz w:val="20"/>
          <w:szCs w:val="20"/>
        </w:rPr>
      </w:pPr>
    </w:p>
    <w:p w14:paraId="735D4631" w14:textId="77777777" w:rsidR="007A0108" w:rsidRPr="001C3D3A" w:rsidRDefault="007A0108" w:rsidP="007A0108">
      <w:pPr>
        <w:jc w:val="both"/>
        <w:rPr>
          <w:rFonts w:cstheme="minorHAnsi"/>
          <w:sz w:val="20"/>
          <w:szCs w:val="20"/>
        </w:rPr>
      </w:pPr>
      <w:r w:rsidRPr="001C3D3A">
        <w:rPr>
          <w:rFonts w:cstheme="minorHAnsi"/>
          <w:sz w:val="20"/>
          <w:szCs w:val="20"/>
        </w:rPr>
        <w:t>sporządzony w dniu  ...................................... w Warszawie/ Olsztynie/ Krakowie/Gdańsku/ Wrocławiu</w:t>
      </w:r>
    </w:p>
    <w:p w14:paraId="5C5AC9C0" w14:textId="61E7ABF1" w:rsidR="007A0108" w:rsidRPr="001C3D3A" w:rsidRDefault="007A0108" w:rsidP="007A0108">
      <w:pPr>
        <w:jc w:val="both"/>
        <w:rPr>
          <w:rFonts w:cstheme="minorHAnsi"/>
          <w:sz w:val="20"/>
          <w:szCs w:val="20"/>
        </w:rPr>
      </w:pPr>
      <w:r w:rsidRPr="001C3D3A">
        <w:rPr>
          <w:rFonts w:cstheme="minorHAnsi"/>
          <w:sz w:val="20"/>
          <w:szCs w:val="20"/>
        </w:rPr>
        <w:t>w sprawie odbioru dostawy z dnia</w:t>
      </w:r>
      <w:r w:rsidRPr="001C3D3A">
        <w:rPr>
          <w:rFonts w:cstheme="minorHAnsi"/>
          <w:sz w:val="20"/>
          <w:szCs w:val="20"/>
        </w:rPr>
        <w:tab/>
        <w:t>……...............................</w:t>
      </w:r>
      <w:r w:rsidR="002C2DBF">
        <w:rPr>
          <w:rFonts w:cstheme="minorHAnsi"/>
          <w:sz w:val="20"/>
          <w:szCs w:val="20"/>
        </w:rPr>
        <w:t xml:space="preserve"> na kwotę …. Zł brutto </w:t>
      </w:r>
    </w:p>
    <w:p w14:paraId="21FA9FA5" w14:textId="77777777" w:rsidR="007A0108" w:rsidRPr="001C3D3A" w:rsidRDefault="007A0108" w:rsidP="007A0108">
      <w:pPr>
        <w:jc w:val="both"/>
        <w:rPr>
          <w:rFonts w:cstheme="minorHAnsi"/>
          <w:sz w:val="20"/>
          <w:szCs w:val="20"/>
        </w:rPr>
      </w:pPr>
      <w:r w:rsidRPr="001C3D3A">
        <w:rPr>
          <w:rFonts w:cstheme="minorHAnsi"/>
          <w:sz w:val="20"/>
          <w:szCs w:val="20"/>
        </w:rPr>
        <w:t>(kopia zgłoszonego zapotrzebowania w załączeniu)</w:t>
      </w:r>
    </w:p>
    <w:p w14:paraId="60A4F5A6" w14:textId="647441E7" w:rsidR="007A0108" w:rsidRPr="0066299A" w:rsidRDefault="007A0108" w:rsidP="0066299A">
      <w:pPr>
        <w:numPr>
          <w:ilvl w:val="0"/>
          <w:numId w:val="62"/>
        </w:numPr>
        <w:ind w:left="0" w:hanging="284"/>
        <w:jc w:val="both"/>
        <w:rPr>
          <w:rFonts w:cstheme="minorHAnsi"/>
          <w:sz w:val="20"/>
          <w:szCs w:val="20"/>
        </w:rPr>
      </w:pPr>
      <w:r w:rsidRPr="001C3D3A">
        <w:rPr>
          <w:rFonts w:cstheme="minorHAnsi"/>
          <w:sz w:val="20"/>
          <w:szCs w:val="20"/>
        </w:rPr>
        <w:t>Wykonawca zrealizował dostawę a Zamawiający przyjął ją bez zastrzeżeń stwierdzając, że  została ona wykonana zgodnie z zawartą umową. x/</w:t>
      </w:r>
    </w:p>
    <w:p w14:paraId="3370BD2B" w14:textId="77777777" w:rsidR="007A0108" w:rsidRPr="001C3D3A" w:rsidRDefault="007A0108" w:rsidP="0095737A">
      <w:pPr>
        <w:numPr>
          <w:ilvl w:val="0"/>
          <w:numId w:val="62"/>
        </w:numPr>
        <w:ind w:left="0" w:hanging="284"/>
        <w:jc w:val="both"/>
        <w:rPr>
          <w:rFonts w:cstheme="minorHAnsi"/>
          <w:sz w:val="20"/>
          <w:szCs w:val="20"/>
        </w:rPr>
      </w:pPr>
      <w:r w:rsidRPr="001C3D3A">
        <w:rPr>
          <w:rFonts w:cstheme="minorHAnsi"/>
          <w:sz w:val="20"/>
          <w:szCs w:val="20"/>
        </w:rPr>
        <w:t>Zamawiający zgłosił następujące zastrzeżenia i uwagi do  zrealizowanej dostawy:</w:t>
      </w:r>
    </w:p>
    <w:p w14:paraId="6E89F8F8" w14:textId="5B1126F7" w:rsidR="007A0108" w:rsidRPr="001C3D3A" w:rsidRDefault="007A0108" w:rsidP="0066299A">
      <w:pPr>
        <w:ind w:hanging="284"/>
        <w:jc w:val="both"/>
        <w:rPr>
          <w:rFonts w:cstheme="minorHAnsi"/>
          <w:sz w:val="20"/>
          <w:szCs w:val="20"/>
        </w:rPr>
      </w:pPr>
      <w:r w:rsidRPr="001C3D3A">
        <w:rPr>
          <w:rFonts w:cstheme="minorHAnsi"/>
          <w:sz w:val="20"/>
          <w:szCs w:val="20"/>
        </w:rPr>
        <w:t>………………………………………………………………………………………………………………………………………………………………………………………………………………………………………………………………………………………………………x/</w:t>
      </w:r>
    </w:p>
    <w:p w14:paraId="3E2140CC" w14:textId="77777777" w:rsidR="007A0108" w:rsidRPr="001C3D3A" w:rsidRDefault="007A0108" w:rsidP="0095737A">
      <w:pPr>
        <w:numPr>
          <w:ilvl w:val="0"/>
          <w:numId w:val="62"/>
        </w:numPr>
        <w:ind w:left="0" w:hanging="426"/>
        <w:jc w:val="both"/>
        <w:rPr>
          <w:rFonts w:cstheme="minorHAnsi"/>
          <w:sz w:val="20"/>
          <w:szCs w:val="20"/>
        </w:rPr>
      </w:pPr>
      <w:r w:rsidRPr="001C3D3A">
        <w:rPr>
          <w:rFonts w:cstheme="minorHAnsi"/>
          <w:sz w:val="20"/>
          <w:szCs w:val="20"/>
        </w:rPr>
        <w:t>Wykonawca w terminie  .……………………………………………………………………</w:t>
      </w:r>
    </w:p>
    <w:p w14:paraId="1CBFB1F2" w14:textId="276445B9" w:rsidR="007A0108" w:rsidRPr="001C3D3A" w:rsidRDefault="007A0108" w:rsidP="007A0108">
      <w:pPr>
        <w:jc w:val="both"/>
        <w:rPr>
          <w:rFonts w:cstheme="minorHAnsi"/>
          <w:sz w:val="20"/>
          <w:szCs w:val="20"/>
        </w:rPr>
      </w:pPr>
      <w:r w:rsidRPr="001C3D3A">
        <w:rPr>
          <w:rFonts w:cstheme="minorHAnsi"/>
          <w:sz w:val="20"/>
          <w:szCs w:val="20"/>
        </w:rPr>
        <w:t>…………………………………………………………………………………………………</w:t>
      </w:r>
    </w:p>
    <w:p w14:paraId="011A509B" w14:textId="53B02AE0" w:rsidR="007A0108" w:rsidRPr="001C3D3A" w:rsidRDefault="007A0108" w:rsidP="007A0108">
      <w:pPr>
        <w:jc w:val="both"/>
        <w:rPr>
          <w:rFonts w:cstheme="minorHAnsi"/>
          <w:sz w:val="20"/>
          <w:szCs w:val="20"/>
        </w:rPr>
      </w:pPr>
      <w:r w:rsidRPr="001C3D3A">
        <w:rPr>
          <w:rFonts w:cstheme="minorHAnsi"/>
          <w:sz w:val="20"/>
          <w:szCs w:val="20"/>
        </w:rPr>
        <w:t>usunie braki ilościowe i/lub jakościowe zgodnie z zastrzeżeniami i uwagami wymienionymi w pkt. 2 niniejszego protokołu. x/</w:t>
      </w:r>
    </w:p>
    <w:p w14:paraId="0F118E37" w14:textId="77777777" w:rsidR="00232211" w:rsidRPr="001C3D3A" w:rsidRDefault="00232211" w:rsidP="00232211">
      <w:pPr>
        <w:jc w:val="both"/>
        <w:rPr>
          <w:rFonts w:cstheme="minorHAnsi"/>
          <w:sz w:val="20"/>
          <w:szCs w:val="20"/>
        </w:rPr>
      </w:pPr>
      <w:r w:rsidRPr="001C3D3A">
        <w:rPr>
          <w:rFonts w:cstheme="minorHAnsi"/>
          <w:sz w:val="20"/>
          <w:szCs w:val="20"/>
        </w:rPr>
        <w:t>Ze strony Zamawiającego                                                             Ze strony Wykonawcy</w:t>
      </w:r>
    </w:p>
    <w:p w14:paraId="2F898D60" w14:textId="71DE6E5E" w:rsidR="00232211" w:rsidRPr="001C3D3A" w:rsidRDefault="00232211" w:rsidP="00232211">
      <w:pPr>
        <w:jc w:val="both"/>
        <w:rPr>
          <w:rFonts w:cstheme="minorHAnsi"/>
          <w:sz w:val="20"/>
          <w:szCs w:val="20"/>
        </w:rPr>
      </w:pPr>
    </w:p>
    <w:p w14:paraId="4B017AF5" w14:textId="77777777" w:rsidR="00232211" w:rsidRPr="001C3D3A" w:rsidRDefault="00232211" w:rsidP="00232211">
      <w:pPr>
        <w:jc w:val="both"/>
        <w:rPr>
          <w:rFonts w:cstheme="minorHAnsi"/>
          <w:sz w:val="20"/>
          <w:szCs w:val="20"/>
        </w:rPr>
      </w:pPr>
      <w:r w:rsidRPr="001C3D3A">
        <w:rPr>
          <w:rFonts w:cstheme="minorHAnsi"/>
          <w:sz w:val="20"/>
          <w:szCs w:val="20"/>
        </w:rPr>
        <w:t>x/ - niepotrzebne skreślić</w:t>
      </w:r>
    </w:p>
    <w:p w14:paraId="0000B5D1" w14:textId="77777777" w:rsidR="00DC3B44" w:rsidRDefault="00DC3B44" w:rsidP="00746BBF">
      <w:pPr>
        <w:suppressAutoHyphens/>
        <w:spacing w:after="0"/>
        <w:rPr>
          <w:rFonts w:ascii="Calibri" w:hAnsi="Calibri" w:cs="Calibri"/>
          <w:sz w:val="20"/>
          <w:szCs w:val="20"/>
        </w:rPr>
      </w:pPr>
    </w:p>
    <w:p w14:paraId="79F21215" w14:textId="77777777" w:rsidR="00501987" w:rsidRDefault="00501987" w:rsidP="00746BBF">
      <w:pPr>
        <w:suppressAutoHyphens/>
        <w:spacing w:after="0"/>
        <w:rPr>
          <w:rFonts w:ascii="Calibri" w:hAnsi="Calibri" w:cs="Calibri"/>
          <w:sz w:val="20"/>
          <w:szCs w:val="20"/>
        </w:rPr>
      </w:pPr>
    </w:p>
    <w:p w14:paraId="145E14D0" w14:textId="77777777" w:rsidR="00501987" w:rsidRPr="00501987" w:rsidRDefault="00501987" w:rsidP="00501987">
      <w:pPr>
        <w:spacing w:line="276" w:lineRule="auto"/>
        <w:jc w:val="right"/>
        <w:rPr>
          <w:rFonts w:cstheme="minorHAnsi"/>
          <w:b/>
          <w:sz w:val="20"/>
          <w:szCs w:val="20"/>
        </w:rPr>
      </w:pPr>
      <w:r w:rsidRPr="00501987">
        <w:rPr>
          <w:rFonts w:ascii="Calibri" w:hAnsi="Calibri" w:cs="Calibri"/>
          <w:sz w:val="20"/>
          <w:szCs w:val="20"/>
        </w:rPr>
        <w:t xml:space="preserve"> </w:t>
      </w:r>
      <w:r w:rsidRPr="00501987">
        <w:rPr>
          <w:rFonts w:cstheme="minorHAnsi"/>
          <w:b/>
          <w:sz w:val="20"/>
          <w:szCs w:val="20"/>
        </w:rPr>
        <w:t>Załącznik nr 4-Informacje o przetwarzaniu danych w celu realizacji umowy</w:t>
      </w:r>
    </w:p>
    <w:p w14:paraId="5F2C809A" w14:textId="77777777" w:rsidR="00501987" w:rsidRPr="00501987" w:rsidRDefault="00501987" w:rsidP="00501987">
      <w:pPr>
        <w:spacing w:line="276" w:lineRule="auto"/>
        <w:jc w:val="center"/>
        <w:rPr>
          <w:rFonts w:cstheme="minorHAnsi"/>
          <w:bCs/>
          <w:sz w:val="20"/>
          <w:szCs w:val="20"/>
        </w:rPr>
      </w:pPr>
    </w:p>
    <w:p w14:paraId="494E6E3C"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dalej RODO) informuję, iż:</w:t>
      </w:r>
    </w:p>
    <w:p w14:paraId="60E7C8EA"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a)</w:t>
      </w:r>
      <w:r w:rsidRPr="00501987">
        <w:rPr>
          <w:rFonts w:cstheme="minorHAnsi"/>
          <w:bCs/>
          <w:sz w:val="20"/>
          <w:szCs w:val="20"/>
        </w:rPr>
        <w:tab/>
        <w:t>Administratorem Pani/Pana danych osobowych jest Centrum Projektów Europejskich  ul. Puławska 180, 02-670 Warszawa, cpe@cpe.gov.pl, REGON: 141681456.</w:t>
      </w:r>
    </w:p>
    <w:p w14:paraId="3713A009"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b)</w:t>
      </w:r>
      <w:r w:rsidRPr="00501987">
        <w:rPr>
          <w:rFonts w:cstheme="minorHAnsi"/>
          <w:bCs/>
          <w:sz w:val="20"/>
          <w:szCs w:val="20"/>
        </w:rPr>
        <w:tab/>
        <w:t xml:space="preserve">Z inspektorem ochrony danych, Pawłem Pogorzelskim, można skontaktować się pod numerem 888050176, mailowo: iod@cpe.gov.pl lub w siedzibie Administratora. </w:t>
      </w:r>
    </w:p>
    <w:p w14:paraId="06EF49BF"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c)</w:t>
      </w:r>
      <w:r w:rsidRPr="00501987">
        <w:rPr>
          <w:rFonts w:cstheme="minorHAnsi"/>
          <w:bCs/>
          <w:sz w:val="20"/>
          <w:szCs w:val="20"/>
        </w:rPr>
        <w:tab/>
        <w:t xml:space="preserve">Pani/Pana dane osobowe w postaci imienia i nazwiska przetwarzane będą w celu realizacji umowy głównej zgodnie z art. 6 ust. 1 lit. b i c RODO. </w:t>
      </w:r>
    </w:p>
    <w:p w14:paraId="24ECDB03"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d)</w:t>
      </w:r>
      <w:r w:rsidRPr="00501987">
        <w:rPr>
          <w:rFonts w:cstheme="minorHAnsi"/>
          <w:bCs/>
          <w:sz w:val="20"/>
          <w:szCs w:val="20"/>
        </w:rPr>
        <w:tab/>
        <w:t xml:space="preserve">Odbiorcą Pani/Pana danych osobowych będą podmioty umocowane do przetwarzania na podstawie umowy powierzenia przetwarzania danych w w/w celu, dane mogą też być przekazywane podmiotom działającym na podstawie przepisów prawa. </w:t>
      </w:r>
    </w:p>
    <w:p w14:paraId="2D9AC587"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e)</w:t>
      </w:r>
      <w:r w:rsidRPr="00501987">
        <w:rPr>
          <w:rFonts w:cstheme="minorHAnsi"/>
          <w:bCs/>
          <w:sz w:val="20"/>
          <w:szCs w:val="20"/>
        </w:rPr>
        <w:tab/>
        <w:t>Pani/Pana dane osobowe nie będą przekazywane do państwa trzeciego/organizacji międzynarodowej.</w:t>
      </w:r>
    </w:p>
    <w:p w14:paraId="259891CE"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f)</w:t>
      </w:r>
      <w:r w:rsidRPr="00501987">
        <w:rPr>
          <w:rFonts w:cstheme="minorHAnsi"/>
          <w:bCs/>
          <w:sz w:val="20"/>
          <w:szCs w:val="20"/>
        </w:rPr>
        <w:tab/>
        <w:t>Pani/Pana dane osobowe będą przechowywane do czasu zakończenia realizacji umowy oraz na podstawie przepisów archiwizacyjnych.</w:t>
      </w:r>
    </w:p>
    <w:p w14:paraId="691E436E"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g)</w:t>
      </w:r>
      <w:r w:rsidRPr="00501987">
        <w:rPr>
          <w:rFonts w:cstheme="minorHAnsi"/>
          <w:bCs/>
          <w:sz w:val="20"/>
          <w:szCs w:val="20"/>
        </w:rPr>
        <w:tab/>
        <w:t>Posiada Pani/Pan prawo dostępu do treści swoich danych oraz prawo ich sprostowania, usunięcia, ograniczenia przetwarzania, prawo do przenoszenia danych, prawo wniesienia sprzeciwu.</w:t>
      </w:r>
    </w:p>
    <w:p w14:paraId="490DCA9F"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h)</w:t>
      </w:r>
      <w:r w:rsidRPr="00501987">
        <w:rPr>
          <w:rFonts w:cstheme="minorHAnsi"/>
          <w:bCs/>
          <w:sz w:val="20"/>
          <w:szCs w:val="20"/>
        </w:rPr>
        <w:tab/>
        <w:t>Ma Pani/Pan prawo wniesienia skargi do organu nadzoru, gdy uzna Pani/Pan, iż przetwarzanie danych osobowy Pani/Pana dotyczących narusza przepisy ogólnego rozporządzenia o ochronie danych osobowych lub przepisy krajowe.</w:t>
      </w:r>
    </w:p>
    <w:p w14:paraId="312312AD" w14:textId="77777777" w:rsidR="00501987" w:rsidRPr="00501987" w:rsidRDefault="00501987" w:rsidP="00501987">
      <w:pPr>
        <w:spacing w:line="276" w:lineRule="auto"/>
        <w:jc w:val="both"/>
        <w:rPr>
          <w:rFonts w:cstheme="minorHAnsi"/>
          <w:bCs/>
          <w:sz w:val="20"/>
          <w:szCs w:val="20"/>
        </w:rPr>
      </w:pPr>
      <w:r w:rsidRPr="00501987">
        <w:rPr>
          <w:rFonts w:cstheme="minorHAnsi"/>
          <w:bCs/>
          <w:sz w:val="20"/>
          <w:szCs w:val="20"/>
        </w:rPr>
        <w:t>i)</w:t>
      </w:r>
      <w:r w:rsidRPr="00501987">
        <w:rPr>
          <w:rFonts w:cstheme="minorHAnsi"/>
          <w:bCs/>
          <w:sz w:val="20"/>
          <w:szCs w:val="20"/>
        </w:rPr>
        <w:tab/>
        <w:t>Pani/Pana dane nie będą przetwarzane w sposób zautomatyzowany, ani w formie profilowania.</w:t>
      </w:r>
    </w:p>
    <w:p w14:paraId="29903351" w14:textId="77777777" w:rsidR="00501987" w:rsidRPr="00501987" w:rsidRDefault="00501987" w:rsidP="00501987">
      <w:pPr>
        <w:jc w:val="both"/>
        <w:rPr>
          <w:rFonts w:cstheme="minorHAnsi"/>
          <w:sz w:val="20"/>
          <w:szCs w:val="20"/>
        </w:rPr>
      </w:pPr>
    </w:p>
    <w:p w14:paraId="7340DF57" w14:textId="1C0D744F" w:rsidR="00501987" w:rsidRPr="00A06776" w:rsidRDefault="00501987" w:rsidP="00746BBF">
      <w:pPr>
        <w:suppressAutoHyphens/>
        <w:spacing w:after="0"/>
        <w:rPr>
          <w:rFonts w:ascii="Calibri" w:hAnsi="Calibri" w:cs="Calibri"/>
          <w:sz w:val="20"/>
          <w:szCs w:val="20"/>
        </w:rPr>
      </w:pPr>
    </w:p>
    <w:sectPr w:rsidR="00501987" w:rsidRPr="00A06776">
      <w:head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B75B8" w14:textId="77777777" w:rsidR="00A86949" w:rsidRDefault="00A86949" w:rsidP="008A1F47">
      <w:pPr>
        <w:spacing w:after="0" w:line="240" w:lineRule="auto"/>
      </w:pPr>
      <w:r>
        <w:separator/>
      </w:r>
    </w:p>
  </w:endnote>
  <w:endnote w:type="continuationSeparator" w:id="0">
    <w:p w14:paraId="117D50DA" w14:textId="77777777" w:rsidR="00A86949" w:rsidRDefault="00A86949" w:rsidP="008A1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L NewBrunswick">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E0002EFF" w:usb1="C000785B" w:usb2="00000009" w:usb3="00000000" w:csb0="000001FF" w:csb1="00000000"/>
  </w:font>
  <w:font w:name="SlimbachItcTEE">
    <w:altName w:val="Courier New"/>
    <w:panose1 w:val="00000000000000000000"/>
    <w:charset w:val="00"/>
    <w:family w:val="decorative"/>
    <w:notTrueType/>
    <w:pitch w:val="variable"/>
    <w:sig w:usb0="00000007" w:usb1="00000000" w:usb2="00000000" w:usb3="00000000" w:csb0="00000083"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FB894" w14:textId="77777777" w:rsidR="00A86949" w:rsidRDefault="00A86949" w:rsidP="008A1F47">
      <w:pPr>
        <w:spacing w:after="0" w:line="240" w:lineRule="auto"/>
      </w:pPr>
      <w:r>
        <w:separator/>
      </w:r>
    </w:p>
  </w:footnote>
  <w:footnote w:type="continuationSeparator" w:id="0">
    <w:p w14:paraId="17B6B7F7" w14:textId="77777777" w:rsidR="00A86949" w:rsidRDefault="00A86949" w:rsidP="008A1F47">
      <w:pPr>
        <w:spacing w:after="0" w:line="240" w:lineRule="auto"/>
      </w:pPr>
      <w:r>
        <w:continuationSeparator/>
      </w:r>
    </w:p>
  </w:footnote>
  <w:footnote w:id="1">
    <w:p w14:paraId="14C9FB7B" w14:textId="77777777" w:rsidR="00815794" w:rsidRDefault="00815794" w:rsidP="00815794">
      <w:pPr>
        <w:pStyle w:val="Tekstprzypisudolnego"/>
        <w:jc w:val="both"/>
      </w:pPr>
      <w:r w:rsidRPr="00472B46">
        <w:rPr>
          <w:rStyle w:val="Odwoanieprzypisudolnego"/>
          <w:rFonts w:asciiTheme="majorHAnsi" w:hAnsiTheme="majorHAnsi" w:cstheme="majorHAnsi"/>
          <w:i/>
          <w:iCs/>
          <w:sz w:val="16"/>
          <w:szCs w:val="16"/>
        </w:rPr>
        <w:footnoteRef/>
      </w:r>
      <w:r w:rsidRPr="00472B46">
        <w:rPr>
          <w:rFonts w:asciiTheme="majorHAnsi" w:hAnsiTheme="majorHAnsi" w:cstheme="majorHAnsi"/>
          <w:i/>
          <w:iCs/>
          <w:sz w:val="16"/>
          <w:szCs w:val="16"/>
        </w:rPr>
        <w:t xml:space="preserve"> Dotyczy osób fizycznych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1F62" w14:textId="18D724A4" w:rsidR="00F53D72" w:rsidRDefault="00F53D72">
    <w:pPr>
      <w:pStyle w:val="Nagwek"/>
    </w:pPr>
    <w:r>
      <w:tab/>
    </w:r>
    <w:r>
      <w:rPr>
        <w:noProof/>
      </w:rPr>
      <w:drawing>
        <wp:inline distT="0" distB="0" distL="0" distR="0" wp14:anchorId="58086DE9" wp14:editId="566D6C8B">
          <wp:extent cx="2886075" cy="703469"/>
          <wp:effectExtent l="0" t="0" r="0" b="1905"/>
          <wp:docPr id="556703973" name="Obraz 2">
            <a:extLst xmlns:a="http://schemas.openxmlformats.org/drawingml/2006/main">
              <a:ext uri="{FF2B5EF4-FFF2-40B4-BE49-F238E27FC236}">
                <a16:creationId xmlns:a16="http://schemas.microsoft.com/office/drawing/2014/main" id="{D56E3F9B-7706-064E-E4B8-7F8A1BBAEC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extLst>
                      <a:ext uri="{FF2B5EF4-FFF2-40B4-BE49-F238E27FC236}">
                        <a16:creationId xmlns:a16="http://schemas.microsoft.com/office/drawing/2014/main" id="{D56E3F9B-7706-064E-E4B8-7F8A1BBAEC1E}"/>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26680" cy="71336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BE93D8"/>
    <w:lvl w:ilvl="0">
      <w:start w:val="1"/>
      <w:numFmt w:val="decimal"/>
      <w:pStyle w:val="Listanumerowana"/>
      <w:lvlText w:val="%1."/>
      <w:lvlJc w:val="left"/>
      <w:pPr>
        <w:tabs>
          <w:tab w:val="num" w:pos="4601"/>
        </w:tabs>
        <w:ind w:left="4601" w:hanging="360"/>
      </w:pPr>
    </w:lvl>
  </w:abstractNum>
  <w:abstractNum w:abstractNumId="1" w15:restartNumberingAfterBreak="0">
    <w:nsid w:val="FFFFFF89"/>
    <w:multiLevelType w:val="singleLevel"/>
    <w:tmpl w:val="F73C6678"/>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14849BB"/>
    <w:multiLevelType w:val="hybridMultilevel"/>
    <w:tmpl w:val="9A0E77FA"/>
    <w:styleLink w:val="WWNum201211"/>
    <w:lvl w:ilvl="0" w:tplc="177438E4">
      <w:start w:val="1"/>
      <w:numFmt w:val="decimal"/>
      <w:lvlText w:val="%1."/>
      <w:lvlJc w:val="left"/>
    </w:lvl>
    <w:lvl w:ilvl="1" w:tplc="F13C0B8A">
      <w:start w:val="1"/>
      <w:numFmt w:val="lowerLetter"/>
      <w:lvlText w:val="%2."/>
      <w:lvlJc w:val="left"/>
    </w:lvl>
    <w:lvl w:ilvl="2" w:tplc="17D24E24">
      <w:start w:val="1"/>
      <w:numFmt w:val="lowerRoman"/>
      <w:lvlText w:val="%3."/>
      <w:lvlJc w:val="right"/>
    </w:lvl>
    <w:lvl w:ilvl="3" w:tplc="35986014">
      <w:start w:val="1"/>
      <w:numFmt w:val="decimal"/>
      <w:lvlText w:val="%4."/>
      <w:lvlJc w:val="left"/>
    </w:lvl>
    <w:lvl w:ilvl="4" w:tplc="408463C0">
      <w:start w:val="1"/>
      <w:numFmt w:val="lowerLetter"/>
      <w:lvlText w:val="%5."/>
      <w:lvlJc w:val="left"/>
    </w:lvl>
    <w:lvl w:ilvl="5" w:tplc="46AED7E2">
      <w:start w:val="1"/>
      <w:numFmt w:val="lowerRoman"/>
      <w:lvlText w:val="%6."/>
      <w:lvlJc w:val="right"/>
    </w:lvl>
    <w:lvl w:ilvl="6" w:tplc="B1A4807A">
      <w:start w:val="1"/>
      <w:numFmt w:val="decimal"/>
      <w:lvlText w:val="%7."/>
      <w:lvlJc w:val="left"/>
    </w:lvl>
    <w:lvl w:ilvl="7" w:tplc="25F69B14">
      <w:start w:val="1"/>
      <w:numFmt w:val="lowerLetter"/>
      <w:lvlText w:val="%8."/>
      <w:lvlJc w:val="left"/>
    </w:lvl>
    <w:lvl w:ilvl="8" w:tplc="F4E48F18">
      <w:start w:val="1"/>
      <w:numFmt w:val="lowerRoman"/>
      <w:lvlText w:val="%9."/>
      <w:lvlJc w:val="right"/>
    </w:lvl>
  </w:abstractNum>
  <w:abstractNum w:abstractNumId="3" w15:restartNumberingAfterBreak="0">
    <w:nsid w:val="07602C14"/>
    <w:multiLevelType w:val="hybridMultilevel"/>
    <w:tmpl w:val="4012618A"/>
    <w:lvl w:ilvl="0" w:tplc="A0A2F8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07358A"/>
    <w:multiLevelType w:val="hybridMultilevel"/>
    <w:tmpl w:val="48C642D4"/>
    <w:name w:val="WW8Num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84326A7"/>
    <w:multiLevelType w:val="hybridMultilevel"/>
    <w:tmpl w:val="08F058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341C88"/>
    <w:multiLevelType w:val="hybridMultilevel"/>
    <w:tmpl w:val="01707EDC"/>
    <w:styleLink w:val="WWNum201111"/>
    <w:lvl w:ilvl="0" w:tplc="62D03EFC">
      <w:start w:val="1"/>
      <w:numFmt w:val="decimal"/>
      <w:lvlText w:val="%1."/>
      <w:lvlJc w:val="left"/>
      <w:pPr>
        <w:ind w:left="542" w:hanging="284"/>
      </w:pPr>
      <w:rPr>
        <w:rFonts w:ascii="Times New Roman" w:eastAsia="Times New Roman" w:hAnsi="Times New Roman" w:cs="Times New Roman" w:hint="default"/>
        <w:w w:val="100"/>
        <w:sz w:val="22"/>
        <w:szCs w:val="22"/>
        <w:lang w:val="pl-PL" w:eastAsia="en-US" w:bidi="ar-SA"/>
      </w:rPr>
    </w:lvl>
    <w:lvl w:ilvl="1" w:tplc="156AE834">
      <w:numFmt w:val="bullet"/>
      <w:lvlText w:val="•"/>
      <w:lvlJc w:val="left"/>
      <w:pPr>
        <w:ind w:left="1430" w:hanging="284"/>
      </w:pPr>
      <w:rPr>
        <w:rFonts w:hint="default"/>
        <w:lang w:val="pl-PL" w:eastAsia="en-US" w:bidi="ar-SA"/>
      </w:rPr>
    </w:lvl>
    <w:lvl w:ilvl="2" w:tplc="96AA999A">
      <w:numFmt w:val="bullet"/>
      <w:lvlText w:val="•"/>
      <w:lvlJc w:val="left"/>
      <w:pPr>
        <w:ind w:left="2321" w:hanging="284"/>
      </w:pPr>
      <w:rPr>
        <w:rFonts w:hint="default"/>
        <w:lang w:val="pl-PL" w:eastAsia="en-US" w:bidi="ar-SA"/>
      </w:rPr>
    </w:lvl>
    <w:lvl w:ilvl="3" w:tplc="1FCA07C0">
      <w:numFmt w:val="bullet"/>
      <w:lvlText w:val="•"/>
      <w:lvlJc w:val="left"/>
      <w:pPr>
        <w:ind w:left="3211" w:hanging="284"/>
      </w:pPr>
      <w:rPr>
        <w:rFonts w:hint="default"/>
        <w:lang w:val="pl-PL" w:eastAsia="en-US" w:bidi="ar-SA"/>
      </w:rPr>
    </w:lvl>
    <w:lvl w:ilvl="4" w:tplc="9B4A1084">
      <w:numFmt w:val="bullet"/>
      <w:lvlText w:val="•"/>
      <w:lvlJc w:val="left"/>
      <w:pPr>
        <w:ind w:left="4102" w:hanging="284"/>
      </w:pPr>
      <w:rPr>
        <w:rFonts w:hint="default"/>
        <w:lang w:val="pl-PL" w:eastAsia="en-US" w:bidi="ar-SA"/>
      </w:rPr>
    </w:lvl>
    <w:lvl w:ilvl="5" w:tplc="DA880D7A">
      <w:numFmt w:val="bullet"/>
      <w:lvlText w:val="•"/>
      <w:lvlJc w:val="left"/>
      <w:pPr>
        <w:ind w:left="4993" w:hanging="284"/>
      </w:pPr>
      <w:rPr>
        <w:rFonts w:hint="default"/>
        <w:lang w:val="pl-PL" w:eastAsia="en-US" w:bidi="ar-SA"/>
      </w:rPr>
    </w:lvl>
    <w:lvl w:ilvl="6" w:tplc="745A3D12">
      <w:numFmt w:val="bullet"/>
      <w:lvlText w:val="•"/>
      <w:lvlJc w:val="left"/>
      <w:pPr>
        <w:ind w:left="5883" w:hanging="284"/>
      </w:pPr>
      <w:rPr>
        <w:rFonts w:hint="default"/>
        <w:lang w:val="pl-PL" w:eastAsia="en-US" w:bidi="ar-SA"/>
      </w:rPr>
    </w:lvl>
    <w:lvl w:ilvl="7" w:tplc="603EBDD4">
      <w:numFmt w:val="bullet"/>
      <w:lvlText w:val="•"/>
      <w:lvlJc w:val="left"/>
      <w:pPr>
        <w:ind w:left="6774" w:hanging="284"/>
      </w:pPr>
      <w:rPr>
        <w:rFonts w:hint="default"/>
        <w:lang w:val="pl-PL" w:eastAsia="en-US" w:bidi="ar-SA"/>
      </w:rPr>
    </w:lvl>
    <w:lvl w:ilvl="8" w:tplc="DFBE13BC">
      <w:numFmt w:val="bullet"/>
      <w:lvlText w:val="•"/>
      <w:lvlJc w:val="left"/>
      <w:pPr>
        <w:ind w:left="7664" w:hanging="284"/>
      </w:pPr>
      <w:rPr>
        <w:rFonts w:hint="default"/>
        <w:lang w:val="pl-PL" w:eastAsia="en-US" w:bidi="ar-SA"/>
      </w:rPr>
    </w:lvl>
  </w:abstractNum>
  <w:abstractNum w:abstractNumId="7" w15:restartNumberingAfterBreak="0">
    <w:nsid w:val="0C2630AB"/>
    <w:multiLevelType w:val="hybridMultilevel"/>
    <w:tmpl w:val="A33EFBBE"/>
    <w:styleLink w:val="WWNum18121"/>
    <w:lvl w:ilvl="0" w:tplc="4CEE9C8E">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DD0640"/>
    <w:multiLevelType w:val="hybridMultilevel"/>
    <w:tmpl w:val="036C8066"/>
    <w:styleLink w:val="WWNum251211"/>
    <w:lvl w:ilvl="0" w:tplc="B5945F92">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9" w15:restartNumberingAfterBreak="0">
    <w:nsid w:val="0F6139D6"/>
    <w:multiLevelType w:val="multilevel"/>
    <w:tmpl w:val="F072CC98"/>
    <w:styleLink w:val="WWNum251111"/>
    <w:lvl w:ilvl="0">
      <w:start w:val="1"/>
      <w:numFmt w:val="decimal"/>
      <w:lvlText w:val="%1."/>
      <w:lvlJc w:val="left"/>
      <w:pPr>
        <w:ind w:left="542" w:hanging="360"/>
        <w:jc w:val="right"/>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978" w:hanging="360"/>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1260" w:hanging="360"/>
      </w:pPr>
      <w:rPr>
        <w:rFonts w:hint="default"/>
        <w:lang w:val="pl-PL" w:eastAsia="en-US" w:bidi="ar-SA"/>
      </w:rPr>
    </w:lvl>
    <w:lvl w:ilvl="3">
      <w:numFmt w:val="bullet"/>
      <w:lvlText w:val="•"/>
      <w:lvlJc w:val="left"/>
      <w:pPr>
        <w:ind w:left="2283" w:hanging="360"/>
      </w:pPr>
      <w:rPr>
        <w:rFonts w:hint="default"/>
        <w:lang w:val="pl-PL" w:eastAsia="en-US" w:bidi="ar-SA"/>
      </w:rPr>
    </w:lvl>
    <w:lvl w:ilvl="4">
      <w:numFmt w:val="bullet"/>
      <w:lvlText w:val="•"/>
      <w:lvlJc w:val="left"/>
      <w:pPr>
        <w:ind w:left="3306" w:hanging="360"/>
      </w:pPr>
      <w:rPr>
        <w:rFonts w:hint="default"/>
        <w:lang w:val="pl-PL" w:eastAsia="en-US" w:bidi="ar-SA"/>
      </w:rPr>
    </w:lvl>
    <w:lvl w:ilvl="5">
      <w:numFmt w:val="bullet"/>
      <w:lvlText w:val="•"/>
      <w:lvlJc w:val="left"/>
      <w:pPr>
        <w:ind w:left="4329" w:hanging="360"/>
      </w:pPr>
      <w:rPr>
        <w:rFonts w:hint="default"/>
        <w:lang w:val="pl-PL" w:eastAsia="en-US" w:bidi="ar-SA"/>
      </w:rPr>
    </w:lvl>
    <w:lvl w:ilvl="6">
      <w:numFmt w:val="bullet"/>
      <w:lvlText w:val="•"/>
      <w:lvlJc w:val="left"/>
      <w:pPr>
        <w:ind w:left="5353" w:hanging="360"/>
      </w:pPr>
      <w:rPr>
        <w:rFonts w:hint="default"/>
        <w:lang w:val="pl-PL" w:eastAsia="en-US" w:bidi="ar-SA"/>
      </w:rPr>
    </w:lvl>
    <w:lvl w:ilvl="7">
      <w:numFmt w:val="bullet"/>
      <w:lvlText w:val="•"/>
      <w:lvlJc w:val="left"/>
      <w:pPr>
        <w:ind w:left="6376" w:hanging="360"/>
      </w:pPr>
      <w:rPr>
        <w:rFonts w:hint="default"/>
        <w:lang w:val="pl-PL" w:eastAsia="en-US" w:bidi="ar-SA"/>
      </w:rPr>
    </w:lvl>
    <w:lvl w:ilvl="8">
      <w:numFmt w:val="bullet"/>
      <w:lvlText w:val="•"/>
      <w:lvlJc w:val="left"/>
      <w:pPr>
        <w:ind w:left="7399" w:hanging="360"/>
      </w:pPr>
      <w:rPr>
        <w:rFonts w:hint="default"/>
        <w:lang w:val="pl-PL" w:eastAsia="en-US" w:bidi="ar-SA"/>
      </w:rPr>
    </w:lvl>
  </w:abstractNum>
  <w:abstractNum w:abstractNumId="10" w15:restartNumberingAfterBreak="0">
    <w:nsid w:val="1130083A"/>
    <w:multiLevelType w:val="hybridMultilevel"/>
    <w:tmpl w:val="C01EBB02"/>
    <w:styleLink w:val="WWNum241211"/>
    <w:lvl w:ilvl="0" w:tplc="D26E42B2">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3125684"/>
    <w:multiLevelType w:val="hybridMultilevel"/>
    <w:tmpl w:val="4670AE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3991390"/>
    <w:multiLevelType w:val="hybridMultilevel"/>
    <w:tmpl w:val="756EA2B4"/>
    <w:styleLink w:val="WWNum7411"/>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4750E8A"/>
    <w:multiLevelType w:val="hybridMultilevel"/>
    <w:tmpl w:val="064039AE"/>
    <w:styleLink w:val="Styl1211"/>
    <w:lvl w:ilvl="0" w:tplc="5A968C84">
      <w:start w:val="1"/>
      <w:numFmt w:val="lowerLetter"/>
      <w:lvlText w:val="%1)"/>
      <w:lvlJc w:val="left"/>
      <w:pPr>
        <w:ind w:left="967" w:hanging="459"/>
      </w:pPr>
      <w:rPr>
        <w:rFonts w:ascii="Times New Roman" w:eastAsia="Times New Roman" w:hAnsi="Times New Roman" w:cs="Times New Roman" w:hint="default"/>
        <w:spacing w:val="-1"/>
        <w:w w:val="100"/>
        <w:sz w:val="22"/>
        <w:szCs w:val="22"/>
        <w:lang w:val="pl-PL" w:eastAsia="en-US" w:bidi="ar-SA"/>
      </w:rPr>
    </w:lvl>
    <w:lvl w:ilvl="1" w:tplc="0C3A5016">
      <w:numFmt w:val="bullet"/>
      <w:lvlText w:val="•"/>
      <w:lvlJc w:val="left"/>
      <w:pPr>
        <w:ind w:left="1808" w:hanging="459"/>
      </w:pPr>
      <w:rPr>
        <w:rFonts w:hint="default"/>
        <w:lang w:val="pl-PL" w:eastAsia="en-US" w:bidi="ar-SA"/>
      </w:rPr>
    </w:lvl>
    <w:lvl w:ilvl="2" w:tplc="B6F2D858">
      <w:numFmt w:val="bullet"/>
      <w:lvlText w:val="•"/>
      <w:lvlJc w:val="left"/>
      <w:pPr>
        <w:ind w:left="2657" w:hanging="459"/>
      </w:pPr>
      <w:rPr>
        <w:rFonts w:hint="default"/>
        <w:lang w:val="pl-PL" w:eastAsia="en-US" w:bidi="ar-SA"/>
      </w:rPr>
    </w:lvl>
    <w:lvl w:ilvl="3" w:tplc="22CA299A">
      <w:numFmt w:val="bullet"/>
      <w:lvlText w:val="•"/>
      <w:lvlJc w:val="left"/>
      <w:pPr>
        <w:ind w:left="3505" w:hanging="459"/>
      </w:pPr>
      <w:rPr>
        <w:rFonts w:hint="default"/>
        <w:lang w:val="pl-PL" w:eastAsia="en-US" w:bidi="ar-SA"/>
      </w:rPr>
    </w:lvl>
    <w:lvl w:ilvl="4" w:tplc="717C1792">
      <w:numFmt w:val="bullet"/>
      <w:lvlText w:val="•"/>
      <w:lvlJc w:val="left"/>
      <w:pPr>
        <w:ind w:left="4354" w:hanging="459"/>
      </w:pPr>
      <w:rPr>
        <w:rFonts w:hint="default"/>
        <w:lang w:val="pl-PL" w:eastAsia="en-US" w:bidi="ar-SA"/>
      </w:rPr>
    </w:lvl>
    <w:lvl w:ilvl="5" w:tplc="946C9976">
      <w:numFmt w:val="bullet"/>
      <w:lvlText w:val="•"/>
      <w:lvlJc w:val="left"/>
      <w:pPr>
        <w:ind w:left="5203" w:hanging="459"/>
      </w:pPr>
      <w:rPr>
        <w:rFonts w:hint="default"/>
        <w:lang w:val="pl-PL" w:eastAsia="en-US" w:bidi="ar-SA"/>
      </w:rPr>
    </w:lvl>
    <w:lvl w:ilvl="6" w:tplc="DD8CBE14">
      <w:numFmt w:val="bullet"/>
      <w:lvlText w:val="•"/>
      <w:lvlJc w:val="left"/>
      <w:pPr>
        <w:ind w:left="6051" w:hanging="459"/>
      </w:pPr>
      <w:rPr>
        <w:rFonts w:hint="default"/>
        <w:lang w:val="pl-PL" w:eastAsia="en-US" w:bidi="ar-SA"/>
      </w:rPr>
    </w:lvl>
    <w:lvl w:ilvl="7" w:tplc="950EDB00">
      <w:numFmt w:val="bullet"/>
      <w:lvlText w:val="•"/>
      <w:lvlJc w:val="left"/>
      <w:pPr>
        <w:ind w:left="6900" w:hanging="459"/>
      </w:pPr>
      <w:rPr>
        <w:rFonts w:hint="default"/>
        <w:lang w:val="pl-PL" w:eastAsia="en-US" w:bidi="ar-SA"/>
      </w:rPr>
    </w:lvl>
    <w:lvl w:ilvl="8" w:tplc="1468549C">
      <w:numFmt w:val="bullet"/>
      <w:lvlText w:val="•"/>
      <w:lvlJc w:val="left"/>
      <w:pPr>
        <w:ind w:left="7748" w:hanging="459"/>
      </w:pPr>
      <w:rPr>
        <w:rFonts w:hint="default"/>
        <w:lang w:val="pl-PL" w:eastAsia="en-US" w:bidi="ar-SA"/>
      </w:rPr>
    </w:lvl>
  </w:abstractNum>
  <w:abstractNum w:abstractNumId="14" w15:restartNumberingAfterBreak="0">
    <w:nsid w:val="148D15AF"/>
    <w:multiLevelType w:val="multilevel"/>
    <w:tmpl w:val="1A520E8E"/>
    <w:styleLink w:val="WWNum2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18971ED5"/>
    <w:multiLevelType w:val="hybridMultilevel"/>
    <w:tmpl w:val="1EFE64FE"/>
    <w:styleLink w:val="Styl1111"/>
    <w:lvl w:ilvl="0" w:tplc="F9EA463C">
      <w:start w:val="1"/>
      <w:numFmt w:val="decimal"/>
      <w:lvlText w:val="%1."/>
      <w:lvlJc w:val="left"/>
      <w:pPr>
        <w:tabs>
          <w:tab w:val="num" w:pos="360"/>
        </w:tabs>
        <w:ind w:left="360" w:hanging="360"/>
      </w:pPr>
      <w:rPr>
        <w:rFonts w:ascii="Times New Roman" w:eastAsia="Times New Roman" w:hAnsi="Times New Roman" w:cs="Times New Roman"/>
        <w:b w:val="0"/>
        <w:i w:val="0"/>
        <w:sz w:val="22"/>
        <w:szCs w:val="24"/>
      </w:rPr>
    </w:lvl>
    <w:lvl w:ilvl="1" w:tplc="F5D23936">
      <w:start w:val="1"/>
      <w:numFmt w:val="lowerLetter"/>
      <w:lvlText w:val="%2."/>
      <w:lvlJc w:val="left"/>
      <w:pPr>
        <w:tabs>
          <w:tab w:val="num" w:pos="1440"/>
        </w:tabs>
        <w:ind w:left="1440" w:hanging="360"/>
      </w:pPr>
    </w:lvl>
    <w:lvl w:ilvl="2" w:tplc="5CACB99C" w:tentative="1">
      <w:start w:val="1"/>
      <w:numFmt w:val="lowerRoman"/>
      <w:lvlText w:val="%3."/>
      <w:lvlJc w:val="right"/>
      <w:pPr>
        <w:tabs>
          <w:tab w:val="num" w:pos="2160"/>
        </w:tabs>
        <w:ind w:left="2160" w:hanging="180"/>
      </w:pPr>
    </w:lvl>
    <w:lvl w:ilvl="3" w:tplc="132015A2" w:tentative="1">
      <w:start w:val="1"/>
      <w:numFmt w:val="decimal"/>
      <w:lvlText w:val="%4."/>
      <w:lvlJc w:val="left"/>
      <w:pPr>
        <w:tabs>
          <w:tab w:val="num" w:pos="2880"/>
        </w:tabs>
        <w:ind w:left="2880" w:hanging="360"/>
      </w:pPr>
    </w:lvl>
    <w:lvl w:ilvl="4" w:tplc="24A8C8E6" w:tentative="1">
      <w:start w:val="1"/>
      <w:numFmt w:val="lowerLetter"/>
      <w:lvlText w:val="%5."/>
      <w:lvlJc w:val="left"/>
      <w:pPr>
        <w:tabs>
          <w:tab w:val="num" w:pos="3600"/>
        </w:tabs>
        <w:ind w:left="3600" w:hanging="360"/>
      </w:pPr>
    </w:lvl>
    <w:lvl w:ilvl="5" w:tplc="D1E494FA" w:tentative="1">
      <w:start w:val="1"/>
      <w:numFmt w:val="lowerRoman"/>
      <w:lvlText w:val="%6."/>
      <w:lvlJc w:val="right"/>
      <w:pPr>
        <w:tabs>
          <w:tab w:val="num" w:pos="4320"/>
        </w:tabs>
        <w:ind w:left="4320" w:hanging="180"/>
      </w:pPr>
    </w:lvl>
    <w:lvl w:ilvl="6" w:tplc="A976AAF8" w:tentative="1">
      <w:start w:val="1"/>
      <w:numFmt w:val="decimal"/>
      <w:lvlText w:val="%7."/>
      <w:lvlJc w:val="left"/>
      <w:pPr>
        <w:tabs>
          <w:tab w:val="num" w:pos="5040"/>
        </w:tabs>
        <w:ind w:left="5040" w:hanging="360"/>
      </w:pPr>
    </w:lvl>
    <w:lvl w:ilvl="7" w:tplc="A0FA00EE" w:tentative="1">
      <w:start w:val="1"/>
      <w:numFmt w:val="lowerLetter"/>
      <w:lvlText w:val="%8."/>
      <w:lvlJc w:val="left"/>
      <w:pPr>
        <w:tabs>
          <w:tab w:val="num" w:pos="5760"/>
        </w:tabs>
        <w:ind w:left="5760" w:hanging="360"/>
      </w:pPr>
    </w:lvl>
    <w:lvl w:ilvl="8" w:tplc="2C948C20" w:tentative="1">
      <w:start w:val="1"/>
      <w:numFmt w:val="lowerRoman"/>
      <w:lvlText w:val="%9."/>
      <w:lvlJc w:val="right"/>
      <w:pPr>
        <w:tabs>
          <w:tab w:val="num" w:pos="6480"/>
        </w:tabs>
        <w:ind w:left="6480" w:hanging="180"/>
      </w:pPr>
    </w:lvl>
  </w:abstractNum>
  <w:abstractNum w:abstractNumId="16" w15:restartNumberingAfterBreak="0">
    <w:nsid w:val="1C616641"/>
    <w:multiLevelType w:val="hybridMultilevel"/>
    <w:tmpl w:val="4622F8A4"/>
    <w:styleLink w:val="WWNum3821"/>
    <w:lvl w:ilvl="0" w:tplc="353A64D0">
      <w:start w:val="21"/>
      <w:numFmt w:val="decimal"/>
      <w:lvlText w:val="%1."/>
      <w:lvlJc w:val="left"/>
      <w:pPr>
        <w:ind w:left="708" w:hanging="450"/>
      </w:pPr>
      <w:rPr>
        <w:rFonts w:ascii="Times New Roman" w:eastAsia="Times New Roman" w:hAnsi="Times New Roman" w:cs="Times New Roman" w:hint="default"/>
        <w:w w:val="100"/>
        <w:sz w:val="22"/>
        <w:szCs w:val="22"/>
        <w:lang w:val="pl-PL" w:eastAsia="en-US" w:bidi="ar-SA"/>
      </w:rPr>
    </w:lvl>
    <w:lvl w:ilvl="1" w:tplc="70889F52">
      <w:numFmt w:val="bullet"/>
      <w:lvlText w:val="•"/>
      <w:lvlJc w:val="left"/>
      <w:pPr>
        <w:ind w:left="1574" w:hanging="450"/>
      </w:pPr>
      <w:rPr>
        <w:rFonts w:hint="default"/>
        <w:lang w:val="pl-PL" w:eastAsia="en-US" w:bidi="ar-SA"/>
      </w:rPr>
    </w:lvl>
    <w:lvl w:ilvl="2" w:tplc="9B105988">
      <w:numFmt w:val="bullet"/>
      <w:lvlText w:val="•"/>
      <w:lvlJc w:val="left"/>
      <w:pPr>
        <w:ind w:left="2449" w:hanging="450"/>
      </w:pPr>
      <w:rPr>
        <w:rFonts w:hint="default"/>
        <w:lang w:val="pl-PL" w:eastAsia="en-US" w:bidi="ar-SA"/>
      </w:rPr>
    </w:lvl>
    <w:lvl w:ilvl="3" w:tplc="45FA094C">
      <w:numFmt w:val="bullet"/>
      <w:lvlText w:val="•"/>
      <w:lvlJc w:val="left"/>
      <w:pPr>
        <w:ind w:left="3323" w:hanging="450"/>
      </w:pPr>
      <w:rPr>
        <w:rFonts w:hint="default"/>
        <w:lang w:val="pl-PL" w:eastAsia="en-US" w:bidi="ar-SA"/>
      </w:rPr>
    </w:lvl>
    <w:lvl w:ilvl="4" w:tplc="ED94E662">
      <w:numFmt w:val="bullet"/>
      <w:lvlText w:val="•"/>
      <w:lvlJc w:val="left"/>
      <w:pPr>
        <w:ind w:left="4198" w:hanging="450"/>
      </w:pPr>
      <w:rPr>
        <w:rFonts w:hint="default"/>
        <w:lang w:val="pl-PL" w:eastAsia="en-US" w:bidi="ar-SA"/>
      </w:rPr>
    </w:lvl>
    <w:lvl w:ilvl="5" w:tplc="FD6825DC">
      <w:numFmt w:val="bullet"/>
      <w:lvlText w:val="•"/>
      <w:lvlJc w:val="left"/>
      <w:pPr>
        <w:ind w:left="5073" w:hanging="450"/>
      </w:pPr>
      <w:rPr>
        <w:rFonts w:hint="default"/>
        <w:lang w:val="pl-PL" w:eastAsia="en-US" w:bidi="ar-SA"/>
      </w:rPr>
    </w:lvl>
    <w:lvl w:ilvl="6" w:tplc="BFDE5148">
      <w:numFmt w:val="bullet"/>
      <w:lvlText w:val="•"/>
      <w:lvlJc w:val="left"/>
      <w:pPr>
        <w:ind w:left="5947" w:hanging="450"/>
      </w:pPr>
      <w:rPr>
        <w:rFonts w:hint="default"/>
        <w:lang w:val="pl-PL" w:eastAsia="en-US" w:bidi="ar-SA"/>
      </w:rPr>
    </w:lvl>
    <w:lvl w:ilvl="7" w:tplc="A164EC84">
      <w:numFmt w:val="bullet"/>
      <w:lvlText w:val="•"/>
      <w:lvlJc w:val="left"/>
      <w:pPr>
        <w:ind w:left="6822" w:hanging="450"/>
      </w:pPr>
      <w:rPr>
        <w:rFonts w:hint="default"/>
        <w:lang w:val="pl-PL" w:eastAsia="en-US" w:bidi="ar-SA"/>
      </w:rPr>
    </w:lvl>
    <w:lvl w:ilvl="8" w:tplc="13F60696">
      <w:numFmt w:val="bullet"/>
      <w:lvlText w:val="•"/>
      <w:lvlJc w:val="left"/>
      <w:pPr>
        <w:ind w:left="7696" w:hanging="450"/>
      </w:pPr>
      <w:rPr>
        <w:rFonts w:hint="default"/>
        <w:lang w:val="pl-PL" w:eastAsia="en-US" w:bidi="ar-SA"/>
      </w:rPr>
    </w:lvl>
  </w:abstractNum>
  <w:abstractNum w:abstractNumId="17" w15:restartNumberingAfterBreak="0">
    <w:nsid w:val="1C7C710F"/>
    <w:multiLevelType w:val="hybridMultilevel"/>
    <w:tmpl w:val="1D20D7C6"/>
    <w:styleLink w:val="WWNum20121"/>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8C1740"/>
    <w:multiLevelType w:val="hybridMultilevel"/>
    <w:tmpl w:val="5AAA82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214775"/>
    <w:multiLevelType w:val="hybridMultilevel"/>
    <w:tmpl w:val="B9207592"/>
    <w:styleLink w:val="WWNum241111"/>
    <w:lvl w:ilvl="0" w:tplc="F0CC8524">
      <w:start w:val="1"/>
      <w:numFmt w:val="decimal"/>
      <w:lvlText w:val="%1."/>
      <w:lvlJc w:val="left"/>
      <w:pPr>
        <w:ind w:left="542" w:hanging="360"/>
      </w:pPr>
      <w:rPr>
        <w:rFonts w:ascii="Times New Roman" w:eastAsia="Times New Roman" w:hAnsi="Times New Roman" w:cs="Times New Roman" w:hint="default"/>
        <w:w w:val="100"/>
        <w:sz w:val="22"/>
        <w:szCs w:val="22"/>
        <w:lang w:val="pl-PL" w:eastAsia="en-US" w:bidi="ar-SA"/>
      </w:rPr>
    </w:lvl>
    <w:lvl w:ilvl="1" w:tplc="DA14DF44">
      <w:numFmt w:val="bullet"/>
      <w:lvlText w:val="•"/>
      <w:lvlJc w:val="left"/>
      <w:pPr>
        <w:ind w:left="980" w:hanging="360"/>
      </w:pPr>
      <w:rPr>
        <w:rFonts w:hint="default"/>
        <w:lang w:val="pl-PL" w:eastAsia="en-US" w:bidi="ar-SA"/>
      </w:rPr>
    </w:lvl>
    <w:lvl w:ilvl="2" w:tplc="E1D43006">
      <w:numFmt w:val="bullet"/>
      <w:lvlText w:val="•"/>
      <w:lvlJc w:val="left"/>
      <w:pPr>
        <w:ind w:left="1920" w:hanging="360"/>
      </w:pPr>
      <w:rPr>
        <w:rFonts w:hint="default"/>
        <w:lang w:val="pl-PL" w:eastAsia="en-US" w:bidi="ar-SA"/>
      </w:rPr>
    </w:lvl>
    <w:lvl w:ilvl="3" w:tplc="AEC89F20">
      <w:numFmt w:val="bullet"/>
      <w:lvlText w:val="•"/>
      <w:lvlJc w:val="left"/>
      <w:pPr>
        <w:ind w:left="2861" w:hanging="360"/>
      </w:pPr>
      <w:rPr>
        <w:rFonts w:hint="default"/>
        <w:lang w:val="pl-PL" w:eastAsia="en-US" w:bidi="ar-SA"/>
      </w:rPr>
    </w:lvl>
    <w:lvl w:ilvl="4" w:tplc="28CCA2BA">
      <w:numFmt w:val="bullet"/>
      <w:lvlText w:val="•"/>
      <w:lvlJc w:val="left"/>
      <w:pPr>
        <w:ind w:left="3802" w:hanging="360"/>
      </w:pPr>
      <w:rPr>
        <w:rFonts w:hint="default"/>
        <w:lang w:val="pl-PL" w:eastAsia="en-US" w:bidi="ar-SA"/>
      </w:rPr>
    </w:lvl>
    <w:lvl w:ilvl="5" w:tplc="4E3A8214">
      <w:numFmt w:val="bullet"/>
      <w:lvlText w:val="•"/>
      <w:lvlJc w:val="left"/>
      <w:pPr>
        <w:ind w:left="4742" w:hanging="360"/>
      </w:pPr>
      <w:rPr>
        <w:rFonts w:hint="default"/>
        <w:lang w:val="pl-PL" w:eastAsia="en-US" w:bidi="ar-SA"/>
      </w:rPr>
    </w:lvl>
    <w:lvl w:ilvl="6" w:tplc="AFEA275E">
      <w:numFmt w:val="bullet"/>
      <w:lvlText w:val="•"/>
      <w:lvlJc w:val="left"/>
      <w:pPr>
        <w:ind w:left="5683" w:hanging="360"/>
      </w:pPr>
      <w:rPr>
        <w:rFonts w:hint="default"/>
        <w:lang w:val="pl-PL" w:eastAsia="en-US" w:bidi="ar-SA"/>
      </w:rPr>
    </w:lvl>
    <w:lvl w:ilvl="7" w:tplc="C03EB204">
      <w:numFmt w:val="bullet"/>
      <w:lvlText w:val="•"/>
      <w:lvlJc w:val="left"/>
      <w:pPr>
        <w:ind w:left="6624" w:hanging="360"/>
      </w:pPr>
      <w:rPr>
        <w:rFonts w:hint="default"/>
        <w:lang w:val="pl-PL" w:eastAsia="en-US" w:bidi="ar-SA"/>
      </w:rPr>
    </w:lvl>
    <w:lvl w:ilvl="8" w:tplc="CD00101E">
      <w:numFmt w:val="bullet"/>
      <w:lvlText w:val="•"/>
      <w:lvlJc w:val="left"/>
      <w:pPr>
        <w:ind w:left="7564" w:hanging="360"/>
      </w:pPr>
      <w:rPr>
        <w:rFonts w:hint="default"/>
        <w:lang w:val="pl-PL" w:eastAsia="en-US" w:bidi="ar-SA"/>
      </w:rPr>
    </w:lvl>
  </w:abstractNum>
  <w:abstractNum w:abstractNumId="20" w15:restartNumberingAfterBreak="0">
    <w:nsid w:val="25A027DA"/>
    <w:multiLevelType w:val="multilevel"/>
    <w:tmpl w:val="22CC3022"/>
    <w:styleLink w:val="Styl11"/>
    <w:lvl w:ilvl="0">
      <w:start w:val="1"/>
      <w:numFmt w:val="decimal"/>
      <w:lvlText w:val="%1."/>
      <w:lvlJc w:val="left"/>
      <w:pPr>
        <w:tabs>
          <w:tab w:val="num" w:pos="720"/>
        </w:tabs>
        <w:ind w:left="720" w:hanging="360"/>
      </w:pPr>
      <w:rPr>
        <w:rFonts w:hint="default"/>
        <w:b w:val="0"/>
        <w:i w:val="0"/>
        <w:sz w:val="22"/>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277978D1"/>
    <w:multiLevelType w:val="multilevel"/>
    <w:tmpl w:val="833C37B4"/>
    <w:styleLink w:val="WWNum20211"/>
    <w:lvl w:ilvl="0">
      <w:start w:val="1"/>
      <w:numFmt w:val="decimal"/>
      <w:lvlText w:val="%1."/>
      <w:lvlJc w:val="left"/>
      <w:pPr>
        <w:ind w:left="927" w:hanging="360"/>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1050" w:hanging="432"/>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1100" w:hanging="432"/>
      </w:pPr>
      <w:rPr>
        <w:rFonts w:hint="default"/>
        <w:lang w:val="pl-PL" w:eastAsia="en-US" w:bidi="ar-SA"/>
      </w:rPr>
    </w:lvl>
    <w:lvl w:ilvl="3">
      <w:numFmt w:val="bullet"/>
      <w:lvlText w:val="•"/>
      <w:lvlJc w:val="left"/>
      <w:pPr>
        <w:ind w:left="2143" w:hanging="432"/>
      </w:pPr>
      <w:rPr>
        <w:rFonts w:hint="default"/>
        <w:lang w:val="pl-PL" w:eastAsia="en-US" w:bidi="ar-SA"/>
      </w:rPr>
    </w:lvl>
    <w:lvl w:ilvl="4">
      <w:numFmt w:val="bullet"/>
      <w:lvlText w:val="•"/>
      <w:lvlJc w:val="left"/>
      <w:pPr>
        <w:ind w:left="3186" w:hanging="432"/>
      </w:pPr>
      <w:rPr>
        <w:rFonts w:hint="default"/>
        <w:lang w:val="pl-PL" w:eastAsia="en-US" w:bidi="ar-SA"/>
      </w:rPr>
    </w:lvl>
    <w:lvl w:ilvl="5">
      <w:numFmt w:val="bullet"/>
      <w:lvlText w:val="•"/>
      <w:lvlJc w:val="left"/>
      <w:pPr>
        <w:ind w:left="4229" w:hanging="432"/>
      </w:pPr>
      <w:rPr>
        <w:rFonts w:hint="default"/>
        <w:lang w:val="pl-PL" w:eastAsia="en-US" w:bidi="ar-SA"/>
      </w:rPr>
    </w:lvl>
    <w:lvl w:ilvl="6">
      <w:numFmt w:val="bullet"/>
      <w:lvlText w:val="•"/>
      <w:lvlJc w:val="left"/>
      <w:pPr>
        <w:ind w:left="5273" w:hanging="432"/>
      </w:pPr>
      <w:rPr>
        <w:rFonts w:hint="default"/>
        <w:lang w:val="pl-PL" w:eastAsia="en-US" w:bidi="ar-SA"/>
      </w:rPr>
    </w:lvl>
    <w:lvl w:ilvl="7">
      <w:numFmt w:val="bullet"/>
      <w:lvlText w:val="•"/>
      <w:lvlJc w:val="left"/>
      <w:pPr>
        <w:ind w:left="6316" w:hanging="432"/>
      </w:pPr>
      <w:rPr>
        <w:rFonts w:hint="default"/>
        <w:lang w:val="pl-PL" w:eastAsia="en-US" w:bidi="ar-SA"/>
      </w:rPr>
    </w:lvl>
    <w:lvl w:ilvl="8">
      <w:numFmt w:val="bullet"/>
      <w:lvlText w:val="•"/>
      <w:lvlJc w:val="left"/>
      <w:pPr>
        <w:ind w:left="7359" w:hanging="432"/>
      </w:pPr>
      <w:rPr>
        <w:rFonts w:hint="default"/>
        <w:lang w:val="pl-PL" w:eastAsia="en-US" w:bidi="ar-SA"/>
      </w:rPr>
    </w:lvl>
  </w:abstractNum>
  <w:abstractNum w:abstractNumId="22" w15:restartNumberingAfterBreak="0">
    <w:nsid w:val="27D12FEF"/>
    <w:multiLevelType w:val="multilevel"/>
    <w:tmpl w:val="632C28F8"/>
    <w:styleLink w:val="WWNum2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28A743F5"/>
    <w:multiLevelType w:val="hybridMultilevel"/>
    <w:tmpl w:val="619E51A2"/>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4" w15:restartNumberingAfterBreak="0">
    <w:nsid w:val="28DE0523"/>
    <w:multiLevelType w:val="hybridMultilevel"/>
    <w:tmpl w:val="8788FC1C"/>
    <w:lvl w:ilvl="0" w:tplc="0415000F">
      <w:start w:val="1"/>
      <w:numFmt w:val="decimal"/>
      <w:lvlText w:val="%1."/>
      <w:lvlJc w:val="left"/>
      <w:pPr>
        <w:ind w:left="360" w:hanging="360"/>
      </w:pPr>
    </w:lvl>
    <w:lvl w:ilvl="1" w:tplc="68C24E1E">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9891AD2"/>
    <w:multiLevelType w:val="hybridMultilevel"/>
    <w:tmpl w:val="7AFEDBFC"/>
    <w:styleLink w:val="WWNum2021"/>
    <w:lvl w:ilvl="0" w:tplc="851A9A8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9673ED"/>
    <w:multiLevelType w:val="hybridMultilevel"/>
    <w:tmpl w:val="25569FF0"/>
    <w:styleLink w:val="WWNum161111"/>
    <w:lvl w:ilvl="0" w:tplc="24703286">
      <w:start w:val="13"/>
      <w:numFmt w:val="upperRoman"/>
      <w:lvlText w:val="%1."/>
      <w:lvlJc w:val="left"/>
      <w:pPr>
        <w:ind w:left="783" w:hanging="526"/>
      </w:pPr>
      <w:rPr>
        <w:rFonts w:ascii="Times New Roman" w:eastAsia="Times New Roman" w:hAnsi="Times New Roman" w:cs="Times New Roman" w:hint="default"/>
        <w:b/>
        <w:bCs/>
        <w:spacing w:val="-1"/>
        <w:w w:val="100"/>
        <w:sz w:val="22"/>
        <w:szCs w:val="22"/>
        <w:lang w:val="pl-PL" w:eastAsia="en-US" w:bidi="ar-SA"/>
      </w:rPr>
    </w:lvl>
    <w:lvl w:ilvl="1" w:tplc="EA4033EA">
      <w:numFmt w:val="bullet"/>
      <w:lvlText w:val="•"/>
      <w:lvlJc w:val="left"/>
      <w:pPr>
        <w:ind w:left="1646" w:hanging="526"/>
      </w:pPr>
      <w:rPr>
        <w:rFonts w:hint="default"/>
        <w:lang w:val="pl-PL" w:eastAsia="en-US" w:bidi="ar-SA"/>
      </w:rPr>
    </w:lvl>
    <w:lvl w:ilvl="2" w:tplc="E5E29706">
      <w:numFmt w:val="bullet"/>
      <w:lvlText w:val="•"/>
      <w:lvlJc w:val="left"/>
      <w:pPr>
        <w:ind w:left="2513" w:hanging="526"/>
      </w:pPr>
      <w:rPr>
        <w:rFonts w:hint="default"/>
        <w:lang w:val="pl-PL" w:eastAsia="en-US" w:bidi="ar-SA"/>
      </w:rPr>
    </w:lvl>
    <w:lvl w:ilvl="3" w:tplc="49407C34">
      <w:numFmt w:val="bullet"/>
      <w:lvlText w:val="•"/>
      <w:lvlJc w:val="left"/>
      <w:pPr>
        <w:ind w:left="3379" w:hanging="526"/>
      </w:pPr>
      <w:rPr>
        <w:rFonts w:hint="default"/>
        <w:lang w:val="pl-PL" w:eastAsia="en-US" w:bidi="ar-SA"/>
      </w:rPr>
    </w:lvl>
    <w:lvl w:ilvl="4" w:tplc="3588322E">
      <w:numFmt w:val="bullet"/>
      <w:lvlText w:val="•"/>
      <w:lvlJc w:val="left"/>
      <w:pPr>
        <w:ind w:left="4246" w:hanging="526"/>
      </w:pPr>
      <w:rPr>
        <w:rFonts w:hint="default"/>
        <w:lang w:val="pl-PL" w:eastAsia="en-US" w:bidi="ar-SA"/>
      </w:rPr>
    </w:lvl>
    <w:lvl w:ilvl="5" w:tplc="9D7C2250">
      <w:numFmt w:val="bullet"/>
      <w:lvlText w:val="•"/>
      <w:lvlJc w:val="left"/>
      <w:pPr>
        <w:ind w:left="5113" w:hanging="526"/>
      </w:pPr>
      <w:rPr>
        <w:rFonts w:hint="default"/>
        <w:lang w:val="pl-PL" w:eastAsia="en-US" w:bidi="ar-SA"/>
      </w:rPr>
    </w:lvl>
    <w:lvl w:ilvl="6" w:tplc="A4C25928">
      <w:numFmt w:val="bullet"/>
      <w:lvlText w:val="•"/>
      <w:lvlJc w:val="left"/>
      <w:pPr>
        <w:ind w:left="5979" w:hanging="526"/>
      </w:pPr>
      <w:rPr>
        <w:rFonts w:hint="default"/>
        <w:lang w:val="pl-PL" w:eastAsia="en-US" w:bidi="ar-SA"/>
      </w:rPr>
    </w:lvl>
    <w:lvl w:ilvl="7" w:tplc="B42C7030">
      <w:numFmt w:val="bullet"/>
      <w:lvlText w:val="•"/>
      <w:lvlJc w:val="left"/>
      <w:pPr>
        <w:ind w:left="6846" w:hanging="526"/>
      </w:pPr>
      <w:rPr>
        <w:rFonts w:hint="default"/>
        <w:lang w:val="pl-PL" w:eastAsia="en-US" w:bidi="ar-SA"/>
      </w:rPr>
    </w:lvl>
    <w:lvl w:ilvl="8" w:tplc="7164A19A">
      <w:numFmt w:val="bullet"/>
      <w:lvlText w:val="•"/>
      <w:lvlJc w:val="left"/>
      <w:pPr>
        <w:ind w:left="7712" w:hanging="526"/>
      </w:pPr>
      <w:rPr>
        <w:rFonts w:hint="default"/>
        <w:lang w:val="pl-PL" w:eastAsia="en-US" w:bidi="ar-SA"/>
      </w:rPr>
    </w:lvl>
  </w:abstractNum>
  <w:abstractNum w:abstractNumId="27" w15:restartNumberingAfterBreak="0">
    <w:nsid w:val="2ADE44B8"/>
    <w:multiLevelType w:val="singleLevel"/>
    <w:tmpl w:val="CDF61234"/>
    <w:styleLink w:val="WWNum191"/>
    <w:lvl w:ilvl="0">
      <w:start w:val="1"/>
      <w:numFmt w:val="decimal"/>
      <w:lvlText w:val="%1."/>
      <w:lvlJc w:val="left"/>
      <w:pPr>
        <w:tabs>
          <w:tab w:val="num" w:pos="360"/>
        </w:tabs>
        <w:ind w:left="360" w:hanging="360"/>
      </w:pPr>
      <w:rPr>
        <w:b w:val="0"/>
        <w:i w:val="0"/>
      </w:rPr>
    </w:lvl>
  </w:abstractNum>
  <w:abstractNum w:abstractNumId="28" w15:restartNumberingAfterBreak="0">
    <w:nsid w:val="2AF07275"/>
    <w:multiLevelType w:val="multilevel"/>
    <w:tmpl w:val="67B6313C"/>
    <w:styleLink w:val="WWNum7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2B8E1FA0"/>
    <w:multiLevelType w:val="hybridMultilevel"/>
    <w:tmpl w:val="21CE5744"/>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BF81418"/>
    <w:multiLevelType w:val="hybridMultilevel"/>
    <w:tmpl w:val="B7BC2988"/>
    <w:styleLink w:val="WWNum161211"/>
    <w:lvl w:ilvl="0" w:tplc="BC243C84">
      <w:start w:val="1"/>
      <w:numFmt w:val="decimal"/>
      <w:lvlText w:val="%1."/>
      <w:lvlJc w:val="left"/>
      <w:pPr>
        <w:ind w:left="1635"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14C620E"/>
    <w:multiLevelType w:val="hybridMultilevel"/>
    <w:tmpl w:val="D520BDE8"/>
    <w:styleLink w:val="WWNum381111"/>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407271E"/>
    <w:multiLevelType w:val="multilevel"/>
    <w:tmpl w:val="626A038C"/>
    <w:styleLink w:val="WWNum2413"/>
    <w:lvl w:ilvl="0">
      <w:start w:val="1"/>
      <w:numFmt w:val="decimal"/>
      <w:lvlText w:val="%1."/>
      <w:lvlJc w:val="left"/>
      <w:pPr>
        <w:tabs>
          <w:tab w:val="num" w:pos="360"/>
        </w:tabs>
        <w:ind w:left="360" w:hanging="360"/>
      </w:pPr>
      <w:rPr>
        <w:rFonts w:hint="default"/>
        <w:b w:val="0"/>
        <w:i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348C2EDD"/>
    <w:multiLevelType w:val="hybridMultilevel"/>
    <w:tmpl w:val="14CC2BC6"/>
    <w:styleLink w:val="WWNum3813"/>
    <w:lvl w:ilvl="0" w:tplc="A288E1BE">
      <w:start w:val="1"/>
      <w:numFmt w:val="decimal"/>
      <w:lvlText w:val="%1."/>
      <w:lvlJc w:val="left"/>
      <w:pPr>
        <w:tabs>
          <w:tab w:val="num" w:pos="360"/>
        </w:tabs>
        <w:ind w:left="360" w:hanging="360"/>
      </w:pPr>
      <w:rPr>
        <w:rFonts w:hint="default"/>
        <w:b w:val="0"/>
        <w:i w:val="0"/>
        <w:sz w:val="22"/>
        <w:szCs w:val="24"/>
      </w:rPr>
    </w:lvl>
    <w:lvl w:ilvl="1" w:tplc="E4BE0B18" w:tentative="1">
      <w:start w:val="1"/>
      <w:numFmt w:val="lowerLetter"/>
      <w:lvlText w:val="%2."/>
      <w:lvlJc w:val="left"/>
      <w:pPr>
        <w:tabs>
          <w:tab w:val="num" w:pos="1440"/>
        </w:tabs>
        <w:ind w:left="1440" w:hanging="360"/>
      </w:pPr>
    </w:lvl>
    <w:lvl w:ilvl="2" w:tplc="F3D00B52" w:tentative="1">
      <w:start w:val="1"/>
      <w:numFmt w:val="lowerRoman"/>
      <w:lvlText w:val="%3."/>
      <w:lvlJc w:val="right"/>
      <w:pPr>
        <w:tabs>
          <w:tab w:val="num" w:pos="2160"/>
        </w:tabs>
        <w:ind w:left="2160" w:hanging="180"/>
      </w:pPr>
    </w:lvl>
    <w:lvl w:ilvl="3" w:tplc="88BAE8E4" w:tentative="1">
      <w:start w:val="1"/>
      <w:numFmt w:val="decimal"/>
      <w:lvlText w:val="%4."/>
      <w:lvlJc w:val="left"/>
      <w:pPr>
        <w:tabs>
          <w:tab w:val="num" w:pos="2880"/>
        </w:tabs>
        <w:ind w:left="2880" w:hanging="360"/>
      </w:pPr>
    </w:lvl>
    <w:lvl w:ilvl="4" w:tplc="02E699D8" w:tentative="1">
      <w:start w:val="1"/>
      <w:numFmt w:val="lowerLetter"/>
      <w:lvlText w:val="%5."/>
      <w:lvlJc w:val="left"/>
      <w:pPr>
        <w:tabs>
          <w:tab w:val="num" w:pos="3600"/>
        </w:tabs>
        <w:ind w:left="3600" w:hanging="360"/>
      </w:pPr>
    </w:lvl>
    <w:lvl w:ilvl="5" w:tplc="5D20107A" w:tentative="1">
      <w:start w:val="1"/>
      <w:numFmt w:val="lowerRoman"/>
      <w:lvlText w:val="%6."/>
      <w:lvlJc w:val="right"/>
      <w:pPr>
        <w:tabs>
          <w:tab w:val="num" w:pos="4320"/>
        </w:tabs>
        <w:ind w:left="4320" w:hanging="180"/>
      </w:pPr>
    </w:lvl>
    <w:lvl w:ilvl="6" w:tplc="57AA7868" w:tentative="1">
      <w:start w:val="1"/>
      <w:numFmt w:val="decimal"/>
      <w:lvlText w:val="%7."/>
      <w:lvlJc w:val="left"/>
      <w:pPr>
        <w:tabs>
          <w:tab w:val="num" w:pos="5040"/>
        </w:tabs>
        <w:ind w:left="5040" w:hanging="360"/>
      </w:pPr>
    </w:lvl>
    <w:lvl w:ilvl="7" w:tplc="9C52987A" w:tentative="1">
      <w:start w:val="1"/>
      <w:numFmt w:val="lowerLetter"/>
      <w:lvlText w:val="%8."/>
      <w:lvlJc w:val="left"/>
      <w:pPr>
        <w:tabs>
          <w:tab w:val="num" w:pos="5760"/>
        </w:tabs>
        <w:ind w:left="5760" w:hanging="360"/>
      </w:pPr>
    </w:lvl>
    <w:lvl w:ilvl="8" w:tplc="1C72CAA8" w:tentative="1">
      <w:start w:val="1"/>
      <w:numFmt w:val="lowerRoman"/>
      <w:lvlText w:val="%9."/>
      <w:lvlJc w:val="right"/>
      <w:pPr>
        <w:tabs>
          <w:tab w:val="num" w:pos="6480"/>
        </w:tabs>
        <w:ind w:left="6480" w:hanging="180"/>
      </w:pPr>
    </w:lvl>
  </w:abstractNum>
  <w:abstractNum w:abstractNumId="34" w15:restartNumberingAfterBreak="0">
    <w:nsid w:val="3AD77B0B"/>
    <w:multiLevelType w:val="hybridMultilevel"/>
    <w:tmpl w:val="2D00D2AE"/>
    <w:styleLink w:val="Styl112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EC264B0"/>
    <w:multiLevelType w:val="hybridMultilevel"/>
    <w:tmpl w:val="17440D3E"/>
    <w:styleLink w:val="WWNum24131"/>
    <w:lvl w:ilvl="0" w:tplc="4A028DC0">
      <w:start w:val="1"/>
      <w:numFmt w:val="decimal"/>
      <w:lvlText w:val="%1."/>
      <w:lvlJc w:val="left"/>
      <w:pPr>
        <w:ind w:left="542" w:hanging="284"/>
      </w:pPr>
      <w:rPr>
        <w:rFonts w:ascii="Times New Roman" w:eastAsia="Times New Roman" w:hAnsi="Times New Roman" w:cs="Times New Roman" w:hint="default"/>
        <w:w w:val="100"/>
        <w:sz w:val="22"/>
        <w:szCs w:val="22"/>
        <w:lang w:val="pl-PL" w:eastAsia="en-US" w:bidi="ar-SA"/>
      </w:rPr>
    </w:lvl>
    <w:lvl w:ilvl="1" w:tplc="A0A41D6E">
      <w:numFmt w:val="bullet"/>
      <w:lvlText w:val=""/>
      <w:lvlJc w:val="left"/>
      <w:pPr>
        <w:ind w:left="825" w:hanging="283"/>
      </w:pPr>
      <w:rPr>
        <w:rFonts w:ascii="Symbol" w:eastAsia="Symbol" w:hAnsi="Symbol" w:cs="Symbol" w:hint="default"/>
        <w:w w:val="100"/>
        <w:sz w:val="22"/>
        <w:szCs w:val="22"/>
        <w:lang w:val="pl-PL" w:eastAsia="en-US" w:bidi="ar-SA"/>
      </w:rPr>
    </w:lvl>
    <w:lvl w:ilvl="2" w:tplc="75D8791C">
      <w:numFmt w:val="bullet"/>
      <w:lvlText w:val="•"/>
      <w:lvlJc w:val="left"/>
      <w:pPr>
        <w:ind w:left="1778" w:hanging="283"/>
      </w:pPr>
      <w:rPr>
        <w:rFonts w:hint="default"/>
        <w:lang w:val="pl-PL" w:eastAsia="en-US" w:bidi="ar-SA"/>
      </w:rPr>
    </w:lvl>
    <w:lvl w:ilvl="3" w:tplc="8C0E96E6">
      <w:numFmt w:val="bullet"/>
      <w:lvlText w:val="•"/>
      <w:lvlJc w:val="left"/>
      <w:pPr>
        <w:ind w:left="2736" w:hanging="283"/>
      </w:pPr>
      <w:rPr>
        <w:rFonts w:hint="default"/>
        <w:lang w:val="pl-PL" w:eastAsia="en-US" w:bidi="ar-SA"/>
      </w:rPr>
    </w:lvl>
    <w:lvl w:ilvl="4" w:tplc="8FC266D0">
      <w:numFmt w:val="bullet"/>
      <w:lvlText w:val="•"/>
      <w:lvlJc w:val="left"/>
      <w:pPr>
        <w:ind w:left="3695" w:hanging="283"/>
      </w:pPr>
      <w:rPr>
        <w:rFonts w:hint="default"/>
        <w:lang w:val="pl-PL" w:eastAsia="en-US" w:bidi="ar-SA"/>
      </w:rPr>
    </w:lvl>
    <w:lvl w:ilvl="5" w:tplc="9CB6839C">
      <w:numFmt w:val="bullet"/>
      <w:lvlText w:val="•"/>
      <w:lvlJc w:val="left"/>
      <w:pPr>
        <w:ind w:left="4653" w:hanging="283"/>
      </w:pPr>
      <w:rPr>
        <w:rFonts w:hint="default"/>
        <w:lang w:val="pl-PL" w:eastAsia="en-US" w:bidi="ar-SA"/>
      </w:rPr>
    </w:lvl>
    <w:lvl w:ilvl="6" w:tplc="94CCBA64">
      <w:numFmt w:val="bullet"/>
      <w:lvlText w:val="•"/>
      <w:lvlJc w:val="left"/>
      <w:pPr>
        <w:ind w:left="5612" w:hanging="283"/>
      </w:pPr>
      <w:rPr>
        <w:rFonts w:hint="default"/>
        <w:lang w:val="pl-PL" w:eastAsia="en-US" w:bidi="ar-SA"/>
      </w:rPr>
    </w:lvl>
    <w:lvl w:ilvl="7" w:tplc="3768E6F2">
      <w:numFmt w:val="bullet"/>
      <w:lvlText w:val="•"/>
      <w:lvlJc w:val="left"/>
      <w:pPr>
        <w:ind w:left="6570" w:hanging="283"/>
      </w:pPr>
      <w:rPr>
        <w:rFonts w:hint="default"/>
        <w:lang w:val="pl-PL" w:eastAsia="en-US" w:bidi="ar-SA"/>
      </w:rPr>
    </w:lvl>
    <w:lvl w:ilvl="8" w:tplc="91981FF0">
      <w:numFmt w:val="bullet"/>
      <w:lvlText w:val="•"/>
      <w:lvlJc w:val="left"/>
      <w:pPr>
        <w:ind w:left="7529" w:hanging="283"/>
      </w:pPr>
      <w:rPr>
        <w:rFonts w:hint="default"/>
        <w:lang w:val="pl-PL" w:eastAsia="en-US" w:bidi="ar-SA"/>
      </w:rPr>
    </w:lvl>
  </w:abstractNum>
  <w:abstractNum w:abstractNumId="36" w15:restartNumberingAfterBreak="0">
    <w:nsid w:val="3ECD7B82"/>
    <w:multiLevelType w:val="hybridMultilevel"/>
    <w:tmpl w:val="F3EAF0A4"/>
    <w:styleLink w:val="WWNum38111"/>
    <w:lvl w:ilvl="0" w:tplc="62EEC6B4">
      <w:start w:val="3"/>
      <w:numFmt w:val="decimal"/>
      <w:lvlText w:val="%1."/>
      <w:lvlJc w:val="left"/>
      <w:pPr>
        <w:tabs>
          <w:tab w:val="num" w:pos="360"/>
        </w:tabs>
        <w:ind w:left="360" w:hanging="360"/>
      </w:pPr>
      <w:rPr>
        <w:rFonts w:hint="default"/>
        <w:b w:val="0"/>
        <w:i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FE614A5"/>
    <w:multiLevelType w:val="hybridMultilevel"/>
    <w:tmpl w:val="144C29BE"/>
    <w:styleLink w:val="WWNum2513"/>
    <w:lvl w:ilvl="0" w:tplc="D2CC5A70">
      <w:start w:val="1"/>
      <w:numFmt w:val="decimal"/>
      <w:lvlText w:val="%1."/>
      <w:lvlJc w:val="left"/>
      <w:pPr>
        <w:tabs>
          <w:tab w:val="num" w:pos="360"/>
        </w:tabs>
        <w:ind w:left="360" w:hanging="360"/>
      </w:pPr>
      <w:rPr>
        <w:rFonts w:hint="default"/>
        <w:b w:val="0"/>
        <w:i w:val="0"/>
        <w:sz w:val="22"/>
        <w:szCs w:val="24"/>
      </w:rPr>
    </w:lvl>
    <w:lvl w:ilvl="1" w:tplc="650C1C78"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8" w15:restartNumberingAfterBreak="0">
    <w:nsid w:val="408B5449"/>
    <w:multiLevelType w:val="hybridMultilevel"/>
    <w:tmpl w:val="439E85FC"/>
    <w:lvl w:ilvl="0" w:tplc="FFFFFFFF">
      <w:start w:val="1"/>
      <w:numFmt w:val="decimal"/>
      <w:lvlText w:val="%1."/>
      <w:lvlJc w:val="left"/>
      <w:pPr>
        <w:ind w:left="360" w:hanging="360"/>
      </w:pPr>
    </w:lvl>
    <w:lvl w:ilvl="1" w:tplc="FFFFFFFF">
      <w:numFmt w:val="bullet"/>
      <w:lvlText w:val="•"/>
      <w:lvlJc w:val="left"/>
      <w:pPr>
        <w:ind w:left="1140" w:hanging="420"/>
      </w:pPr>
      <w:rPr>
        <w:rFonts w:ascii="Times New Roman" w:eastAsia="Times New Roman" w:hAnsi="Times New Roman" w:cs="Times New Roman"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411B6018"/>
    <w:multiLevelType w:val="hybridMultilevel"/>
    <w:tmpl w:val="F9AE0F58"/>
    <w:lvl w:ilvl="0" w:tplc="C8E227A6">
      <w:start w:val="1"/>
      <w:numFmt w:val="bullet"/>
      <w:pStyle w:val="WypunktowanieKOEFS"/>
      <w:lvlText w:val=""/>
      <w:lvlJc w:val="left"/>
      <w:pPr>
        <w:tabs>
          <w:tab w:val="num" w:pos="680"/>
        </w:tabs>
        <w:ind w:left="680" w:hanging="340"/>
      </w:pPr>
      <w:rPr>
        <w:rFonts w:ascii="Symbol" w:hAnsi="Symbol" w:hint="default"/>
        <w:color w:val="003399"/>
      </w:rPr>
    </w:lvl>
    <w:lvl w:ilvl="1" w:tplc="04150019">
      <w:start w:val="1"/>
      <w:numFmt w:val="lowerLetter"/>
      <w:lvlText w:val="%2."/>
      <w:lvlJc w:val="left"/>
      <w:pPr>
        <w:tabs>
          <w:tab w:val="num" w:pos="1440"/>
        </w:tabs>
        <w:ind w:left="1440" w:hanging="360"/>
      </w:pPr>
      <w:rPr>
        <w:rFonts w:hint="default"/>
        <w:color w:val="003399"/>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18D1147"/>
    <w:multiLevelType w:val="hybridMultilevel"/>
    <w:tmpl w:val="07824B14"/>
    <w:styleLink w:val="Styl21211"/>
    <w:lvl w:ilvl="0" w:tplc="A13A97FA">
      <w:start w:val="1"/>
      <w:numFmt w:val="decimal"/>
      <w:lvlText w:val="%1."/>
      <w:lvlJc w:val="left"/>
    </w:lvl>
    <w:lvl w:ilvl="1" w:tplc="F27C3304">
      <w:start w:val="1"/>
      <w:numFmt w:val="lowerLetter"/>
      <w:lvlText w:val="%2."/>
      <w:lvlJc w:val="left"/>
    </w:lvl>
    <w:lvl w:ilvl="2" w:tplc="6FE4EFF6">
      <w:start w:val="1"/>
      <w:numFmt w:val="lowerRoman"/>
      <w:lvlText w:val="%3."/>
      <w:lvlJc w:val="right"/>
    </w:lvl>
    <w:lvl w:ilvl="3" w:tplc="61F2E9CE">
      <w:start w:val="1"/>
      <w:numFmt w:val="decimal"/>
      <w:lvlText w:val="%4."/>
      <w:lvlJc w:val="left"/>
    </w:lvl>
    <w:lvl w:ilvl="4" w:tplc="35CC5FF8">
      <w:start w:val="1"/>
      <w:numFmt w:val="lowerLetter"/>
      <w:lvlText w:val="%5."/>
      <w:lvlJc w:val="left"/>
    </w:lvl>
    <w:lvl w:ilvl="5" w:tplc="4B4C0634">
      <w:start w:val="1"/>
      <w:numFmt w:val="lowerRoman"/>
      <w:lvlText w:val="%6."/>
      <w:lvlJc w:val="right"/>
    </w:lvl>
    <w:lvl w:ilvl="6" w:tplc="6E6CA560">
      <w:start w:val="1"/>
      <w:numFmt w:val="decimal"/>
      <w:lvlText w:val="%7."/>
      <w:lvlJc w:val="left"/>
    </w:lvl>
    <w:lvl w:ilvl="7" w:tplc="FA74FD22">
      <w:start w:val="1"/>
      <w:numFmt w:val="lowerLetter"/>
      <w:lvlText w:val="%8."/>
      <w:lvlJc w:val="left"/>
    </w:lvl>
    <w:lvl w:ilvl="8" w:tplc="A326640A">
      <w:start w:val="1"/>
      <w:numFmt w:val="lowerRoman"/>
      <w:lvlText w:val="%9."/>
      <w:lvlJc w:val="right"/>
    </w:lvl>
  </w:abstractNum>
  <w:abstractNum w:abstractNumId="41" w15:restartNumberingAfterBreak="0">
    <w:nsid w:val="42265FBC"/>
    <w:multiLevelType w:val="multilevel"/>
    <w:tmpl w:val="5CDE292E"/>
    <w:styleLink w:val="Styl1"/>
    <w:lvl w:ilvl="0">
      <w:start w:val="6"/>
      <w:numFmt w:val="decimal"/>
      <w:lvlText w:val="%1."/>
      <w:lvlJc w:val="left"/>
      <w:pPr>
        <w:ind w:left="36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bullet"/>
      <w:lvlText w:val=""/>
      <w:lvlJc w:val="left"/>
      <w:pPr>
        <w:ind w:left="1004" w:hanging="720"/>
      </w:pPr>
      <w:rPr>
        <w:rFonts w:ascii="Symbol" w:hAnsi="Symbol"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2" w15:restartNumberingAfterBreak="0">
    <w:nsid w:val="43987265"/>
    <w:multiLevelType w:val="hybridMultilevel"/>
    <w:tmpl w:val="C4CC40BE"/>
    <w:styleLink w:val="WWNum191211"/>
    <w:lvl w:ilvl="0" w:tplc="04150011">
      <w:start w:val="1"/>
      <w:numFmt w:val="decimal"/>
      <w:lvlText w:val="%1)"/>
      <w:lvlJc w:val="left"/>
      <w:pPr>
        <w:ind w:left="3054" w:hanging="360"/>
      </w:pPr>
    </w:lvl>
    <w:lvl w:ilvl="1" w:tplc="04150019">
      <w:start w:val="1"/>
      <w:numFmt w:val="lowerLetter"/>
      <w:lvlText w:val="%2."/>
      <w:lvlJc w:val="left"/>
      <w:pPr>
        <w:ind w:left="1698" w:hanging="360"/>
      </w:pPr>
    </w:lvl>
    <w:lvl w:ilvl="2" w:tplc="0415001B" w:tentative="1">
      <w:start w:val="1"/>
      <w:numFmt w:val="lowerRoman"/>
      <w:lvlText w:val="%3."/>
      <w:lvlJc w:val="right"/>
      <w:pPr>
        <w:ind w:left="2418" w:hanging="180"/>
      </w:pPr>
    </w:lvl>
    <w:lvl w:ilvl="3" w:tplc="0415000F" w:tentative="1">
      <w:start w:val="1"/>
      <w:numFmt w:val="decimal"/>
      <w:lvlText w:val="%4."/>
      <w:lvlJc w:val="left"/>
      <w:pPr>
        <w:ind w:left="3138" w:hanging="360"/>
      </w:pPr>
    </w:lvl>
    <w:lvl w:ilvl="4" w:tplc="04150019" w:tentative="1">
      <w:start w:val="1"/>
      <w:numFmt w:val="lowerLetter"/>
      <w:lvlText w:val="%5."/>
      <w:lvlJc w:val="left"/>
      <w:pPr>
        <w:ind w:left="3858" w:hanging="360"/>
      </w:pPr>
    </w:lvl>
    <w:lvl w:ilvl="5" w:tplc="0415001B" w:tentative="1">
      <w:start w:val="1"/>
      <w:numFmt w:val="lowerRoman"/>
      <w:lvlText w:val="%6."/>
      <w:lvlJc w:val="right"/>
      <w:pPr>
        <w:ind w:left="4578" w:hanging="180"/>
      </w:pPr>
    </w:lvl>
    <w:lvl w:ilvl="6" w:tplc="0415000F" w:tentative="1">
      <w:start w:val="1"/>
      <w:numFmt w:val="decimal"/>
      <w:lvlText w:val="%7."/>
      <w:lvlJc w:val="left"/>
      <w:pPr>
        <w:ind w:left="5298" w:hanging="360"/>
      </w:pPr>
    </w:lvl>
    <w:lvl w:ilvl="7" w:tplc="04150019" w:tentative="1">
      <w:start w:val="1"/>
      <w:numFmt w:val="lowerLetter"/>
      <w:lvlText w:val="%8."/>
      <w:lvlJc w:val="left"/>
      <w:pPr>
        <w:ind w:left="6018" w:hanging="360"/>
      </w:pPr>
    </w:lvl>
    <w:lvl w:ilvl="8" w:tplc="0415001B" w:tentative="1">
      <w:start w:val="1"/>
      <w:numFmt w:val="lowerRoman"/>
      <w:lvlText w:val="%9."/>
      <w:lvlJc w:val="right"/>
      <w:pPr>
        <w:ind w:left="6738" w:hanging="180"/>
      </w:pPr>
    </w:lvl>
  </w:abstractNum>
  <w:abstractNum w:abstractNumId="43" w15:restartNumberingAfterBreak="0">
    <w:nsid w:val="442F795D"/>
    <w:multiLevelType w:val="hybridMultilevel"/>
    <w:tmpl w:val="80A4852C"/>
    <w:styleLink w:val="WWNum1913"/>
    <w:lvl w:ilvl="0" w:tplc="84E0114C">
      <w:start w:val="1"/>
      <w:numFmt w:val="decimal"/>
      <w:lvlText w:val="%1."/>
      <w:lvlJc w:val="left"/>
      <w:pPr>
        <w:tabs>
          <w:tab w:val="num" w:pos="360"/>
        </w:tabs>
        <w:ind w:left="360" w:hanging="360"/>
      </w:pPr>
      <w:rPr>
        <w:rFonts w:hint="default"/>
        <w:b w:val="0"/>
        <w:i w:val="0"/>
        <w:sz w:val="22"/>
        <w:szCs w:val="24"/>
      </w:rPr>
    </w:lvl>
    <w:lvl w:ilvl="1" w:tplc="321E36D6" w:tentative="1">
      <w:start w:val="1"/>
      <w:numFmt w:val="lowerLetter"/>
      <w:lvlText w:val="%2."/>
      <w:lvlJc w:val="left"/>
      <w:pPr>
        <w:tabs>
          <w:tab w:val="num" w:pos="1440"/>
        </w:tabs>
        <w:ind w:left="1440" w:hanging="360"/>
      </w:pPr>
    </w:lvl>
    <w:lvl w:ilvl="2" w:tplc="34589EF6" w:tentative="1">
      <w:start w:val="1"/>
      <w:numFmt w:val="lowerRoman"/>
      <w:lvlText w:val="%3."/>
      <w:lvlJc w:val="right"/>
      <w:pPr>
        <w:tabs>
          <w:tab w:val="num" w:pos="2160"/>
        </w:tabs>
        <w:ind w:left="2160" w:hanging="180"/>
      </w:pPr>
    </w:lvl>
    <w:lvl w:ilvl="3" w:tplc="AB80DF70" w:tentative="1">
      <w:start w:val="1"/>
      <w:numFmt w:val="decimal"/>
      <w:lvlText w:val="%4."/>
      <w:lvlJc w:val="left"/>
      <w:pPr>
        <w:tabs>
          <w:tab w:val="num" w:pos="2880"/>
        </w:tabs>
        <w:ind w:left="2880" w:hanging="360"/>
      </w:pPr>
    </w:lvl>
    <w:lvl w:ilvl="4" w:tplc="89CCBB7E" w:tentative="1">
      <w:start w:val="1"/>
      <w:numFmt w:val="lowerLetter"/>
      <w:lvlText w:val="%5."/>
      <w:lvlJc w:val="left"/>
      <w:pPr>
        <w:tabs>
          <w:tab w:val="num" w:pos="3600"/>
        </w:tabs>
        <w:ind w:left="3600" w:hanging="360"/>
      </w:pPr>
    </w:lvl>
    <w:lvl w:ilvl="5" w:tplc="51407EE4" w:tentative="1">
      <w:start w:val="1"/>
      <w:numFmt w:val="lowerRoman"/>
      <w:lvlText w:val="%6."/>
      <w:lvlJc w:val="right"/>
      <w:pPr>
        <w:tabs>
          <w:tab w:val="num" w:pos="4320"/>
        </w:tabs>
        <w:ind w:left="4320" w:hanging="180"/>
      </w:pPr>
    </w:lvl>
    <w:lvl w:ilvl="6" w:tplc="716254FA" w:tentative="1">
      <w:start w:val="1"/>
      <w:numFmt w:val="decimal"/>
      <w:lvlText w:val="%7."/>
      <w:lvlJc w:val="left"/>
      <w:pPr>
        <w:tabs>
          <w:tab w:val="num" w:pos="5040"/>
        </w:tabs>
        <w:ind w:left="5040" w:hanging="360"/>
      </w:pPr>
    </w:lvl>
    <w:lvl w:ilvl="7" w:tplc="6DA8584E" w:tentative="1">
      <w:start w:val="1"/>
      <w:numFmt w:val="lowerLetter"/>
      <w:lvlText w:val="%8."/>
      <w:lvlJc w:val="left"/>
      <w:pPr>
        <w:tabs>
          <w:tab w:val="num" w:pos="5760"/>
        </w:tabs>
        <w:ind w:left="5760" w:hanging="360"/>
      </w:pPr>
    </w:lvl>
    <w:lvl w:ilvl="8" w:tplc="06DA2ED2" w:tentative="1">
      <w:start w:val="1"/>
      <w:numFmt w:val="lowerRoman"/>
      <w:lvlText w:val="%9."/>
      <w:lvlJc w:val="right"/>
      <w:pPr>
        <w:tabs>
          <w:tab w:val="num" w:pos="6480"/>
        </w:tabs>
        <w:ind w:left="6480" w:hanging="180"/>
      </w:pPr>
    </w:lvl>
  </w:abstractNum>
  <w:abstractNum w:abstractNumId="44" w15:restartNumberingAfterBreak="0">
    <w:nsid w:val="443A2E86"/>
    <w:multiLevelType w:val="multilevel"/>
    <w:tmpl w:val="D346A9FA"/>
    <w:styleLink w:val="WWNum19131"/>
    <w:lvl w:ilvl="0">
      <w:start w:val="1"/>
      <w:numFmt w:val="decimal"/>
      <w:lvlText w:val="%1."/>
      <w:lvlJc w:val="left"/>
      <w:pPr>
        <w:ind w:left="683" w:hanging="425"/>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978" w:hanging="360"/>
      </w:pPr>
      <w:rPr>
        <w:rFonts w:ascii="Times New Roman" w:eastAsia="Times New Roman" w:hAnsi="Times New Roman" w:cs="Times New Roman" w:hint="default"/>
        <w:b/>
        <w:bCs/>
        <w:w w:val="100"/>
        <w:sz w:val="22"/>
        <w:szCs w:val="22"/>
        <w:lang w:val="pl-PL" w:eastAsia="en-US" w:bidi="ar-SA"/>
      </w:rPr>
    </w:lvl>
    <w:lvl w:ilvl="2">
      <w:numFmt w:val="bullet"/>
      <w:lvlText w:val="•"/>
      <w:lvlJc w:val="left"/>
      <w:pPr>
        <w:ind w:left="1920" w:hanging="360"/>
      </w:pPr>
      <w:rPr>
        <w:rFonts w:hint="default"/>
        <w:lang w:val="pl-PL" w:eastAsia="en-US" w:bidi="ar-SA"/>
      </w:rPr>
    </w:lvl>
    <w:lvl w:ilvl="3">
      <w:numFmt w:val="bullet"/>
      <w:lvlText w:val="•"/>
      <w:lvlJc w:val="left"/>
      <w:pPr>
        <w:ind w:left="2861" w:hanging="360"/>
      </w:pPr>
      <w:rPr>
        <w:rFonts w:hint="default"/>
        <w:lang w:val="pl-PL" w:eastAsia="en-US" w:bidi="ar-SA"/>
      </w:rPr>
    </w:lvl>
    <w:lvl w:ilvl="4">
      <w:numFmt w:val="bullet"/>
      <w:lvlText w:val="•"/>
      <w:lvlJc w:val="left"/>
      <w:pPr>
        <w:ind w:left="3802" w:hanging="360"/>
      </w:pPr>
      <w:rPr>
        <w:rFonts w:hint="default"/>
        <w:lang w:val="pl-PL" w:eastAsia="en-US" w:bidi="ar-SA"/>
      </w:rPr>
    </w:lvl>
    <w:lvl w:ilvl="5">
      <w:numFmt w:val="bullet"/>
      <w:lvlText w:val="•"/>
      <w:lvlJc w:val="left"/>
      <w:pPr>
        <w:ind w:left="4742" w:hanging="360"/>
      </w:pPr>
      <w:rPr>
        <w:rFonts w:hint="default"/>
        <w:lang w:val="pl-PL" w:eastAsia="en-US" w:bidi="ar-SA"/>
      </w:rPr>
    </w:lvl>
    <w:lvl w:ilvl="6">
      <w:numFmt w:val="bullet"/>
      <w:lvlText w:val="•"/>
      <w:lvlJc w:val="left"/>
      <w:pPr>
        <w:ind w:left="5683" w:hanging="360"/>
      </w:pPr>
      <w:rPr>
        <w:rFonts w:hint="default"/>
        <w:lang w:val="pl-PL" w:eastAsia="en-US" w:bidi="ar-SA"/>
      </w:rPr>
    </w:lvl>
    <w:lvl w:ilvl="7">
      <w:numFmt w:val="bullet"/>
      <w:lvlText w:val="•"/>
      <w:lvlJc w:val="left"/>
      <w:pPr>
        <w:ind w:left="6624" w:hanging="360"/>
      </w:pPr>
      <w:rPr>
        <w:rFonts w:hint="default"/>
        <w:lang w:val="pl-PL" w:eastAsia="en-US" w:bidi="ar-SA"/>
      </w:rPr>
    </w:lvl>
    <w:lvl w:ilvl="8">
      <w:numFmt w:val="bullet"/>
      <w:lvlText w:val="•"/>
      <w:lvlJc w:val="left"/>
      <w:pPr>
        <w:ind w:left="7564" w:hanging="360"/>
      </w:pPr>
      <w:rPr>
        <w:rFonts w:hint="default"/>
        <w:lang w:val="pl-PL" w:eastAsia="en-US" w:bidi="ar-SA"/>
      </w:rPr>
    </w:lvl>
  </w:abstractNum>
  <w:abstractNum w:abstractNumId="45" w15:restartNumberingAfterBreak="0">
    <w:nsid w:val="46197DD1"/>
    <w:multiLevelType w:val="hybridMultilevel"/>
    <w:tmpl w:val="5770BADA"/>
    <w:styleLink w:val="WWNum181111"/>
    <w:lvl w:ilvl="0" w:tplc="F0CC6B78">
      <w:start w:val="9"/>
      <w:numFmt w:val="upperRoman"/>
      <w:lvlText w:val="%1."/>
      <w:lvlJc w:val="left"/>
      <w:pPr>
        <w:ind w:left="258" w:hanging="389"/>
      </w:pPr>
      <w:rPr>
        <w:rFonts w:ascii="Times New Roman" w:eastAsia="Times New Roman" w:hAnsi="Times New Roman" w:cs="Times New Roman" w:hint="default"/>
        <w:b/>
        <w:bCs/>
        <w:spacing w:val="-1"/>
        <w:w w:val="100"/>
        <w:sz w:val="22"/>
        <w:szCs w:val="22"/>
        <w:lang w:val="pl-PL" w:eastAsia="en-US" w:bidi="ar-SA"/>
      </w:rPr>
    </w:lvl>
    <w:lvl w:ilvl="1" w:tplc="08B0ACF8">
      <w:start w:val="1"/>
      <w:numFmt w:val="decimal"/>
      <w:lvlText w:val="%2."/>
      <w:lvlJc w:val="left"/>
      <w:pPr>
        <w:ind w:left="542" w:hanging="284"/>
      </w:pPr>
      <w:rPr>
        <w:rFonts w:ascii="Times New Roman" w:eastAsia="Times New Roman" w:hAnsi="Times New Roman" w:cs="Times New Roman" w:hint="default"/>
        <w:w w:val="100"/>
        <w:sz w:val="22"/>
        <w:szCs w:val="22"/>
        <w:lang w:val="pl-PL" w:eastAsia="en-US" w:bidi="ar-SA"/>
      </w:rPr>
    </w:lvl>
    <w:lvl w:ilvl="2" w:tplc="975E8F22">
      <w:numFmt w:val="bullet"/>
      <w:lvlText w:val="•"/>
      <w:lvlJc w:val="left"/>
      <w:pPr>
        <w:ind w:left="1529" w:hanging="284"/>
      </w:pPr>
      <w:rPr>
        <w:rFonts w:hint="default"/>
        <w:lang w:val="pl-PL" w:eastAsia="en-US" w:bidi="ar-SA"/>
      </w:rPr>
    </w:lvl>
    <w:lvl w:ilvl="3" w:tplc="8C005550">
      <w:numFmt w:val="bullet"/>
      <w:lvlText w:val="•"/>
      <w:lvlJc w:val="left"/>
      <w:pPr>
        <w:ind w:left="2519" w:hanging="284"/>
      </w:pPr>
      <w:rPr>
        <w:rFonts w:hint="default"/>
        <w:lang w:val="pl-PL" w:eastAsia="en-US" w:bidi="ar-SA"/>
      </w:rPr>
    </w:lvl>
    <w:lvl w:ilvl="4" w:tplc="4FE44FE2">
      <w:numFmt w:val="bullet"/>
      <w:lvlText w:val="•"/>
      <w:lvlJc w:val="left"/>
      <w:pPr>
        <w:ind w:left="3508" w:hanging="284"/>
      </w:pPr>
      <w:rPr>
        <w:rFonts w:hint="default"/>
        <w:lang w:val="pl-PL" w:eastAsia="en-US" w:bidi="ar-SA"/>
      </w:rPr>
    </w:lvl>
    <w:lvl w:ilvl="5" w:tplc="0CA0C6C2">
      <w:numFmt w:val="bullet"/>
      <w:lvlText w:val="•"/>
      <w:lvlJc w:val="left"/>
      <w:pPr>
        <w:ind w:left="4498" w:hanging="284"/>
      </w:pPr>
      <w:rPr>
        <w:rFonts w:hint="default"/>
        <w:lang w:val="pl-PL" w:eastAsia="en-US" w:bidi="ar-SA"/>
      </w:rPr>
    </w:lvl>
    <w:lvl w:ilvl="6" w:tplc="BB0A02CC">
      <w:numFmt w:val="bullet"/>
      <w:lvlText w:val="•"/>
      <w:lvlJc w:val="left"/>
      <w:pPr>
        <w:ind w:left="5487" w:hanging="284"/>
      </w:pPr>
      <w:rPr>
        <w:rFonts w:hint="default"/>
        <w:lang w:val="pl-PL" w:eastAsia="en-US" w:bidi="ar-SA"/>
      </w:rPr>
    </w:lvl>
    <w:lvl w:ilvl="7" w:tplc="B1DE18DA">
      <w:numFmt w:val="bullet"/>
      <w:lvlText w:val="•"/>
      <w:lvlJc w:val="left"/>
      <w:pPr>
        <w:ind w:left="6477" w:hanging="284"/>
      </w:pPr>
      <w:rPr>
        <w:rFonts w:hint="default"/>
        <w:lang w:val="pl-PL" w:eastAsia="en-US" w:bidi="ar-SA"/>
      </w:rPr>
    </w:lvl>
    <w:lvl w:ilvl="8" w:tplc="B388D8D0">
      <w:numFmt w:val="bullet"/>
      <w:lvlText w:val="•"/>
      <w:lvlJc w:val="left"/>
      <w:pPr>
        <w:ind w:left="7466" w:hanging="284"/>
      </w:pPr>
      <w:rPr>
        <w:rFonts w:hint="default"/>
        <w:lang w:val="pl-PL" w:eastAsia="en-US" w:bidi="ar-SA"/>
      </w:rPr>
    </w:lvl>
  </w:abstractNum>
  <w:abstractNum w:abstractNumId="46" w15:restartNumberingAfterBreak="0">
    <w:nsid w:val="462F4415"/>
    <w:multiLevelType w:val="hybridMultilevel"/>
    <w:tmpl w:val="5A34E870"/>
    <w:styleLink w:val="WWNum1613"/>
    <w:lvl w:ilvl="0" w:tplc="AC8056CE">
      <w:start w:val="1"/>
      <w:numFmt w:val="decimal"/>
      <w:lvlText w:val="%1."/>
      <w:lvlJc w:val="left"/>
      <w:pPr>
        <w:tabs>
          <w:tab w:val="num" w:pos="360"/>
        </w:tabs>
        <w:ind w:left="360" w:hanging="360"/>
      </w:pPr>
      <w:rPr>
        <w:rFonts w:hint="default"/>
        <w:b w:val="0"/>
        <w:i w:val="0"/>
        <w:sz w:val="22"/>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46D50B52"/>
    <w:multiLevelType w:val="hybridMultilevel"/>
    <w:tmpl w:val="F8D22084"/>
    <w:styleLink w:val="Styl11211"/>
    <w:lvl w:ilvl="0" w:tplc="4386D2B8">
      <w:start w:val="1"/>
      <w:numFmt w:val="lowerLetter"/>
      <w:lvlText w:val="%1)"/>
      <w:lvlJc w:val="left"/>
    </w:lvl>
    <w:lvl w:ilvl="1" w:tplc="5F281894">
      <w:start w:val="1"/>
      <w:numFmt w:val="lowerLetter"/>
      <w:lvlText w:val="%2."/>
      <w:lvlJc w:val="left"/>
    </w:lvl>
    <w:lvl w:ilvl="2" w:tplc="667C172A">
      <w:start w:val="1"/>
      <w:numFmt w:val="lowerRoman"/>
      <w:lvlText w:val="%3."/>
      <w:lvlJc w:val="right"/>
    </w:lvl>
    <w:lvl w:ilvl="3" w:tplc="0B46BAB6">
      <w:start w:val="1"/>
      <w:numFmt w:val="decimal"/>
      <w:lvlText w:val="%4."/>
      <w:lvlJc w:val="left"/>
    </w:lvl>
    <w:lvl w:ilvl="4" w:tplc="573E703E">
      <w:start w:val="1"/>
      <w:numFmt w:val="lowerLetter"/>
      <w:lvlText w:val="%5."/>
      <w:lvlJc w:val="left"/>
    </w:lvl>
    <w:lvl w:ilvl="5" w:tplc="66CAE0DE">
      <w:start w:val="1"/>
      <w:numFmt w:val="lowerRoman"/>
      <w:lvlText w:val="%6."/>
      <w:lvlJc w:val="right"/>
    </w:lvl>
    <w:lvl w:ilvl="6" w:tplc="235E276E">
      <w:start w:val="1"/>
      <w:numFmt w:val="decimal"/>
      <w:lvlText w:val="%7."/>
      <w:lvlJc w:val="left"/>
    </w:lvl>
    <w:lvl w:ilvl="7" w:tplc="2D6CCF44">
      <w:start w:val="1"/>
      <w:numFmt w:val="lowerLetter"/>
      <w:lvlText w:val="%8."/>
      <w:lvlJc w:val="left"/>
    </w:lvl>
    <w:lvl w:ilvl="8" w:tplc="2186741E">
      <w:start w:val="1"/>
      <w:numFmt w:val="lowerRoman"/>
      <w:lvlText w:val="%9."/>
      <w:lvlJc w:val="right"/>
    </w:lvl>
  </w:abstractNum>
  <w:abstractNum w:abstractNumId="48" w15:restartNumberingAfterBreak="0">
    <w:nsid w:val="46E869F7"/>
    <w:multiLevelType w:val="hybridMultilevel"/>
    <w:tmpl w:val="37AE6FD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7FD7E55"/>
    <w:multiLevelType w:val="hybridMultilevel"/>
    <w:tmpl w:val="B1409B5A"/>
    <w:styleLink w:val="Styl11111"/>
    <w:lvl w:ilvl="0" w:tplc="773CAF0E">
      <w:start w:val="1"/>
      <w:numFmt w:val="decimal"/>
      <w:lvlText w:val="%1."/>
      <w:lvlJc w:val="left"/>
      <w:pPr>
        <w:ind w:left="542" w:hanging="284"/>
      </w:pPr>
      <w:rPr>
        <w:rFonts w:ascii="Times New Roman" w:eastAsia="Times New Roman" w:hAnsi="Times New Roman" w:cs="Times New Roman" w:hint="default"/>
        <w:w w:val="100"/>
        <w:sz w:val="22"/>
        <w:szCs w:val="22"/>
        <w:lang w:val="pl-PL" w:eastAsia="en-US" w:bidi="ar-SA"/>
      </w:rPr>
    </w:lvl>
    <w:lvl w:ilvl="1" w:tplc="391A1FE0">
      <w:numFmt w:val="bullet"/>
      <w:lvlText w:val="•"/>
      <w:lvlJc w:val="left"/>
      <w:pPr>
        <w:ind w:left="1430" w:hanging="284"/>
      </w:pPr>
      <w:rPr>
        <w:rFonts w:hint="default"/>
        <w:lang w:val="pl-PL" w:eastAsia="en-US" w:bidi="ar-SA"/>
      </w:rPr>
    </w:lvl>
    <w:lvl w:ilvl="2" w:tplc="579A3B14">
      <w:numFmt w:val="bullet"/>
      <w:lvlText w:val="•"/>
      <w:lvlJc w:val="left"/>
      <w:pPr>
        <w:ind w:left="2321" w:hanging="284"/>
      </w:pPr>
      <w:rPr>
        <w:rFonts w:hint="default"/>
        <w:lang w:val="pl-PL" w:eastAsia="en-US" w:bidi="ar-SA"/>
      </w:rPr>
    </w:lvl>
    <w:lvl w:ilvl="3" w:tplc="B9989048">
      <w:numFmt w:val="bullet"/>
      <w:lvlText w:val="•"/>
      <w:lvlJc w:val="left"/>
      <w:pPr>
        <w:ind w:left="3211" w:hanging="284"/>
      </w:pPr>
      <w:rPr>
        <w:rFonts w:hint="default"/>
        <w:lang w:val="pl-PL" w:eastAsia="en-US" w:bidi="ar-SA"/>
      </w:rPr>
    </w:lvl>
    <w:lvl w:ilvl="4" w:tplc="B76C3FF4">
      <w:numFmt w:val="bullet"/>
      <w:lvlText w:val="•"/>
      <w:lvlJc w:val="left"/>
      <w:pPr>
        <w:ind w:left="4102" w:hanging="284"/>
      </w:pPr>
      <w:rPr>
        <w:rFonts w:hint="default"/>
        <w:lang w:val="pl-PL" w:eastAsia="en-US" w:bidi="ar-SA"/>
      </w:rPr>
    </w:lvl>
    <w:lvl w:ilvl="5" w:tplc="E88CC528">
      <w:numFmt w:val="bullet"/>
      <w:lvlText w:val="•"/>
      <w:lvlJc w:val="left"/>
      <w:pPr>
        <w:ind w:left="4993" w:hanging="284"/>
      </w:pPr>
      <w:rPr>
        <w:rFonts w:hint="default"/>
        <w:lang w:val="pl-PL" w:eastAsia="en-US" w:bidi="ar-SA"/>
      </w:rPr>
    </w:lvl>
    <w:lvl w:ilvl="6" w:tplc="388227C2">
      <w:numFmt w:val="bullet"/>
      <w:lvlText w:val="•"/>
      <w:lvlJc w:val="left"/>
      <w:pPr>
        <w:ind w:left="5883" w:hanging="284"/>
      </w:pPr>
      <w:rPr>
        <w:rFonts w:hint="default"/>
        <w:lang w:val="pl-PL" w:eastAsia="en-US" w:bidi="ar-SA"/>
      </w:rPr>
    </w:lvl>
    <w:lvl w:ilvl="7" w:tplc="91BC73B6">
      <w:numFmt w:val="bullet"/>
      <w:lvlText w:val="•"/>
      <w:lvlJc w:val="left"/>
      <w:pPr>
        <w:ind w:left="6774" w:hanging="284"/>
      </w:pPr>
      <w:rPr>
        <w:rFonts w:hint="default"/>
        <w:lang w:val="pl-PL" w:eastAsia="en-US" w:bidi="ar-SA"/>
      </w:rPr>
    </w:lvl>
    <w:lvl w:ilvl="8" w:tplc="A4340A14">
      <w:numFmt w:val="bullet"/>
      <w:lvlText w:val="•"/>
      <w:lvlJc w:val="left"/>
      <w:pPr>
        <w:ind w:left="7664" w:hanging="284"/>
      </w:pPr>
      <w:rPr>
        <w:rFonts w:hint="default"/>
        <w:lang w:val="pl-PL" w:eastAsia="en-US" w:bidi="ar-SA"/>
      </w:rPr>
    </w:lvl>
  </w:abstractNum>
  <w:abstractNum w:abstractNumId="50" w15:restartNumberingAfterBreak="0">
    <w:nsid w:val="49C96D72"/>
    <w:multiLevelType w:val="multilevel"/>
    <w:tmpl w:val="AB6619DC"/>
    <w:styleLink w:val="WWNum251"/>
    <w:lvl w:ilvl="0">
      <w:start w:val="7"/>
      <w:numFmt w:val="decimal"/>
      <w:lvlText w:val="%1."/>
      <w:lvlJc w:val="left"/>
      <w:pPr>
        <w:tabs>
          <w:tab w:val="num" w:pos="360"/>
        </w:tabs>
        <w:ind w:left="360" w:hanging="360"/>
      </w:pPr>
      <w:rPr>
        <w:rFonts w:hint="default"/>
        <w:b w:val="0"/>
        <w:i w:val="0"/>
        <w:sz w:val="22"/>
        <w:szCs w:val="24"/>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1" w15:restartNumberingAfterBreak="0">
    <w:nsid w:val="49EF1FF5"/>
    <w:multiLevelType w:val="hybridMultilevel"/>
    <w:tmpl w:val="CF8A79EC"/>
    <w:styleLink w:val="WWNum381211"/>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C03616E"/>
    <w:multiLevelType w:val="multilevel"/>
    <w:tmpl w:val="BBC4D9B6"/>
    <w:styleLink w:val="WWNum16131"/>
    <w:lvl w:ilvl="0">
      <w:start w:val="1"/>
      <w:numFmt w:val="decimal"/>
      <w:lvlText w:val="%1."/>
      <w:lvlJc w:val="left"/>
      <w:pPr>
        <w:ind w:left="618" w:hanging="360"/>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1109" w:hanging="425"/>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2027" w:hanging="425"/>
      </w:pPr>
      <w:rPr>
        <w:rFonts w:hint="default"/>
        <w:lang w:val="pl-PL" w:eastAsia="en-US" w:bidi="ar-SA"/>
      </w:rPr>
    </w:lvl>
    <w:lvl w:ilvl="3">
      <w:numFmt w:val="bullet"/>
      <w:lvlText w:val="•"/>
      <w:lvlJc w:val="left"/>
      <w:pPr>
        <w:ind w:left="2954" w:hanging="425"/>
      </w:pPr>
      <w:rPr>
        <w:rFonts w:hint="default"/>
        <w:lang w:val="pl-PL" w:eastAsia="en-US" w:bidi="ar-SA"/>
      </w:rPr>
    </w:lvl>
    <w:lvl w:ilvl="4">
      <w:numFmt w:val="bullet"/>
      <w:lvlText w:val="•"/>
      <w:lvlJc w:val="left"/>
      <w:pPr>
        <w:ind w:left="3882" w:hanging="425"/>
      </w:pPr>
      <w:rPr>
        <w:rFonts w:hint="default"/>
        <w:lang w:val="pl-PL" w:eastAsia="en-US" w:bidi="ar-SA"/>
      </w:rPr>
    </w:lvl>
    <w:lvl w:ilvl="5">
      <w:numFmt w:val="bullet"/>
      <w:lvlText w:val="•"/>
      <w:lvlJc w:val="left"/>
      <w:pPr>
        <w:ind w:left="4809" w:hanging="425"/>
      </w:pPr>
      <w:rPr>
        <w:rFonts w:hint="default"/>
        <w:lang w:val="pl-PL" w:eastAsia="en-US" w:bidi="ar-SA"/>
      </w:rPr>
    </w:lvl>
    <w:lvl w:ilvl="6">
      <w:numFmt w:val="bullet"/>
      <w:lvlText w:val="•"/>
      <w:lvlJc w:val="left"/>
      <w:pPr>
        <w:ind w:left="5736" w:hanging="425"/>
      </w:pPr>
      <w:rPr>
        <w:rFonts w:hint="default"/>
        <w:lang w:val="pl-PL" w:eastAsia="en-US" w:bidi="ar-SA"/>
      </w:rPr>
    </w:lvl>
    <w:lvl w:ilvl="7">
      <w:numFmt w:val="bullet"/>
      <w:lvlText w:val="•"/>
      <w:lvlJc w:val="left"/>
      <w:pPr>
        <w:ind w:left="6664" w:hanging="425"/>
      </w:pPr>
      <w:rPr>
        <w:rFonts w:hint="default"/>
        <w:lang w:val="pl-PL" w:eastAsia="en-US" w:bidi="ar-SA"/>
      </w:rPr>
    </w:lvl>
    <w:lvl w:ilvl="8">
      <w:numFmt w:val="bullet"/>
      <w:lvlText w:val="•"/>
      <w:lvlJc w:val="left"/>
      <w:pPr>
        <w:ind w:left="7591" w:hanging="425"/>
      </w:pPr>
      <w:rPr>
        <w:rFonts w:hint="default"/>
        <w:lang w:val="pl-PL" w:eastAsia="en-US" w:bidi="ar-SA"/>
      </w:rPr>
    </w:lvl>
  </w:abstractNum>
  <w:abstractNum w:abstractNumId="53" w15:restartNumberingAfterBreak="0">
    <w:nsid w:val="4C772748"/>
    <w:multiLevelType w:val="hybridMultilevel"/>
    <w:tmpl w:val="B2922DFC"/>
    <w:styleLink w:val="WWNum24121"/>
    <w:lvl w:ilvl="0" w:tplc="04150019">
      <w:start w:val="1"/>
      <w:numFmt w:val="decimal"/>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4" w15:restartNumberingAfterBreak="0">
    <w:nsid w:val="4DA87D5F"/>
    <w:multiLevelType w:val="hybridMultilevel"/>
    <w:tmpl w:val="D0062ECA"/>
    <w:lvl w:ilvl="0" w:tplc="A0A2F8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0A21A08"/>
    <w:multiLevelType w:val="multilevel"/>
    <w:tmpl w:val="3CC6F914"/>
    <w:styleLink w:val="WWNum2"/>
    <w:lvl w:ilvl="0">
      <w:start w:val="1"/>
      <w:numFmt w:val="lowerLetter"/>
      <w:lvlText w:val="%1)"/>
      <w:lvlJc w:val="left"/>
      <w:rPr>
        <w:rFonts w:eastAsia="Times New Roman" w:cs="Times New Roman"/>
        <w:i w:val="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6" w15:restartNumberingAfterBreak="0">
    <w:nsid w:val="52F07603"/>
    <w:multiLevelType w:val="hybridMultilevel"/>
    <w:tmpl w:val="E4680D68"/>
    <w:lvl w:ilvl="0" w:tplc="C05AF724">
      <w:start w:val="7"/>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558220F7"/>
    <w:multiLevelType w:val="hybridMultilevel"/>
    <w:tmpl w:val="5BAE9F6E"/>
    <w:styleLink w:val="WWNum1813"/>
    <w:lvl w:ilvl="0" w:tplc="E75A0206">
      <w:start w:val="1"/>
      <w:numFmt w:val="decimal"/>
      <w:lvlText w:val="%1."/>
      <w:lvlJc w:val="left"/>
      <w:pPr>
        <w:ind w:left="426" w:hanging="360"/>
      </w:pPr>
      <w:rPr>
        <w:rFonts w:hint="default"/>
        <w:sz w:val="22"/>
        <w:szCs w:val="22"/>
      </w:rPr>
    </w:lvl>
    <w:lvl w:ilvl="1" w:tplc="1F06A9F6" w:tentative="1">
      <w:start w:val="1"/>
      <w:numFmt w:val="lowerLetter"/>
      <w:lvlText w:val="%2."/>
      <w:lvlJc w:val="left"/>
      <w:pPr>
        <w:ind w:left="1146" w:hanging="360"/>
      </w:pPr>
    </w:lvl>
    <w:lvl w:ilvl="2" w:tplc="F5BE2D36" w:tentative="1">
      <w:start w:val="1"/>
      <w:numFmt w:val="lowerRoman"/>
      <w:lvlText w:val="%3."/>
      <w:lvlJc w:val="right"/>
      <w:pPr>
        <w:ind w:left="1866" w:hanging="180"/>
      </w:pPr>
    </w:lvl>
    <w:lvl w:ilvl="3" w:tplc="B7224C72" w:tentative="1">
      <w:start w:val="1"/>
      <w:numFmt w:val="decimal"/>
      <w:lvlText w:val="%4."/>
      <w:lvlJc w:val="left"/>
      <w:pPr>
        <w:ind w:left="2586" w:hanging="360"/>
      </w:pPr>
    </w:lvl>
    <w:lvl w:ilvl="4" w:tplc="28B877E2" w:tentative="1">
      <w:start w:val="1"/>
      <w:numFmt w:val="lowerLetter"/>
      <w:lvlText w:val="%5."/>
      <w:lvlJc w:val="left"/>
      <w:pPr>
        <w:ind w:left="3306" w:hanging="360"/>
      </w:pPr>
    </w:lvl>
    <w:lvl w:ilvl="5" w:tplc="8EE092C6" w:tentative="1">
      <w:start w:val="1"/>
      <w:numFmt w:val="lowerRoman"/>
      <w:lvlText w:val="%6."/>
      <w:lvlJc w:val="right"/>
      <w:pPr>
        <w:ind w:left="4026" w:hanging="180"/>
      </w:pPr>
    </w:lvl>
    <w:lvl w:ilvl="6" w:tplc="631804AE" w:tentative="1">
      <w:start w:val="1"/>
      <w:numFmt w:val="decimal"/>
      <w:lvlText w:val="%7."/>
      <w:lvlJc w:val="left"/>
      <w:pPr>
        <w:ind w:left="4746" w:hanging="360"/>
      </w:pPr>
    </w:lvl>
    <w:lvl w:ilvl="7" w:tplc="F9280C14" w:tentative="1">
      <w:start w:val="1"/>
      <w:numFmt w:val="lowerLetter"/>
      <w:lvlText w:val="%8."/>
      <w:lvlJc w:val="left"/>
      <w:pPr>
        <w:ind w:left="5466" w:hanging="360"/>
      </w:pPr>
    </w:lvl>
    <w:lvl w:ilvl="8" w:tplc="CCC075D6" w:tentative="1">
      <w:start w:val="1"/>
      <w:numFmt w:val="lowerRoman"/>
      <w:lvlText w:val="%9."/>
      <w:lvlJc w:val="right"/>
      <w:pPr>
        <w:ind w:left="6186" w:hanging="180"/>
      </w:pPr>
    </w:lvl>
  </w:abstractNum>
  <w:abstractNum w:abstractNumId="58" w15:restartNumberingAfterBreak="0">
    <w:nsid w:val="5A442B67"/>
    <w:multiLevelType w:val="hybridMultilevel"/>
    <w:tmpl w:val="7812EDAA"/>
    <w:styleLink w:val="WWNum181211"/>
    <w:lvl w:ilvl="0" w:tplc="F7A87ACE">
      <w:start w:val="1"/>
      <w:numFmt w:val="decimal"/>
      <w:lvlText w:val="%1."/>
      <w:lvlJc w:val="left"/>
    </w:lvl>
    <w:lvl w:ilvl="1" w:tplc="C518E530">
      <w:start w:val="1"/>
      <w:numFmt w:val="lowerLetter"/>
      <w:lvlText w:val="%2."/>
      <w:lvlJc w:val="left"/>
    </w:lvl>
    <w:lvl w:ilvl="2" w:tplc="0540DDBC">
      <w:start w:val="1"/>
      <w:numFmt w:val="lowerRoman"/>
      <w:lvlText w:val="%3."/>
      <w:lvlJc w:val="right"/>
    </w:lvl>
    <w:lvl w:ilvl="3" w:tplc="086A155A">
      <w:start w:val="1"/>
      <w:numFmt w:val="decimal"/>
      <w:lvlText w:val="%4."/>
      <w:lvlJc w:val="left"/>
    </w:lvl>
    <w:lvl w:ilvl="4" w:tplc="99B09FE0">
      <w:start w:val="1"/>
      <w:numFmt w:val="lowerLetter"/>
      <w:lvlText w:val="%5."/>
      <w:lvlJc w:val="left"/>
    </w:lvl>
    <w:lvl w:ilvl="5" w:tplc="CC18679E">
      <w:start w:val="1"/>
      <w:numFmt w:val="lowerRoman"/>
      <w:lvlText w:val="%6."/>
      <w:lvlJc w:val="right"/>
    </w:lvl>
    <w:lvl w:ilvl="6" w:tplc="785E3A4E">
      <w:start w:val="1"/>
      <w:numFmt w:val="decimal"/>
      <w:lvlText w:val="%7."/>
      <w:lvlJc w:val="left"/>
    </w:lvl>
    <w:lvl w:ilvl="7" w:tplc="53F6848A">
      <w:start w:val="1"/>
      <w:numFmt w:val="lowerLetter"/>
      <w:lvlText w:val="%8."/>
      <w:lvlJc w:val="left"/>
    </w:lvl>
    <w:lvl w:ilvl="8" w:tplc="14926258">
      <w:start w:val="1"/>
      <w:numFmt w:val="lowerRoman"/>
      <w:lvlText w:val="%9."/>
      <w:lvlJc w:val="right"/>
    </w:lvl>
  </w:abstractNum>
  <w:abstractNum w:abstractNumId="59" w15:restartNumberingAfterBreak="0">
    <w:nsid w:val="5BC425A4"/>
    <w:multiLevelType w:val="hybridMultilevel"/>
    <w:tmpl w:val="A1908C88"/>
    <w:styleLink w:val="WWNum18131"/>
    <w:lvl w:ilvl="0" w:tplc="C934607A">
      <w:start w:val="1"/>
      <w:numFmt w:val="decimal"/>
      <w:lvlText w:val="%1."/>
      <w:lvlJc w:val="left"/>
      <w:pPr>
        <w:ind w:left="684" w:hanging="426"/>
      </w:pPr>
      <w:rPr>
        <w:rFonts w:ascii="Times New Roman" w:eastAsia="Times New Roman" w:hAnsi="Times New Roman" w:cs="Times New Roman" w:hint="default"/>
        <w:w w:val="100"/>
        <w:sz w:val="22"/>
        <w:szCs w:val="22"/>
        <w:lang w:val="pl-PL" w:eastAsia="en-US" w:bidi="ar-SA"/>
      </w:rPr>
    </w:lvl>
    <w:lvl w:ilvl="1" w:tplc="4260CFD6">
      <w:numFmt w:val="bullet"/>
      <w:lvlText w:val="•"/>
      <w:lvlJc w:val="left"/>
      <w:pPr>
        <w:ind w:left="1556" w:hanging="426"/>
      </w:pPr>
      <w:rPr>
        <w:rFonts w:hint="default"/>
        <w:lang w:val="pl-PL" w:eastAsia="en-US" w:bidi="ar-SA"/>
      </w:rPr>
    </w:lvl>
    <w:lvl w:ilvl="2" w:tplc="C6BCCF22">
      <w:numFmt w:val="bullet"/>
      <w:lvlText w:val="•"/>
      <w:lvlJc w:val="left"/>
      <w:pPr>
        <w:ind w:left="2433" w:hanging="426"/>
      </w:pPr>
      <w:rPr>
        <w:rFonts w:hint="default"/>
        <w:lang w:val="pl-PL" w:eastAsia="en-US" w:bidi="ar-SA"/>
      </w:rPr>
    </w:lvl>
    <w:lvl w:ilvl="3" w:tplc="E6969DDA">
      <w:numFmt w:val="bullet"/>
      <w:lvlText w:val="•"/>
      <w:lvlJc w:val="left"/>
      <w:pPr>
        <w:ind w:left="3309" w:hanging="426"/>
      </w:pPr>
      <w:rPr>
        <w:rFonts w:hint="default"/>
        <w:lang w:val="pl-PL" w:eastAsia="en-US" w:bidi="ar-SA"/>
      </w:rPr>
    </w:lvl>
    <w:lvl w:ilvl="4" w:tplc="3D94ADC2">
      <w:numFmt w:val="bullet"/>
      <w:lvlText w:val="•"/>
      <w:lvlJc w:val="left"/>
      <w:pPr>
        <w:ind w:left="4186" w:hanging="426"/>
      </w:pPr>
      <w:rPr>
        <w:rFonts w:hint="default"/>
        <w:lang w:val="pl-PL" w:eastAsia="en-US" w:bidi="ar-SA"/>
      </w:rPr>
    </w:lvl>
    <w:lvl w:ilvl="5" w:tplc="6F466A3C">
      <w:numFmt w:val="bullet"/>
      <w:lvlText w:val="•"/>
      <w:lvlJc w:val="left"/>
      <w:pPr>
        <w:ind w:left="5063" w:hanging="426"/>
      </w:pPr>
      <w:rPr>
        <w:rFonts w:hint="default"/>
        <w:lang w:val="pl-PL" w:eastAsia="en-US" w:bidi="ar-SA"/>
      </w:rPr>
    </w:lvl>
    <w:lvl w:ilvl="6" w:tplc="1D3277B6">
      <w:numFmt w:val="bullet"/>
      <w:lvlText w:val="•"/>
      <w:lvlJc w:val="left"/>
      <w:pPr>
        <w:ind w:left="5939" w:hanging="426"/>
      </w:pPr>
      <w:rPr>
        <w:rFonts w:hint="default"/>
        <w:lang w:val="pl-PL" w:eastAsia="en-US" w:bidi="ar-SA"/>
      </w:rPr>
    </w:lvl>
    <w:lvl w:ilvl="7" w:tplc="FF2CCD00">
      <w:numFmt w:val="bullet"/>
      <w:lvlText w:val="•"/>
      <w:lvlJc w:val="left"/>
      <w:pPr>
        <w:ind w:left="6816" w:hanging="426"/>
      </w:pPr>
      <w:rPr>
        <w:rFonts w:hint="default"/>
        <w:lang w:val="pl-PL" w:eastAsia="en-US" w:bidi="ar-SA"/>
      </w:rPr>
    </w:lvl>
    <w:lvl w:ilvl="8" w:tplc="2C04F914">
      <w:numFmt w:val="bullet"/>
      <w:lvlText w:val="•"/>
      <w:lvlJc w:val="left"/>
      <w:pPr>
        <w:ind w:left="7692" w:hanging="426"/>
      </w:pPr>
      <w:rPr>
        <w:rFonts w:hint="default"/>
        <w:lang w:val="pl-PL" w:eastAsia="en-US" w:bidi="ar-SA"/>
      </w:rPr>
    </w:lvl>
  </w:abstractNum>
  <w:abstractNum w:abstractNumId="60" w15:restartNumberingAfterBreak="0">
    <w:nsid w:val="5C6F504A"/>
    <w:multiLevelType w:val="multilevel"/>
    <w:tmpl w:val="F5C8ACD2"/>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61" w15:restartNumberingAfterBreak="0">
    <w:nsid w:val="5D281693"/>
    <w:multiLevelType w:val="multilevel"/>
    <w:tmpl w:val="9EC22298"/>
    <w:styleLink w:val="WWNum1"/>
    <w:lvl w:ilvl="0">
      <w:start w:val="1"/>
      <w:numFmt w:val="lowerLetter"/>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2" w15:restartNumberingAfterBreak="0">
    <w:nsid w:val="5DF96598"/>
    <w:multiLevelType w:val="hybridMultilevel"/>
    <w:tmpl w:val="972E6E9E"/>
    <w:lvl w:ilvl="0" w:tplc="DE7261C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63" w15:restartNumberingAfterBreak="0">
    <w:nsid w:val="5EF52A95"/>
    <w:multiLevelType w:val="hybridMultilevel"/>
    <w:tmpl w:val="A308EF4A"/>
    <w:styleLink w:val="Styl2121"/>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4" w15:restartNumberingAfterBreak="0">
    <w:nsid w:val="621F06A1"/>
    <w:multiLevelType w:val="multilevel"/>
    <w:tmpl w:val="749AB34C"/>
    <w:styleLink w:val="WWNum191111"/>
    <w:lvl w:ilvl="0">
      <w:start w:val="1"/>
      <w:numFmt w:val="decimal"/>
      <w:lvlText w:val="%1."/>
      <w:lvlJc w:val="left"/>
      <w:pPr>
        <w:ind w:left="684" w:hanging="426"/>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1183" w:hanging="499"/>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2098" w:hanging="499"/>
      </w:pPr>
      <w:rPr>
        <w:rFonts w:hint="default"/>
        <w:lang w:val="pl-PL" w:eastAsia="en-US" w:bidi="ar-SA"/>
      </w:rPr>
    </w:lvl>
    <w:lvl w:ilvl="3">
      <w:numFmt w:val="bullet"/>
      <w:lvlText w:val="•"/>
      <w:lvlJc w:val="left"/>
      <w:pPr>
        <w:ind w:left="3016" w:hanging="499"/>
      </w:pPr>
      <w:rPr>
        <w:rFonts w:hint="default"/>
        <w:lang w:val="pl-PL" w:eastAsia="en-US" w:bidi="ar-SA"/>
      </w:rPr>
    </w:lvl>
    <w:lvl w:ilvl="4">
      <w:numFmt w:val="bullet"/>
      <w:lvlText w:val="•"/>
      <w:lvlJc w:val="left"/>
      <w:pPr>
        <w:ind w:left="3935" w:hanging="499"/>
      </w:pPr>
      <w:rPr>
        <w:rFonts w:hint="default"/>
        <w:lang w:val="pl-PL" w:eastAsia="en-US" w:bidi="ar-SA"/>
      </w:rPr>
    </w:lvl>
    <w:lvl w:ilvl="5">
      <w:numFmt w:val="bullet"/>
      <w:lvlText w:val="•"/>
      <w:lvlJc w:val="left"/>
      <w:pPr>
        <w:ind w:left="4853" w:hanging="499"/>
      </w:pPr>
      <w:rPr>
        <w:rFonts w:hint="default"/>
        <w:lang w:val="pl-PL" w:eastAsia="en-US" w:bidi="ar-SA"/>
      </w:rPr>
    </w:lvl>
    <w:lvl w:ilvl="6">
      <w:numFmt w:val="bullet"/>
      <w:lvlText w:val="•"/>
      <w:lvlJc w:val="left"/>
      <w:pPr>
        <w:ind w:left="5772" w:hanging="499"/>
      </w:pPr>
      <w:rPr>
        <w:rFonts w:hint="default"/>
        <w:lang w:val="pl-PL" w:eastAsia="en-US" w:bidi="ar-SA"/>
      </w:rPr>
    </w:lvl>
    <w:lvl w:ilvl="7">
      <w:numFmt w:val="bullet"/>
      <w:lvlText w:val="•"/>
      <w:lvlJc w:val="left"/>
      <w:pPr>
        <w:ind w:left="6690" w:hanging="499"/>
      </w:pPr>
      <w:rPr>
        <w:rFonts w:hint="default"/>
        <w:lang w:val="pl-PL" w:eastAsia="en-US" w:bidi="ar-SA"/>
      </w:rPr>
    </w:lvl>
    <w:lvl w:ilvl="8">
      <w:numFmt w:val="bullet"/>
      <w:lvlText w:val="•"/>
      <w:lvlJc w:val="left"/>
      <w:pPr>
        <w:ind w:left="7609" w:hanging="499"/>
      </w:pPr>
      <w:rPr>
        <w:rFonts w:hint="default"/>
        <w:lang w:val="pl-PL" w:eastAsia="en-US" w:bidi="ar-SA"/>
      </w:rPr>
    </w:lvl>
  </w:abstractNum>
  <w:abstractNum w:abstractNumId="65" w15:restartNumberingAfterBreak="0">
    <w:nsid w:val="69593D40"/>
    <w:multiLevelType w:val="hybridMultilevel"/>
    <w:tmpl w:val="F4425378"/>
    <w:styleLink w:val="WWNum18"/>
    <w:lvl w:ilvl="0" w:tplc="650C114C">
      <w:start w:val="1"/>
      <w:numFmt w:val="decimal"/>
      <w:lvlText w:val="%1."/>
      <w:lvlJc w:val="left"/>
    </w:lvl>
    <w:lvl w:ilvl="1" w:tplc="D0EA5034">
      <w:start w:val="1"/>
      <w:numFmt w:val="lowerLetter"/>
      <w:lvlText w:val="%2."/>
      <w:lvlJc w:val="left"/>
    </w:lvl>
    <w:lvl w:ilvl="2" w:tplc="5CDA8ECE">
      <w:start w:val="1"/>
      <w:numFmt w:val="lowerRoman"/>
      <w:lvlText w:val="%3."/>
      <w:lvlJc w:val="right"/>
    </w:lvl>
    <w:lvl w:ilvl="3" w:tplc="E286D920">
      <w:start w:val="1"/>
      <w:numFmt w:val="decimal"/>
      <w:lvlText w:val="%4."/>
      <w:lvlJc w:val="left"/>
    </w:lvl>
    <w:lvl w:ilvl="4" w:tplc="399C5E46">
      <w:start w:val="1"/>
      <w:numFmt w:val="lowerLetter"/>
      <w:lvlText w:val="%5."/>
      <w:lvlJc w:val="left"/>
    </w:lvl>
    <w:lvl w:ilvl="5" w:tplc="14EE2DC0">
      <w:start w:val="1"/>
      <w:numFmt w:val="lowerRoman"/>
      <w:lvlText w:val="%6."/>
      <w:lvlJc w:val="right"/>
    </w:lvl>
    <w:lvl w:ilvl="6" w:tplc="6B006908">
      <w:start w:val="1"/>
      <w:numFmt w:val="decimal"/>
      <w:lvlText w:val="%7."/>
      <w:lvlJc w:val="left"/>
    </w:lvl>
    <w:lvl w:ilvl="7" w:tplc="D348024E">
      <w:start w:val="1"/>
      <w:numFmt w:val="lowerLetter"/>
      <w:lvlText w:val="%8."/>
      <w:lvlJc w:val="left"/>
    </w:lvl>
    <w:lvl w:ilvl="8" w:tplc="B69E7D5A">
      <w:start w:val="1"/>
      <w:numFmt w:val="lowerRoman"/>
      <w:lvlText w:val="%9."/>
      <w:lvlJc w:val="right"/>
    </w:lvl>
  </w:abstractNum>
  <w:abstractNum w:abstractNumId="66" w15:restartNumberingAfterBreak="0">
    <w:nsid w:val="6E7131B1"/>
    <w:multiLevelType w:val="hybridMultilevel"/>
    <w:tmpl w:val="35A8F580"/>
    <w:lvl w:ilvl="0" w:tplc="C5143BDE">
      <w:start w:val="1"/>
      <w:numFmt w:val="lowerRoman"/>
      <w:lvlText w:val="%1."/>
      <w:lvlJc w:val="left"/>
      <w:pPr>
        <w:ind w:left="1145" w:hanging="720"/>
      </w:pPr>
      <w:rPr>
        <w:rFonts w:eastAsiaTheme="minorEastAsia" w:cstheme="minorBidi" w:hint="default"/>
        <w:sz w:val="22"/>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7" w15:restartNumberingAfterBreak="0">
    <w:nsid w:val="6F9D1BCC"/>
    <w:multiLevelType w:val="hybridMultilevel"/>
    <w:tmpl w:val="1CD0D138"/>
    <w:styleLink w:val="WWNum38131"/>
    <w:lvl w:ilvl="0" w:tplc="E1AE550E">
      <w:start w:val="1"/>
      <w:numFmt w:val="decimal"/>
      <w:lvlText w:val="%1."/>
      <w:lvlJc w:val="left"/>
      <w:pPr>
        <w:ind w:left="618" w:hanging="360"/>
      </w:pPr>
      <w:rPr>
        <w:rFonts w:ascii="Times New Roman" w:eastAsia="Times New Roman" w:hAnsi="Times New Roman" w:cs="Times New Roman" w:hint="default"/>
        <w:w w:val="100"/>
        <w:sz w:val="22"/>
        <w:szCs w:val="22"/>
        <w:lang w:val="pl-PL" w:eastAsia="en-US" w:bidi="ar-SA"/>
      </w:rPr>
    </w:lvl>
    <w:lvl w:ilvl="1" w:tplc="F7B47B78">
      <w:numFmt w:val="bullet"/>
      <w:lvlText w:val="•"/>
      <w:lvlJc w:val="left"/>
      <w:pPr>
        <w:ind w:left="1502" w:hanging="360"/>
      </w:pPr>
      <w:rPr>
        <w:rFonts w:hint="default"/>
        <w:lang w:val="pl-PL" w:eastAsia="en-US" w:bidi="ar-SA"/>
      </w:rPr>
    </w:lvl>
    <w:lvl w:ilvl="2" w:tplc="39607060">
      <w:numFmt w:val="bullet"/>
      <w:lvlText w:val="•"/>
      <w:lvlJc w:val="left"/>
      <w:pPr>
        <w:ind w:left="2385" w:hanging="360"/>
      </w:pPr>
      <w:rPr>
        <w:rFonts w:hint="default"/>
        <w:lang w:val="pl-PL" w:eastAsia="en-US" w:bidi="ar-SA"/>
      </w:rPr>
    </w:lvl>
    <w:lvl w:ilvl="3" w:tplc="9AC4C7C8">
      <w:numFmt w:val="bullet"/>
      <w:lvlText w:val="•"/>
      <w:lvlJc w:val="left"/>
      <w:pPr>
        <w:ind w:left="3267" w:hanging="360"/>
      </w:pPr>
      <w:rPr>
        <w:rFonts w:hint="default"/>
        <w:lang w:val="pl-PL" w:eastAsia="en-US" w:bidi="ar-SA"/>
      </w:rPr>
    </w:lvl>
    <w:lvl w:ilvl="4" w:tplc="EA520D3A">
      <w:numFmt w:val="bullet"/>
      <w:lvlText w:val="•"/>
      <w:lvlJc w:val="left"/>
      <w:pPr>
        <w:ind w:left="4150" w:hanging="360"/>
      </w:pPr>
      <w:rPr>
        <w:rFonts w:hint="default"/>
        <w:lang w:val="pl-PL" w:eastAsia="en-US" w:bidi="ar-SA"/>
      </w:rPr>
    </w:lvl>
    <w:lvl w:ilvl="5" w:tplc="E07204F8">
      <w:numFmt w:val="bullet"/>
      <w:lvlText w:val="•"/>
      <w:lvlJc w:val="left"/>
      <w:pPr>
        <w:ind w:left="5033" w:hanging="360"/>
      </w:pPr>
      <w:rPr>
        <w:rFonts w:hint="default"/>
        <w:lang w:val="pl-PL" w:eastAsia="en-US" w:bidi="ar-SA"/>
      </w:rPr>
    </w:lvl>
    <w:lvl w:ilvl="6" w:tplc="146A67EA">
      <w:numFmt w:val="bullet"/>
      <w:lvlText w:val="•"/>
      <w:lvlJc w:val="left"/>
      <w:pPr>
        <w:ind w:left="5915" w:hanging="360"/>
      </w:pPr>
      <w:rPr>
        <w:rFonts w:hint="default"/>
        <w:lang w:val="pl-PL" w:eastAsia="en-US" w:bidi="ar-SA"/>
      </w:rPr>
    </w:lvl>
    <w:lvl w:ilvl="7" w:tplc="0C683D74">
      <w:numFmt w:val="bullet"/>
      <w:lvlText w:val="•"/>
      <w:lvlJc w:val="left"/>
      <w:pPr>
        <w:ind w:left="6798" w:hanging="360"/>
      </w:pPr>
      <w:rPr>
        <w:rFonts w:hint="default"/>
        <w:lang w:val="pl-PL" w:eastAsia="en-US" w:bidi="ar-SA"/>
      </w:rPr>
    </w:lvl>
    <w:lvl w:ilvl="8" w:tplc="EE745F92">
      <w:numFmt w:val="bullet"/>
      <w:lvlText w:val="•"/>
      <w:lvlJc w:val="left"/>
      <w:pPr>
        <w:ind w:left="7680" w:hanging="360"/>
      </w:pPr>
      <w:rPr>
        <w:rFonts w:hint="default"/>
        <w:lang w:val="pl-PL" w:eastAsia="en-US" w:bidi="ar-SA"/>
      </w:rPr>
    </w:lvl>
  </w:abstractNum>
  <w:abstractNum w:abstractNumId="68" w15:restartNumberingAfterBreak="0">
    <w:nsid w:val="70931916"/>
    <w:multiLevelType w:val="hybridMultilevel"/>
    <w:tmpl w:val="C3D67C62"/>
    <w:styleLink w:val="Styl121"/>
    <w:lvl w:ilvl="0" w:tplc="B3568B36">
      <w:start w:val="1"/>
      <w:numFmt w:val="decimal"/>
      <w:lvlText w:val="%1)"/>
      <w:lvlJc w:val="left"/>
      <w:pPr>
        <w:ind w:left="786" w:hanging="360"/>
      </w:pPr>
      <w:rPr>
        <w:rFonts w:hint="default"/>
        <w:b w:val="0"/>
        <w:color w:val="auto"/>
        <w:sz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9" w15:restartNumberingAfterBreak="0">
    <w:nsid w:val="72057F28"/>
    <w:multiLevelType w:val="hybridMultilevel"/>
    <w:tmpl w:val="DFE03F66"/>
    <w:lvl w:ilvl="0" w:tplc="0415000F">
      <w:start w:val="1"/>
      <w:numFmt w:val="decimal"/>
      <w:lvlText w:val="%1."/>
      <w:lvlJc w:val="left"/>
      <w:pPr>
        <w:ind w:left="78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2C70ADF"/>
    <w:multiLevelType w:val="multilevel"/>
    <w:tmpl w:val="A81494DE"/>
    <w:styleLink w:val="Styl2"/>
    <w:lvl w:ilvl="0">
      <w:start w:val="1"/>
      <w:numFmt w:val="lowerLetter"/>
      <w:lvlText w:val="%1."/>
      <w:lvlJc w:val="left"/>
      <w:pPr>
        <w:tabs>
          <w:tab w:val="num" w:pos="720"/>
        </w:tabs>
        <w:ind w:left="720" w:hanging="360"/>
      </w:pPr>
      <w:rPr>
        <w:rFonts w:cs="Times New Roman"/>
      </w:rPr>
    </w:lvl>
    <w:lvl w:ilvl="1">
      <w:start w:val="1"/>
      <w:numFmt w:val="decimal"/>
      <w:isLgl/>
      <w:lvlText w:val="%1.%2."/>
      <w:lvlJc w:val="left"/>
      <w:pPr>
        <w:ind w:left="1080" w:hanging="720"/>
      </w:pPr>
      <w:rPr>
        <w:rFonts w:cs="Times New Roman" w:hint="default"/>
        <w:u w:val="none"/>
      </w:rPr>
    </w:lvl>
    <w:lvl w:ilvl="2">
      <w:start w:val="1"/>
      <w:numFmt w:val="decimal"/>
      <w:isLgl/>
      <w:lvlText w:val="%1.%2.%3."/>
      <w:lvlJc w:val="left"/>
      <w:pPr>
        <w:ind w:left="1080" w:hanging="720"/>
      </w:pPr>
      <w:rPr>
        <w:rFonts w:cs="Times New Roman" w:hint="default"/>
        <w:u w:val="none"/>
      </w:rPr>
    </w:lvl>
    <w:lvl w:ilvl="3">
      <w:start w:val="1"/>
      <w:numFmt w:val="decimal"/>
      <w:isLgl/>
      <w:lvlText w:val="%1.%2.%3.%4."/>
      <w:lvlJc w:val="left"/>
      <w:pPr>
        <w:ind w:left="1440" w:hanging="1080"/>
      </w:pPr>
      <w:rPr>
        <w:rFonts w:cs="Times New Roman" w:hint="default"/>
        <w:u w:val="none"/>
      </w:rPr>
    </w:lvl>
    <w:lvl w:ilvl="4">
      <w:start w:val="1"/>
      <w:numFmt w:val="decimal"/>
      <w:isLgl/>
      <w:lvlText w:val="%1.%2.%3.%4.%5."/>
      <w:lvlJc w:val="left"/>
      <w:pPr>
        <w:ind w:left="1440" w:hanging="1080"/>
      </w:pPr>
      <w:rPr>
        <w:rFonts w:cs="Times New Roman" w:hint="default"/>
        <w:u w:val="none"/>
      </w:rPr>
    </w:lvl>
    <w:lvl w:ilvl="5">
      <w:start w:val="1"/>
      <w:numFmt w:val="decimal"/>
      <w:isLgl/>
      <w:lvlText w:val="%1.%2.%3.%4.%5.%6."/>
      <w:lvlJc w:val="left"/>
      <w:pPr>
        <w:ind w:left="1800" w:hanging="1440"/>
      </w:pPr>
      <w:rPr>
        <w:rFonts w:cs="Times New Roman" w:hint="default"/>
        <w:u w:val="none"/>
      </w:rPr>
    </w:lvl>
    <w:lvl w:ilvl="6">
      <w:start w:val="1"/>
      <w:numFmt w:val="decimal"/>
      <w:isLgl/>
      <w:lvlText w:val="%1.%2.%3.%4.%5.%6.%7."/>
      <w:lvlJc w:val="left"/>
      <w:pPr>
        <w:ind w:left="1800" w:hanging="1440"/>
      </w:pPr>
      <w:rPr>
        <w:rFonts w:cs="Times New Roman" w:hint="default"/>
        <w:u w:val="none"/>
      </w:rPr>
    </w:lvl>
    <w:lvl w:ilvl="7">
      <w:start w:val="1"/>
      <w:numFmt w:val="decimal"/>
      <w:isLgl/>
      <w:lvlText w:val="%1.%2.%3.%4.%5.%6.%7.%8."/>
      <w:lvlJc w:val="left"/>
      <w:pPr>
        <w:ind w:left="2160" w:hanging="1800"/>
      </w:pPr>
      <w:rPr>
        <w:rFonts w:cs="Times New Roman" w:hint="default"/>
        <w:u w:val="none"/>
      </w:rPr>
    </w:lvl>
    <w:lvl w:ilvl="8">
      <w:start w:val="1"/>
      <w:numFmt w:val="decimal"/>
      <w:isLgl/>
      <w:lvlText w:val="%1.%2.%3.%4.%5.%6.%7.%8.%9."/>
      <w:lvlJc w:val="left"/>
      <w:pPr>
        <w:ind w:left="2160" w:hanging="1800"/>
      </w:pPr>
      <w:rPr>
        <w:rFonts w:cs="Times New Roman" w:hint="default"/>
        <w:u w:val="none"/>
      </w:rPr>
    </w:lvl>
  </w:abstractNum>
  <w:abstractNum w:abstractNumId="71" w15:restartNumberingAfterBreak="0">
    <w:nsid w:val="75022EA1"/>
    <w:multiLevelType w:val="hybridMultilevel"/>
    <w:tmpl w:val="EB4C7390"/>
    <w:styleLink w:val="WWNum161"/>
    <w:lvl w:ilvl="0" w:tplc="A4A4C14E">
      <w:start w:val="1"/>
      <w:numFmt w:val="decimal"/>
      <w:lvlText w:val="%1."/>
      <w:lvlJc w:val="left"/>
      <w:pPr>
        <w:tabs>
          <w:tab w:val="num" w:pos="720"/>
        </w:tabs>
        <w:ind w:left="720" w:hanging="360"/>
      </w:pPr>
      <w:rPr>
        <w:rFonts w:hint="default"/>
        <w:b w:val="0"/>
        <w:i w:val="0"/>
        <w:sz w:val="24"/>
        <w:szCs w:val="24"/>
      </w:rPr>
    </w:lvl>
    <w:lvl w:ilvl="1" w:tplc="04150019">
      <w:start w:val="4"/>
      <w:numFmt w:val="decimal"/>
      <w:lvlText w:val="%2."/>
      <w:lvlJc w:val="left"/>
      <w:pPr>
        <w:tabs>
          <w:tab w:val="num" w:pos="1440"/>
        </w:tabs>
        <w:ind w:left="1440" w:hanging="360"/>
      </w:pPr>
      <w:rPr>
        <w:rFonts w:hint="default"/>
        <w:b w:val="0"/>
        <w:i w:val="0"/>
        <w:sz w:val="24"/>
        <w:szCs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2" w15:restartNumberingAfterBreak="0">
    <w:nsid w:val="7A572966"/>
    <w:multiLevelType w:val="hybridMultilevel"/>
    <w:tmpl w:val="19647A78"/>
    <w:styleLink w:val="Styl2111"/>
    <w:lvl w:ilvl="0" w:tplc="BEA09E8A">
      <w:start w:val="1"/>
      <w:numFmt w:val="decimal"/>
      <w:lvlText w:val="%1)"/>
      <w:lvlJc w:val="left"/>
      <w:pPr>
        <w:ind w:left="720" w:hanging="360"/>
      </w:pPr>
      <w:rPr>
        <w:rFonts w:hint="default"/>
        <w:b w:val="0"/>
        <w:bCs/>
        <w:color w:val="auto"/>
      </w:rPr>
    </w:lvl>
    <w:lvl w:ilvl="1" w:tplc="04150003">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3" w15:restartNumberingAfterBreak="0">
    <w:nsid w:val="7D6F4D3E"/>
    <w:multiLevelType w:val="multilevel"/>
    <w:tmpl w:val="17BCC894"/>
    <w:styleLink w:val="WWNum25131"/>
    <w:lvl w:ilvl="0">
      <w:start w:val="1"/>
      <w:numFmt w:val="decimal"/>
      <w:lvlText w:val="%1."/>
      <w:lvlJc w:val="left"/>
      <w:pPr>
        <w:ind w:left="618" w:hanging="360"/>
      </w:pPr>
      <w:rPr>
        <w:rFonts w:ascii="Times New Roman" w:eastAsia="Times New Roman" w:hAnsi="Times New Roman" w:cs="Times New Roman" w:hint="default"/>
        <w:w w:val="100"/>
        <w:sz w:val="22"/>
        <w:szCs w:val="22"/>
        <w:lang w:val="pl-PL" w:eastAsia="en-US" w:bidi="ar-SA"/>
      </w:rPr>
    </w:lvl>
    <w:lvl w:ilvl="1">
      <w:start w:val="1"/>
      <w:numFmt w:val="decimal"/>
      <w:lvlText w:val="%1.%2."/>
      <w:lvlJc w:val="left"/>
      <w:pPr>
        <w:ind w:left="1050" w:hanging="432"/>
      </w:pPr>
      <w:rPr>
        <w:rFonts w:ascii="Times New Roman" w:eastAsia="Times New Roman" w:hAnsi="Times New Roman" w:cs="Times New Roman" w:hint="default"/>
        <w:w w:val="100"/>
        <w:sz w:val="22"/>
        <w:szCs w:val="22"/>
        <w:lang w:val="pl-PL" w:eastAsia="en-US" w:bidi="ar-SA"/>
      </w:rPr>
    </w:lvl>
    <w:lvl w:ilvl="2">
      <w:numFmt w:val="bullet"/>
      <w:lvlText w:val="•"/>
      <w:lvlJc w:val="left"/>
      <w:pPr>
        <w:ind w:left="1991" w:hanging="432"/>
      </w:pPr>
      <w:rPr>
        <w:rFonts w:hint="default"/>
        <w:lang w:val="pl-PL" w:eastAsia="en-US" w:bidi="ar-SA"/>
      </w:rPr>
    </w:lvl>
    <w:lvl w:ilvl="3">
      <w:numFmt w:val="bullet"/>
      <w:lvlText w:val="•"/>
      <w:lvlJc w:val="left"/>
      <w:pPr>
        <w:ind w:left="2923" w:hanging="432"/>
      </w:pPr>
      <w:rPr>
        <w:rFonts w:hint="default"/>
        <w:lang w:val="pl-PL" w:eastAsia="en-US" w:bidi="ar-SA"/>
      </w:rPr>
    </w:lvl>
    <w:lvl w:ilvl="4">
      <w:numFmt w:val="bullet"/>
      <w:lvlText w:val="•"/>
      <w:lvlJc w:val="left"/>
      <w:pPr>
        <w:ind w:left="3855" w:hanging="432"/>
      </w:pPr>
      <w:rPr>
        <w:rFonts w:hint="default"/>
        <w:lang w:val="pl-PL" w:eastAsia="en-US" w:bidi="ar-SA"/>
      </w:rPr>
    </w:lvl>
    <w:lvl w:ilvl="5">
      <w:numFmt w:val="bullet"/>
      <w:lvlText w:val="•"/>
      <w:lvlJc w:val="left"/>
      <w:pPr>
        <w:ind w:left="4787" w:hanging="432"/>
      </w:pPr>
      <w:rPr>
        <w:rFonts w:hint="default"/>
        <w:lang w:val="pl-PL" w:eastAsia="en-US" w:bidi="ar-SA"/>
      </w:rPr>
    </w:lvl>
    <w:lvl w:ilvl="6">
      <w:numFmt w:val="bullet"/>
      <w:lvlText w:val="•"/>
      <w:lvlJc w:val="left"/>
      <w:pPr>
        <w:ind w:left="5718" w:hanging="432"/>
      </w:pPr>
      <w:rPr>
        <w:rFonts w:hint="default"/>
        <w:lang w:val="pl-PL" w:eastAsia="en-US" w:bidi="ar-SA"/>
      </w:rPr>
    </w:lvl>
    <w:lvl w:ilvl="7">
      <w:numFmt w:val="bullet"/>
      <w:lvlText w:val="•"/>
      <w:lvlJc w:val="left"/>
      <w:pPr>
        <w:ind w:left="6650" w:hanging="432"/>
      </w:pPr>
      <w:rPr>
        <w:rFonts w:hint="default"/>
        <w:lang w:val="pl-PL" w:eastAsia="en-US" w:bidi="ar-SA"/>
      </w:rPr>
    </w:lvl>
    <w:lvl w:ilvl="8">
      <w:numFmt w:val="bullet"/>
      <w:lvlText w:val="•"/>
      <w:lvlJc w:val="left"/>
      <w:pPr>
        <w:ind w:left="7582" w:hanging="432"/>
      </w:pPr>
      <w:rPr>
        <w:rFonts w:hint="default"/>
        <w:lang w:val="pl-PL" w:eastAsia="en-US" w:bidi="ar-SA"/>
      </w:rPr>
    </w:lvl>
  </w:abstractNum>
  <w:abstractNum w:abstractNumId="74" w15:restartNumberingAfterBreak="0">
    <w:nsid w:val="7DD36CB9"/>
    <w:multiLevelType w:val="multilevel"/>
    <w:tmpl w:val="97AABEF0"/>
    <w:styleLink w:val="Styl21111"/>
    <w:lvl w:ilvl="0">
      <w:start w:val="1"/>
      <w:numFmt w:val="upperRoman"/>
      <w:lvlText w:val="%1."/>
      <w:lvlJc w:val="left"/>
      <w:pPr>
        <w:ind w:left="542" w:hanging="284"/>
      </w:pPr>
      <w:rPr>
        <w:rFonts w:ascii="Times New Roman" w:eastAsia="Times New Roman" w:hAnsi="Times New Roman" w:cs="Times New Roman" w:hint="default"/>
        <w:b/>
        <w:bCs/>
        <w:spacing w:val="-1"/>
        <w:w w:val="100"/>
        <w:sz w:val="22"/>
        <w:szCs w:val="22"/>
        <w:lang w:val="pl-PL" w:eastAsia="en-US" w:bidi="ar-SA"/>
      </w:rPr>
    </w:lvl>
    <w:lvl w:ilvl="1">
      <w:start w:val="1"/>
      <w:numFmt w:val="decimal"/>
      <w:lvlText w:val="%2."/>
      <w:lvlJc w:val="left"/>
      <w:pPr>
        <w:ind w:left="618" w:hanging="360"/>
      </w:pPr>
      <w:rPr>
        <w:rFonts w:hint="default"/>
        <w:w w:val="100"/>
        <w:lang w:val="pl-PL" w:eastAsia="en-US" w:bidi="ar-SA"/>
      </w:rPr>
    </w:lvl>
    <w:lvl w:ilvl="2">
      <w:start w:val="1"/>
      <w:numFmt w:val="decimal"/>
      <w:lvlText w:val="%2.%3"/>
      <w:lvlJc w:val="left"/>
      <w:pPr>
        <w:ind w:left="902" w:hanging="360"/>
      </w:pPr>
      <w:rPr>
        <w:rFonts w:ascii="Times New Roman" w:eastAsia="Times New Roman" w:hAnsi="Times New Roman" w:cs="Times New Roman" w:hint="default"/>
        <w:w w:val="100"/>
        <w:sz w:val="22"/>
        <w:szCs w:val="22"/>
        <w:lang w:val="pl-PL" w:eastAsia="en-US" w:bidi="ar-SA"/>
      </w:rPr>
    </w:lvl>
    <w:lvl w:ilvl="3">
      <w:numFmt w:val="bullet"/>
      <w:lvlText w:val="•"/>
      <w:lvlJc w:val="left"/>
      <w:pPr>
        <w:ind w:left="1968" w:hanging="360"/>
      </w:pPr>
      <w:rPr>
        <w:rFonts w:hint="default"/>
        <w:lang w:val="pl-PL" w:eastAsia="en-US" w:bidi="ar-SA"/>
      </w:rPr>
    </w:lvl>
    <w:lvl w:ilvl="4">
      <w:numFmt w:val="bullet"/>
      <w:lvlText w:val="•"/>
      <w:lvlJc w:val="left"/>
      <w:pPr>
        <w:ind w:left="3036" w:hanging="360"/>
      </w:pPr>
      <w:rPr>
        <w:rFonts w:hint="default"/>
        <w:lang w:val="pl-PL" w:eastAsia="en-US" w:bidi="ar-SA"/>
      </w:rPr>
    </w:lvl>
    <w:lvl w:ilvl="5">
      <w:numFmt w:val="bullet"/>
      <w:lvlText w:val="•"/>
      <w:lvlJc w:val="left"/>
      <w:pPr>
        <w:ind w:left="4104" w:hanging="360"/>
      </w:pPr>
      <w:rPr>
        <w:rFonts w:hint="default"/>
        <w:lang w:val="pl-PL" w:eastAsia="en-US" w:bidi="ar-SA"/>
      </w:rPr>
    </w:lvl>
    <w:lvl w:ilvl="6">
      <w:numFmt w:val="bullet"/>
      <w:lvlText w:val="•"/>
      <w:lvlJc w:val="left"/>
      <w:pPr>
        <w:ind w:left="5173" w:hanging="360"/>
      </w:pPr>
      <w:rPr>
        <w:rFonts w:hint="default"/>
        <w:lang w:val="pl-PL" w:eastAsia="en-US" w:bidi="ar-SA"/>
      </w:rPr>
    </w:lvl>
    <w:lvl w:ilvl="7">
      <w:numFmt w:val="bullet"/>
      <w:lvlText w:val="•"/>
      <w:lvlJc w:val="left"/>
      <w:pPr>
        <w:ind w:left="6241" w:hanging="360"/>
      </w:pPr>
      <w:rPr>
        <w:rFonts w:hint="default"/>
        <w:lang w:val="pl-PL" w:eastAsia="en-US" w:bidi="ar-SA"/>
      </w:rPr>
    </w:lvl>
    <w:lvl w:ilvl="8">
      <w:numFmt w:val="bullet"/>
      <w:lvlText w:val="•"/>
      <w:lvlJc w:val="left"/>
      <w:pPr>
        <w:ind w:left="7309" w:hanging="360"/>
      </w:pPr>
      <w:rPr>
        <w:rFonts w:hint="default"/>
        <w:lang w:val="pl-PL" w:eastAsia="en-US" w:bidi="ar-SA"/>
      </w:rPr>
    </w:lvl>
  </w:abstractNum>
  <w:abstractNum w:abstractNumId="75" w15:restartNumberingAfterBreak="0">
    <w:nsid w:val="7E5D0D86"/>
    <w:multiLevelType w:val="hybridMultilevel"/>
    <w:tmpl w:val="6664A7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65651491">
    <w:abstractNumId w:val="24"/>
  </w:num>
  <w:num w:numId="2" w16cid:durableId="1130128007">
    <w:abstractNumId w:val="35"/>
  </w:num>
  <w:num w:numId="3" w16cid:durableId="1606034424">
    <w:abstractNumId w:val="13"/>
  </w:num>
  <w:num w:numId="4" w16cid:durableId="1518731337">
    <w:abstractNumId w:val="49"/>
  </w:num>
  <w:num w:numId="5" w16cid:durableId="1728723567">
    <w:abstractNumId w:val="42"/>
  </w:num>
  <w:num w:numId="6" w16cid:durableId="235826184">
    <w:abstractNumId w:val="30"/>
  </w:num>
  <w:num w:numId="7" w16cid:durableId="2005236829">
    <w:abstractNumId w:val="51"/>
  </w:num>
  <w:num w:numId="8" w16cid:durableId="849565539">
    <w:abstractNumId w:val="8"/>
  </w:num>
  <w:num w:numId="9" w16cid:durableId="1214924084">
    <w:abstractNumId w:val="2"/>
  </w:num>
  <w:num w:numId="10" w16cid:durableId="816729082">
    <w:abstractNumId w:val="58"/>
  </w:num>
  <w:num w:numId="11" w16cid:durableId="1695038095">
    <w:abstractNumId w:val="47"/>
  </w:num>
  <w:num w:numId="12" w16cid:durableId="1691688343">
    <w:abstractNumId w:val="40"/>
  </w:num>
  <w:num w:numId="13" w16cid:durableId="121660246">
    <w:abstractNumId w:val="22"/>
  </w:num>
  <w:num w:numId="14" w16cid:durableId="416827213">
    <w:abstractNumId w:val="14"/>
  </w:num>
  <w:num w:numId="15" w16cid:durableId="1135872883">
    <w:abstractNumId w:val="65"/>
  </w:num>
  <w:num w:numId="16" w16cid:durableId="2024623452">
    <w:abstractNumId w:val="41"/>
  </w:num>
  <w:num w:numId="17" w16cid:durableId="1205172006">
    <w:abstractNumId w:val="70"/>
  </w:num>
  <w:num w:numId="18" w16cid:durableId="394936138">
    <w:abstractNumId w:val="39"/>
  </w:num>
  <w:num w:numId="19" w16cid:durableId="1327707287">
    <w:abstractNumId w:val="1"/>
  </w:num>
  <w:num w:numId="20" w16cid:durableId="414715933">
    <w:abstractNumId w:val="55"/>
  </w:num>
  <w:num w:numId="21" w16cid:durableId="249313474">
    <w:abstractNumId w:val="61"/>
  </w:num>
  <w:num w:numId="22" w16cid:durableId="1640107716">
    <w:abstractNumId w:val="60"/>
  </w:num>
  <w:num w:numId="23" w16cid:durableId="741223466">
    <w:abstractNumId w:val="31"/>
  </w:num>
  <w:num w:numId="24" w16cid:durableId="571886447">
    <w:abstractNumId w:val="12"/>
  </w:num>
  <w:num w:numId="25" w16cid:durableId="902830301">
    <w:abstractNumId w:val="32"/>
  </w:num>
  <w:num w:numId="26" w16cid:durableId="1575772869">
    <w:abstractNumId w:val="43"/>
  </w:num>
  <w:num w:numId="27" w16cid:durableId="1439108598">
    <w:abstractNumId w:val="46"/>
  </w:num>
  <w:num w:numId="28" w16cid:durableId="130438487">
    <w:abstractNumId w:val="33"/>
  </w:num>
  <w:num w:numId="29" w16cid:durableId="1515731099">
    <w:abstractNumId w:val="37"/>
  </w:num>
  <w:num w:numId="30" w16cid:durableId="1368020371">
    <w:abstractNumId w:val="25"/>
  </w:num>
  <w:num w:numId="31" w16cid:durableId="613173641">
    <w:abstractNumId w:val="57"/>
  </w:num>
  <w:num w:numId="32" w16cid:durableId="875391229">
    <w:abstractNumId w:val="68"/>
  </w:num>
  <w:num w:numId="33" w16cid:durableId="981693826">
    <w:abstractNumId w:val="53"/>
  </w:num>
  <w:num w:numId="34" w16cid:durableId="1349866223">
    <w:abstractNumId w:val="17"/>
  </w:num>
  <w:num w:numId="35" w16cid:durableId="1091777605">
    <w:abstractNumId w:val="7"/>
  </w:num>
  <w:num w:numId="36" w16cid:durableId="1543403929">
    <w:abstractNumId w:val="34"/>
  </w:num>
  <w:num w:numId="37" w16cid:durableId="1624312506">
    <w:abstractNumId w:val="63"/>
  </w:num>
  <w:num w:numId="38" w16cid:durableId="1953392381">
    <w:abstractNumId w:val="36"/>
  </w:num>
  <w:num w:numId="39" w16cid:durableId="433019713">
    <w:abstractNumId w:val="0"/>
  </w:num>
  <w:num w:numId="40" w16cid:durableId="591399071">
    <w:abstractNumId w:val="28"/>
  </w:num>
  <w:num w:numId="41" w16cid:durableId="731731081">
    <w:abstractNumId w:val="15"/>
  </w:num>
  <w:num w:numId="42" w16cid:durableId="402219893">
    <w:abstractNumId w:val="72"/>
  </w:num>
  <w:num w:numId="43" w16cid:durableId="965743306">
    <w:abstractNumId w:val="6"/>
  </w:num>
  <w:num w:numId="44" w16cid:durableId="1203441132">
    <w:abstractNumId w:val="9"/>
  </w:num>
  <w:num w:numId="45" w16cid:durableId="121467004">
    <w:abstractNumId w:val="16"/>
  </w:num>
  <w:num w:numId="46" w16cid:durableId="317196883">
    <w:abstractNumId w:val="21"/>
  </w:num>
  <w:num w:numId="47" w16cid:durableId="1777215953">
    <w:abstractNumId w:val="26"/>
  </w:num>
  <w:num w:numId="48" w16cid:durableId="1054767439">
    <w:abstractNumId w:val="45"/>
  </w:num>
  <w:num w:numId="49" w16cid:durableId="2142338405">
    <w:abstractNumId w:val="52"/>
  </w:num>
  <w:num w:numId="50" w16cid:durableId="1863399434">
    <w:abstractNumId w:val="64"/>
  </w:num>
  <w:num w:numId="51" w16cid:durableId="159002761">
    <w:abstractNumId w:val="67"/>
  </w:num>
  <w:num w:numId="52" w16cid:durableId="758790332">
    <w:abstractNumId w:val="73"/>
  </w:num>
  <w:num w:numId="53" w16cid:durableId="37317569">
    <w:abstractNumId w:val="74"/>
  </w:num>
  <w:num w:numId="54" w16cid:durableId="255554097">
    <w:abstractNumId w:val="10"/>
  </w:num>
  <w:num w:numId="55" w16cid:durableId="267852811">
    <w:abstractNumId w:val="19"/>
  </w:num>
  <w:num w:numId="56" w16cid:durableId="1483277094">
    <w:abstractNumId w:val="44"/>
  </w:num>
  <w:num w:numId="57" w16cid:durableId="59332456">
    <w:abstractNumId w:val="59"/>
  </w:num>
  <w:num w:numId="58" w16cid:durableId="869300298">
    <w:abstractNumId w:val="27"/>
  </w:num>
  <w:num w:numId="59" w16cid:durableId="1439911080">
    <w:abstractNumId w:val="71"/>
  </w:num>
  <w:num w:numId="60" w16cid:durableId="2118675108">
    <w:abstractNumId w:val="50"/>
  </w:num>
  <w:num w:numId="61" w16cid:durableId="861162760">
    <w:abstractNumId w:val="20"/>
  </w:num>
  <w:num w:numId="62" w16cid:durableId="1379281409">
    <w:abstractNumId w:val="11"/>
  </w:num>
  <w:num w:numId="63" w16cid:durableId="793137045">
    <w:abstractNumId w:val="69"/>
  </w:num>
  <w:num w:numId="64" w16cid:durableId="1011571673">
    <w:abstractNumId w:val="75"/>
  </w:num>
  <w:num w:numId="65" w16cid:durableId="160047236">
    <w:abstractNumId w:val="5"/>
  </w:num>
  <w:num w:numId="66" w16cid:durableId="416249199">
    <w:abstractNumId w:val="18"/>
  </w:num>
  <w:num w:numId="67" w16cid:durableId="437024663">
    <w:abstractNumId w:val="23"/>
  </w:num>
  <w:num w:numId="68" w16cid:durableId="1775588479">
    <w:abstractNumId w:val="3"/>
  </w:num>
  <w:num w:numId="69" w16cid:durableId="2042901686">
    <w:abstractNumId w:val="56"/>
  </w:num>
  <w:num w:numId="70" w16cid:durableId="504058296">
    <w:abstractNumId w:val="54"/>
  </w:num>
  <w:num w:numId="71" w16cid:durableId="699013212">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66467290">
    <w:abstractNumId w:val="66"/>
  </w:num>
  <w:num w:numId="73" w16cid:durableId="995644964">
    <w:abstractNumId w:val="62"/>
  </w:num>
  <w:num w:numId="74" w16cid:durableId="1832671366">
    <w:abstractNumId w:val="48"/>
  </w:num>
  <w:num w:numId="75" w16cid:durableId="69695405">
    <w:abstractNumId w:val="4"/>
  </w:num>
  <w:num w:numId="76" w16cid:durableId="2060811609">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E77"/>
    <w:rsid w:val="00001E8C"/>
    <w:rsid w:val="00004DE5"/>
    <w:rsid w:val="000158D9"/>
    <w:rsid w:val="00020662"/>
    <w:rsid w:val="0002269D"/>
    <w:rsid w:val="00022B80"/>
    <w:rsid w:val="00042265"/>
    <w:rsid w:val="00047121"/>
    <w:rsid w:val="0005593C"/>
    <w:rsid w:val="00063FCE"/>
    <w:rsid w:val="00070219"/>
    <w:rsid w:val="000834C5"/>
    <w:rsid w:val="00091F26"/>
    <w:rsid w:val="000A1B17"/>
    <w:rsid w:val="000A1C44"/>
    <w:rsid w:val="000B1A56"/>
    <w:rsid w:val="000B1B42"/>
    <w:rsid w:val="000B4DBD"/>
    <w:rsid w:val="000C0FAA"/>
    <w:rsid w:val="000D2BC3"/>
    <w:rsid w:val="000D6798"/>
    <w:rsid w:val="000F487A"/>
    <w:rsid w:val="001002E5"/>
    <w:rsid w:val="00105224"/>
    <w:rsid w:val="00110EC1"/>
    <w:rsid w:val="001122E2"/>
    <w:rsid w:val="00131274"/>
    <w:rsid w:val="00141215"/>
    <w:rsid w:val="001429D4"/>
    <w:rsid w:val="001452E4"/>
    <w:rsid w:val="00153772"/>
    <w:rsid w:val="001631CF"/>
    <w:rsid w:val="001670AA"/>
    <w:rsid w:val="00187267"/>
    <w:rsid w:val="001B2762"/>
    <w:rsid w:val="001C1A77"/>
    <w:rsid w:val="001C3D3A"/>
    <w:rsid w:val="001D42ED"/>
    <w:rsid w:val="001E1C9B"/>
    <w:rsid w:val="001F070F"/>
    <w:rsid w:val="00220B54"/>
    <w:rsid w:val="002213D9"/>
    <w:rsid w:val="00222A02"/>
    <w:rsid w:val="00232211"/>
    <w:rsid w:val="00234795"/>
    <w:rsid w:val="00242A8A"/>
    <w:rsid w:val="00255F12"/>
    <w:rsid w:val="00270FF8"/>
    <w:rsid w:val="00274F23"/>
    <w:rsid w:val="002A3367"/>
    <w:rsid w:val="002A3E30"/>
    <w:rsid w:val="002B30DA"/>
    <w:rsid w:val="002C2DBF"/>
    <w:rsid w:val="002D2363"/>
    <w:rsid w:val="002E6062"/>
    <w:rsid w:val="002F159D"/>
    <w:rsid w:val="003245A1"/>
    <w:rsid w:val="00344173"/>
    <w:rsid w:val="00361134"/>
    <w:rsid w:val="003728C6"/>
    <w:rsid w:val="00373AEC"/>
    <w:rsid w:val="003870C9"/>
    <w:rsid w:val="0039196B"/>
    <w:rsid w:val="003957C5"/>
    <w:rsid w:val="00397161"/>
    <w:rsid w:val="003A0D9B"/>
    <w:rsid w:val="003B68E3"/>
    <w:rsid w:val="003C6BDF"/>
    <w:rsid w:val="003D1BCF"/>
    <w:rsid w:val="003D3A0A"/>
    <w:rsid w:val="003D7C2A"/>
    <w:rsid w:val="003E088E"/>
    <w:rsid w:val="003E4007"/>
    <w:rsid w:val="003F14D0"/>
    <w:rsid w:val="003F2188"/>
    <w:rsid w:val="003F3DC1"/>
    <w:rsid w:val="00403A44"/>
    <w:rsid w:val="004047C2"/>
    <w:rsid w:val="00411A1C"/>
    <w:rsid w:val="0042398D"/>
    <w:rsid w:val="00442802"/>
    <w:rsid w:val="00453EE5"/>
    <w:rsid w:val="00466497"/>
    <w:rsid w:val="00470BAA"/>
    <w:rsid w:val="0047768B"/>
    <w:rsid w:val="00490B62"/>
    <w:rsid w:val="00495F0C"/>
    <w:rsid w:val="004A7C3A"/>
    <w:rsid w:val="004B1687"/>
    <w:rsid w:val="004C6BBB"/>
    <w:rsid w:val="004D1FE5"/>
    <w:rsid w:val="00501987"/>
    <w:rsid w:val="00502970"/>
    <w:rsid w:val="00517893"/>
    <w:rsid w:val="00520B74"/>
    <w:rsid w:val="0053540B"/>
    <w:rsid w:val="0054478F"/>
    <w:rsid w:val="00545136"/>
    <w:rsid w:val="00571B69"/>
    <w:rsid w:val="00572893"/>
    <w:rsid w:val="005778A0"/>
    <w:rsid w:val="00581C9B"/>
    <w:rsid w:val="00582C5F"/>
    <w:rsid w:val="0058498B"/>
    <w:rsid w:val="00594AE7"/>
    <w:rsid w:val="005E1344"/>
    <w:rsid w:val="005F3CE4"/>
    <w:rsid w:val="0060350E"/>
    <w:rsid w:val="006041D5"/>
    <w:rsid w:val="00607EE0"/>
    <w:rsid w:val="0062436B"/>
    <w:rsid w:val="006332CD"/>
    <w:rsid w:val="00633458"/>
    <w:rsid w:val="00661149"/>
    <w:rsid w:val="0066299A"/>
    <w:rsid w:val="00663E94"/>
    <w:rsid w:val="00667016"/>
    <w:rsid w:val="00684760"/>
    <w:rsid w:val="00686F41"/>
    <w:rsid w:val="00696275"/>
    <w:rsid w:val="006A0FB8"/>
    <w:rsid w:val="006A23C8"/>
    <w:rsid w:val="006A2F85"/>
    <w:rsid w:val="006A36C2"/>
    <w:rsid w:val="006B33DA"/>
    <w:rsid w:val="006F6931"/>
    <w:rsid w:val="0073302C"/>
    <w:rsid w:val="00740F71"/>
    <w:rsid w:val="00746BBF"/>
    <w:rsid w:val="007471BA"/>
    <w:rsid w:val="007863EF"/>
    <w:rsid w:val="00790517"/>
    <w:rsid w:val="007A0108"/>
    <w:rsid w:val="007A6E4F"/>
    <w:rsid w:val="007B6CEB"/>
    <w:rsid w:val="007C293C"/>
    <w:rsid w:val="007D79FE"/>
    <w:rsid w:val="007E362F"/>
    <w:rsid w:val="00812CDB"/>
    <w:rsid w:val="00815794"/>
    <w:rsid w:val="00816020"/>
    <w:rsid w:val="0084221E"/>
    <w:rsid w:val="00845409"/>
    <w:rsid w:val="00855826"/>
    <w:rsid w:val="0087408C"/>
    <w:rsid w:val="0088784F"/>
    <w:rsid w:val="0089212A"/>
    <w:rsid w:val="008A1F47"/>
    <w:rsid w:val="008B0278"/>
    <w:rsid w:val="008E277B"/>
    <w:rsid w:val="008E2878"/>
    <w:rsid w:val="00904A81"/>
    <w:rsid w:val="009057C9"/>
    <w:rsid w:val="0091316A"/>
    <w:rsid w:val="00935BE8"/>
    <w:rsid w:val="009563CD"/>
    <w:rsid w:val="0095737A"/>
    <w:rsid w:val="009635F6"/>
    <w:rsid w:val="0097158A"/>
    <w:rsid w:val="00981CB7"/>
    <w:rsid w:val="00986A7C"/>
    <w:rsid w:val="00986D4A"/>
    <w:rsid w:val="009902A1"/>
    <w:rsid w:val="009A5B5B"/>
    <w:rsid w:val="009B4AA8"/>
    <w:rsid w:val="009B7E77"/>
    <w:rsid w:val="009D7A3A"/>
    <w:rsid w:val="009E615D"/>
    <w:rsid w:val="00A06776"/>
    <w:rsid w:val="00A132BE"/>
    <w:rsid w:val="00A17B16"/>
    <w:rsid w:val="00A3103F"/>
    <w:rsid w:val="00A55F0C"/>
    <w:rsid w:val="00A80BA5"/>
    <w:rsid w:val="00A86949"/>
    <w:rsid w:val="00A9785C"/>
    <w:rsid w:val="00AA2605"/>
    <w:rsid w:val="00AB1B36"/>
    <w:rsid w:val="00AB740D"/>
    <w:rsid w:val="00AC0035"/>
    <w:rsid w:val="00AC52F9"/>
    <w:rsid w:val="00AF1047"/>
    <w:rsid w:val="00B04763"/>
    <w:rsid w:val="00B064BF"/>
    <w:rsid w:val="00B07984"/>
    <w:rsid w:val="00B11832"/>
    <w:rsid w:val="00B31816"/>
    <w:rsid w:val="00B32E40"/>
    <w:rsid w:val="00B42318"/>
    <w:rsid w:val="00B47B38"/>
    <w:rsid w:val="00B50262"/>
    <w:rsid w:val="00B71A15"/>
    <w:rsid w:val="00B911E4"/>
    <w:rsid w:val="00B96A86"/>
    <w:rsid w:val="00B97716"/>
    <w:rsid w:val="00B97BE6"/>
    <w:rsid w:val="00BC362D"/>
    <w:rsid w:val="00BC5543"/>
    <w:rsid w:val="00BE0260"/>
    <w:rsid w:val="00BF53BF"/>
    <w:rsid w:val="00BF5738"/>
    <w:rsid w:val="00C15B51"/>
    <w:rsid w:val="00C23B3A"/>
    <w:rsid w:val="00C26699"/>
    <w:rsid w:val="00C30138"/>
    <w:rsid w:val="00C307A2"/>
    <w:rsid w:val="00C54914"/>
    <w:rsid w:val="00C5589E"/>
    <w:rsid w:val="00C82D33"/>
    <w:rsid w:val="00C84474"/>
    <w:rsid w:val="00C84560"/>
    <w:rsid w:val="00C863ED"/>
    <w:rsid w:val="00C909D1"/>
    <w:rsid w:val="00C90B01"/>
    <w:rsid w:val="00C96223"/>
    <w:rsid w:val="00C9710C"/>
    <w:rsid w:val="00CA2B62"/>
    <w:rsid w:val="00CC5A13"/>
    <w:rsid w:val="00CC6B9B"/>
    <w:rsid w:val="00CE7D64"/>
    <w:rsid w:val="00CF2686"/>
    <w:rsid w:val="00D04788"/>
    <w:rsid w:val="00D12D77"/>
    <w:rsid w:val="00D239A7"/>
    <w:rsid w:val="00D35215"/>
    <w:rsid w:val="00D43B80"/>
    <w:rsid w:val="00D57398"/>
    <w:rsid w:val="00D61A0F"/>
    <w:rsid w:val="00D64840"/>
    <w:rsid w:val="00D66B0A"/>
    <w:rsid w:val="00D7414A"/>
    <w:rsid w:val="00D746F2"/>
    <w:rsid w:val="00D827F7"/>
    <w:rsid w:val="00D84D07"/>
    <w:rsid w:val="00D86F39"/>
    <w:rsid w:val="00D94E28"/>
    <w:rsid w:val="00D953B1"/>
    <w:rsid w:val="00DA59B0"/>
    <w:rsid w:val="00DB17A3"/>
    <w:rsid w:val="00DB23AA"/>
    <w:rsid w:val="00DC2490"/>
    <w:rsid w:val="00DC3B44"/>
    <w:rsid w:val="00DC578A"/>
    <w:rsid w:val="00DC5FB6"/>
    <w:rsid w:val="00DD2096"/>
    <w:rsid w:val="00DE0FBE"/>
    <w:rsid w:val="00DE264C"/>
    <w:rsid w:val="00DE4483"/>
    <w:rsid w:val="00DE52AE"/>
    <w:rsid w:val="00DE6C4D"/>
    <w:rsid w:val="00E02737"/>
    <w:rsid w:val="00E07354"/>
    <w:rsid w:val="00E07C7E"/>
    <w:rsid w:val="00E115E3"/>
    <w:rsid w:val="00E1247A"/>
    <w:rsid w:val="00E13900"/>
    <w:rsid w:val="00E26A4B"/>
    <w:rsid w:val="00E5260C"/>
    <w:rsid w:val="00E60CD5"/>
    <w:rsid w:val="00E6530D"/>
    <w:rsid w:val="00E65A18"/>
    <w:rsid w:val="00EB46FF"/>
    <w:rsid w:val="00EB572F"/>
    <w:rsid w:val="00EB5F68"/>
    <w:rsid w:val="00EE2B30"/>
    <w:rsid w:val="00EE5429"/>
    <w:rsid w:val="00EF1FB0"/>
    <w:rsid w:val="00F02769"/>
    <w:rsid w:val="00F2284D"/>
    <w:rsid w:val="00F23F37"/>
    <w:rsid w:val="00F26A64"/>
    <w:rsid w:val="00F31EEC"/>
    <w:rsid w:val="00F419DD"/>
    <w:rsid w:val="00F53D72"/>
    <w:rsid w:val="00F6016E"/>
    <w:rsid w:val="00F62519"/>
    <w:rsid w:val="00F77D16"/>
    <w:rsid w:val="00F800D2"/>
    <w:rsid w:val="00FB00BF"/>
    <w:rsid w:val="00FC6DF4"/>
    <w:rsid w:val="00FC7C1C"/>
    <w:rsid w:val="00FE0A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9FF77"/>
  <w15:chartTrackingRefBased/>
  <w15:docId w15:val="{DA4A6841-E67E-42E5-8152-98D09F049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2363"/>
  </w:style>
  <w:style w:type="paragraph" w:styleId="Nagwek1">
    <w:name w:val="heading 1"/>
    <w:aliases w:val="H1 Znak,h1 Znak,II+ Znak,I Znak,Kurstitel Znak,1 ghost Znak,g Znak,ghost Znak,1 h3 Znak,Capitolo Znak,H11 Znak,H12 Znak,H13 Znak,H14 Znak,H15 Znak,H16 Znak,H17 Znak,H18 Znak,H111 Znak,H121 Znak,H131 Znak,H141 Znak,H151 Znak,H1,1,h1,Header 1"/>
    <w:basedOn w:val="Normalny"/>
    <w:next w:val="Normalny"/>
    <w:link w:val="Nagwek1Znak"/>
    <w:uiPriority w:val="9"/>
    <w:qFormat/>
    <w:rsid w:val="002D2363"/>
    <w:pPr>
      <w:keepNext/>
      <w:keepLines/>
      <w:spacing w:before="400" w:after="40" w:line="240" w:lineRule="auto"/>
      <w:outlineLvl w:val="0"/>
    </w:pPr>
    <w:rPr>
      <w:rFonts w:asciiTheme="majorHAnsi" w:eastAsiaTheme="majorEastAsia" w:hAnsiTheme="majorHAnsi" w:cstheme="majorBidi"/>
      <w:caps/>
      <w:sz w:val="36"/>
      <w:szCs w:val="36"/>
    </w:rPr>
  </w:style>
  <w:style w:type="paragraph" w:styleId="Nagwek2">
    <w:name w:val="heading 2"/>
    <w:basedOn w:val="Normalny"/>
    <w:next w:val="Normalny"/>
    <w:link w:val="Nagwek2Znak"/>
    <w:uiPriority w:val="9"/>
    <w:semiHidden/>
    <w:unhideWhenUsed/>
    <w:qFormat/>
    <w:rsid w:val="002D2363"/>
    <w:pPr>
      <w:keepNext/>
      <w:keepLines/>
      <w:spacing w:before="120" w:after="0" w:line="240" w:lineRule="auto"/>
      <w:outlineLvl w:val="1"/>
    </w:pPr>
    <w:rPr>
      <w:rFonts w:asciiTheme="majorHAnsi" w:eastAsiaTheme="majorEastAsia" w:hAnsiTheme="majorHAnsi" w:cstheme="majorBidi"/>
      <w:caps/>
      <w:sz w:val="28"/>
      <w:szCs w:val="28"/>
    </w:rPr>
  </w:style>
  <w:style w:type="paragraph" w:styleId="Nagwek3">
    <w:name w:val="heading 3"/>
    <w:basedOn w:val="Normalny"/>
    <w:next w:val="Normalny"/>
    <w:link w:val="Nagwek3Znak"/>
    <w:uiPriority w:val="9"/>
    <w:semiHidden/>
    <w:unhideWhenUsed/>
    <w:qFormat/>
    <w:rsid w:val="002D2363"/>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gwek4">
    <w:name w:val="heading 4"/>
    <w:basedOn w:val="Normalny"/>
    <w:next w:val="Normalny"/>
    <w:link w:val="Nagwek4Znak"/>
    <w:uiPriority w:val="9"/>
    <w:unhideWhenUsed/>
    <w:qFormat/>
    <w:rsid w:val="002D2363"/>
    <w:pPr>
      <w:keepNext/>
      <w:keepLines/>
      <w:spacing w:before="120" w:after="0"/>
      <w:outlineLvl w:val="3"/>
    </w:pPr>
    <w:rPr>
      <w:rFonts w:asciiTheme="majorHAnsi" w:eastAsiaTheme="majorEastAsia" w:hAnsiTheme="majorHAnsi" w:cstheme="majorBidi"/>
      <w:caps/>
    </w:rPr>
  </w:style>
  <w:style w:type="paragraph" w:styleId="Nagwek5">
    <w:name w:val="heading 5"/>
    <w:basedOn w:val="Normalny"/>
    <w:next w:val="Normalny"/>
    <w:link w:val="Nagwek5Znak"/>
    <w:uiPriority w:val="9"/>
    <w:unhideWhenUsed/>
    <w:qFormat/>
    <w:rsid w:val="002D2363"/>
    <w:pPr>
      <w:keepNext/>
      <w:keepLines/>
      <w:spacing w:before="120" w:after="0"/>
      <w:outlineLvl w:val="4"/>
    </w:pPr>
    <w:rPr>
      <w:rFonts w:asciiTheme="majorHAnsi" w:eastAsiaTheme="majorEastAsia" w:hAnsiTheme="majorHAnsi" w:cstheme="majorBidi"/>
      <w:i/>
      <w:iCs/>
      <w:caps/>
    </w:rPr>
  </w:style>
  <w:style w:type="paragraph" w:styleId="Nagwek6">
    <w:name w:val="heading 6"/>
    <w:basedOn w:val="Normalny"/>
    <w:next w:val="Normalny"/>
    <w:link w:val="Nagwek6Znak"/>
    <w:uiPriority w:val="9"/>
    <w:unhideWhenUsed/>
    <w:qFormat/>
    <w:rsid w:val="002D2363"/>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gwek7">
    <w:name w:val="heading 7"/>
    <w:basedOn w:val="Normalny"/>
    <w:next w:val="Normalny"/>
    <w:link w:val="Nagwek7Znak"/>
    <w:uiPriority w:val="9"/>
    <w:unhideWhenUsed/>
    <w:qFormat/>
    <w:rsid w:val="002D2363"/>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gwek8">
    <w:name w:val="heading 8"/>
    <w:aliases w:val="l8"/>
    <w:basedOn w:val="Normalny"/>
    <w:next w:val="Normalny"/>
    <w:link w:val="Nagwek8Znak"/>
    <w:uiPriority w:val="9"/>
    <w:unhideWhenUsed/>
    <w:qFormat/>
    <w:rsid w:val="002D2363"/>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gwek9">
    <w:name w:val="heading 9"/>
    <w:basedOn w:val="Normalny"/>
    <w:next w:val="Normalny"/>
    <w:link w:val="Nagwek9Znak"/>
    <w:uiPriority w:val="9"/>
    <w:unhideWhenUsed/>
    <w:qFormat/>
    <w:rsid w:val="002D2363"/>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fn"/>
    <w:basedOn w:val="Normalny"/>
    <w:link w:val="TekstprzypisudolnegoZnak"/>
    <w:unhideWhenUsed/>
    <w:rsid w:val="008A1F47"/>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fn Znak"/>
    <w:basedOn w:val="Domylnaczcionkaakapitu"/>
    <w:link w:val="Tekstprzypisudolnego"/>
    <w:rsid w:val="008A1F47"/>
    <w:rPr>
      <w:sz w:val="20"/>
      <w:szCs w:val="20"/>
    </w:rPr>
  </w:style>
  <w:style w:type="character" w:styleId="Odwoanieprzypisudolnego">
    <w:name w:val="footnote reference"/>
    <w:aliases w:val="Footnote Reference Number,PGI Fußnote Ziffer,PGI Fußnote Ziffer + Times New Roman,12 b.,Zúžené o ...,Footnote symbol,Nota,Footnote number,de nota al pie,Ref,Char,SUPERS,Voetnootmarkering,Char1,fr,o,(NECG) Footnote Reference,Re"/>
    <w:rsid w:val="008A1F47"/>
    <w:rPr>
      <w:vertAlign w:val="superscript"/>
    </w:rPr>
  </w:style>
  <w:style w:type="paragraph" w:styleId="Akapitzlist">
    <w:name w:val="List Paragraph"/>
    <w:aliases w:val="L1,Numerowanie,List Paragraph,BulletC,Wyliczanie,Obiekt,normalny tekst,Akapit z listą31,Bullets,List Paragraph1,Akapit z listą5,RR PGE Akapit z listą,Styl 1,1.Nagłówek,maz_wyliczenie,opis dzialania,K-P_odwolanie,A_wyliczenie,lp1,Preambuła"/>
    <w:basedOn w:val="Normalny"/>
    <w:link w:val="AkapitzlistZnak"/>
    <w:uiPriority w:val="34"/>
    <w:qFormat/>
    <w:rsid w:val="008A1F47"/>
    <w:pPr>
      <w:ind w:left="720"/>
      <w:contextualSpacing/>
    </w:pPr>
  </w:style>
  <w:style w:type="character" w:styleId="Hipercze">
    <w:name w:val="Hyperlink"/>
    <w:basedOn w:val="Domylnaczcionkaakapitu"/>
    <w:uiPriority w:val="99"/>
    <w:unhideWhenUsed/>
    <w:rsid w:val="00855826"/>
    <w:rPr>
      <w:color w:val="0563C1" w:themeColor="hyperlink"/>
      <w:u w:val="single"/>
    </w:rPr>
  </w:style>
  <w:style w:type="character" w:customStyle="1" w:styleId="Nierozpoznanawzmianka1">
    <w:name w:val="Nierozpoznana wzmianka1"/>
    <w:basedOn w:val="Domylnaczcionkaakapitu"/>
    <w:uiPriority w:val="99"/>
    <w:semiHidden/>
    <w:unhideWhenUsed/>
    <w:rsid w:val="00855826"/>
    <w:rPr>
      <w:color w:val="605E5C"/>
      <w:shd w:val="clear" w:color="auto" w:fill="E1DFDD"/>
    </w:rPr>
  </w:style>
  <w:style w:type="character" w:styleId="Odwoaniedokomentarza">
    <w:name w:val="annotation reference"/>
    <w:basedOn w:val="Domylnaczcionkaakapitu"/>
    <w:uiPriority w:val="99"/>
    <w:unhideWhenUsed/>
    <w:rsid w:val="00CC6B9B"/>
    <w:rPr>
      <w:sz w:val="16"/>
      <w:szCs w:val="16"/>
    </w:rPr>
  </w:style>
  <w:style w:type="paragraph" w:styleId="Tekstkomentarza">
    <w:name w:val="annotation text"/>
    <w:basedOn w:val="Normalny"/>
    <w:link w:val="TekstkomentarzaZnak"/>
    <w:uiPriority w:val="99"/>
    <w:unhideWhenUsed/>
    <w:rsid w:val="00CC6B9B"/>
    <w:pPr>
      <w:spacing w:line="240" w:lineRule="auto"/>
    </w:pPr>
    <w:rPr>
      <w:sz w:val="20"/>
      <w:szCs w:val="20"/>
    </w:rPr>
  </w:style>
  <w:style w:type="character" w:customStyle="1" w:styleId="TekstkomentarzaZnak">
    <w:name w:val="Tekst komentarza Znak"/>
    <w:basedOn w:val="Domylnaczcionkaakapitu"/>
    <w:link w:val="Tekstkomentarza"/>
    <w:uiPriority w:val="99"/>
    <w:rsid w:val="00CC6B9B"/>
    <w:rPr>
      <w:sz w:val="20"/>
      <w:szCs w:val="20"/>
    </w:rPr>
  </w:style>
  <w:style w:type="paragraph" w:styleId="Tematkomentarza">
    <w:name w:val="annotation subject"/>
    <w:basedOn w:val="Tekstkomentarza"/>
    <w:next w:val="Tekstkomentarza"/>
    <w:link w:val="TematkomentarzaZnak"/>
    <w:uiPriority w:val="99"/>
    <w:semiHidden/>
    <w:unhideWhenUsed/>
    <w:rsid w:val="00CC6B9B"/>
    <w:rPr>
      <w:b/>
      <w:bCs/>
    </w:rPr>
  </w:style>
  <w:style w:type="character" w:customStyle="1" w:styleId="TematkomentarzaZnak">
    <w:name w:val="Temat komentarza Znak"/>
    <w:basedOn w:val="TekstkomentarzaZnak"/>
    <w:link w:val="Tematkomentarza"/>
    <w:uiPriority w:val="99"/>
    <w:semiHidden/>
    <w:rsid w:val="00CC6B9B"/>
    <w:rPr>
      <w:b/>
      <w:bCs/>
      <w:sz w:val="20"/>
      <w:szCs w:val="20"/>
    </w:rPr>
  </w:style>
  <w:style w:type="character" w:customStyle="1" w:styleId="Nagwek1Znak">
    <w:name w:val="Nagłówek 1 Znak"/>
    <w:aliases w:val="H1 Znak Znak,h1 Znak Znak,II+ Znak Znak,I Znak Znak,Kurstitel Znak Znak,1 ghost Znak Znak,g Znak Znak,ghost Znak Znak,1 h3 Znak Znak,Capitolo Znak Znak,H11 Znak Znak,H12 Znak Znak,H13 Znak Znak,H14 Znak Znak,H15 Znak Znak,H16 Znak Znak"/>
    <w:basedOn w:val="Domylnaczcionkaakapitu"/>
    <w:link w:val="Nagwek1"/>
    <w:uiPriority w:val="9"/>
    <w:rsid w:val="002D2363"/>
    <w:rPr>
      <w:rFonts w:asciiTheme="majorHAnsi" w:eastAsiaTheme="majorEastAsia" w:hAnsiTheme="majorHAnsi" w:cstheme="majorBidi"/>
      <w:caps/>
      <w:sz w:val="36"/>
      <w:szCs w:val="36"/>
    </w:rPr>
  </w:style>
  <w:style w:type="paragraph" w:customStyle="1" w:styleId="h291">
    <w:name w:val="h291"/>
    <w:basedOn w:val="Normalny"/>
    <w:next w:val="Normalny"/>
    <w:unhideWhenUsed/>
    <w:rsid w:val="004047C2"/>
    <w:pPr>
      <w:keepNext/>
      <w:keepLines/>
      <w:widowControl w:val="0"/>
      <w:autoSpaceDE w:val="0"/>
      <w:autoSpaceDN w:val="0"/>
      <w:spacing w:before="40" w:after="0" w:line="240" w:lineRule="auto"/>
      <w:outlineLvl w:val="1"/>
    </w:pPr>
    <w:rPr>
      <w:rFonts w:ascii="Cambria" w:eastAsia="Times New Roman" w:hAnsi="Cambria" w:cs="Times New Roman"/>
      <w:color w:val="365F91"/>
      <w:sz w:val="26"/>
      <w:szCs w:val="26"/>
    </w:rPr>
  </w:style>
  <w:style w:type="paragraph" w:customStyle="1" w:styleId="Nagwek31">
    <w:name w:val="Nagłówek 31"/>
    <w:basedOn w:val="Normalny"/>
    <w:next w:val="Normalny"/>
    <w:unhideWhenUsed/>
    <w:rsid w:val="004047C2"/>
    <w:pPr>
      <w:keepNext/>
      <w:keepLines/>
      <w:widowControl w:val="0"/>
      <w:autoSpaceDE w:val="0"/>
      <w:autoSpaceDN w:val="0"/>
      <w:spacing w:before="40" w:after="0" w:line="240" w:lineRule="auto"/>
      <w:outlineLvl w:val="2"/>
    </w:pPr>
    <w:rPr>
      <w:rFonts w:ascii="Cambria" w:eastAsia="Times New Roman" w:hAnsi="Cambria" w:cs="Times New Roman"/>
      <w:color w:val="243F60"/>
      <w:sz w:val="24"/>
      <w:szCs w:val="24"/>
    </w:rPr>
  </w:style>
  <w:style w:type="character" w:customStyle="1" w:styleId="Nagwek4Znak">
    <w:name w:val="Nagłówek 4 Znak"/>
    <w:basedOn w:val="Domylnaczcionkaakapitu"/>
    <w:link w:val="Nagwek4"/>
    <w:uiPriority w:val="9"/>
    <w:rsid w:val="002D2363"/>
    <w:rPr>
      <w:rFonts w:asciiTheme="majorHAnsi" w:eastAsiaTheme="majorEastAsia" w:hAnsiTheme="majorHAnsi" w:cstheme="majorBidi"/>
      <w:caps/>
    </w:rPr>
  </w:style>
  <w:style w:type="character" w:customStyle="1" w:styleId="Nagwek5Znak">
    <w:name w:val="Nagłówek 5 Znak"/>
    <w:basedOn w:val="Domylnaczcionkaakapitu"/>
    <w:link w:val="Nagwek5"/>
    <w:uiPriority w:val="9"/>
    <w:rsid w:val="002D2363"/>
    <w:rPr>
      <w:rFonts w:asciiTheme="majorHAnsi" w:eastAsiaTheme="majorEastAsia" w:hAnsiTheme="majorHAnsi" w:cstheme="majorBidi"/>
      <w:i/>
      <w:iCs/>
      <w:caps/>
    </w:rPr>
  </w:style>
  <w:style w:type="character" w:customStyle="1" w:styleId="Nagwek6Znak">
    <w:name w:val="Nagłówek 6 Znak"/>
    <w:basedOn w:val="Domylnaczcionkaakapitu"/>
    <w:link w:val="Nagwek6"/>
    <w:uiPriority w:val="9"/>
    <w:rsid w:val="002D2363"/>
    <w:rPr>
      <w:rFonts w:asciiTheme="majorHAnsi" w:eastAsiaTheme="majorEastAsia" w:hAnsiTheme="majorHAnsi" w:cstheme="majorBidi"/>
      <w:b/>
      <w:bCs/>
      <w:caps/>
      <w:color w:val="262626" w:themeColor="text1" w:themeTint="D9"/>
      <w:sz w:val="20"/>
      <w:szCs w:val="20"/>
    </w:rPr>
  </w:style>
  <w:style w:type="character" w:customStyle="1" w:styleId="Nagwek7Znak">
    <w:name w:val="Nagłówek 7 Znak"/>
    <w:basedOn w:val="Domylnaczcionkaakapitu"/>
    <w:link w:val="Nagwek7"/>
    <w:uiPriority w:val="9"/>
    <w:rsid w:val="002D2363"/>
    <w:rPr>
      <w:rFonts w:asciiTheme="majorHAnsi" w:eastAsiaTheme="majorEastAsia" w:hAnsiTheme="majorHAnsi" w:cstheme="majorBidi"/>
      <w:b/>
      <w:bCs/>
      <w:i/>
      <w:iCs/>
      <w:caps/>
      <w:color w:val="262626" w:themeColor="text1" w:themeTint="D9"/>
      <w:sz w:val="20"/>
      <w:szCs w:val="20"/>
    </w:rPr>
  </w:style>
  <w:style w:type="character" w:customStyle="1" w:styleId="Nagwek8Znak">
    <w:name w:val="Nagłówek 8 Znak"/>
    <w:aliases w:val="l8 Znak"/>
    <w:basedOn w:val="Domylnaczcionkaakapitu"/>
    <w:link w:val="Nagwek8"/>
    <w:uiPriority w:val="9"/>
    <w:rsid w:val="002D2363"/>
    <w:rPr>
      <w:rFonts w:asciiTheme="majorHAnsi" w:eastAsiaTheme="majorEastAsia" w:hAnsiTheme="majorHAnsi" w:cstheme="majorBidi"/>
      <w:b/>
      <w:bCs/>
      <w:caps/>
      <w:color w:val="7F7F7F" w:themeColor="text1" w:themeTint="80"/>
      <w:sz w:val="20"/>
      <w:szCs w:val="20"/>
    </w:rPr>
  </w:style>
  <w:style w:type="character" w:customStyle="1" w:styleId="Nagwek9Znak">
    <w:name w:val="Nagłówek 9 Znak"/>
    <w:basedOn w:val="Domylnaczcionkaakapitu"/>
    <w:link w:val="Nagwek9"/>
    <w:uiPriority w:val="9"/>
    <w:rsid w:val="002D2363"/>
    <w:rPr>
      <w:rFonts w:asciiTheme="majorHAnsi" w:eastAsiaTheme="majorEastAsia" w:hAnsiTheme="majorHAnsi" w:cstheme="majorBidi"/>
      <w:b/>
      <w:bCs/>
      <w:i/>
      <w:iCs/>
      <w:caps/>
      <w:color w:val="7F7F7F" w:themeColor="text1" w:themeTint="80"/>
      <w:sz w:val="20"/>
      <w:szCs w:val="20"/>
    </w:rPr>
  </w:style>
  <w:style w:type="numbering" w:customStyle="1" w:styleId="Bezlisty1">
    <w:name w:val="Bez listy1"/>
    <w:next w:val="Bezlisty"/>
    <w:uiPriority w:val="99"/>
    <w:semiHidden/>
    <w:unhideWhenUsed/>
    <w:rsid w:val="004047C2"/>
  </w:style>
  <w:style w:type="table" w:customStyle="1" w:styleId="TableNormal">
    <w:name w:val="Table Normal"/>
    <w:uiPriority w:val="2"/>
    <w:semiHidden/>
    <w:unhideWhenUsed/>
    <w:qFormat/>
    <w:rsid w:val="004047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pistreci1">
    <w:name w:val="toc 1"/>
    <w:basedOn w:val="Normalny"/>
    <w:uiPriority w:val="39"/>
    <w:rsid w:val="004047C2"/>
    <w:pPr>
      <w:widowControl w:val="0"/>
      <w:autoSpaceDE w:val="0"/>
      <w:autoSpaceDN w:val="0"/>
      <w:spacing w:before="129" w:after="0" w:line="240" w:lineRule="auto"/>
      <w:ind w:left="258"/>
    </w:pPr>
    <w:rPr>
      <w:rFonts w:ascii="Times New Roman" w:eastAsia="Times New Roman" w:hAnsi="Times New Roman" w:cs="Times New Roman"/>
      <w:b/>
      <w:bCs/>
      <w:sz w:val="20"/>
      <w:szCs w:val="20"/>
    </w:rPr>
  </w:style>
  <w:style w:type="paragraph" w:styleId="Spistreci2">
    <w:name w:val="toc 2"/>
    <w:basedOn w:val="Normalny"/>
    <w:uiPriority w:val="39"/>
    <w:rsid w:val="004047C2"/>
    <w:pPr>
      <w:widowControl w:val="0"/>
      <w:autoSpaceDE w:val="0"/>
      <w:autoSpaceDN w:val="0"/>
      <w:spacing w:after="0" w:line="240" w:lineRule="auto"/>
      <w:ind w:left="542"/>
    </w:pPr>
    <w:rPr>
      <w:rFonts w:ascii="Times New Roman" w:eastAsia="Times New Roman" w:hAnsi="Times New Roman" w:cs="Times New Roman"/>
      <w:b/>
      <w:bCs/>
      <w:sz w:val="20"/>
      <w:szCs w:val="20"/>
    </w:rPr>
  </w:style>
  <w:style w:type="paragraph" w:styleId="Tekstpodstawowy">
    <w:name w:val="Body Text"/>
    <w:aliases w:val="Tekst podstawow.(F2),(F2),body text,contents,Szövegtörzs,Tekst podstawowy Znak Znak Znak,Tekst podstawowy Znak Znak Znak Znak Znak,Tekst podstawowy Znak Znak Znak Znak,wypunktowanie"/>
    <w:basedOn w:val="Normalny"/>
    <w:link w:val="TekstpodstawowyZnak"/>
    <w:uiPriority w:val="1"/>
    <w:rsid w:val="004047C2"/>
    <w:pPr>
      <w:widowControl w:val="0"/>
      <w:autoSpaceDE w:val="0"/>
      <w:autoSpaceDN w:val="0"/>
      <w:spacing w:after="0" w:line="240" w:lineRule="auto"/>
    </w:pPr>
    <w:rPr>
      <w:rFonts w:ascii="Times New Roman" w:eastAsia="Times New Roman" w:hAnsi="Times New Roman" w:cs="Times New Roman"/>
    </w:rPr>
  </w:style>
  <w:style w:type="character" w:customStyle="1" w:styleId="TekstpodstawowyZnak">
    <w:name w:val="Tekst podstawowy Znak"/>
    <w:aliases w:val="Tekst podstawow.(F2) Znak,(F2) Znak,body text Znak,contents Znak,Szövegtörzs Znak,Tekst podstawowy Znak Znak Znak Znak1,Tekst podstawowy Znak Znak Znak Znak Znak Znak,Tekst podstawowy Znak Znak Znak Znak Znak1,wypunktowanie Znak"/>
    <w:basedOn w:val="Domylnaczcionkaakapitu"/>
    <w:link w:val="Tekstpodstawowy"/>
    <w:uiPriority w:val="1"/>
    <w:rsid w:val="004047C2"/>
    <w:rPr>
      <w:rFonts w:ascii="Times New Roman" w:eastAsia="Times New Roman" w:hAnsi="Times New Roman" w:cs="Times New Roman"/>
    </w:rPr>
  </w:style>
  <w:style w:type="paragraph" w:customStyle="1" w:styleId="TableParagraph">
    <w:name w:val="Table Paragraph"/>
    <w:basedOn w:val="Normalny"/>
    <w:uiPriority w:val="1"/>
    <w:rsid w:val="004047C2"/>
    <w:pPr>
      <w:widowControl w:val="0"/>
      <w:autoSpaceDE w:val="0"/>
      <w:autoSpaceDN w:val="0"/>
      <w:spacing w:after="0" w:line="240" w:lineRule="auto"/>
    </w:pPr>
    <w:rPr>
      <w:rFonts w:ascii="Times New Roman" w:eastAsia="Times New Roman" w:hAnsi="Times New Roman" w:cs="Times New Roman"/>
    </w:rPr>
  </w:style>
  <w:style w:type="character" w:customStyle="1" w:styleId="Nierozpoznanawzmianka10">
    <w:name w:val="Nierozpoznana wzmianka1"/>
    <w:basedOn w:val="Domylnaczcionkaakapitu"/>
    <w:uiPriority w:val="99"/>
    <w:semiHidden/>
    <w:unhideWhenUsed/>
    <w:rsid w:val="004047C2"/>
    <w:rPr>
      <w:color w:val="605E5C"/>
      <w:shd w:val="clear" w:color="auto" w:fill="E1DFDD"/>
    </w:rPr>
  </w:style>
  <w:style w:type="table" w:styleId="Tabela-Siatka">
    <w:name w:val="Table Grid"/>
    <w:basedOn w:val="Standardowy"/>
    <w:uiPriority w:val="59"/>
    <w:rsid w:val="004047C2"/>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047C2"/>
    <w:pPr>
      <w:widowControl w:val="0"/>
      <w:autoSpaceDE w:val="0"/>
      <w:autoSpaceDN w:val="0"/>
      <w:spacing w:after="0" w:line="240" w:lineRule="auto"/>
    </w:pPr>
    <w:rPr>
      <w:rFonts w:ascii="Segoe UI" w:eastAsia="Times New Roman" w:hAnsi="Segoe UI" w:cs="Segoe UI"/>
      <w:sz w:val="18"/>
      <w:szCs w:val="18"/>
    </w:rPr>
  </w:style>
  <w:style w:type="character" w:customStyle="1" w:styleId="TekstdymkaZnak">
    <w:name w:val="Tekst dymka Znak"/>
    <w:basedOn w:val="Domylnaczcionkaakapitu"/>
    <w:link w:val="Tekstdymka"/>
    <w:uiPriority w:val="99"/>
    <w:semiHidden/>
    <w:rsid w:val="004047C2"/>
    <w:rPr>
      <w:rFonts w:ascii="Segoe UI" w:eastAsia="Times New Roman" w:hAnsi="Segoe UI" w:cs="Segoe UI"/>
      <w:sz w:val="18"/>
      <w:szCs w:val="18"/>
    </w:rPr>
  </w:style>
  <w:style w:type="character" w:customStyle="1" w:styleId="Nagwek2Znak">
    <w:name w:val="Nagłówek 2 Znak"/>
    <w:basedOn w:val="Domylnaczcionkaakapitu"/>
    <w:link w:val="Nagwek2"/>
    <w:uiPriority w:val="9"/>
    <w:semiHidden/>
    <w:rsid w:val="002D2363"/>
    <w:rPr>
      <w:rFonts w:asciiTheme="majorHAnsi" w:eastAsiaTheme="majorEastAsia" w:hAnsiTheme="majorHAnsi" w:cstheme="majorBidi"/>
      <w:caps/>
      <w:sz w:val="28"/>
      <w:szCs w:val="28"/>
    </w:rPr>
  </w:style>
  <w:style w:type="character" w:customStyle="1" w:styleId="Nagwek3Znak">
    <w:name w:val="Nagłówek 3 Znak"/>
    <w:basedOn w:val="Domylnaczcionkaakapitu"/>
    <w:link w:val="Nagwek3"/>
    <w:uiPriority w:val="9"/>
    <w:semiHidden/>
    <w:rsid w:val="002D2363"/>
    <w:rPr>
      <w:rFonts w:asciiTheme="majorHAnsi" w:eastAsiaTheme="majorEastAsia" w:hAnsiTheme="majorHAnsi" w:cstheme="majorBidi"/>
      <w:smallCaps/>
      <w:sz w:val="28"/>
      <w:szCs w:val="28"/>
    </w:rPr>
  </w:style>
  <w:style w:type="numbering" w:customStyle="1" w:styleId="Bezlisty11">
    <w:name w:val="Bez listy11"/>
    <w:next w:val="Bezlisty"/>
    <w:uiPriority w:val="99"/>
    <w:semiHidden/>
    <w:unhideWhenUsed/>
    <w:rsid w:val="004047C2"/>
  </w:style>
  <w:style w:type="paragraph" w:styleId="Tekstpodstawowywcity">
    <w:name w:val="Body Text Indent"/>
    <w:basedOn w:val="Normalny"/>
    <w:link w:val="TekstpodstawowywcityZnak"/>
    <w:uiPriority w:val="99"/>
    <w:rsid w:val="004047C2"/>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wcityZnak">
    <w:name w:val="Tekst podstawowy wcięty Znak"/>
    <w:basedOn w:val="Domylnaczcionkaakapitu"/>
    <w:link w:val="Tekstpodstawowywcity"/>
    <w:uiPriority w:val="99"/>
    <w:rsid w:val="004047C2"/>
    <w:rPr>
      <w:rFonts w:ascii="Times New Roman" w:eastAsia="Times New Roman" w:hAnsi="Times New Roman" w:cs="Times New Roman"/>
      <w:sz w:val="24"/>
      <w:szCs w:val="20"/>
      <w:lang w:eastAsia="pl-PL"/>
    </w:rPr>
  </w:style>
  <w:style w:type="paragraph" w:styleId="Tekstprzypisukocowego">
    <w:name w:val="endnote text"/>
    <w:basedOn w:val="Normalny"/>
    <w:link w:val="TekstprzypisukocowegoZnak"/>
    <w:rsid w:val="004047C2"/>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4047C2"/>
    <w:rPr>
      <w:rFonts w:ascii="Times New Roman" w:eastAsia="Times New Roman" w:hAnsi="Times New Roman" w:cs="Times New Roman"/>
      <w:sz w:val="20"/>
      <w:szCs w:val="20"/>
      <w:lang w:eastAsia="pl-PL"/>
    </w:rPr>
  </w:style>
  <w:style w:type="paragraph" w:styleId="Listapunktowana2">
    <w:name w:val="List Bullet 2"/>
    <w:basedOn w:val="Normalny"/>
    <w:autoRedefine/>
    <w:rsid w:val="004047C2"/>
    <w:pPr>
      <w:spacing w:after="0" w:line="240" w:lineRule="auto"/>
      <w:ind w:left="349"/>
      <w:jc w:val="both"/>
    </w:pPr>
    <w:rPr>
      <w:rFonts w:ascii="Times New Roman" w:eastAsia="Times New Roman" w:hAnsi="Times New Roman" w:cs="Times New Roman"/>
      <w:sz w:val="23"/>
      <w:szCs w:val="20"/>
      <w:lang w:eastAsia="pl-PL"/>
    </w:rPr>
  </w:style>
  <w:style w:type="paragraph" w:styleId="Stopka">
    <w:name w:val="footer"/>
    <w:basedOn w:val="Normalny"/>
    <w:link w:val="StopkaZnak"/>
    <w:uiPriority w:val="99"/>
    <w:rsid w:val="004047C2"/>
    <w:pPr>
      <w:tabs>
        <w:tab w:val="center" w:pos="4536"/>
        <w:tab w:val="right" w:pos="9072"/>
      </w:tabs>
      <w:spacing w:after="0" w:line="240" w:lineRule="auto"/>
    </w:pPr>
    <w:rPr>
      <w:rFonts w:ascii="Times New Roman" w:eastAsia="Times New Roman" w:hAnsi="Times New Roman" w:cs="Times New Roman"/>
      <w:sz w:val="24"/>
      <w:szCs w:val="20"/>
      <w:lang w:eastAsia="pl-PL"/>
    </w:rPr>
  </w:style>
  <w:style w:type="character" w:customStyle="1" w:styleId="StopkaZnak">
    <w:name w:val="Stopka Znak"/>
    <w:basedOn w:val="Domylnaczcionkaakapitu"/>
    <w:link w:val="Stopka"/>
    <w:uiPriority w:val="99"/>
    <w:rsid w:val="004047C2"/>
    <w:rPr>
      <w:rFonts w:ascii="Times New Roman" w:eastAsia="Times New Roman" w:hAnsi="Times New Roman" w:cs="Times New Roman"/>
      <w:sz w:val="24"/>
      <w:szCs w:val="20"/>
      <w:lang w:eastAsia="pl-PL"/>
    </w:rPr>
  </w:style>
  <w:style w:type="paragraph" w:customStyle="1" w:styleId="Tekstpodstawowy31">
    <w:name w:val="Tekst podstawowy 31"/>
    <w:basedOn w:val="Normalny"/>
    <w:rsid w:val="004047C2"/>
    <w:pPr>
      <w:spacing w:after="0" w:line="240" w:lineRule="auto"/>
      <w:jc w:val="both"/>
    </w:pPr>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uiPriority w:val="99"/>
    <w:rsid w:val="004047C2"/>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4047C2"/>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nhideWhenUsed/>
    <w:rsid w:val="004047C2"/>
    <w:pPr>
      <w:spacing w:after="120" w:line="480" w:lineRule="auto"/>
    </w:pPr>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link w:val="Tekstpodstawowy2"/>
    <w:rsid w:val="004047C2"/>
    <w:rPr>
      <w:rFonts w:ascii="Times New Roman" w:eastAsia="Times New Roman" w:hAnsi="Times New Roman" w:cs="Times New Roman"/>
      <w:sz w:val="20"/>
      <w:szCs w:val="20"/>
      <w:lang w:eastAsia="pl-PL"/>
    </w:rPr>
  </w:style>
  <w:style w:type="paragraph" w:styleId="Nagwek">
    <w:name w:val="header"/>
    <w:basedOn w:val="Normalny"/>
    <w:link w:val="NagwekZnak"/>
    <w:uiPriority w:val="99"/>
    <w:rsid w:val="004047C2"/>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4047C2"/>
    <w:rPr>
      <w:rFonts w:ascii="Times New Roman" w:eastAsia="Times New Roman" w:hAnsi="Times New Roman" w:cs="Times New Roman"/>
      <w:sz w:val="20"/>
      <w:szCs w:val="20"/>
      <w:lang w:eastAsia="pl-PL"/>
    </w:rPr>
  </w:style>
  <w:style w:type="paragraph" w:customStyle="1" w:styleId="Tekstpodstawowy21">
    <w:name w:val="Tekst podstawowy 21"/>
    <w:basedOn w:val="Normalny"/>
    <w:rsid w:val="004047C2"/>
    <w:pPr>
      <w:spacing w:after="0" w:line="240" w:lineRule="auto"/>
      <w:jc w:val="both"/>
    </w:pPr>
    <w:rPr>
      <w:rFonts w:ascii="Times New Roman" w:eastAsia="Times New Roman" w:hAnsi="Times New Roman" w:cs="Times New Roman"/>
      <w:b/>
      <w:sz w:val="24"/>
      <w:szCs w:val="20"/>
      <w:lang w:eastAsia="pl-PL"/>
    </w:rPr>
  </w:style>
  <w:style w:type="paragraph" w:styleId="HTML-wstpniesformatowany">
    <w:name w:val="HTML Preformatted"/>
    <w:basedOn w:val="Normalny"/>
    <w:link w:val="HTML-wstpniesformatowanyZnak"/>
    <w:uiPriority w:val="99"/>
    <w:unhideWhenUsed/>
    <w:rsid w:val="004047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4047C2"/>
    <w:rPr>
      <w:rFonts w:ascii="Courier New" w:eastAsia="Times New Roman" w:hAnsi="Courier New" w:cs="Courier New"/>
      <w:sz w:val="20"/>
      <w:szCs w:val="20"/>
      <w:lang w:eastAsia="pl-PL"/>
    </w:rPr>
  </w:style>
  <w:style w:type="paragraph" w:customStyle="1" w:styleId="xl25">
    <w:name w:val="xl25"/>
    <w:basedOn w:val="Normalny"/>
    <w:rsid w:val="004047C2"/>
    <w:pPr>
      <w:spacing w:before="100" w:beforeAutospacing="1" w:after="100" w:afterAutospacing="1" w:line="240" w:lineRule="auto"/>
    </w:pPr>
    <w:rPr>
      <w:rFonts w:ascii="Arial" w:eastAsia="Times New Roman" w:hAnsi="Arial" w:cs="Arial"/>
      <w:b/>
      <w:bCs/>
      <w:sz w:val="24"/>
      <w:szCs w:val="24"/>
      <w:lang w:val="en-US"/>
    </w:rPr>
  </w:style>
  <w:style w:type="paragraph" w:customStyle="1" w:styleId="Default">
    <w:name w:val="Default"/>
    <w:uiPriority w:val="99"/>
    <w:rsid w:val="004047C2"/>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FontStyle59">
    <w:name w:val="Font Style59"/>
    <w:basedOn w:val="Domylnaczcionkaakapitu"/>
    <w:rsid w:val="004047C2"/>
    <w:rPr>
      <w:rFonts w:ascii="Times New Roman" w:hAnsi="Times New Roman" w:cs="Times New Roman"/>
      <w:i/>
      <w:iCs/>
      <w:sz w:val="22"/>
      <w:szCs w:val="22"/>
    </w:rPr>
  </w:style>
  <w:style w:type="table" w:customStyle="1" w:styleId="Tabela-Siatka1">
    <w:name w:val="Tabela - Siatka1"/>
    <w:basedOn w:val="Standardowy"/>
    <w:next w:val="Tabela-Siatka"/>
    <w:uiPriority w:val="39"/>
    <w:rsid w:val="004047C2"/>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2D2363"/>
    <w:pPr>
      <w:spacing w:line="240" w:lineRule="auto"/>
    </w:pPr>
    <w:rPr>
      <w:b/>
      <w:bCs/>
      <w:smallCaps/>
      <w:color w:val="595959" w:themeColor="text1" w:themeTint="A6"/>
    </w:rPr>
  </w:style>
  <w:style w:type="paragraph" w:customStyle="1" w:styleId="Style1">
    <w:name w:val="Style1"/>
    <w:basedOn w:val="Normalny"/>
    <w:rsid w:val="004047C2"/>
    <w:pPr>
      <w:tabs>
        <w:tab w:val="left" w:pos="851"/>
        <w:tab w:val="left" w:pos="4536"/>
      </w:tabs>
      <w:spacing w:after="0" w:line="240" w:lineRule="auto"/>
      <w:jc w:val="both"/>
    </w:pPr>
    <w:rPr>
      <w:rFonts w:ascii="PL NewBrunswick" w:eastAsia="Times New Roman" w:hAnsi="PL NewBrunswick" w:cs="Times New Roman"/>
      <w:sz w:val="24"/>
      <w:szCs w:val="20"/>
      <w:lang w:eastAsia="pl-PL"/>
    </w:rPr>
  </w:style>
  <w:style w:type="character" w:customStyle="1" w:styleId="FontStyle21">
    <w:name w:val="Font Style21"/>
    <w:basedOn w:val="Domylnaczcionkaakapitu"/>
    <w:rsid w:val="004047C2"/>
    <w:rPr>
      <w:rFonts w:ascii="Times New Roman" w:hAnsi="Times New Roman" w:cs="Times New Roman"/>
      <w:sz w:val="22"/>
      <w:szCs w:val="22"/>
    </w:rPr>
  </w:style>
  <w:style w:type="paragraph" w:customStyle="1" w:styleId="Style5">
    <w:name w:val="Style5"/>
    <w:basedOn w:val="Normalny"/>
    <w:rsid w:val="004047C2"/>
    <w:pPr>
      <w:widowControl w:val="0"/>
      <w:autoSpaceDE w:val="0"/>
      <w:autoSpaceDN w:val="0"/>
      <w:adjustRightInd w:val="0"/>
      <w:spacing w:after="0" w:line="415" w:lineRule="exact"/>
      <w:jc w:val="both"/>
    </w:pPr>
    <w:rPr>
      <w:rFonts w:ascii="Calibri" w:eastAsia="Times New Roman" w:hAnsi="Calibri" w:cs="Times New Roman"/>
      <w:sz w:val="24"/>
      <w:szCs w:val="24"/>
      <w:lang w:eastAsia="pl-PL"/>
    </w:rPr>
  </w:style>
  <w:style w:type="paragraph" w:customStyle="1" w:styleId="Style7">
    <w:name w:val="Style7"/>
    <w:basedOn w:val="Normalny"/>
    <w:rsid w:val="004047C2"/>
    <w:pPr>
      <w:widowControl w:val="0"/>
      <w:autoSpaceDE w:val="0"/>
      <w:autoSpaceDN w:val="0"/>
      <w:adjustRightInd w:val="0"/>
      <w:spacing w:after="0" w:line="384" w:lineRule="exact"/>
      <w:ind w:firstLine="425"/>
    </w:pPr>
    <w:rPr>
      <w:rFonts w:ascii="Calibri" w:eastAsia="Times New Roman" w:hAnsi="Calibri" w:cs="Times New Roman"/>
      <w:sz w:val="24"/>
      <w:szCs w:val="24"/>
      <w:lang w:eastAsia="pl-PL"/>
    </w:rPr>
  </w:style>
  <w:style w:type="character" w:customStyle="1" w:styleId="FontStyle22">
    <w:name w:val="Font Style22"/>
    <w:basedOn w:val="Domylnaczcionkaakapitu"/>
    <w:rsid w:val="004047C2"/>
    <w:rPr>
      <w:rFonts w:ascii="Times New Roman" w:hAnsi="Times New Roman" w:cs="Times New Roman"/>
      <w:i/>
      <w:iCs/>
      <w:sz w:val="18"/>
      <w:szCs w:val="18"/>
    </w:rPr>
  </w:style>
  <w:style w:type="paragraph" w:customStyle="1" w:styleId="WW-Domylnie">
    <w:name w:val="WW-Domyślnie"/>
    <w:rsid w:val="004047C2"/>
    <w:pPr>
      <w:suppressAutoHyphens/>
      <w:spacing w:after="0" w:line="240" w:lineRule="auto"/>
    </w:pPr>
    <w:rPr>
      <w:rFonts w:ascii="Arial" w:eastAsia="Arial" w:hAnsi="Arial" w:cs="Times New Roman"/>
      <w:sz w:val="20"/>
      <w:szCs w:val="20"/>
    </w:rPr>
  </w:style>
  <w:style w:type="paragraph" w:styleId="Tekstpodstawowy3">
    <w:name w:val="Body Text 3"/>
    <w:basedOn w:val="Normalny"/>
    <w:link w:val="Tekstpodstawowy3Znak"/>
    <w:rsid w:val="004047C2"/>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4047C2"/>
    <w:rPr>
      <w:rFonts w:ascii="Times New Roman" w:eastAsia="Times New Roman" w:hAnsi="Times New Roman" w:cs="Times New Roman"/>
      <w:sz w:val="16"/>
      <w:szCs w:val="16"/>
      <w:lang w:eastAsia="pl-PL"/>
    </w:rPr>
  </w:style>
  <w:style w:type="paragraph" w:styleId="NormalnyWeb">
    <w:name w:val="Normal (Web)"/>
    <w:basedOn w:val="Normalny"/>
    <w:uiPriority w:val="99"/>
    <w:rsid w:val="004047C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Standard">
    <w:name w:val="Standard"/>
    <w:rsid w:val="004047C2"/>
    <w:pPr>
      <w:suppressAutoHyphens/>
      <w:autoSpaceDN w:val="0"/>
      <w:spacing w:after="0" w:line="240" w:lineRule="auto"/>
      <w:textAlignment w:val="baseline"/>
    </w:pPr>
    <w:rPr>
      <w:rFonts w:ascii="Times New Roman" w:eastAsia="Times New Roman" w:hAnsi="Times New Roman" w:cs="Times New Roman"/>
      <w:kern w:val="3"/>
      <w:sz w:val="20"/>
      <w:szCs w:val="20"/>
      <w:lang w:eastAsia="pl-PL"/>
    </w:rPr>
  </w:style>
  <w:style w:type="paragraph" w:customStyle="1" w:styleId="Textbody">
    <w:name w:val="Text body"/>
    <w:basedOn w:val="Standard"/>
    <w:rsid w:val="004047C2"/>
    <w:rPr>
      <w:sz w:val="24"/>
    </w:rPr>
  </w:style>
  <w:style w:type="paragraph" w:customStyle="1" w:styleId="Nagwek11">
    <w:name w:val="Nagłówek 11"/>
    <w:basedOn w:val="Standard"/>
    <w:next w:val="Textbody"/>
    <w:rsid w:val="004047C2"/>
    <w:pPr>
      <w:keepNext/>
      <w:jc w:val="center"/>
      <w:outlineLvl w:val="0"/>
    </w:pPr>
    <w:rPr>
      <w:sz w:val="24"/>
    </w:rPr>
  </w:style>
  <w:style w:type="paragraph" w:customStyle="1" w:styleId="Nagwek21">
    <w:name w:val="Nagłówek 21"/>
    <w:basedOn w:val="Standard"/>
    <w:next w:val="Textbody"/>
    <w:rsid w:val="004047C2"/>
    <w:pPr>
      <w:keepNext/>
      <w:jc w:val="center"/>
      <w:outlineLvl w:val="1"/>
    </w:pPr>
    <w:rPr>
      <w:b/>
      <w:sz w:val="24"/>
    </w:rPr>
  </w:style>
  <w:style w:type="numbering" w:customStyle="1" w:styleId="WWNum18">
    <w:name w:val="WWNum18"/>
    <w:basedOn w:val="Bezlisty"/>
    <w:rsid w:val="004047C2"/>
    <w:pPr>
      <w:numPr>
        <w:numId w:val="15"/>
      </w:numPr>
    </w:pPr>
  </w:style>
  <w:style w:type="paragraph" w:customStyle="1" w:styleId="WW-Tekstpodstawowy2">
    <w:name w:val="WW-Tekst podstawowy 2"/>
    <w:basedOn w:val="Normalny"/>
    <w:uiPriority w:val="99"/>
    <w:rsid w:val="004047C2"/>
    <w:pPr>
      <w:widowControl w:val="0"/>
      <w:pBdr>
        <w:top w:val="single" w:sz="1" w:space="1" w:color="000000"/>
        <w:left w:val="single" w:sz="1" w:space="1" w:color="000000"/>
        <w:bottom w:val="single" w:sz="1" w:space="0" w:color="000000"/>
        <w:right w:val="single" w:sz="1" w:space="3" w:color="000000"/>
      </w:pBdr>
      <w:suppressAutoHyphens/>
      <w:spacing w:after="0" w:line="480" w:lineRule="auto"/>
      <w:jc w:val="center"/>
    </w:pPr>
    <w:rPr>
      <w:rFonts w:ascii="Arial" w:eastAsia="Times New Roman" w:hAnsi="Arial" w:cs="Times New Roman"/>
      <w:szCs w:val="20"/>
      <w:lang w:eastAsia="ar-SA"/>
    </w:rPr>
  </w:style>
  <w:style w:type="numbering" w:customStyle="1" w:styleId="WWNum24">
    <w:name w:val="WWNum24"/>
    <w:basedOn w:val="Bezlisty"/>
    <w:rsid w:val="004047C2"/>
  </w:style>
  <w:style w:type="numbering" w:customStyle="1" w:styleId="WWNum19">
    <w:name w:val="WWNum19"/>
    <w:basedOn w:val="Bezlisty"/>
    <w:rsid w:val="004047C2"/>
  </w:style>
  <w:style w:type="numbering" w:customStyle="1" w:styleId="WWNum16">
    <w:name w:val="WWNum16"/>
    <w:basedOn w:val="Bezlisty"/>
    <w:rsid w:val="004047C2"/>
  </w:style>
  <w:style w:type="numbering" w:customStyle="1" w:styleId="WWNum38">
    <w:name w:val="WWNum38"/>
    <w:basedOn w:val="Bezlisty"/>
    <w:rsid w:val="004047C2"/>
  </w:style>
  <w:style w:type="numbering" w:customStyle="1" w:styleId="WWNum25">
    <w:name w:val="WWNum25"/>
    <w:basedOn w:val="Bezlisty"/>
    <w:rsid w:val="004047C2"/>
    <w:pPr>
      <w:numPr>
        <w:numId w:val="13"/>
      </w:numPr>
    </w:pPr>
  </w:style>
  <w:style w:type="numbering" w:customStyle="1" w:styleId="WWNum20">
    <w:name w:val="WWNum20"/>
    <w:basedOn w:val="Bezlisty"/>
    <w:rsid w:val="004047C2"/>
  </w:style>
  <w:style w:type="character" w:styleId="Odwoanieprzypisukocowego">
    <w:name w:val="endnote reference"/>
    <w:basedOn w:val="Domylnaczcionkaakapitu"/>
    <w:uiPriority w:val="99"/>
    <w:semiHidden/>
    <w:unhideWhenUsed/>
    <w:rsid w:val="004047C2"/>
    <w:rPr>
      <w:vertAlign w:val="superscript"/>
    </w:rPr>
  </w:style>
  <w:style w:type="character" w:customStyle="1" w:styleId="Absatz-Standardschriftart">
    <w:name w:val="Absatz-Standardschriftart"/>
    <w:rsid w:val="004047C2"/>
  </w:style>
  <w:style w:type="character" w:customStyle="1" w:styleId="WW-Absatz-Standardschriftart">
    <w:name w:val="WW-Absatz-Standardschriftart"/>
    <w:rsid w:val="004047C2"/>
  </w:style>
  <w:style w:type="character" w:customStyle="1" w:styleId="WW-Absatz-Standardschriftart1">
    <w:name w:val="WW-Absatz-Standardschriftart1"/>
    <w:rsid w:val="004047C2"/>
  </w:style>
  <w:style w:type="character" w:customStyle="1" w:styleId="WW-Absatz-Standardschriftart11">
    <w:name w:val="WW-Absatz-Standardschriftart11"/>
    <w:rsid w:val="004047C2"/>
  </w:style>
  <w:style w:type="character" w:customStyle="1" w:styleId="WW-Absatz-Standardschriftart111">
    <w:name w:val="WW-Absatz-Standardschriftart111"/>
    <w:rsid w:val="004047C2"/>
  </w:style>
  <w:style w:type="character" w:customStyle="1" w:styleId="WW-Absatz-Standardschriftart1111">
    <w:name w:val="WW-Absatz-Standardschriftart1111"/>
    <w:rsid w:val="004047C2"/>
  </w:style>
  <w:style w:type="character" w:customStyle="1" w:styleId="WW-Absatz-Standardschriftart11111">
    <w:name w:val="WW-Absatz-Standardschriftart11111"/>
    <w:rsid w:val="004047C2"/>
  </w:style>
  <w:style w:type="character" w:customStyle="1" w:styleId="WW-Absatz-Standardschriftart111111">
    <w:name w:val="WW-Absatz-Standardschriftart111111"/>
    <w:rsid w:val="004047C2"/>
  </w:style>
  <w:style w:type="character" w:customStyle="1" w:styleId="WW-Absatz-Standardschriftart1111111">
    <w:name w:val="WW-Absatz-Standardschriftart1111111"/>
    <w:rsid w:val="004047C2"/>
  </w:style>
  <w:style w:type="character" w:customStyle="1" w:styleId="WW-Absatz-Standardschriftart11111111">
    <w:name w:val="WW-Absatz-Standardschriftart11111111"/>
    <w:rsid w:val="004047C2"/>
  </w:style>
  <w:style w:type="paragraph" w:customStyle="1" w:styleId="Nagwek10">
    <w:name w:val="Nagłówek1"/>
    <w:basedOn w:val="Normalny"/>
    <w:next w:val="Tekstpodstawowy"/>
    <w:rsid w:val="004047C2"/>
    <w:pPr>
      <w:keepNext/>
      <w:widowControl w:val="0"/>
      <w:suppressAutoHyphens/>
      <w:spacing w:before="240" w:after="120" w:line="240" w:lineRule="auto"/>
    </w:pPr>
    <w:rPr>
      <w:rFonts w:ascii="Arial" w:eastAsia="MS Mincho" w:hAnsi="Arial" w:cs="Tahoma"/>
      <w:kern w:val="1"/>
      <w:sz w:val="28"/>
      <w:szCs w:val="28"/>
      <w:lang w:eastAsia="pl-PL"/>
    </w:rPr>
  </w:style>
  <w:style w:type="paragraph" w:styleId="Lista">
    <w:name w:val="List"/>
    <w:basedOn w:val="Tekstpodstawowy"/>
    <w:rsid w:val="004047C2"/>
    <w:pPr>
      <w:suppressAutoHyphens/>
      <w:autoSpaceDE/>
      <w:autoSpaceDN/>
      <w:spacing w:after="120"/>
    </w:pPr>
    <w:rPr>
      <w:rFonts w:eastAsia="Arial Unicode MS" w:cs="Tahoma"/>
      <w:kern w:val="1"/>
      <w:sz w:val="24"/>
      <w:szCs w:val="24"/>
      <w:lang w:eastAsia="pl-PL"/>
    </w:rPr>
  </w:style>
  <w:style w:type="paragraph" w:customStyle="1" w:styleId="Podpis1">
    <w:name w:val="Podpis1"/>
    <w:basedOn w:val="Normalny"/>
    <w:rsid w:val="004047C2"/>
    <w:pPr>
      <w:widowControl w:val="0"/>
      <w:suppressLineNumbers/>
      <w:suppressAutoHyphens/>
      <w:spacing w:before="120" w:after="120" w:line="240" w:lineRule="auto"/>
    </w:pPr>
    <w:rPr>
      <w:rFonts w:ascii="Times New Roman" w:eastAsia="Arial Unicode MS" w:hAnsi="Times New Roman" w:cs="Tahoma"/>
      <w:i/>
      <w:iCs/>
      <w:kern w:val="1"/>
      <w:sz w:val="24"/>
      <w:szCs w:val="24"/>
      <w:lang w:eastAsia="pl-PL"/>
    </w:rPr>
  </w:style>
  <w:style w:type="paragraph" w:customStyle="1" w:styleId="Indeks">
    <w:name w:val="Indeks"/>
    <w:basedOn w:val="Normalny"/>
    <w:rsid w:val="004047C2"/>
    <w:pPr>
      <w:widowControl w:val="0"/>
      <w:suppressLineNumbers/>
      <w:suppressAutoHyphens/>
      <w:spacing w:after="0" w:line="240" w:lineRule="auto"/>
    </w:pPr>
    <w:rPr>
      <w:rFonts w:ascii="Times New Roman" w:eastAsia="Arial Unicode MS" w:hAnsi="Times New Roman" w:cs="Tahoma"/>
      <w:kern w:val="1"/>
      <w:sz w:val="24"/>
      <w:szCs w:val="24"/>
      <w:lang w:eastAsia="pl-PL"/>
    </w:rPr>
  </w:style>
  <w:style w:type="paragraph" w:styleId="Bezodstpw">
    <w:name w:val="No Spacing"/>
    <w:link w:val="BezodstpwZnak"/>
    <w:uiPriority w:val="1"/>
    <w:qFormat/>
    <w:rsid w:val="002D2363"/>
    <w:pPr>
      <w:spacing w:after="0" w:line="240" w:lineRule="auto"/>
    </w:pPr>
  </w:style>
  <w:style w:type="character" w:customStyle="1" w:styleId="BezodstpwZnak">
    <w:name w:val="Bez odstępów Znak"/>
    <w:basedOn w:val="Domylnaczcionkaakapitu"/>
    <w:link w:val="Bezodstpw"/>
    <w:uiPriority w:val="1"/>
    <w:rsid w:val="004047C2"/>
  </w:style>
  <w:style w:type="table" w:styleId="Kolorowalistaakcent4">
    <w:name w:val="Colorful List Accent 4"/>
    <w:basedOn w:val="Standardowy"/>
    <w:uiPriority w:val="72"/>
    <w:rsid w:val="004047C2"/>
    <w:pPr>
      <w:spacing w:after="0" w:line="240" w:lineRule="auto"/>
      <w:jc w:val="both"/>
    </w:pPr>
    <w:rPr>
      <w:rFonts w:ascii="Calibri" w:eastAsia="Calibri" w:hAnsi="Calibri" w:cs="Times New Roman"/>
      <w:color w:val="000000"/>
      <w:sz w:val="20"/>
      <w:szCs w:val="20"/>
      <w:lang w:eastAsia="pl-PL"/>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Jasnalistaakcent3">
    <w:name w:val="Light List Accent 3"/>
    <w:basedOn w:val="Standardowy"/>
    <w:uiPriority w:val="61"/>
    <w:rsid w:val="004047C2"/>
    <w:pPr>
      <w:spacing w:after="0" w:line="240" w:lineRule="auto"/>
      <w:jc w:val="both"/>
    </w:pPr>
    <w:rPr>
      <w:rFonts w:ascii="Calibri" w:eastAsia="Calibri" w:hAnsi="Calibri" w:cs="Times New Roman"/>
      <w:sz w:val="20"/>
      <w:szCs w:val="20"/>
      <w:lang w:eastAsia="pl-P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Tytu">
    <w:name w:val="Title"/>
    <w:basedOn w:val="Normalny"/>
    <w:next w:val="Normalny"/>
    <w:link w:val="TytuZnak"/>
    <w:uiPriority w:val="10"/>
    <w:qFormat/>
    <w:rsid w:val="002D2363"/>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ytuZnak">
    <w:name w:val="Tytuł Znak"/>
    <w:basedOn w:val="Domylnaczcionkaakapitu"/>
    <w:link w:val="Tytu"/>
    <w:uiPriority w:val="10"/>
    <w:rsid w:val="002D2363"/>
    <w:rPr>
      <w:rFonts w:asciiTheme="majorHAnsi" w:eastAsiaTheme="majorEastAsia" w:hAnsiTheme="majorHAnsi" w:cstheme="majorBidi"/>
      <w:caps/>
      <w:color w:val="404040" w:themeColor="text1" w:themeTint="BF"/>
      <w:spacing w:val="-10"/>
      <w:sz w:val="72"/>
      <w:szCs w:val="72"/>
    </w:rPr>
  </w:style>
  <w:style w:type="paragraph" w:customStyle="1" w:styleId="Akapitzlist1">
    <w:name w:val="Akapit z listą1"/>
    <w:basedOn w:val="Normalny"/>
    <w:rsid w:val="004047C2"/>
    <w:pPr>
      <w:spacing w:after="0" w:line="240" w:lineRule="auto"/>
      <w:ind w:left="720"/>
      <w:contextualSpacing/>
    </w:pPr>
    <w:rPr>
      <w:rFonts w:ascii="Times New Roman" w:eastAsia="Times New Roman" w:hAnsi="Times New Roman" w:cs="Times New Roman"/>
      <w:sz w:val="24"/>
      <w:szCs w:val="24"/>
      <w:lang w:eastAsia="pl-PL"/>
    </w:rPr>
  </w:style>
  <w:style w:type="paragraph" w:styleId="Podtytu">
    <w:name w:val="Subtitle"/>
    <w:basedOn w:val="Normalny"/>
    <w:next w:val="Normalny"/>
    <w:link w:val="PodtytuZnak"/>
    <w:uiPriority w:val="11"/>
    <w:qFormat/>
    <w:rsid w:val="002D2363"/>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tytuZnak">
    <w:name w:val="Podtytuł Znak"/>
    <w:basedOn w:val="Domylnaczcionkaakapitu"/>
    <w:link w:val="Podtytu"/>
    <w:uiPriority w:val="11"/>
    <w:rsid w:val="002D2363"/>
    <w:rPr>
      <w:rFonts w:asciiTheme="majorHAnsi" w:eastAsiaTheme="majorEastAsia" w:hAnsiTheme="majorHAnsi" w:cstheme="majorBidi"/>
      <w:smallCaps/>
      <w:color w:val="595959" w:themeColor="text1" w:themeTint="A6"/>
      <w:sz w:val="28"/>
      <w:szCs w:val="28"/>
    </w:rPr>
  </w:style>
  <w:style w:type="character" w:styleId="Pogrubienie">
    <w:name w:val="Strong"/>
    <w:aliases w:val="Tekst treści + MS Reference Sans Serif,126 pt"/>
    <w:basedOn w:val="Domylnaczcionkaakapitu"/>
    <w:uiPriority w:val="22"/>
    <w:qFormat/>
    <w:rsid w:val="002D2363"/>
    <w:rPr>
      <w:b/>
      <w:bCs/>
    </w:rPr>
  </w:style>
  <w:style w:type="paragraph" w:customStyle="1" w:styleId="TableText">
    <w:name w:val="Table Text"/>
    <w:basedOn w:val="Normalny"/>
    <w:uiPriority w:val="99"/>
    <w:rsid w:val="004047C2"/>
    <w:pPr>
      <w:autoSpaceDE w:val="0"/>
      <w:autoSpaceDN w:val="0"/>
      <w:spacing w:after="0" w:line="240" w:lineRule="auto"/>
    </w:pPr>
    <w:rPr>
      <w:rFonts w:ascii="Times New Roman" w:eastAsia="Times New Roman" w:hAnsi="Times New Roman" w:cs="Times New Roman"/>
      <w:noProof/>
      <w:sz w:val="20"/>
      <w:szCs w:val="20"/>
      <w:lang w:val="en-US" w:eastAsia="pl-PL"/>
    </w:rPr>
  </w:style>
  <w:style w:type="numbering" w:customStyle="1" w:styleId="Styl1">
    <w:name w:val="Styl1"/>
    <w:rsid w:val="004047C2"/>
    <w:pPr>
      <w:numPr>
        <w:numId w:val="16"/>
      </w:numPr>
    </w:pPr>
  </w:style>
  <w:style w:type="numbering" w:customStyle="1" w:styleId="Styl2">
    <w:name w:val="Styl2"/>
    <w:rsid w:val="004047C2"/>
    <w:pPr>
      <w:numPr>
        <w:numId w:val="17"/>
      </w:numPr>
    </w:pPr>
  </w:style>
  <w:style w:type="paragraph" w:customStyle="1" w:styleId="Text">
    <w:name w:val="Text"/>
    <w:basedOn w:val="Normalny"/>
    <w:rsid w:val="004047C2"/>
    <w:pPr>
      <w:suppressAutoHyphens/>
      <w:spacing w:after="240" w:line="240" w:lineRule="auto"/>
      <w:ind w:firstLine="1440"/>
    </w:pPr>
    <w:rPr>
      <w:rFonts w:ascii="Times New Roman" w:eastAsia="Calibri" w:hAnsi="Times New Roman" w:cs="Times New Roman"/>
      <w:sz w:val="24"/>
      <w:szCs w:val="20"/>
      <w:lang w:val="en-US" w:eastAsia="ar-SA"/>
    </w:rPr>
  </w:style>
  <w:style w:type="paragraph" w:customStyle="1" w:styleId="WypunktowanieKOEFS">
    <w:name w:val="Wypunktowanie KOEFS"/>
    <w:basedOn w:val="Normalny"/>
    <w:next w:val="Normalny"/>
    <w:rsid w:val="004047C2"/>
    <w:pPr>
      <w:numPr>
        <w:numId w:val="18"/>
      </w:numPr>
      <w:spacing w:after="0" w:line="360" w:lineRule="auto"/>
      <w:jc w:val="both"/>
    </w:pPr>
    <w:rPr>
      <w:rFonts w:ascii="Calibri" w:eastAsia="Calibri" w:hAnsi="Calibri" w:cs="Times New Roman"/>
    </w:rPr>
  </w:style>
  <w:style w:type="character" w:styleId="UyteHipercze">
    <w:name w:val="FollowedHyperlink"/>
    <w:basedOn w:val="Domylnaczcionkaakapitu"/>
    <w:uiPriority w:val="99"/>
    <w:semiHidden/>
    <w:unhideWhenUsed/>
    <w:rsid w:val="004047C2"/>
    <w:rPr>
      <w:color w:val="800080"/>
      <w:u w:val="single"/>
    </w:rPr>
  </w:style>
  <w:style w:type="character" w:customStyle="1" w:styleId="TekstkomentarzaZnak1">
    <w:name w:val="Tekst komentarza Znak1"/>
    <w:basedOn w:val="Domylnaczcionkaakapitu"/>
    <w:semiHidden/>
    <w:locked/>
    <w:rsid w:val="004047C2"/>
    <w:rPr>
      <w:rFonts w:ascii="Times New Roman" w:eastAsia="Arial Unicode MS" w:hAnsi="Times New Roman" w:cs="Times New Roman"/>
      <w:kern w:val="2"/>
      <w:sz w:val="20"/>
      <w:szCs w:val="20"/>
    </w:rPr>
  </w:style>
  <w:style w:type="paragraph" w:styleId="Poprawka">
    <w:name w:val="Revision"/>
    <w:hidden/>
    <w:uiPriority w:val="99"/>
    <w:semiHidden/>
    <w:rsid w:val="004047C2"/>
    <w:pPr>
      <w:spacing w:after="0" w:line="240" w:lineRule="auto"/>
    </w:pPr>
    <w:rPr>
      <w:rFonts w:ascii="Calibri" w:eastAsia="Calibri" w:hAnsi="Calibri" w:cs="Times New Roman"/>
    </w:rPr>
  </w:style>
  <w:style w:type="paragraph" w:styleId="Zwykytekst">
    <w:name w:val="Plain Text"/>
    <w:basedOn w:val="Normalny"/>
    <w:link w:val="ZwykytekstZnak"/>
    <w:uiPriority w:val="99"/>
    <w:unhideWhenUsed/>
    <w:rsid w:val="004047C2"/>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4047C2"/>
    <w:rPr>
      <w:rFonts w:ascii="Consolas" w:eastAsia="Calibri" w:hAnsi="Consolas" w:cs="Times New Roman"/>
      <w:sz w:val="21"/>
      <w:szCs w:val="21"/>
    </w:rPr>
  </w:style>
  <w:style w:type="paragraph" w:customStyle="1" w:styleId="CM19">
    <w:name w:val="CM19"/>
    <w:basedOn w:val="Default"/>
    <w:next w:val="Default"/>
    <w:uiPriority w:val="99"/>
    <w:rsid w:val="004047C2"/>
    <w:pPr>
      <w:widowControl w:val="0"/>
    </w:pPr>
    <w:rPr>
      <w:rFonts w:ascii="Calibri" w:hAnsi="Calibri"/>
      <w:color w:val="auto"/>
    </w:rPr>
  </w:style>
  <w:style w:type="paragraph" w:customStyle="1" w:styleId="CM2">
    <w:name w:val="CM2"/>
    <w:basedOn w:val="Default"/>
    <w:next w:val="Default"/>
    <w:uiPriority w:val="99"/>
    <w:rsid w:val="004047C2"/>
    <w:pPr>
      <w:widowControl w:val="0"/>
      <w:spacing w:line="293" w:lineRule="atLeast"/>
    </w:pPr>
    <w:rPr>
      <w:rFonts w:ascii="Calibri" w:hAnsi="Calibri"/>
      <w:color w:val="auto"/>
    </w:rPr>
  </w:style>
  <w:style w:type="paragraph" w:customStyle="1" w:styleId="CM18">
    <w:name w:val="CM18"/>
    <w:basedOn w:val="Default"/>
    <w:next w:val="Default"/>
    <w:uiPriority w:val="99"/>
    <w:rsid w:val="004047C2"/>
    <w:pPr>
      <w:widowControl w:val="0"/>
    </w:pPr>
    <w:rPr>
      <w:rFonts w:ascii="Calibri" w:hAnsi="Calibri"/>
      <w:color w:val="auto"/>
    </w:rPr>
  </w:style>
  <w:style w:type="paragraph" w:customStyle="1" w:styleId="CM22">
    <w:name w:val="CM22"/>
    <w:basedOn w:val="Default"/>
    <w:next w:val="Default"/>
    <w:uiPriority w:val="99"/>
    <w:rsid w:val="004047C2"/>
    <w:pPr>
      <w:widowControl w:val="0"/>
    </w:pPr>
    <w:rPr>
      <w:rFonts w:ascii="Calibri" w:hAnsi="Calibri"/>
      <w:color w:val="auto"/>
    </w:rPr>
  </w:style>
  <w:style w:type="paragraph" w:customStyle="1" w:styleId="CM21">
    <w:name w:val="CM21"/>
    <w:basedOn w:val="Default"/>
    <w:next w:val="Default"/>
    <w:uiPriority w:val="99"/>
    <w:rsid w:val="004047C2"/>
    <w:pPr>
      <w:widowControl w:val="0"/>
    </w:pPr>
    <w:rPr>
      <w:rFonts w:ascii="Calibri" w:hAnsi="Calibri"/>
      <w:color w:val="auto"/>
    </w:rPr>
  </w:style>
  <w:style w:type="paragraph" w:customStyle="1" w:styleId="Akapitzlist2">
    <w:name w:val="Akapit z listą2"/>
    <w:basedOn w:val="Normalny"/>
    <w:uiPriority w:val="99"/>
    <w:rsid w:val="004047C2"/>
    <w:pPr>
      <w:spacing w:after="200" w:line="276" w:lineRule="auto"/>
      <w:ind w:left="720"/>
      <w:contextualSpacing/>
    </w:pPr>
    <w:rPr>
      <w:rFonts w:ascii="Calibri" w:eastAsia="Times New Roman" w:hAnsi="Calibri" w:cs="Times New Roman"/>
    </w:rPr>
  </w:style>
  <w:style w:type="paragraph" w:styleId="Nagwekspisutreci">
    <w:name w:val="TOC Heading"/>
    <w:basedOn w:val="Nagwek1"/>
    <w:next w:val="Normalny"/>
    <w:uiPriority w:val="39"/>
    <w:unhideWhenUsed/>
    <w:qFormat/>
    <w:rsid w:val="002D2363"/>
    <w:pPr>
      <w:outlineLvl w:val="9"/>
    </w:pPr>
  </w:style>
  <w:style w:type="paragraph" w:styleId="Spistreci3">
    <w:name w:val="toc 3"/>
    <w:basedOn w:val="Normalny"/>
    <w:next w:val="Normalny"/>
    <w:autoRedefine/>
    <w:uiPriority w:val="39"/>
    <w:rsid w:val="004047C2"/>
    <w:pPr>
      <w:spacing w:after="100" w:line="276" w:lineRule="auto"/>
      <w:ind w:left="440"/>
    </w:pPr>
    <w:rPr>
      <w:rFonts w:ascii="Calibri" w:eastAsia="Times New Roman" w:hAnsi="Calibri" w:cs="Times New Roman"/>
    </w:rPr>
  </w:style>
  <w:style w:type="paragraph" w:styleId="Tekstpodstawowywcity3">
    <w:name w:val="Body Text Indent 3"/>
    <w:basedOn w:val="Normalny"/>
    <w:link w:val="Tekstpodstawowywcity3Znak"/>
    <w:uiPriority w:val="99"/>
    <w:unhideWhenUsed/>
    <w:rsid w:val="004047C2"/>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uiPriority w:val="99"/>
    <w:rsid w:val="004047C2"/>
    <w:rPr>
      <w:rFonts w:ascii="Times New Roman" w:eastAsia="Times New Roman" w:hAnsi="Times New Roman" w:cs="Times New Roman"/>
      <w:sz w:val="16"/>
      <w:szCs w:val="16"/>
      <w:lang w:eastAsia="pl-PL"/>
    </w:rPr>
  </w:style>
  <w:style w:type="paragraph" w:customStyle="1" w:styleId="Akapitzlist3">
    <w:name w:val="Akapit z listą3"/>
    <w:basedOn w:val="Normalny"/>
    <w:rsid w:val="004047C2"/>
    <w:pPr>
      <w:spacing w:after="200" w:line="276" w:lineRule="auto"/>
      <w:ind w:left="720"/>
      <w:contextualSpacing/>
    </w:pPr>
    <w:rPr>
      <w:rFonts w:ascii="Calibri" w:eastAsia="Times New Roman" w:hAnsi="Calibri" w:cs="Times New Roman"/>
    </w:rPr>
  </w:style>
  <w:style w:type="paragraph" w:customStyle="1" w:styleId="TekstnormalnyKOEFS">
    <w:name w:val="Tekst normalny KOEFS"/>
    <w:basedOn w:val="Normalny"/>
    <w:rsid w:val="004047C2"/>
    <w:pPr>
      <w:spacing w:after="0" w:line="360" w:lineRule="auto"/>
      <w:ind w:firstLine="397"/>
      <w:jc w:val="both"/>
    </w:pPr>
    <w:rPr>
      <w:rFonts w:ascii="Calibri" w:eastAsia="Calibri" w:hAnsi="Calibri" w:cs="Times New Roman"/>
    </w:rPr>
  </w:style>
  <w:style w:type="paragraph" w:styleId="Listapunktowana">
    <w:name w:val="List Bullet"/>
    <w:basedOn w:val="Normalny"/>
    <w:uiPriority w:val="99"/>
    <w:rsid w:val="004047C2"/>
    <w:pPr>
      <w:widowControl w:val="0"/>
      <w:numPr>
        <w:numId w:val="19"/>
      </w:numPr>
      <w:suppressAutoHyphens/>
      <w:spacing w:after="0" w:line="240" w:lineRule="auto"/>
      <w:contextualSpacing/>
    </w:pPr>
    <w:rPr>
      <w:rFonts w:ascii="Times New Roman" w:eastAsia="Arial Unicode MS" w:hAnsi="Times New Roman" w:cs="Times New Roman"/>
      <w:kern w:val="1"/>
      <w:sz w:val="24"/>
      <w:szCs w:val="24"/>
      <w:lang w:eastAsia="uk-UA"/>
    </w:rPr>
  </w:style>
  <w:style w:type="paragraph" w:customStyle="1" w:styleId="BodyA">
    <w:name w:val="Body A"/>
    <w:rsid w:val="004047C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lang w:eastAsia="pl-PL"/>
    </w:rPr>
  </w:style>
  <w:style w:type="character" w:customStyle="1" w:styleId="apple-converted-space">
    <w:name w:val="apple-converted-space"/>
    <w:basedOn w:val="Domylnaczcionkaakapitu"/>
    <w:rsid w:val="004047C2"/>
  </w:style>
  <w:style w:type="paragraph" w:styleId="Zagicieoddouformularza">
    <w:name w:val="HTML Bottom of Form"/>
    <w:basedOn w:val="Normalny"/>
    <w:next w:val="Normalny"/>
    <w:link w:val="ZagicieoddouformularzaZnak"/>
    <w:hidden/>
    <w:uiPriority w:val="99"/>
    <w:semiHidden/>
    <w:unhideWhenUsed/>
    <w:rsid w:val="004047C2"/>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4047C2"/>
    <w:rPr>
      <w:rFonts w:ascii="Arial" w:eastAsia="Times New Roman" w:hAnsi="Arial" w:cs="Arial"/>
      <w:vanish/>
      <w:sz w:val="16"/>
      <w:szCs w:val="16"/>
      <w:lang w:eastAsia="pl-PL"/>
    </w:rPr>
  </w:style>
  <w:style w:type="character" w:customStyle="1" w:styleId="AkapitzlistZnak">
    <w:name w:val="Akapit z listą Znak"/>
    <w:aliases w:val="L1 Znak,Numerowanie Znak,List Paragraph Znak,BulletC Znak,Wyliczanie Znak,Obiekt Znak,normalny tekst Znak,Akapit z listą31 Znak,Bullets Znak,List Paragraph1 Znak,Akapit z listą5 Znak,RR PGE Akapit z listą Znak,Styl 1 Znak,lp1 Znak"/>
    <w:link w:val="Akapitzlist"/>
    <w:uiPriority w:val="34"/>
    <w:qFormat/>
    <w:rsid w:val="004047C2"/>
  </w:style>
  <w:style w:type="paragraph" w:customStyle="1" w:styleId="Kropki">
    <w:name w:val="Kropki"/>
    <w:basedOn w:val="Normalny"/>
    <w:rsid w:val="004047C2"/>
    <w:pPr>
      <w:tabs>
        <w:tab w:val="left" w:leader="dot" w:pos="9072"/>
      </w:tabs>
      <w:spacing w:after="0" w:line="360" w:lineRule="auto"/>
      <w:jc w:val="right"/>
    </w:pPr>
    <w:rPr>
      <w:rFonts w:ascii="Arial" w:eastAsia="Times New Roman" w:hAnsi="Arial" w:cs="Times New Roman"/>
      <w:sz w:val="24"/>
      <w:szCs w:val="20"/>
      <w:lang w:eastAsia="ar-SA"/>
    </w:rPr>
  </w:style>
  <w:style w:type="paragraph" w:customStyle="1" w:styleId="pkt">
    <w:name w:val="pkt"/>
    <w:basedOn w:val="Normalny"/>
    <w:link w:val="pktZnak"/>
    <w:rsid w:val="004047C2"/>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pktZnak">
    <w:name w:val="pkt Znak"/>
    <w:link w:val="pkt"/>
    <w:rsid w:val="004047C2"/>
    <w:rPr>
      <w:rFonts w:ascii="Times New Roman" w:eastAsia="Times New Roman" w:hAnsi="Times New Roman" w:cs="Times New Roman"/>
      <w:sz w:val="24"/>
      <w:szCs w:val="20"/>
      <w:lang w:eastAsia="pl-PL"/>
    </w:rPr>
  </w:style>
  <w:style w:type="numbering" w:customStyle="1" w:styleId="WWNum2">
    <w:name w:val="WWNum2"/>
    <w:basedOn w:val="Bezlisty"/>
    <w:rsid w:val="004047C2"/>
    <w:pPr>
      <w:numPr>
        <w:numId w:val="20"/>
      </w:numPr>
    </w:pPr>
  </w:style>
  <w:style w:type="character" w:styleId="Tekstzastpczy">
    <w:name w:val="Placeholder Text"/>
    <w:basedOn w:val="Domylnaczcionkaakapitu"/>
    <w:uiPriority w:val="99"/>
    <w:semiHidden/>
    <w:rsid w:val="004047C2"/>
    <w:rPr>
      <w:color w:val="808080"/>
    </w:rPr>
  </w:style>
  <w:style w:type="character" w:customStyle="1" w:styleId="hps">
    <w:name w:val="hps"/>
    <w:rsid w:val="004047C2"/>
  </w:style>
  <w:style w:type="paragraph" w:styleId="Mapadokumentu">
    <w:name w:val="Document Map"/>
    <w:aliases w:val="Plan dokumentu"/>
    <w:basedOn w:val="Normalny"/>
    <w:link w:val="MapadokumentuZnak"/>
    <w:uiPriority w:val="99"/>
    <w:semiHidden/>
    <w:unhideWhenUsed/>
    <w:rsid w:val="004047C2"/>
    <w:pPr>
      <w:spacing w:after="0" w:line="240" w:lineRule="auto"/>
    </w:pPr>
    <w:rPr>
      <w:rFonts w:ascii="Tahoma" w:eastAsia="Times New Roman" w:hAnsi="Tahoma" w:cs="Tahoma"/>
      <w:sz w:val="16"/>
      <w:szCs w:val="16"/>
      <w:lang w:eastAsia="pl-PL"/>
    </w:rPr>
  </w:style>
  <w:style w:type="character" w:customStyle="1" w:styleId="MapadokumentuZnak">
    <w:name w:val="Mapa dokumentu Znak"/>
    <w:aliases w:val="Plan dokumentu Znak1"/>
    <w:basedOn w:val="Domylnaczcionkaakapitu"/>
    <w:link w:val="Mapadokumentu"/>
    <w:uiPriority w:val="99"/>
    <w:semiHidden/>
    <w:rsid w:val="004047C2"/>
    <w:rPr>
      <w:rFonts w:ascii="Tahoma" w:eastAsia="Times New Roman" w:hAnsi="Tahoma" w:cs="Tahoma"/>
      <w:sz w:val="16"/>
      <w:szCs w:val="16"/>
      <w:lang w:eastAsia="pl-PL"/>
    </w:rPr>
  </w:style>
  <w:style w:type="character" w:customStyle="1" w:styleId="Teksttreci">
    <w:name w:val="Tekst treści_"/>
    <w:basedOn w:val="Domylnaczcionkaakapitu"/>
    <w:link w:val="Teksttreci1"/>
    <w:uiPriority w:val="99"/>
    <w:rsid w:val="004047C2"/>
    <w:rPr>
      <w:rFonts w:ascii="Times New Roman" w:hAnsi="Times New Roman"/>
      <w:sz w:val="21"/>
      <w:szCs w:val="21"/>
      <w:shd w:val="clear" w:color="auto" w:fill="FFFFFF"/>
    </w:rPr>
  </w:style>
  <w:style w:type="paragraph" w:customStyle="1" w:styleId="Teksttreci1">
    <w:name w:val="Tekst treści1"/>
    <w:basedOn w:val="Normalny"/>
    <w:link w:val="Teksttreci"/>
    <w:uiPriority w:val="99"/>
    <w:rsid w:val="004047C2"/>
    <w:pPr>
      <w:widowControl w:val="0"/>
      <w:shd w:val="clear" w:color="auto" w:fill="FFFFFF"/>
      <w:spacing w:after="780" w:line="269" w:lineRule="exact"/>
      <w:ind w:hanging="420"/>
      <w:jc w:val="center"/>
    </w:pPr>
    <w:rPr>
      <w:rFonts w:ascii="Times New Roman" w:hAnsi="Times New Roman"/>
      <w:sz w:val="21"/>
      <w:szCs w:val="21"/>
    </w:rPr>
  </w:style>
  <w:style w:type="numbering" w:customStyle="1" w:styleId="WWNum1">
    <w:name w:val="WWNum1"/>
    <w:basedOn w:val="Bezlisty"/>
    <w:rsid w:val="004047C2"/>
    <w:pPr>
      <w:numPr>
        <w:numId w:val="21"/>
      </w:numPr>
    </w:pPr>
  </w:style>
  <w:style w:type="paragraph" w:customStyle="1" w:styleId="CMSHeadL7">
    <w:name w:val="CMS Head L7"/>
    <w:basedOn w:val="Normalny"/>
    <w:rsid w:val="004047C2"/>
    <w:pPr>
      <w:numPr>
        <w:ilvl w:val="6"/>
        <w:numId w:val="22"/>
      </w:numPr>
      <w:spacing w:after="240" w:line="240" w:lineRule="auto"/>
      <w:outlineLvl w:val="6"/>
    </w:pPr>
    <w:rPr>
      <w:rFonts w:ascii="Times New Roman" w:eastAsia="Times New Roman" w:hAnsi="Times New Roman" w:cs="Times New Roman"/>
      <w:szCs w:val="24"/>
      <w:lang w:val="en-GB"/>
    </w:rPr>
  </w:style>
  <w:style w:type="paragraph" w:customStyle="1" w:styleId="Nagwek110">
    <w:name w:val="Nagłówek 110"/>
    <w:basedOn w:val="Standard"/>
    <w:next w:val="Normalny"/>
    <w:rsid w:val="004047C2"/>
    <w:pPr>
      <w:keepNext/>
      <w:jc w:val="center"/>
      <w:outlineLvl w:val="0"/>
    </w:pPr>
    <w:rPr>
      <w:sz w:val="24"/>
    </w:rPr>
  </w:style>
  <w:style w:type="paragraph" w:customStyle="1" w:styleId="Nagwek111">
    <w:name w:val="Nagłówek 111"/>
    <w:basedOn w:val="Standard"/>
    <w:next w:val="Normalny"/>
    <w:rsid w:val="004047C2"/>
    <w:pPr>
      <w:keepNext/>
      <w:jc w:val="center"/>
      <w:outlineLvl w:val="0"/>
    </w:pPr>
    <w:rPr>
      <w:sz w:val="24"/>
    </w:rPr>
  </w:style>
  <w:style w:type="character" w:customStyle="1" w:styleId="PlandokumentuZnak">
    <w:name w:val="Plan dokumentu Znak"/>
    <w:uiPriority w:val="99"/>
    <w:semiHidden/>
    <w:rsid w:val="004047C2"/>
    <w:rPr>
      <w:rFonts w:ascii="Tahoma" w:eastAsia="Times New Roman" w:hAnsi="Tahoma" w:cs="Tahoma"/>
      <w:sz w:val="16"/>
      <w:szCs w:val="16"/>
    </w:rPr>
  </w:style>
  <w:style w:type="paragraph" w:customStyle="1" w:styleId="m40">
    <w:name w:val="m40"/>
    <w:basedOn w:val="Normalny"/>
    <w:rsid w:val="004047C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2D2363"/>
    <w:rPr>
      <w:i/>
      <w:iCs/>
    </w:rPr>
  </w:style>
  <w:style w:type="numbering" w:customStyle="1" w:styleId="WWNum201">
    <w:name w:val="WWNum201"/>
    <w:basedOn w:val="Bezlisty"/>
    <w:rsid w:val="004047C2"/>
  </w:style>
  <w:style w:type="numbering" w:customStyle="1" w:styleId="Styl11">
    <w:name w:val="Styl11"/>
    <w:rsid w:val="004047C2"/>
    <w:pPr>
      <w:numPr>
        <w:numId w:val="61"/>
      </w:numPr>
    </w:pPr>
  </w:style>
  <w:style w:type="numbering" w:customStyle="1" w:styleId="WWNum181">
    <w:name w:val="WWNum181"/>
    <w:basedOn w:val="Bezlisty"/>
    <w:rsid w:val="004047C2"/>
  </w:style>
  <w:style w:type="numbering" w:customStyle="1" w:styleId="WWNum241">
    <w:name w:val="WWNum241"/>
    <w:basedOn w:val="Bezlisty"/>
    <w:rsid w:val="004047C2"/>
  </w:style>
  <w:style w:type="numbering" w:customStyle="1" w:styleId="WWNum191">
    <w:name w:val="WWNum191"/>
    <w:basedOn w:val="Bezlisty"/>
    <w:rsid w:val="004047C2"/>
    <w:pPr>
      <w:numPr>
        <w:numId w:val="58"/>
      </w:numPr>
    </w:pPr>
  </w:style>
  <w:style w:type="numbering" w:customStyle="1" w:styleId="WWNum161">
    <w:name w:val="WWNum161"/>
    <w:basedOn w:val="Bezlisty"/>
    <w:rsid w:val="004047C2"/>
    <w:pPr>
      <w:numPr>
        <w:numId w:val="59"/>
      </w:numPr>
    </w:pPr>
  </w:style>
  <w:style w:type="numbering" w:customStyle="1" w:styleId="WWNum381">
    <w:name w:val="WWNum381"/>
    <w:basedOn w:val="Bezlisty"/>
    <w:rsid w:val="004047C2"/>
  </w:style>
  <w:style w:type="numbering" w:customStyle="1" w:styleId="WWNum251">
    <w:name w:val="WWNum251"/>
    <w:basedOn w:val="Bezlisty"/>
    <w:rsid w:val="004047C2"/>
    <w:pPr>
      <w:numPr>
        <w:numId w:val="60"/>
      </w:numPr>
    </w:pPr>
  </w:style>
  <w:style w:type="numbering" w:customStyle="1" w:styleId="WWNum202">
    <w:name w:val="WWNum202"/>
    <w:basedOn w:val="Bezlisty"/>
    <w:rsid w:val="004047C2"/>
  </w:style>
  <w:style w:type="numbering" w:customStyle="1" w:styleId="Styl12">
    <w:name w:val="Styl12"/>
    <w:rsid w:val="004047C2"/>
  </w:style>
  <w:style w:type="numbering" w:customStyle="1" w:styleId="Styl21">
    <w:name w:val="Styl21"/>
    <w:rsid w:val="004047C2"/>
  </w:style>
  <w:style w:type="character" w:customStyle="1" w:styleId="MapadokumentuZnak2">
    <w:name w:val="Mapa dokumentu Znak2"/>
    <w:uiPriority w:val="99"/>
    <w:semiHidden/>
    <w:rsid w:val="004047C2"/>
    <w:rPr>
      <w:rFonts w:ascii="Tahoma" w:eastAsia="Times New Roman" w:hAnsi="Tahoma"/>
      <w:sz w:val="16"/>
      <w:szCs w:val="16"/>
      <w:lang w:val="x-none" w:eastAsia="x-none"/>
    </w:rPr>
  </w:style>
  <w:style w:type="paragraph" w:customStyle="1" w:styleId="Tekstpodstawowywcity21">
    <w:name w:val="Tekst podstawowy wcięty 21"/>
    <w:basedOn w:val="Normalny"/>
    <w:rsid w:val="004047C2"/>
    <w:pPr>
      <w:suppressAutoHyphens/>
      <w:spacing w:after="0" w:line="284" w:lineRule="atLeast"/>
      <w:ind w:left="375" w:firstLine="480"/>
      <w:jc w:val="both"/>
    </w:pPr>
    <w:rPr>
      <w:rFonts w:ascii="Times New Roman" w:eastAsia="Times New Roman" w:hAnsi="Times New Roman" w:cs="Times New Roman"/>
      <w:kern w:val="1"/>
      <w:sz w:val="26"/>
      <w:szCs w:val="26"/>
      <w:lang w:eastAsia="pl-PL"/>
    </w:rPr>
  </w:style>
  <w:style w:type="paragraph" w:customStyle="1" w:styleId="tekst-tabelka-lub-formularz">
    <w:name w:val="tekst-tabelka-lub-formularz"/>
    <w:basedOn w:val="Normalny"/>
    <w:rsid w:val="004047C2"/>
    <w:pPr>
      <w:keepLines/>
      <w:tabs>
        <w:tab w:val="left" w:pos="2540"/>
      </w:tabs>
      <w:spacing w:after="0" w:line="220" w:lineRule="exact"/>
      <w:jc w:val="both"/>
    </w:pPr>
    <w:rPr>
      <w:rFonts w:ascii="SlimbachItcTEE" w:eastAsia="Times New Roman" w:hAnsi="SlimbachItcTEE" w:cs="Times New Roman"/>
      <w:noProof/>
      <w:sz w:val="18"/>
      <w:szCs w:val="20"/>
      <w:lang w:eastAsia="pl-PL"/>
    </w:rPr>
  </w:style>
  <w:style w:type="numbering" w:customStyle="1" w:styleId="WWNum1811">
    <w:name w:val="WWNum1811"/>
    <w:basedOn w:val="Bezlisty"/>
    <w:rsid w:val="004047C2"/>
  </w:style>
  <w:style w:type="numbering" w:customStyle="1" w:styleId="WWNum2411">
    <w:name w:val="WWNum2411"/>
    <w:basedOn w:val="Bezlisty"/>
    <w:rsid w:val="004047C2"/>
  </w:style>
  <w:style w:type="numbering" w:customStyle="1" w:styleId="WWNum1911">
    <w:name w:val="WWNum1911"/>
    <w:basedOn w:val="Bezlisty"/>
    <w:rsid w:val="004047C2"/>
  </w:style>
  <w:style w:type="numbering" w:customStyle="1" w:styleId="WWNum1611">
    <w:name w:val="WWNum1611"/>
    <w:basedOn w:val="Bezlisty"/>
    <w:rsid w:val="004047C2"/>
  </w:style>
  <w:style w:type="numbering" w:customStyle="1" w:styleId="WWNum3811">
    <w:name w:val="WWNum3811"/>
    <w:basedOn w:val="Bezlisty"/>
    <w:rsid w:val="004047C2"/>
  </w:style>
  <w:style w:type="numbering" w:customStyle="1" w:styleId="WWNum2511">
    <w:name w:val="WWNum2511"/>
    <w:basedOn w:val="Bezlisty"/>
    <w:rsid w:val="004047C2"/>
  </w:style>
  <w:style w:type="numbering" w:customStyle="1" w:styleId="WWNum2011">
    <w:name w:val="WWNum2011"/>
    <w:basedOn w:val="Bezlisty"/>
    <w:rsid w:val="004047C2"/>
  </w:style>
  <w:style w:type="numbering" w:customStyle="1" w:styleId="Styl111">
    <w:name w:val="Styl111"/>
    <w:rsid w:val="004047C2"/>
  </w:style>
  <w:style w:type="numbering" w:customStyle="1" w:styleId="Styl211">
    <w:name w:val="Styl211"/>
    <w:rsid w:val="004047C2"/>
  </w:style>
  <w:style w:type="paragraph" w:customStyle="1" w:styleId="ZnakZnak2ZnakZnakZnak1ZnakZnakZnak21ZnakZnakZnakZnak">
    <w:name w:val="Znak Znak2 Znak Znak Znak1 Znak Znak Znak21 Znak Znak Znak Znak"/>
    <w:aliases w:val=" Znak Znak2 Znak Znak Znak1 Znak Znak Znak1 Znak Znak Znak Znak Znak Znak Znak Znak Znak Znak Znak Znak Znak Znak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character" w:styleId="Numerstrony">
    <w:name w:val="page number"/>
    <w:rsid w:val="004047C2"/>
  </w:style>
  <w:style w:type="paragraph" w:customStyle="1" w:styleId="Normalny12">
    <w:name w:val="Normalny 12"/>
    <w:basedOn w:val="Normalny"/>
    <w:rsid w:val="004047C2"/>
    <w:pPr>
      <w:spacing w:after="0" w:line="240" w:lineRule="auto"/>
    </w:pPr>
    <w:rPr>
      <w:rFonts w:ascii="Times New Roman" w:eastAsia="Times New Roman" w:hAnsi="Times New Roman" w:cs="Times New Roman"/>
      <w:sz w:val="20"/>
      <w:szCs w:val="20"/>
      <w:lang w:eastAsia="pl-PL"/>
    </w:rPr>
  </w:style>
  <w:style w:type="paragraph" w:customStyle="1" w:styleId="Blockquote">
    <w:name w:val="Blockquote"/>
    <w:basedOn w:val="Normalny"/>
    <w:rsid w:val="004047C2"/>
    <w:pPr>
      <w:spacing w:before="100" w:after="100" w:line="240" w:lineRule="auto"/>
      <w:ind w:left="360" w:right="360"/>
    </w:pPr>
    <w:rPr>
      <w:rFonts w:ascii="Times New Roman" w:eastAsia="Times New Roman" w:hAnsi="Times New Roman" w:cs="Times New Roman"/>
      <w:snapToGrid w:val="0"/>
      <w:sz w:val="24"/>
      <w:szCs w:val="20"/>
      <w:lang w:eastAsia="pl-PL"/>
    </w:rPr>
  </w:style>
  <w:style w:type="paragraph" w:customStyle="1" w:styleId="ZnakZnakZnakZnakZnakZnakZnakZnakZnakZnakZnakZnakZnakZnakZnakZnakZnakZnakZnakZnakZnakZnakZnakZnakZnakZnakZnakZnak1ZnakZnakZnak">
    <w:name w:val="Znak Znak Znak Znak Znak Znak Znak Znak Znak Znak Znak Znak Znak Znak Znak Znak Znak Znak Znak Znak Znak Znak Znak Znak Znak Znak Znak Znak1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ZnakZnakZnakZnakZnak">
    <w:name w:val="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ZnakZnak">
    <w:name w:val="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DomylnaczcionkaakapituAkapitZnakZnakZnakZnakZnakZnakZnakZnakZnakZnak">
    <w:name w:val="Domyślna czcionka akapitu Akapit Znak Znak Znak Znak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
    <w:name w:val="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ZnakZnak1">
    <w:name w:val="Znak Znak Znak1"/>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ZnakZnak1Znak">
    <w:name w:val="Znak Znak Znak1 Znak"/>
    <w:basedOn w:val="Normalny"/>
    <w:rsid w:val="004047C2"/>
    <w:pPr>
      <w:spacing w:after="0" w:line="240" w:lineRule="auto"/>
    </w:pPr>
    <w:rPr>
      <w:rFonts w:ascii="Times New Roman" w:eastAsia="Times New Roman" w:hAnsi="Times New Roman" w:cs="Times New Roman"/>
      <w:sz w:val="24"/>
      <w:szCs w:val="24"/>
      <w:lang w:eastAsia="pl-PL"/>
    </w:rPr>
  </w:style>
  <w:style w:type="character" w:customStyle="1" w:styleId="sbold1">
    <w:name w:val="sbold1"/>
    <w:rsid w:val="004047C2"/>
    <w:rPr>
      <w:rFonts w:ascii="Verdana" w:hAnsi="Verdana" w:hint="default"/>
      <w:b/>
      <w:bCs/>
      <w:strike w:val="0"/>
      <w:dstrike w:val="0"/>
      <w:color w:val="863F69"/>
      <w:sz w:val="11"/>
      <w:szCs w:val="11"/>
      <w:u w:val="none"/>
      <w:effect w:val="none"/>
    </w:rPr>
  </w:style>
  <w:style w:type="paragraph" w:customStyle="1" w:styleId="BOB">
    <w:name w:val="BOB"/>
    <w:basedOn w:val="Normalny"/>
    <w:link w:val="BOBZnak"/>
    <w:rsid w:val="004047C2"/>
    <w:pPr>
      <w:spacing w:after="0" w:line="240" w:lineRule="auto"/>
    </w:pPr>
    <w:rPr>
      <w:rFonts w:ascii="Arial" w:eastAsia="Times New Roman" w:hAnsi="Arial" w:cs="Times New Roman"/>
      <w:sz w:val="24"/>
      <w:szCs w:val="24"/>
      <w:lang w:eastAsia="pl-PL"/>
    </w:rPr>
  </w:style>
  <w:style w:type="character" w:customStyle="1" w:styleId="BOBZnak">
    <w:name w:val="BOB Znak"/>
    <w:link w:val="BOB"/>
    <w:rsid w:val="004047C2"/>
    <w:rPr>
      <w:rFonts w:ascii="Arial" w:eastAsia="Times New Roman" w:hAnsi="Arial" w:cs="Times New Roman"/>
      <w:sz w:val="24"/>
      <w:szCs w:val="24"/>
      <w:lang w:eastAsia="pl-PL"/>
    </w:rPr>
  </w:style>
  <w:style w:type="character" w:customStyle="1" w:styleId="czarny11b1">
    <w:name w:val="czarny_11b1"/>
    <w:rsid w:val="004047C2"/>
    <w:rPr>
      <w:rFonts w:ascii="Verdana" w:hAnsi="Verdana" w:hint="default"/>
      <w:b/>
      <w:bCs/>
      <w:i w:val="0"/>
      <w:iCs w:val="0"/>
      <w:smallCaps w:val="0"/>
      <w:color w:val="000000"/>
      <w:sz w:val="17"/>
      <w:szCs w:val="17"/>
    </w:rPr>
  </w:style>
  <w:style w:type="character" w:customStyle="1" w:styleId="cszary101">
    <w:name w:val="c_szary_101"/>
    <w:rsid w:val="004047C2"/>
    <w:rPr>
      <w:rFonts w:ascii="Verdana" w:hAnsi="Verdana" w:hint="default"/>
      <w:i w:val="0"/>
      <w:iCs w:val="0"/>
      <w:smallCaps w:val="0"/>
      <w:color w:val="333333"/>
      <w:sz w:val="15"/>
      <w:szCs w:val="15"/>
    </w:rPr>
  </w:style>
  <w:style w:type="paragraph" w:customStyle="1" w:styleId="ZnakZnakZnakZnakZnakZnakZnakZnakZnakZnak">
    <w:name w:val="Znak Znak Znak Znak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ZnakZnak1ZnakZnakZnakZnak">
    <w:name w:val="Znak Znak Znak1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H4">
    <w:name w:val="H4"/>
    <w:basedOn w:val="Normalny"/>
    <w:next w:val="Normalny"/>
    <w:rsid w:val="004047C2"/>
    <w:pPr>
      <w:keepNext/>
      <w:spacing w:before="100" w:after="100" w:line="240" w:lineRule="auto"/>
      <w:outlineLvl w:val="4"/>
    </w:pPr>
    <w:rPr>
      <w:rFonts w:ascii="Times New Roman" w:eastAsia="Times New Roman" w:hAnsi="Times New Roman" w:cs="Times New Roman"/>
      <w:b/>
      <w:snapToGrid w:val="0"/>
      <w:sz w:val="24"/>
      <w:szCs w:val="20"/>
      <w:lang w:eastAsia="pl-PL"/>
    </w:rPr>
  </w:style>
  <w:style w:type="paragraph" w:customStyle="1" w:styleId="ZnakZnakZnakZnakZnakZnakZnakZnakZnakZnakZnakZnakZnak">
    <w:name w:val="Znak Znak Znak Znak Znak Znak Znak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DomylnaczcionkaakapituAkapitZnakZnakZnakZnakZnakZnakZnak">
    <w:name w:val="Domyślna czcionka akapitu Akapit Znak Znak Znak Znak Znak Znak Znak"/>
    <w:basedOn w:val="Normalny"/>
    <w:rsid w:val="004047C2"/>
    <w:pPr>
      <w:framePr w:hSpace="141" w:wrap="around" w:vAnchor="text" w:hAnchor="margin" w:xAlign="center" w:y="1212"/>
      <w:spacing w:after="0" w:line="240" w:lineRule="auto"/>
      <w:jc w:val="both"/>
    </w:pPr>
    <w:rPr>
      <w:rFonts w:ascii="Times New Roman" w:eastAsia="Times New Roman" w:hAnsi="Times New Roman" w:cs="Times New Roman"/>
      <w:sz w:val="24"/>
      <w:szCs w:val="24"/>
      <w:lang w:eastAsia="pl-PL"/>
    </w:rPr>
  </w:style>
  <w:style w:type="paragraph" w:customStyle="1" w:styleId="p3">
    <w:name w:val="p3"/>
    <w:basedOn w:val="Normalny"/>
    <w:rsid w:val="004047C2"/>
    <w:pPr>
      <w:tabs>
        <w:tab w:val="left" w:pos="720"/>
      </w:tabs>
      <w:spacing w:after="0" w:line="280" w:lineRule="auto"/>
      <w:jc w:val="both"/>
    </w:pPr>
    <w:rPr>
      <w:rFonts w:ascii="Times New Roman" w:eastAsia="Times New Roman" w:hAnsi="Times New Roman" w:cs="Times New Roman"/>
      <w:sz w:val="24"/>
      <w:szCs w:val="20"/>
      <w:lang w:eastAsia="pl-PL"/>
    </w:rPr>
  </w:style>
  <w:style w:type="paragraph" w:customStyle="1" w:styleId="ZnakZnakZnakZnakZnakZnakZnakZnakZnakZnakZnakZnakZnakZnakZnakZnak">
    <w:name w:val="Znak Znak Znak Znak Znak Znak Znak Znak Znak Znak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St4-punkt">
    <w:name w:val="St4-punkt"/>
    <w:rsid w:val="004047C2"/>
    <w:pPr>
      <w:spacing w:after="0" w:line="240" w:lineRule="auto"/>
      <w:ind w:left="680" w:hanging="340"/>
      <w:jc w:val="both"/>
    </w:pPr>
    <w:rPr>
      <w:rFonts w:ascii="Times New Roman" w:eastAsia="Times New Roman" w:hAnsi="Times New Roman" w:cs="Times New Roman"/>
      <w:sz w:val="24"/>
      <w:szCs w:val="20"/>
    </w:rPr>
  </w:style>
  <w:style w:type="paragraph" w:customStyle="1" w:styleId="ZnakZnakZnakZnak">
    <w:name w:val="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Style2">
    <w:name w:val="Style 2"/>
    <w:basedOn w:val="Normalny"/>
    <w:rsid w:val="004047C2"/>
    <w:pPr>
      <w:widowControl w:val="0"/>
      <w:autoSpaceDE w:val="0"/>
      <w:autoSpaceDN w:val="0"/>
      <w:spacing w:after="0" w:line="360" w:lineRule="auto"/>
      <w:ind w:left="360" w:right="72"/>
      <w:jc w:val="both"/>
    </w:pPr>
    <w:rPr>
      <w:rFonts w:ascii="Times New Roman" w:eastAsia="Times New Roman" w:hAnsi="Times New Roman" w:cs="Times New Roman"/>
      <w:sz w:val="24"/>
      <w:szCs w:val="24"/>
      <w:lang w:eastAsia="pl-PL"/>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ZnakZnakZnakZnakZnakZnakZnakZnakZnakZnakZnakZnakZnakZnakZnakZnakZnakZnakZnak1ZnakZnakZnakZnakZnakZnak">
    <w:name w:val="Znak Znak Znak Znak Znak Znak Znak Znak Znak Znak Znak Znak Znak Znak Znak Znak Znak Znak Znak Znak Znak Znak Znak Znak Znak Znak Znak Znak1 Znak Znak Znak Znak Znak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DomylnaczcionkaakapituAkapitZnak">
    <w:name w:val="Domyślna czcionka akapitu Akapit Znak"/>
    <w:basedOn w:val="Normalny"/>
    <w:rsid w:val="004047C2"/>
    <w:pPr>
      <w:spacing w:after="0" w:line="240" w:lineRule="auto"/>
    </w:pPr>
    <w:rPr>
      <w:rFonts w:ascii="Times New Roman" w:eastAsia="Times New Roman" w:hAnsi="Times New Roman" w:cs="Times New Roman"/>
      <w:sz w:val="24"/>
      <w:szCs w:val="24"/>
      <w:lang w:eastAsia="pl-PL"/>
    </w:rPr>
  </w:style>
  <w:style w:type="paragraph" w:customStyle="1" w:styleId="BodyText21">
    <w:name w:val="Body Text 21"/>
    <w:basedOn w:val="Normalny"/>
    <w:rsid w:val="004047C2"/>
    <w:pPr>
      <w:widowControl w:val="0"/>
      <w:suppressAutoHyphens/>
      <w:spacing w:after="0" w:line="360" w:lineRule="auto"/>
      <w:jc w:val="center"/>
    </w:pPr>
    <w:rPr>
      <w:rFonts w:ascii="Times New Roman" w:eastAsia="Times New Roman" w:hAnsi="Times New Roman" w:cs="Times New Roman"/>
      <w:b/>
      <w:sz w:val="24"/>
      <w:szCs w:val="20"/>
      <w:lang w:eastAsia="ar-SA"/>
    </w:rPr>
  </w:style>
  <w:style w:type="paragraph" w:customStyle="1" w:styleId="StandardowyNormalny1">
    <w:name w:val="Standardowy.Normalny1"/>
    <w:rsid w:val="004047C2"/>
    <w:pPr>
      <w:suppressAutoHyphens/>
      <w:spacing w:after="0" w:line="240" w:lineRule="auto"/>
    </w:pPr>
    <w:rPr>
      <w:rFonts w:ascii="Times New Roman" w:eastAsia="Arial" w:hAnsi="Times New Roman" w:cs="Times New Roman"/>
      <w:sz w:val="20"/>
      <w:szCs w:val="20"/>
      <w:lang w:eastAsia="ar-SA"/>
    </w:rPr>
  </w:style>
  <w:style w:type="paragraph" w:customStyle="1" w:styleId="WW-Tekstpodstawowy3">
    <w:name w:val="WW-Tekst podstawowy 3"/>
    <w:basedOn w:val="Normalny"/>
    <w:rsid w:val="004047C2"/>
    <w:pPr>
      <w:widowControl w:val="0"/>
      <w:autoSpaceDE w:val="0"/>
      <w:autoSpaceDN w:val="0"/>
      <w:adjustRightInd w:val="0"/>
      <w:spacing w:after="0" w:line="240" w:lineRule="auto"/>
      <w:jc w:val="both"/>
    </w:pPr>
    <w:rPr>
      <w:rFonts w:ascii="Times New Roman" w:eastAsia="Times New Roman" w:hAnsi="Times New Roman" w:cs="Times New Roman"/>
      <w:sz w:val="20"/>
      <w:szCs w:val="24"/>
    </w:rPr>
  </w:style>
  <w:style w:type="paragraph" w:customStyle="1" w:styleId="BodyTextIndent31">
    <w:name w:val="Body Text Indent 31"/>
    <w:basedOn w:val="Normalny"/>
    <w:rsid w:val="004047C2"/>
    <w:pPr>
      <w:spacing w:after="0" w:line="240" w:lineRule="auto"/>
      <w:ind w:left="851"/>
    </w:pPr>
    <w:rPr>
      <w:rFonts w:ascii="Times New Roman" w:eastAsia="Calibri" w:hAnsi="Times New Roman" w:cs="Times New Roman"/>
      <w:sz w:val="24"/>
      <w:szCs w:val="24"/>
      <w:lang w:eastAsia="pl-PL"/>
    </w:rPr>
  </w:style>
  <w:style w:type="character" w:customStyle="1" w:styleId="FontStyle60">
    <w:name w:val="Font Style60"/>
    <w:rsid w:val="004047C2"/>
    <w:rPr>
      <w:rFonts w:ascii="Times New Roman" w:hAnsi="Times New Roman" w:cs="Times New Roman"/>
      <w:sz w:val="22"/>
      <w:szCs w:val="22"/>
    </w:rPr>
  </w:style>
  <w:style w:type="paragraph" w:customStyle="1" w:styleId="Tekstpodstawowy32">
    <w:name w:val="Tekst podstawowy 32"/>
    <w:basedOn w:val="Normalny"/>
    <w:rsid w:val="004047C2"/>
    <w:pPr>
      <w:spacing w:after="0" w:line="240" w:lineRule="auto"/>
      <w:jc w:val="both"/>
    </w:pPr>
    <w:rPr>
      <w:rFonts w:ascii="Times New Roman" w:eastAsia="Times New Roman" w:hAnsi="Times New Roman" w:cs="Times New Roman"/>
      <w:sz w:val="24"/>
      <w:szCs w:val="20"/>
      <w:lang w:eastAsia="pl-PL"/>
    </w:rPr>
  </w:style>
  <w:style w:type="character" w:customStyle="1" w:styleId="A2">
    <w:name w:val="A2"/>
    <w:rsid w:val="004047C2"/>
    <w:rPr>
      <w:rFonts w:cs="Verdana"/>
      <w:color w:val="000000"/>
      <w:sz w:val="18"/>
      <w:szCs w:val="18"/>
    </w:rPr>
  </w:style>
  <w:style w:type="paragraph" w:styleId="Listanumerowana">
    <w:name w:val="List Number"/>
    <w:basedOn w:val="Normalny"/>
    <w:rsid w:val="004047C2"/>
    <w:pPr>
      <w:numPr>
        <w:numId w:val="39"/>
      </w:numPr>
      <w:spacing w:after="0" w:line="240" w:lineRule="auto"/>
      <w:contextualSpacing/>
    </w:pPr>
    <w:rPr>
      <w:rFonts w:ascii="Times New Roman" w:eastAsia="Times New Roman" w:hAnsi="Times New Roman" w:cs="Times New Roman"/>
      <w:sz w:val="20"/>
      <w:szCs w:val="20"/>
      <w:lang w:eastAsia="pl-PL"/>
    </w:rPr>
  </w:style>
  <w:style w:type="paragraph" w:customStyle="1" w:styleId="ZnakZnak">
    <w:name w:val="Znak Znak"/>
    <w:basedOn w:val="Normalny"/>
    <w:rsid w:val="004047C2"/>
    <w:pPr>
      <w:spacing w:after="0" w:line="360" w:lineRule="auto"/>
      <w:jc w:val="both"/>
    </w:pPr>
    <w:rPr>
      <w:rFonts w:ascii="Verdana" w:eastAsia="Times New Roman" w:hAnsi="Verdana" w:cs="Times New Roman"/>
      <w:sz w:val="20"/>
      <w:szCs w:val="20"/>
      <w:lang w:eastAsia="pl-PL"/>
    </w:rPr>
  </w:style>
  <w:style w:type="character" w:customStyle="1" w:styleId="BodyTextIndent2Char1">
    <w:name w:val="Body Text Indent 2 Char1"/>
    <w:uiPriority w:val="99"/>
    <w:rsid w:val="004047C2"/>
    <w:rPr>
      <w:rFonts w:ascii="Times New Roman" w:eastAsia="Times New Roman" w:hAnsi="Times New Roman" w:cs="Times New Roman"/>
      <w:sz w:val="20"/>
      <w:szCs w:val="20"/>
      <w:lang w:eastAsia="pl-PL"/>
    </w:rPr>
  </w:style>
  <w:style w:type="numbering" w:customStyle="1" w:styleId="Bezlisty2">
    <w:name w:val="Bez listy2"/>
    <w:next w:val="Bezlisty"/>
    <w:uiPriority w:val="99"/>
    <w:semiHidden/>
    <w:unhideWhenUsed/>
    <w:rsid w:val="004047C2"/>
  </w:style>
  <w:style w:type="table" w:customStyle="1" w:styleId="TableNormal1">
    <w:name w:val="Table Normal1"/>
    <w:uiPriority w:val="2"/>
    <w:semiHidden/>
    <w:unhideWhenUsed/>
    <w:qFormat/>
    <w:rsid w:val="004047C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apadokumentuZnak1">
    <w:name w:val="Mapa dokumentu Znak1"/>
    <w:uiPriority w:val="99"/>
    <w:semiHidden/>
    <w:rsid w:val="004047C2"/>
    <w:rPr>
      <w:rFonts w:ascii="Tahoma" w:eastAsia="Times New Roman" w:hAnsi="Tahoma" w:cs="Tahoma"/>
      <w:sz w:val="16"/>
      <w:szCs w:val="16"/>
    </w:rPr>
  </w:style>
  <w:style w:type="numbering" w:customStyle="1" w:styleId="WWNum74">
    <w:name w:val="WWNum74"/>
    <w:rsid w:val="004047C2"/>
  </w:style>
  <w:style w:type="character" w:customStyle="1" w:styleId="SBBULLETSChar">
    <w:name w:val="SB BULLETS Char"/>
    <w:link w:val="SBBULLETS"/>
    <w:rsid w:val="004047C2"/>
    <w:rPr>
      <w:color w:val="595959"/>
      <w:szCs w:val="24"/>
      <w:lang w:eastAsia="ar-SA"/>
    </w:rPr>
  </w:style>
  <w:style w:type="paragraph" w:customStyle="1" w:styleId="SBText">
    <w:name w:val="SB Text"/>
    <w:autoRedefine/>
    <w:rsid w:val="004047C2"/>
    <w:pPr>
      <w:spacing w:before="120" w:after="120" w:line="240" w:lineRule="auto"/>
    </w:pPr>
    <w:rPr>
      <w:rFonts w:ascii="Calibri" w:eastAsia="Times New Roman" w:hAnsi="Calibri" w:cs="Times New Roman"/>
      <w:color w:val="595959"/>
      <w:sz w:val="24"/>
      <w:szCs w:val="24"/>
      <w:lang w:val="en-US" w:eastAsia="pl-PL"/>
    </w:rPr>
  </w:style>
  <w:style w:type="paragraph" w:customStyle="1" w:styleId="SBBULLETS">
    <w:name w:val="SB BULLETS"/>
    <w:link w:val="SBBULLETSChar"/>
    <w:autoRedefine/>
    <w:rsid w:val="004047C2"/>
    <w:pPr>
      <w:spacing w:after="0" w:line="240" w:lineRule="auto"/>
    </w:pPr>
    <w:rPr>
      <w:color w:val="595959"/>
      <w:szCs w:val="24"/>
      <w:lang w:eastAsia="ar-SA"/>
    </w:rPr>
  </w:style>
  <w:style w:type="numbering" w:customStyle="1" w:styleId="WWNum1812">
    <w:name w:val="WWNum1812"/>
    <w:basedOn w:val="Bezlisty"/>
    <w:rsid w:val="004047C2"/>
  </w:style>
  <w:style w:type="numbering" w:customStyle="1" w:styleId="WWNum2412">
    <w:name w:val="WWNum2412"/>
    <w:basedOn w:val="Bezlisty"/>
    <w:rsid w:val="004047C2"/>
  </w:style>
  <w:style w:type="numbering" w:customStyle="1" w:styleId="WWNum1912">
    <w:name w:val="WWNum1912"/>
    <w:basedOn w:val="Bezlisty"/>
    <w:rsid w:val="004047C2"/>
  </w:style>
  <w:style w:type="numbering" w:customStyle="1" w:styleId="WWNum1612">
    <w:name w:val="WWNum1612"/>
    <w:basedOn w:val="Bezlisty"/>
    <w:rsid w:val="004047C2"/>
  </w:style>
  <w:style w:type="numbering" w:customStyle="1" w:styleId="WWNum3812">
    <w:name w:val="WWNum3812"/>
    <w:basedOn w:val="Bezlisty"/>
    <w:rsid w:val="004047C2"/>
  </w:style>
  <w:style w:type="numbering" w:customStyle="1" w:styleId="WWNum2512">
    <w:name w:val="WWNum2512"/>
    <w:basedOn w:val="Bezlisty"/>
    <w:rsid w:val="004047C2"/>
  </w:style>
  <w:style w:type="numbering" w:customStyle="1" w:styleId="WWNum2012">
    <w:name w:val="WWNum2012"/>
    <w:basedOn w:val="Bezlisty"/>
    <w:rsid w:val="004047C2"/>
  </w:style>
  <w:style w:type="numbering" w:customStyle="1" w:styleId="Styl112">
    <w:name w:val="Styl112"/>
    <w:rsid w:val="004047C2"/>
  </w:style>
  <w:style w:type="numbering" w:customStyle="1" w:styleId="Styl212">
    <w:name w:val="Styl212"/>
    <w:rsid w:val="004047C2"/>
  </w:style>
  <w:style w:type="table" w:customStyle="1" w:styleId="Tabela-Siatka2">
    <w:name w:val="Tabela - Siatka2"/>
    <w:basedOn w:val="Standardowy"/>
    <w:next w:val="Tabela-Siatka"/>
    <w:uiPriority w:val="39"/>
    <w:rsid w:val="004047C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4047C2"/>
  </w:style>
  <w:style w:type="numbering" w:customStyle="1" w:styleId="Bezlisty4">
    <w:name w:val="Bez listy4"/>
    <w:next w:val="Bezlisty"/>
    <w:uiPriority w:val="99"/>
    <w:semiHidden/>
    <w:unhideWhenUsed/>
    <w:rsid w:val="004047C2"/>
  </w:style>
  <w:style w:type="numbering" w:customStyle="1" w:styleId="Bezlisty5">
    <w:name w:val="Bez listy5"/>
    <w:next w:val="Bezlisty"/>
    <w:uiPriority w:val="99"/>
    <w:semiHidden/>
    <w:unhideWhenUsed/>
    <w:rsid w:val="004047C2"/>
  </w:style>
  <w:style w:type="numbering" w:customStyle="1" w:styleId="Bezlisty111">
    <w:name w:val="Bez listy111"/>
    <w:next w:val="Bezlisty"/>
    <w:uiPriority w:val="99"/>
    <w:semiHidden/>
    <w:unhideWhenUsed/>
    <w:rsid w:val="004047C2"/>
  </w:style>
  <w:style w:type="numbering" w:customStyle="1" w:styleId="WWNum182">
    <w:name w:val="WWNum182"/>
    <w:basedOn w:val="Bezlisty"/>
    <w:rsid w:val="004047C2"/>
  </w:style>
  <w:style w:type="numbering" w:customStyle="1" w:styleId="WWNum242">
    <w:name w:val="WWNum242"/>
    <w:basedOn w:val="Bezlisty"/>
    <w:rsid w:val="004047C2"/>
  </w:style>
  <w:style w:type="numbering" w:customStyle="1" w:styleId="WWNum192">
    <w:name w:val="WWNum192"/>
    <w:basedOn w:val="Bezlisty"/>
    <w:rsid w:val="004047C2"/>
  </w:style>
  <w:style w:type="numbering" w:customStyle="1" w:styleId="WWNum162">
    <w:name w:val="WWNum162"/>
    <w:basedOn w:val="Bezlisty"/>
    <w:rsid w:val="004047C2"/>
  </w:style>
  <w:style w:type="numbering" w:customStyle="1" w:styleId="WWNum382">
    <w:name w:val="WWNum382"/>
    <w:basedOn w:val="Bezlisty"/>
    <w:rsid w:val="004047C2"/>
  </w:style>
  <w:style w:type="numbering" w:customStyle="1" w:styleId="WWNum252">
    <w:name w:val="WWNum252"/>
    <w:basedOn w:val="Bezlisty"/>
    <w:rsid w:val="004047C2"/>
  </w:style>
  <w:style w:type="numbering" w:customStyle="1" w:styleId="WWNum203">
    <w:name w:val="WWNum203"/>
    <w:basedOn w:val="Bezlisty"/>
    <w:rsid w:val="004047C2"/>
  </w:style>
  <w:style w:type="numbering" w:customStyle="1" w:styleId="Styl13">
    <w:name w:val="Styl13"/>
    <w:rsid w:val="004047C2"/>
  </w:style>
  <w:style w:type="numbering" w:customStyle="1" w:styleId="Styl22">
    <w:name w:val="Styl22"/>
    <w:rsid w:val="004047C2"/>
  </w:style>
  <w:style w:type="numbering" w:customStyle="1" w:styleId="WWNum21">
    <w:name w:val="WWNum21"/>
    <w:basedOn w:val="Bezlisty"/>
    <w:rsid w:val="004047C2"/>
  </w:style>
  <w:style w:type="numbering" w:customStyle="1" w:styleId="WWNum2013">
    <w:name w:val="WWNum2013"/>
    <w:basedOn w:val="Bezlisty"/>
    <w:rsid w:val="004047C2"/>
  </w:style>
  <w:style w:type="numbering" w:customStyle="1" w:styleId="Styl113">
    <w:name w:val="Styl113"/>
    <w:rsid w:val="004047C2"/>
  </w:style>
  <w:style w:type="numbering" w:customStyle="1" w:styleId="WWNum1813">
    <w:name w:val="WWNum1813"/>
    <w:basedOn w:val="Bezlisty"/>
    <w:rsid w:val="004047C2"/>
    <w:pPr>
      <w:numPr>
        <w:numId w:val="31"/>
      </w:numPr>
    </w:pPr>
  </w:style>
  <w:style w:type="numbering" w:customStyle="1" w:styleId="WWNum2413">
    <w:name w:val="WWNum2413"/>
    <w:basedOn w:val="Bezlisty"/>
    <w:rsid w:val="004047C2"/>
    <w:pPr>
      <w:numPr>
        <w:numId w:val="25"/>
      </w:numPr>
    </w:pPr>
  </w:style>
  <w:style w:type="numbering" w:customStyle="1" w:styleId="WWNum1913">
    <w:name w:val="WWNum1913"/>
    <w:basedOn w:val="Bezlisty"/>
    <w:rsid w:val="004047C2"/>
    <w:pPr>
      <w:numPr>
        <w:numId w:val="26"/>
      </w:numPr>
    </w:pPr>
  </w:style>
  <w:style w:type="numbering" w:customStyle="1" w:styleId="WWNum1613">
    <w:name w:val="WWNum1613"/>
    <w:basedOn w:val="Bezlisty"/>
    <w:rsid w:val="004047C2"/>
    <w:pPr>
      <w:numPr>
        <w:numId w:val="27"/>
      </w:numPr>
    </w:pPr>
  </w:style>
  <w:style w:type="numbering" w:customStyle="1" w:styleId="WWNum3813">
    <w:name w:val="WWNum3813"/>
    <w:basedOn w:val="Bezlisty"/>
    <w:rsid w:val="004047C2"/>
    <w:pPr>
      <w:numPr>
        <w:numId w:val="28"/>
      </w:numPr>
    </w:pPr>
  </w:style>
  <w:style w:type="numbering" w:customStyle="1" w:styleId="WWNum2513">
    <w:name w:val="WWNum2513"/>
    <w:basedOn w:val="Bezlisty"/>
    <w:rsid w:val="004047C2"/>
    <w:pPr>
      <w:numPr>
        <w:numId w:val="29"/>
      </w:numPr>
    </w:pPr>
  </w:style>
  <w:style w:type="numbering" w:customStyle="1" w:styleId="WWNum2021">
    <w:name w:val="WWNum2021"/>
    <w:basedOn w:val="Bezlisty"/>
    <w:rsid w:val="004047C2"/>
    <w:pPr>
      <w:numPr>
        <w:numId w:val="30"/>
      </w:numPr>
    </w:pPr>
  </w:style>
  <w:style w:type="numbering" w:customStyle="1" w:styleId="Styl121">
    <w:name w:val="Styl121"/>
    <w:rsid w:val="004047C2"/>
    <w:pPr>
      <w:numPr>
        <w:numId w:val="32"/>
      </w:numPr>
    </w:pPr>
  </w:style>
  <w:style w:type="numbering" w:customStyle="1" w:styleId="Styl213">
    <w:name w:val="Styl213"/>
    <w:rsid w:val="004047C2"/>
  </w:style>
  <w:style w:type="numbering" w:customStyle="1" w:styleId="Bezlisty1111">
    <w:name w:val="Bez listy1111"/>
    <w:next w:val="Bezlisty"/>
    <w:uiPriority w:val="99"/>
    <w:semiHidden/>
    <w:unhideWhenUsed/>
    <w:rsid w:val="004047C2"/>
  </w:style>
  <w:style w:type="numbering" w:customStyle="1" w:styleId="WWNum18111">
    <w:name w:val="WWNum18111"/>
    <w:basedOn w:val="Bezlisty"/>
    <w:rsid w:val="004047C2"/>
  </w:style>
  <w:style w:type="numbering" w:customStyle="1" w:styleId="WWNum24111">
    <w:name w:val="WWNum24111"/>
    <w:basedOn w:val="Bezlisty"/>
    <w:rsid w:val="004047C2"/>
  </w:style>
  <w:style w:type="numbering" w:customStyle="1" w:styleId="WWNum19111">
    <w:name w:val="WWNum19111"/>
    <w:basedOn w:val="Bezlisty"/>
    <w:rsid w:val="004047C2"/>
  </w:style>
  <w:style w:type="numbering" w:customStyle="1" w:styleId="WWNum16111">
    <w:name w:val="WWNum16111"/>
    <w:basedOn w:val="Bezlisty"/>
    <w:rsid w:val="004047C2"/>
  </w:style>
  <w:style w:type="numbering" w:customStyle="1" w:styleId="WWNum38111">
    <w:name w:val="WWNum38111"/>
    <w:basedOn w:val="Bezlisty"/>
    <w:rsid w:val="004047C2"/>
    <w:pPr>
      <w:numPr>
        <w:numId w:val="38"/>
      </w:numPr>
    </w:pPr>
  </w:style>
  <w:style w:type="numbering" w:customStyle="1" w:styleId="WWNum25111">
    <w:name w:val="WWNum25111"/>
    <w:basedOn w:val="Bezlisty"/>
    <w:rsid w:val="004047C2"/>
  </w:style>
  <w:style w:type="numbering" w:customStyle="1" w:styleId="WWNum20111">
    <w:name w:val="WWNum20111"/>
    <w:basedOn w:val="Bezlisty"/>
    <w:rsid w:val="004047C2"/>
  </w:style>
  <w:style w:type="numbering" w:customStyle="1" w:styleId="Styl1111">
    <w:name w:val="Styl1111"/>
    <w:rsid w:val="004047C2"/>
    <w:pPr>
      <w:numPr>
        <w:numId w:val="41"/>
      </w:numPr>
    </w:pPr>
  </w:style>
  <w:style w:type="numbering" w:customStyle="1" w:styleId="Styl2111">
    <w:name w:val="Styl2111"/>
    <w:rsid w:val="004047C2"/>
    <w:pPr>
      <w:numPr>
        <w:numId w:val="42"/>
      </w:numPr>
    </w:pPr>
  </w:style>
  <w:style w:type="numbering" w:customStyle="1" w:styleId="Bezlisty21">
    <w:name w:val="Bez listy21"/>
    <w:next w:val="Bezlisty"/>
    <w:uiPriority w:val="99"/>
    <w:semiHidden/>
    <w:unhideWhenUsed/>
    <w:rsid w:val="004047C2"/>
  </w:style>
  <w:style w:type="numbering" w:customStyle="1" w:styleId="WWNum741">
    <w:name w:val="WWNum741"/>
    <w:rsid w:val="004047C2"/>
    <w:pPr>
      <w:numPr>
        <w:numId w:val="40"/>
      </w:numPr>
    </w:pPr>
  </w:style>
  <w:style w:type="numbering" w:customStyle="1" w:styleId="WWNum18121">
    <w:name w:val="WWNum18121"/>
    <w:basedOn w:val="Bezlisty"/>
    <w:rsid w:val="004047C2"/>
    <w:pPr>
      <w:numPr>
        <w:numId w:val="35"/>
      </w:numPr>
    </w:pPr>
  </w:style>
  <w:style w:type="numbering" w:customStyle="1" w:styleId="WWNum24121">
    <w:name w:val="WWNum24121"/>
    <w:basedOn w:val="Bezlisty"/>
    <w:rsid w:val="004047C2"/>
    <w:pPr>
      <w:numPr>
        <w:numId w:val="33"/>
      </w:numPr>
    </w:pPr>
  </w:style>
  <w:style w:type="numbering" w:customStyle="1" w:styleId="WWNum19121">
    <w:name w:val="WWNum19121"/>
    <w:basedOn w:val="Bezlisty"/>
    <w:rsid w:val="004047C2"/>
  </w:style>
  <w:style w:type="numbering" w:customStyle="1" w:styleId="WWNum16121">
    <w:name w:val="WWNum16121"/>
    <w:basedOn w:val="Bezlisty"/>
    <w:rsid w:val="004047C2"/>
  </w:style>
  <w:style w:type="numbering" w:customStyle="1" w:styleId="WWNum38121">
    <w:name w:val="WWNum38121"/>
    <w:basedOn w:val="Bezlisty"/>
    <w:rsid w:val="004047C2"/>
  </w:style>
  <w:style w:type="numbering" w:customStyle="1" w:styleId="WWNum25121">
    <w:name w:val="WWNum25121"/>
    <w:basedOn w:val="Bezlisty"/>
    <w:rsid w:val="004047C2"/>
  </w:style>
  <w:style w:type="numbering" w:customStyle="1" w:styleId="WWNum20121">
    <w:name w:val="WWNum20121"/>
    <w:basedOn w:val="Bezlisty"/>
    <w:rsid w:val="004047C2"/>
    <w:pPr>
      <w:numPr>
        <w:numId w:val="34"/>
      </w:numPr>
    </w:pPr>
  </w:style>
  <w:style w:type="numbering" w:customStyle="1" w:styleId="Styl1121">
    <w:name w:val="Styl1121"/>
    <w:rsid w:val="004047C2"/>
    <w:pPr>
      <w:numPr>
        <w:numId w:val="36"/>
      </w:numPr>
    </w:pPr>
  </w:style>
  <w:style w:type="numbering" w:customStyle="1" w:styleId="Styl2121">
    <w:name w:val="Styl2121"/>
    <w:rsid w:val="004047C2"/>
    <w:pPr>
      <w:numPr>
        <w:numId w:val="37"/>
      </w:numPr>
    </w:pPr>
  </w:style>
  <w:style w:type="numbering" w:customStyle="1" w:styleId="Bezlisty31">
    <w:name w:val="Bez listy31"/>
    <w:next w:val="Bezlisty"/>
    <w:uiPriority w:val="99"/>
    <w:semiHidden/>
    <w:unhideWhenUsed/>
    <w:rsid w:val="004047C2"/>
  </w:style>
  <w:style w:type="numbering" w:customStyle="1" w:styleId="Bezlisty41">
    <w:name w:val="Bez listy41"/>
    <w:next w:val="Bezlisty"/>
    <w:uiPriority w:val="99"/>
    <w:semiHidden/>
    <w:unhideWhenUsed/>
    <w:rsid w:val="004047C2"/>
  </w:style>
  <w:style w:type="character" w:customStyle="1" w:styleId="MapadokumentuZnak3">
    <w:name w:val="Mapa dokumentu Znak3"/>
    <w:uiPriority w:val="99"/>
    <w:semiHidden/>
    <w:rsid w:val="004047C2"/>
    <w:rPr>
      <w:rFonts w:ascii="Segoe UI" w:hAnsi="Segoe UI" w:cs="Segoe UI"/>
      <w:sz w:val="16"/>
      <w:szCs w:val="16"/>
    </w:rPr>
  </w:style>
  <w:style w:type="paragraph" w:customStyle="1" w:styleId="Normalny1">
    <w:name w:val="Normalny1"/>
    <w:basedOn w:val="Normalny"/>
    <w:rsid w:val="004047C2"/>
    <w:pPr>
      <w:spacing w:before="100" w:beforeAutospacing="1" w:after="100" w:afterAutospacing="1" w:line="240" w:lineRule="auto"/>
    </w:pPr>
    <w:rPr>
      <w:rFonts w:ascii="Times New Roman" w:eastAsia="Times New Roman" w:hAnsi="Times New Roman" w:cs="Times New Roman"/>
      <w:sz w:val="24"/>
      <w:szCs w:val="24"/>
      <w:lang w:eastAsia="pl-PL"/>
    </w:rPr>
  </w:style>
  <w:style w:type="numbering" w:customStyle="1" w:styleId="Bezlisty6">
    <w:name w:val="Bez listy6"/>
    <w:next w:val="Bezlisty"/>
    <w:uiPriority w:val="99"/>
    <w:semiHidden/>
    <w:unhideWhenUsed/>
    <w:rsid w:val="004047C2"/>
  </w:style>
  <w:style w:type="table" w:customStyle="1" w:styleId="Tabela-Siatka3">
    <w:name w:val="Tabela - Siatka3"/>
    <w:basedOn w:val="Standardowy"/>
    <w:next w:val="Tabela-Siatka"/>
    <w:uiPriority w:val="39"/>
    <w:rsid w:val="004047C2"/>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83">
    <w:name w:val="WWNum183"/>
    <w:basedOn w:val="Bezlisty"/>
    <w:rsid w:val="004047C2"/>
  </w:style>
  <w:style w:type="numbering" w:customStyle="1" w:styleId="WWNum243">
    <w:name w:val="WWNum243"/>
    <w:basedOn w:val="Bezlisty"/>
    <w:rsid w:val="004047C2"/>
  </w:style>
  <w:style w:type="numbering" w:customStyle="1" w:styleId="WWNum193">
    <w:name w:val="WWNum193"/>
    <w:basedOn w:val="Bezlisty"/>
    <w:rsid w:val="004047C2"/>
  </w:style>
  <w:style w:type="numbering" w:customStyle="1" w:styleId="WWNum163">
    <w:name w:val="WWNum163"/>
    <w:basedOn w:val="Bezlisty"/>
    <w:rsid w:val="004047C2"/>
  </w:style>
  <w:style w:type="numbering" w:customStyle="1" w:styleId="WWNum383">
    <w:name w:val="WWNum383"/>
    <w:basedOn w:val="Bezlisty"/>
    <w:rsid w:val="004047C2"/>
  </w:style>
  <w:style w:type="numbering" w:customStyle="1" w:styleId="WWNum253">
    <w:name w:val="WWNum253"/>
    <w:basedOn w:val="Bezlisty"/>
    <w:rsid w:val="004047C2"/>
  </w:style>
  <w:style w:type="numbering" w:customStyle="1" w:styleId="WWNum204">
    <w:name w:val="WWNum204"/>
    <w:basedOn w:val="Bezlisty"/>
    <w:rsid w:val="004047C2"/>
  </w:style>
  <w:style w:type="numbering" w:customStyle="1" w:styleId="Styl14">
    <w:name w:val="Styl14"/>
    <w:rsid w:val="004047C2"/>
  </w:style>
  <w:style w:type="numbering" w:customStyle="1" w:styleId="Styl23">
    <w:name w:val="Styl23"/>
    <w:rsid w:val="004047C2"/>
  </w:style>
  <w:style w:type="numbering" w:customStyle="1" w:styleId="WWNum22">
    <w:name w:val="WWNum22"/>
    <w:basedOn w:val="Bezlisty"/>
    <w:rsid w:val="004047C2"/>
  </w:style>
  <w:style w:type="numbering" w:customStyle="1" w:styleId="WWNum2014">
    <w:name w:val="WWNum2014"/>
    <w:basedOn w:val="Bezlisty"/>
    <w:rsid w:val="004047C2"/>
  </w:style>
  <w:style w:type="numbering" w:customStyle="1" w:styleId="Styl114">
    <w:name w:val="Styl114"/>
    <w:rsid w:val="004047C2"/>
  </w:style>
  <w:style w:type="numbering" w:customStyle="1" w:styleId="WWNum1814">
    <w:name w:val="WWNum1814"/>
    <w:basedOn w:val="Bezlisty"/>
    <w:rsid w:val="004047C2"/>
  </w:style>
  <w:style w:type="numbering" w:customStyle="1" w:styleId="WWNum2414">
    <w:name w:val="WWNum2414"/>
    <w:basedOn w:val="Bezlisty"/>
    <w:rsid w:val="004047C2"/>
  </w:style>
  <w:style w:type="numbering" w:customStyle="1" w:styleId="WWNum1914">
    <w:name w:val="WWNum1914"/>
    <w:basedOn w:val="Bezlisty"/>
    <w:rsid w:val="004047C2"/>
  </w:style>
  <w:style w:type="numbering" w:customStyle="1" w:styleId="WWNum1614">
    <w:name w:val="WWNum1614"/>
    <w:basedOn w:val="Bezlisty"/>
    <w:rsid w:val="004047C2"/>
  </w:style>
  <w:style w:type="numbering" w:customStyle="1" w:styleId="WWNum3814">
    <w:name w:val="WWNum3814"/>
    <w:basedOn w:val="Bezlisty"/>
    <w:rsid w:val="004047C2"/>
  </w:style>
  <w:style w:type="numbering" w:customStyle="1" w:styleId="WWNum2514">
    <w:name w:val="WWNum2514"/>
    <w:basedOn w:val="Bezlisty"/>
    <w:rsid w:val="004047C2"/>
  </w:style>
  <w:style w:type="numbering" w:customStyle="1" w:styleId="WWNum2022">
    <w:name w:val="WWNum2022"/>
    <w:basedOn w:val="Bezlisty"/>
    <w:rsid w:val="004047C2"/>
  </w:style>
  <w:style w:type="numbering" w:customStyle="1" w:styleId="Styl122">
    <w:name w:val="Styl122"/>
    <w:rsid w:val="004047C2"/>
  </w:style>
  <w:style w:type="numbering" w:customStyle="1" w:styleId="Styl214">
    <w:name w:val="Styl214"/>
    <w:rsid w:val="004047C2"/>
  </w:style>
  <w:style w:type="numbering" w:customStyle="1" w:styleId="Bezlisty12">
    <w:name w:val="Bez listy12"/>
    <w:next w:val="Bezlisty"/>
    <w:uiPriority w:val="99"/>
    <w:semiHidden/>
    <w:unhideWhenUsed/>
    <w:rsid w:val="004047C2"/>
  </w:style>
  <w:style w:type="numbering" w:customStyle="1" w:styleId="WWNum18112">
    <w:name w:val="WWNum18112"/>
    <w:basedOn w:val="Bezlisty"/>
    <w:rsid w:val="004047C2"/>
  </w:style>
  <w:style w:type="numbering" w:customStyle="1" w:styleId="WWNum24112">
    <w:name w:val="WWNum24112"/>
    <w:basedOn w:val="Bezlisty"/>
    <w:rsid w:val="004047C2"/>
  </w:style>
  <w:style w:type="numbering" w:customStyle="1" w:styleId="WWNum19112">
    <w:name w:val="WWNum19112"/>
    <w:basedOn w:val="Bezlisty"/>
    <w:rsid w:val="004047C2"/>
  </w:style>
  <w:style w:type="numbering" w:customStyle="1" w:styleId="WWNum16112">
    <w:name w:val="WWNum16112"/>
    <w:basedOn w:val="Bezlisty"/>
    <w:rsid w:val="004047C2"/>
  </w:style>
  <w:style w:type="numbering" w:customStyle="1" w:styleId="WWNum38112">
    <w:name w:val="WWNum38112"/>
    <w:basedOn w:val="Bezlisty"/>
    <w:rsid w:val="004047C2"/>
  </w:style>
  <w:style w:type="numbering" w:customStyle="1" w:styleId="WWNum25112">
    <w:name w:val="WWNum25112"/>
    <w:basedOn w:val="Bezlisty"/>
    <w:rsid w:val="004047C2"/>
  </w:style>
  <w:style w:type="numbering" w:customStyle="1" w:styleId="WWNum20112">
    <w:name w:val="WWNum20112"/>
    <w:basedOn w:val="Bezlisty"/>
    <w:rsid w:val="004047C2"/>
  </w:style>
  <w:style w:type="numbering" w:customStyle="1" w:styleId="Styl1112">
    <w:name w:val="Styl1112"/>
    <w:rsid w:val="004047C2"/>
  </w:style>
  <w:style w:type="numbering" w:customStyle="1" w:styleId="Styl2112">
    <w:name w:val="Styl2112"/>
    <w:rsid w:val="004047C2"/>
  </w:style>
  <w:style w:type="numbering" w:customStyle="1" w:styleId="Bezlisty22">
    <w:name w:val="Bez listy22"/>
    <w:next w:val="Bezlisty"/>
    <w:uiPriority w:val="99"/>
    <w:semiHidden/>
    <w:unhideWhenUsed/>
    <w:rsid w:val="004047C2"/>
  </w:style>
  <w:style w:type="numbering" w:customStyle="1" w:styleId="WWNum742">
    <w:name w:val="WWNum742"/>
    <w:rsid w:val="004047C2"/>
  </w:style>
  <w:style w:type="numbering" w:customStyle="1" w:styleId="WWNum18122">
    <w:name w:val="WWNum18122"/>
    <w:basedOn w:val="Bezlisty"/>
    <w:rsid w:val="004047C2"/>
  </w:style>
  <w:style w:type="numbering" w:customStyle="1" w:styleId="WWNum24122">
    <w:name w:val="WWNum24122"/>
    <w:basedOn w:val="Bezlisty"/>
    <w:rsid w:val="004047C2"/>
  </w:style>
  <w:style w:type="numbering" w:customStyle="1" w:styleId="WWNum19122">
    <w:name w:val="WWNum19122"/>
    <w:basedOn w:val="Bezlisty"/>
    <w:rsid w:val="004047C2"/>
  </w:style>
  <w:style w:type="numbering" w:customStyle="1" w:styleId="WWNum16122">
    <w:name w:val="WWNum16122"/>
    <w:basedOn w:val="Bezlisty"/>
    <w:rsid w:val="004047C2"/>
  </w:style>
  <w:style w:type="numbering" w:customStyle="1" w:styleId="WWNum38122">
    <w:name w:val="WWNum38122"/>
    <w:basedOn w:val="Bezlisty"/>
    <w:rsid w:val="004047C2"/>
  </w:style>
  <w:style w:type="numbering" w:customStyle="1" w:styleId="WWNum25122">
    <w:name w:val="WWNum25122"/>
    <w:basedOn w:val="Bezlisty"/>
    <w:rsid w:val="004047C2"/>
  </w:style>
  <w:style w:type="numbering" w:customStyle="1" w:styleId="WWNum20122">
    <w:name w:val="WWNum20122"/>
    <w:basedOn w:val="Bezlisty"/>
    <w:rsid w:val="004047C2"/>
  </w:style>
  <w:style w:type="numbering" w:customStyle="1" w:styleId="Styl1122">
    <w:name w:val="Styl1122"/>
    <w:rsid w:val="004047C2"/>
  </w:style>
  <w:style w:type="numbering" w:customStyle="1" w:styleId="Styl2122">
    <w:name w:val="Styl2122"/>
    <w:rsid w:val="004047C2"/>
  </w:style>
  <w:style w:type="table" w:customStyle="1" w:styleId="Tabela-Siatka11">
    <w:name w:val="Tabela - Siatka11"/>
    <w:basedOn w:val="Standardowy"/>
    <w:next w:val="Tabela-Siatka"/>
    <w:uiPriority w:val="39"/>
    <w:rsid w:val="004047C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4047C2"/>
  </w:style>
  <w:style w:type="numbering" w:customStyle="1" w:styleId="Bezlisty42">
    <w:name w:val="Bez listy42"/>
    <w:next w:val="Bezlisty"/>
    <w:uiPriority w:val="99"/>
    <w:semiHidden/>
    <w:unhideWhenUsed/>
    <w:rsid w:val="004047C2"/>
  </w:style>
  <w:style w:type="numbering" w:customStyle="1" w:styleId="Bezlisty51">
    <w:name w:val="Bez listy51"/>
    <w:next w:val="Bezlisty"/>
    <w:uiPriority w:val="99"/>
    <w:semiHidden/>
    <w:unhideWhenUsed/>
    <w:rsid w:val="004047C2"/>
  </w:style>
  <w:style w:type="numbering" w:customStyle="1" w:styleId="Bezlisty112">
    <w:name w:val="Bez listy112"/>
    <w:next w:val="Bezlisty"/>
    <w:uiPriority w:val="99"/>
    <w:semiHidden/>
    <w:unhideWhenUsed/>
    <w:rsid w:val="004047C2"/>
  </w:style>
  <w:style w:type="numbering" w:customStyle="1" w:styleId="WWNum1821">
    <w:name w:val="WWNum1821"/>
    <w:basedOn w:val="Bezlisty"/>
    <w:rsid w:val="004047C2"/>
  </w:style>
  <w:style w:type="numbering" w:customStyle="1" w:styleId="WWNum2421">
    <w:name w:val="WWNum2421"/>
    <w:basedOn w:val="Bezlisty"/>
    <w:rsid w:val="004047C2"/>
  </w:style>
  <w:style w:type="numbering" w:customStyle="1" w:styleId="WWNum1921">
    <w:name w:val="WWNum1921"/>
    <w:basedOn w:val="Bezlisty"/>
    <w:rsid w:val="004047C2"/>
  </w:style>
  <w:style w:type="numbering" w:customStyle="1" w:styleId="WWNum1621">
    <w:name w:val="WWNum1621"/>
    <w:basedOn w:val="Bezlisty"/>
    <w:rsid w:val="004047C2"/>
  </w:style>
  <w:style w:type="numbering" w:customStyle="1" w:styleId="WWNum3821">
    <w:name w:val="WWNum3821"/>
    <w:basedOn w:val="Bezlisty"/>
    <w:rsid w:val="004047C2"/>
    <w:pPr>
      <w:numPr>
        <w:numId w:val="45"/>
      </w:numPr>
    </w:pPr>
  </w:style>
  <w:style w:type="numbering" w:customStyle="1" w:styleId="WWNum2521">
    <w:name w:val="WWNum2521"/>
    <w:basedOn w:val="Bezlisty"/>
    <w:rsid w:val="004047C2"/>
  </w:style>
  <w:style w:type="numbering" w:customStyle="1" w:styleId="WWNum2031">
    <w:name w:val="WWNum2031"/>
    <w:basedOn w:val="Bezlisty"/>
    <w:rsid w:val="004047C2"/>
  </w:style>
  <w:style w:type="numbering" w:customStyle="1" w:styleId="Styl131">
    <w:name w:val="Styl131"/>
    <w:rsid w:val="004047C2"/>
  </w:style>
  <w:style w:type="numbering" w:customStyle="1" w:styleId="Styl221">
    <w:name w:val="Styl221"/>
    <w:rsid w:val="004047C2"/>
  </w:style>
  <w:style w:type="numbering" w:customStyle="1" w:styleId="WWNum211">
    <w:name w:val="WWNum211"/>
    <w:basedOn w:val="Bezlisty"/>
    <w:rsid w:val="004047C2"/>
    <w:pPr>
      <w:numPr>
        <w:numId w:val="14"/>
      </w:numPr>
    </w:pPr>
  </w:style>
  <w:style w:type="paragraph" w:customStyle="1" w:styleId="2">
    <w:name w:val="2"/>
    <w:basedOn w:val="Normalny"/>
    <w:next w:val="Mapadokumentu"/>
    <w:uiPriority w:val="99"/>
    <w:unhideWhenUsed/>
    <w:rsid w:val="004047C2"/>
    <w:pPr>
      <w:spacing w:after="0" w:line="240" w:lineRule="auto"/>
    </w:pPr>
    <w:rPr>
      <w:rFonts w:ascii="Tahoma" w:eastAsia="Times New Roman" w:hAnsi="Tahoma" w:cs="Tahoma"/>
      <w:sz w:val="16"/>
      <w:szCs w:val="16"/>
    </w:rPr>
  </w:style>
  <w:style w:type="numbering" w:customStyle="1" w:styleId="WWNum20131">
    <w:name w:val="WWNum20131"/>
    <w:basedOn w:val="Bezlisty"/>
    <w:rsid w:val="004047C2"/>
  </w:style>
  <w:style w:type="numbering" w:customStyle="1" w:styleId="Styl1131">
    <w:name w:val="Styl1131"/>
    <w:rsid w:val="004047C2"/>
  </w:style>
  <w:style w:type="numbering" w:customStyle="1" w:styleId="WWNum18131">
    <w:name w:val="WWNum18131"/>
    <w:basedOn w:val="Bezlisty"/>
    <w:rsid w:val="004047C2"/>
    <w:pPr>
      <w:numPr>
        <w:numId w:val="57"/>
      </w:numPr>
    </w:pPr>
  </w:style>
  <w:style w:type="numbering" w:customStyle="1" w:styleId="WWNum24131">
    <w:name w:val="WWNum24131"/>
    <w:basedOn w:val="Bezlisty"/>
    <w:rsid w:val="004047C2"/>
    <w:pPr>
      <w:numPr>
        <w:numId w:val="2"/>
      </w:numPr>
    </w:pPr>
  </w:style>
  <w:style w:type="numbering" w:customStyle="1" w:styleId="WWNum19131">
    <w:name w:val="WWNum19131"/>
    <w:basedOn w:val="Bezlisty"/>
    <w:rsid w:val="004047C2"/>
    <w:pPr>
      <w:numPr>
        <w:numId w:val="56"/>
      </w:numPr>
    </w:pPr>
  </w:style>
  <w:style w:type="numbering" w:customStyle="1" w:styleId="WWNum16131">
    <w:name w:val="WWNum16131"/>
    <w:basedOn w:val="Bezlisty"/>
    <w:rsid w:val="004047C2"/>
    <w:pPr>
      <w:numPr>
        <w:numId w:val="49"/>
      </w:numPr>
    </w:pPr>
  </w:style>
  <w:style w:type="numbering" w:customStyle="1" w:styleId="WWNum38131">
    <w:name w:val="WWNum38131"/>
    <w:basedOn w:val="Bezlisty"/>
    <w:rsid w:val="004047C2"/>
    <w:pPr>
      <w:numPr>
        <w:numId w:val="51"/>
      </w:numPr>
    </w:pPr>
  </w:style>
  <w:style w:type="numbering" w:customStyle="1" w:styleId="WWNum25131">
    <w:name w:val="WWNum25131"/>
    <w:basedOn w:val="Bezlisty"/>
    <w:rsid w:val="004047C2"/>
    <w:pPr>
      <w:numPr>
        <w:numId w:val="52"/>
      </w:numPr>
    </w:pPr>
  </w:style>
  <w:style w:type="numbering" w:customStyle="1" w:styleId="WWNum20211">
    <w:name w:val="WWNum20211"/>
    <w:basedOn w:val="Bezlisty"/>
    <w:rsid w:val="004047C2"/>
    <w:pPr>
      <w:numPr>
        <w:numId w:val="46"/>
      </w:numPr>
    </w:pPr>
  </w:style>
  <w:style w:type="numbering" w:customStyle="1" w:styleId="Styl1211">
    <w:name w:val="Styl1211"/>
    <w:rsid w:val="004047C2"/>
    <w:pPr>
      <w:numPr>
        <w:numId w:val="3"/>
      </w:numPr>
    </w:pPr>
  </w:style>
  <w:style w:type="numbering" w:customStyle="1" w:styleId="Styl2131">
    <w:name w:val="Styl2131"/>
    <w:rsid w:val="004047C2"/>
  </w:style>
  <w:style w:type="numbering" w:customStyle="1" w:styleId="Bezlisty11111">
    <w:name w:val="Bez listy11111"/>
    <w:next w:val="Bezlisty"/>
    <w:uiPriority w:val="99"/>
    <w:semiHidden/>
    <w:unhideWhenUsed/>
    <w:rsid w:val="004047C2"/>
  </w:style>
  <w:style w:type="numbering" w:customStyle="1" w:styleId="WWNum181111">
    <w:name w:val="WWNum181111"/>
    <w:basedOn w:val="Bezlisty"/>
    <w:rsid w:val="004047C2"/>
    <w:pPr>
      <w:numPr>
        <w:numId w:val="48"/>
      </w:numPr>
    </w:pPr>
  </w:style>
  <w:style w:type="numbering" w:customStyle="1" w:styleId="WWNum241111">
    <w:name w:val="WWNum241111"/>
    <w:basedOn w:val="Bezlisty"/>
    <w:rsid w:val="004047C2"/>
    <w:pPr>
      <w:numPr>
        <w:numId w:val="55"/>
      </w:numPr>
    </w:pPr>
  </w:style>
  <w:style w:type="numbering" w:customStyle="1" w:styleId="WWNum191111">
    <w:name w:val="WWNum191111"/>
    <w:basedOn w:val="Bezlisty"/>
    <w:rsid w:val="004047C2"/>
    <w:pPr>
      <w:numPr>
        <w:numId w:val="50"/>
      </w:numPr>
    </w:pPr>
  </w:style>
  <w:style w:type="numbering" w:customStyle="1" w:styleId="WWNum161111">
    <w:name w:val="WWNum161111"/>
    <w:basedOn w:val="Bezlisty"/>
    <w:rsid w:val="004047C2"/>
    <w:pPr>
      <w:numPr>
        <w:numId w:val="47"/>
      </w:numPr>
    </w:pPr>
  </w:style>
  <w:style w:type="numbering" w:customStyle="1" w:styleId="WWNum381111">
    <w:name w:val="WWNum381111"/>
    <w:basedOn w:val="Bezlisty"/>
    <w:rsid w:val="004047C2"/>
    <w:pPr>
      <w:numPr>
        <w:numId w:val="23"/>
      </w:numPr>
    </w:pPr>
  </w:style>
  <w:style w:type="numbering" w:customStyle="1" w:styleId="WWNum251111">
    <w:name w:val="WWNum251111"/>
    <w:basedOn w:val="Bezlisty"/>
    <w:rsid w:val="004047C2"/>
    <w:pPr>
      <w:numPr>
        <w:numId w:val="44"/>
      </w:numPr>
    </w:pPr>
  </w:style>
  <w:style w:type="numbering" w:customStyle="1" w:styleId="WWNum201111">
    <w:name w:val="WWNum201111"/>
    <w:basedOn w:val="Bezlisty"/>
    <w:rsid w:val="004047C2"/>
    <w:pPr>
      <w:numPr>
        <w:numId w:val="43"/>
      </w:numPr>
    </w:pPr>
  </w:style>
  <w:style w:type="numbering" w:customStyle="1" w:styleId="Styl11111">
    <w:name w:val="Styl11111"/>
    <w:rsid w:val="004047C2"/>
    <w:pPr>
      <w:numPr>
        <w:numId w:val="4"/>
      </w:numPr>
    </w:pPr>
  </w:style>
  <w:style w:type="numbering" w:customStyle="1" w:styleId="Styl21111">
    <w:name w:val="Styl21111"/>
    <w:rsid w:val="004047C2"/>
    <w:pPr>
      <w:numPr>
        <w:numId w:val="53"/>
      </w:numPr>
    </w:pPr>
  </w:style>
  <w:style w:type="numbering" w:customStyle="1" w:styleId="Bezlisty211">
    <w:name w:val="Bez listy211"/>
    <w:next w:val="Bezlisty"/>
    <w:uiPriority w:val="99"/>
    <w:semiHidden/>
    <w:unhideWhenUsed/>
    <w:rsid w:val="004047C2"/>
  </w:style>
  <w:style w:type="numbering" w:customStyle="1" w:styleId="WWNum7411">
    <w:name w:val="WWNum7411"/>
    <w:rsid w:val="004047C2"/>
    <w:pPr>
      <w:numPr>
        <w:numId w:val="24"/>
      </w:numPr>
    </w:pPr>
  </w:style>
  <w:style w:type="numbering" w:customStyle="1" w:styleId="WWNum181211">
    <w:name w:val="WWNum181211"/>
    <w:basedOn w:val="Bezlisty"/>
    <w:rsid w:val="004047C2"/>
    <w:pPr>
      <w:numPr>
        <w:numId w:val="10"/>
      </w:numPr>
    </w:pPr>
  </w:style>
  <w:style w:type="numbering" w:customStyle="1" w:styleId="WWNum241211">
    <w:name w:val="WWNum241211"/>
    <w:basedOn w:val="Bezlisty"/>
    <w:rsid w:val="004047C2"/>
    <w:pPr>
      <w:numPr>
        <w:numId w:val="54"/>
      </w:numPr>
    </w:pPr>
  </w:style>
  <w:style w:type="numbering" w:customStyle="1" w:styleId="WWNum191211">
    <w:name w:val="WWNum191211"/>
    <w:basedOn w:val="Bezlisty"/>
    <w:rsid w:val="004047C2"/>
    <w:pPr>
      <w:numPr>
        <w:numId w:val="5"/>
      </w:numPr>
    </w:pPr>
  </w:style>
  <w:style w:type="numbering" w:customStyle="1" w:styleId="WWNum161211">
    <w:name w:val="WWNum161211"/>
    <w:basedOn w:val="Bezlisty"/>
    <w:rsid w:val="004047C2"/>
    <w:pPr>
      <w:numPr>
        <w:numId w:val="6"/>
      </w:numPr>
    </w:pPr>
  </w:style>
  <w:style w:type="numbering" w:customStyle="1" w:styleId="WWNum381211">
    <w:name w:val="WWNum381211"/>
    <w:basedOn w:val="Bezlisty"/>
    <w:rsid w:val="004047C2"/>
    <w:pPr>
      <w:numPr>
        <w:numId w:val="7"/>
      </w:numPr>
    </w:pPr>
  </w:style>
  <w:style w:type="numbering" w:customStyle="1" w:styleId="WWNum251211">
    <w:name w:val="WWNum251211"/>
    <w:basedOn w:val="Bezlisty"/>
    <w:rsid w:val="004047C2"/>
    <w:pPr>
      <w:numPr>
        <w:numId w:val="8"/>
      </w:numPr>
    </w:pPr>
  </w:style>
  <w:style w:type="numbering" w:customStyle="1" w:styleId="WWNum201211">
    <w:name w:val="WWNum201211"/>
    <w:basedOn w:val="Bezlisty"/>
    <w:rsid w:val="004047C2"/>
    <w:pPr>
      <w:numPr>
        <w:numId w:val="9"/>
      </w:numPr>
    </w:pPr>
  </w:style>
  <w:style w:type="numbering" w:customStyle="1" w:styleId="Styl11211">
    <w:name w:val="Styl11211"/>
    <w:rsid w:val="004047C2"/>
    <w:pPr>
      <w:numPr>
        <w:numId w:val="11"/>
      </w:numPr>
    </w:pPr>
  </w:style>
  <w:style w:type="numbering" w:customStyle="1" w:styleId="Styl21211">
    <w:name w:val="Styl21211"/>
    <w:rsid w:val="004047C2"/>
    <w:pPr>
      <w:numPr>
        <w:numId w:val="12"/>
      </w:numPr>
    </w:pPr>
  </w:style>
  <w:style w:type="numbering" w:customStyle="1" w:styleId="Bezlisty311">
    <w:name w:val="Bez listy311"/>
    <w:next w:val="Bezlisty"/>
    <w:uiPriority w:val="99"/>
    <w:semiHidden/>
    <w:unhideWhenUsed/>
    <w:rsid w:val="004047C2"/>
  </w:style>
  <w:style w:type="numbering" w:customStyle="1" w:styleId="Bezlisty411">
    <w:name w:val="Bez listy411"/>
    <w:next w:val="Bezlisty"/>
    <w:uiPriority w:val="99"/>
    <w:semiHidden/>
    <w:unhideWhenUsed/>
    <w:rsid w:val="004047C2"/>
  </w:style>
  <w:style w:type="paragraph" w:customStyle="1" w:styleId="pf0">
    <w:name w:val="pf0"/>
    <w:basedOn w:val="Normalny"/>
    <w:rsid w:val="004047C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rsid w:val="004047C2"/>
    <w:rPr>
      <w:rFonts w:ascii="Segoe UI" w:hAnsi="Segoe UI" w:cs="Segoe UI" w:hint="default"/>
      <w:sz w:val="18"/>
      <w:szCs w:val="18"/>
    </w:rPr>
  </w:style>
  <w:style w:type="paragraph" w:customStyle="1" w:styleId="msonormal0">
    <w:name w:val="msonormal"/>
    <w:basedOn w:val="Normalny"/>
    <w:rsid w:val="004047C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font5">
    <w:name w:val="font5"/>
    <w:basedOn w:val="Normalny"/>
    <w:rsid w:val="004047C2"/>
    <w:pPr>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font6">
    <w:name w:val="font6"/>
    <w:basedOn w:val="Normalny"/>
    <w:rsid w:val="004047C2"/>
    <w:pPr>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font7">
    <w:name w:val="font7"/>
    <w:basedOn w:val="Normalny"/>
    <w:rsid w:val="004047C2"/>
    <w:pPr>
      <w:spacing w:before="100" w:beforeAutospacing="1" w:after="100" w:afterAutospacing="1" w:line="240" w:lineRule="auto"/>
    </w:pPr>
    <w:rPr>
      <w:rFonts w:ascii="Times New Roman" w:eastAsia="Times New Roman" w:hAnsi="Times New Roman" w:cs="Times New Roman"/>
      <w:color w:val="FF0000"/>
      <w:sz w:val="20"/>
      <w:szCs w:val="20"/>
      <w:lang w:eastAsia="pl-PL"/>
    </w:rPr>
  </w:style>
  <w:style w:type="paragraph" w:customStyle="1" w:styleId="xl65">
    <w:name w:val="xl65"/>
    <w:basedOn w:val="Normalny"/>
    <w:rsid w:val="004047C2"/>
    <w:pPr>
      <w:pBdr>
        <w:left w:val="single" w:sz="8" w:space="0" w:color="FFFFFF"/>
        <w:bottom w:val="single" w:sz="8" w:space="0" w:color="FFFFFF"/>
        <w:right w:val="single" w:sz="8" w:space="0" w:color="FFFFFF"/>
      </w:pBdr>
      <w:shd w:val="clear" w:color="000000" w:fill="000000"/>
      <w:spacing w:before="100" w:beforeAutospacing="1" w:after="100" w:afterAutospacing="1" w:line="240" w:lineRule="auto"/>
      <w:jc w:val="center"/>
      <w:textAlignment w:val="top"/>
    </w:pPr>
    <w:rPr>
      <w:rFonts w:ascii="Times New Roman" w:eastAsia="Times New Roman" w:hAnsi="Times New Roman" w:cs="Times New Roman"/>
      <w:b/>
      <w:bCs/>
      <w:color w:val="FFFFFF"/>
      <w:sz w:val="20"/>
      <w:szCs w:val="20"/>
      <w:lang w:eastAsia="pl-PL"/>
    </w:rPr>
  </w:style>
  <w:style w:type="paragraph" w:customStyle="1" w:styleId="xl66">
    <w:name w:val="xl66"/>
    <w:basedOn w:val="Normalny"/>
    <w:rsid w:val="004047C2"/>
    <w:pPr>
      <w:pBdr>
        <w:bottom w:val="single" w:sz="8" w:space="0" w:color="FFFFFF"/>
        <w:right w:val="single" w:sz="8" w:space="0" w:color="FFFFFF"/>
      </w:pBdr>
      <w:shd w:val="clear" w:color="000000" w:fill="000000"/>
      <w:spacing w:before="100" w:beforeAutospacing="1" w:after="100" w:afterAutospacing="1" w:line="240" w:lineRule="auto"/>
      <w:jc w:val="center"/>
      <w:textAlignment w:val="top"/>
    </w:pPr>
    <w:rPr>
      <w:rFonts w:ascii="Times New Roman" w:eastAsia="Times New Roman" w:hAnsi="Times New Roman" w:cs="Times New Roman"/>
      <w:b/>
      <w:bCs/>
      <w:color w:val="FFFFFF"/>
      <w:sz w:val="20"/>
      <w:szCs w:val="20"/>
      <w:lang w:eastAsia="pl-PL"/>
    </w:rPr>
  </w:style>
  <w:style w:type="paragraph" w:customStyle="1" w:styleId="xl67">
    <w:name w:val="xl67"/>
    <w:basedOn w:val="Normalny"/>
    <w:rsid w:val="004047C2"/>
    <w:pPr>
      <w:pBdr>
        <w:right w:val="single" w:sz="8" w:space="0" w:color="FFFFFF"/>
      </w:pBdr>
      <w:shd w:val="clear" w:color="000000" w:fill="000000"/>
      <w:spacing w:before="100" w:beforeAutospacing="1" w:after="100" w:afterAutospacing="1" w:line="240" w:lineRule="auto"/>
      <w:jc w:val="center"/>
      <w:textAlignment w:val="top"/>
    </w:pPr>
    <w:rPr>
      <w:rFonts w:ascii="Times New Roman" w:eastAsia="Times New Roman" w:hAnsi="Times New Roman" w:cs="Times New Roman"/>
      <w:b/>
      <w:bCs/>
      <w:color w:val="FFFFFF"/>
      <w:sz w:val="20"/>
      <w:szCs w:val="20"/>
      <w:lang w:eastAsia="pl-PL"/>
    </w:rPr>
  </w:style>
  <w:style w:type="paragraph" w:customStyle="1" w:styleId="xl68">
    <w:name w:val="xl68"/>
    <w:basedOn w:val="Normalny"/>
    <w:rsid w:val="004047C2"/>
    <w:pPr>
      <w:pBdr>
        <w:bottom w:val="single" w:sz="8" w:space="0" w:color="FFFFFF"/>
        <w:right w:val="single" w:sz="8" w:space="0" w:color="FFFFFF"/>
      </w:pBdr>
      <w:shd w:val="clear" w:color="000000" w:fill="000000"/>
      <w:spacing w:before="100" w:beforeAutospacing="1" w:after="100" w:afterAutospacing="1" w:line="240" w:lineRule="auto"/>
      <w:jc w:val="center"/>
    </w:pPr>
    <w:rPr>
      <w:rFonts w:ascii="Times New Roman" w:eastAsia="Times New Roman" w:hAnsi="Times New Roman" w:cs="Times New Roman"/>
      <w:b/>
      <w:bCs/>
      <w:color w:val="FFFFFF"/>
      <w:sz w:val="20"/>
      <w:szCs w:val="20"/>
      <w:lang w:eastAsia="pl-PL"/>
    </w:rPr>
  </w:style>
  <w:style w:type="paragraph" w:customStyle="1" w:styleId="xl69">
    <w:name w:val="xl69"/>
    <w:basedOn w:val="Normalny"/>
    <w:rsid w:val="004047C2"/>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70">
    <w:name w:val="xl70"/>
    <w:basedOn w:val="Normalny"/>
    <w:rsid w:val="004047C2"/>
    <w:pPr>
      <w:pBdr>
        <w:bottom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71">
    <w:name w:val="xl71"/>
    <w:basedOn w:val="Normalny"/>
    <w:rsid w:val="004047C2"/>
    <w:pPr>
      <w:pBdr>
        <w:bottom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72">
    <w:name w:val="xl72"/>
    <w:basedOn w:val="Normalny"/>
    <w:rsid w:val="004047C2"/>
    <w:pPr>
      <w:pBdr>
        <w:bottom w:val="single" w:sz="8" w:space="0" w:color="000000"/>
        <w:right w:val="single" w:sz="8"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pl-PL"/>
    </w:rPr>
  </w:style>
  <w:style w:type="paragraph" w:customStyle="1" w:styleId="xl73">
    <w:name w:val="xl73"/>
    <w:basedOn w:val="Normalny"/>
    <w:rsid w:val="004047C2"/>
    <w:pPr>
      <w:pBdr>
        <w:bottom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74">
    <w:name w:val="xl74"/>
    <w:basedOn w:val="Normalny"/>
    <w:rsid w:val="004047C2"/>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75">
    <w:name w:val="xl75"/>
    <w:basedOn w:val="Normalny"/>
    <w:rsid w:val="004047C2"/>
    <w:pPr>
      <w:pBdr>
        <w:bottom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76">
    <w:name w:val="xl76"/>
    <w:basedOn w:val="Normalny"/>
    <w:rsid w:val="004047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77">
    <w:name w:val="xl77"/>
    <w:basedOn w:val="Normalny"/>
    <w:rsid w:val="004047C2"/>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78">
    <w:name w:val="xl78"/>
    <w:basedOn w:val="Normalny"/>
    <w:rsid w:val="004047C2"/>
    <w:pPr>
      <w:pBdr>
        <w:top w:val="single" w:sz="8" w:space="0" w:color="auto"/>
        <w:left w:val="single" w:sz="8" w:space="0" w:color="000000"/>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79">
    <w:name w:val="xl79"/>
    <w:basedOn w:val="Normalny"/>
    <w:rsid w:val="004047C2"/>
    <w:pPr>
      <w:pBdr>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80">
    <w:name w:val="xl80"/>
    <w:basedOn w:val="Normalny"/>
    <w:rsid w:val="004047C2"/>
    <w:pPr>
      <w:pBdr>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81">
    <w:name w:val="xl81"/>
    <w:basedOn w:val="Normalny"/>
    <w:rsid w:val="004047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82">
    <w:name w:val="xl82"/>
    <w:basedOn w:val="Normalny"/>
    <w:rsid w:val="004047C2"/>
    <w:pPr>
      <w:pBdr>
        <w:right w:val="single" w:sz="8" w:space="0" w:color="FFFFFF"/>
      </w:pBdr>
      <w:shd w:val="clear" w:color="000000" w:fill="000000"/>
      <w:spacing w:before="100" w:beforeAutospacing="1" w:after="100" w:afterAutospacing="1" w:line="240" w:lineRule="auto"/>
      <w:jc w:val="center"/>
    </w:pPr>
    <w:rPr>
      <w:rFonts w:ascii="Times New Roman" w:eastAsia="Times New Roman" w:hAnsi="Times New Roman" w:cs="Times New Roman"/>
      <w:b/>
      <w:bCs/>
      <w:color w:val="FFFFFF"/>
      <w:sz w:val="20"/>
      <w:szCs w:val="20"/>
      <w:lang w:eastAsia="pl-PL"/>
    </w:rPr>
  </w:style>
  <w:style w:type="paragraph" w:customStyle="1" w:styleId="xl83">
    <w:name w:val="xl83"/>
    <w:basedOn w:val="Normalny"/>
    <w:rsid w:val="004047C2"/>
    <w:pPr>
      <w:pBdr>
        <w:bottom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84">
    <w:name w:val="xl84"/>
    <w:basedOn w:val="Normalny"/>
    <w:rsid w:val="004047C2"/>
    <w:pPr>
      <w:pBdr>
        <w:top w:val="single" w:sz="8" w:space="0" w:color="auto"/>
        <w:left w:val="single" w:sz="8" w:space="0" w:color="auto"/>
        <w:bottom w:val="single" w:sz="8" w:space="0" w:color="000000"/>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85">
    <w:name w:val="xl85"/>
    <w:basedOn w:val="Normalny"/>
    <w:rsid w:val="004047C2"/>
    <w:pPr>
      <w:pBdr>
        <w:left w:val="single" w:sz="8" w:space="0" w:color="auto"/>
        <w:bottom w:val="single" w:sz="8" w:space="0" w:color="000000"/>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86">
    <w:name w:val="xl86"/>
    <w:basedOn w:val="Normalny"/>
    <w:rsid w:val="004047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87">
    <w:name w:val="xl87"/>
    <w:basedOn w:val="Normalny"/>
    <w:rsid w:val="004047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88">
    <w:name w:val="xl88"/>
    <w:basedOn w:val="Normalny"/>
    <w:rsid w:val="004047C2"/>
    <w:pPr>
      <w:pBdr>
        <w:left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89">
    <w:name w:val="xl89"/>
    <w:basedOn w:val="Normalny"/>
    <w:rsid w:val="004047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pl-PL"/>
    </w:rPr>
  </w:style>
  <w:style w:type="paragraph" w:customStyle="1" w:styleId="xl90">
    <w:name w:val="xl90"/>
    <w:basedOn w:val="Normalny"/>
    <w:rsid w:val="004047C2"/>
    <w:pPr>
      <w:pBdr>
        <w:top w:val="single" w:sz="8" w:space="0" w:color="auto"/>
        <w:left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91">
    <w:name w:val="xl91"/>
    <w:basedOn w:val="Normalny"/>
    <w:rsid w:val="004047C2"/>
    <w:pPr>
      <w:pBdr>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92">
    <w:name w:val="xl92"/>
    <w:basedOn w:val="Normalny"/>
    <w:rsid w:val="004047C2"/>
    <w:pPr>
      <w:pBdr>
        <w:top w:val="single" w:sz="8" w:space="0" w:color="FFFFFF"/>
        <w:left w:val="single" w:sz="8" w:space="0" w:color="FFFFFF"/>
        <w:right w:val="single" w:sz="8" w:space="0" w:color="FFFFFF"/>
      </w:pBdr>
      <w:shd w:val="clear" w:color="000000" w:fill="000000"/>
      <w:spacing w:before="100" w:beforeAutospacing="1" w:after="100" w:afterAutospacing="1" w:line="240" w:lineRule="auto"/>
      <w:jc w:val="center"/>
    </w:pPr>
    <w:rPr>
      <w:rFonts w:ascii="Times New Roman" w:eastAsia="Times New Roman" w:hAnsi="Times New Roman" w:cs="Times New Roman"/>
      <w:b/>
      <w:bCs/>
      <w:color w:val="FFFFFF"/>
      <w:sz w:val="20"/>
      <w:szCs w:val="20"/>
      <w:lang w:eastAsia="pl-PL"/>
    </w:rPr>
  </w:style>
  <w:style w:type="paragraph" w:customStyle="1" w:styleId="xl93">
    <w:name w:val="xl93"/>
    <w:basedOn w:val="Normalny"/>
    <w:rsid w:val="004047C2"/>
    <w:pPr>
      <w:pBdr>
        <w:left w:val="single" w:sz="8" w:space="0" w:color="FFFFFF"/>
        <w:bottom w:val="single" w:sz="8" w:space="0" w:color="FFFFFF"/>
        <w:right w:val="single" w:sz="8" w:space="0" w:color="FFFFFF"/>
      </w:pBdr>
      <w:shd w:val="clear" w:color="000000" w:fill="000000"/>
      <w:spacing w:before="100" w:beforeAutospacing="1" w:after="100" w:afterAutospacing="1" w:line="240" w:lineRule="auto"/>
      <w:jc w:val="center"/>
    </w:pPr>
    <w:rPr>
      <w:rFonts w:ascii="Times New Roman" w:eastAsia="Times New Roman" w:hAnsi="Times New Roman" w:cs="Times New Roman"/>
      <w:b/>
      <w:bCs/>
      <w:color w:val="FFFFFF"/>
      <w:sz w:val="20"/>
      <w:szCs w:val="20"/>
      <w:lang w:eastAsia="pl-PL"/>
    </w:rPr>
  </w:style>
  <w:style w:type="paragraph" w:customStyle="1" w:styleId="xl94">
    <w:name w:val="xl94"/>
    <w:basedOn w:val="Normalny"/>
    <w:rsid w:val="004047C2"/>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95">
    <w:name w:val="xl95"/>
    <w:basedOn w:val="Normalny"/>
    <w:rsid w:val="004047C2"/>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pl-PL"/>
    </w:rPr>
  </w:style>
  <w:style w:type="paragraph" w:customStyle="1" w:styleId="xl96">
    <w:name w:val="xl96"/>
    <w:basedOn w:val="Normalny"/>
    <w:rsid w:val="004047C2"/>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pl-PL"/>
    </w:rPr>
  </w:style>
  <w:style w:type="paragraph" w:customStyle="1" w:styleId="xl97">
    <w:name w:val="xl97"/>
    <w:basedOn w:val="Normalny"/>
    <w:rsid w:val="004047C2"/>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98">
    <w:name w:val="xl98"/>
    <w:basedOn w:val="Normalny"/>
    <w:rsid w:val="004047C2"/>
    <w:pPr>
      <w:pBdr>
        <w:top w:val="single" w:sz="8" w:space="0" w:color="000000"/>
        <w:left w:val="single" w:sz="8" w:space="0" w:color="000000"/>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xl99">
    <w:name w:val="xl99"/>
    <w:basedOn w:val="Normalny"/>
    <w:rsid w:val="004047C2"/>
    <w:pPr>
      <w:pBdr>
        <w:left w:val="single" w:sz="8" w:space="0" w:color="000000"/>
        <w:bottom w:val="single" w:sz="8" w:space="0" w:color="000000"/>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eastAsia="pl-PL"/>
    </w:rPr>
  </w:style>
  <w:style w:type="paragraph" w:customStyle="1" w:styleId="Style10">
    <w:name w:val="Style10"/>
    <w:basedOn w:val="Normalny"/>
    <w:rsid w:val="004047C2"/>
    <w:pPr>
      <w:widowControl w:val="0"/>
      <w:autoSpaceDE w:val="0"/>
      <w:autoSpaceDN w:val="0"/>
      <w:adjustRightInd w:val="0"/>
      <w:spacing w:before="120" w:after="120" w:line="240" w:lineRule="auto"/>
      <w:jc w:val="both"/>
    </w:pPr>
    <w:rPr>
      <w:rFonts w:ascii="Times New Roman" w:eastAsia="Times New Roman" w:hAnsi="Times New Roman" w:cs="Times New Roman"/>
      <w:szCs w:val="24"/>
      <w:lang w:eastAsia="pl-PL"/>
    </w:rPr>
  </w:style>
  <w:style w:type="paragraph" w:customStyle="1" w:styleId="Style13">
    <w:name w:val="Style13"/>
    <w:basedOn w:val="Normalny"/>
    <w:rsid w:val="004047C2"/>
    <w:pPr>
      <w:widowControl w:val="0"/>
      <w:autoSpaceDE w:val="0"/>
      <w:autoSpaceDN w:val="0"/>
      <w:adjustRightInd w:val="0"/>
      <w:spacing w:before="120" w:after="120" w:line="398" w:lineRule="exact"/>
      <w:jc w:val="center"/>
    </w:pPr>
    <w:rPr>
      <w:rFonts w:ascii="Times New Roman" w:eastAsia="Times New Roman" w:hAnsi="Times New Roman" w:cs="Times New Roman"/>
      <w:szCs w:val="24"/>
      <w:lang w:eastAsia="pl-PL"/>
    </w:rPr>
  </w:style>
  <w:style w:type="paragraph" w:customStyle="1" w:styleId="Style15">
    <w:name w:val="Style15"/>
    <w:basedOn w:val="Normalny"/>
    <w:rsid w:val="004047C2"/>
    <w:pPr>
      <w:widowControl w:val="0"/>
      <w:autoSpaceDE w:val="0"/>
      <w:autoSpaceDN w:val="0"/>
      <w:adjustRightInd w:val="0"/>
      <w:spacing w:before="120" w:after="120" w:line="260" w:lineRule="exact"/>
      <w:jc w:val="both"/>
    </w:pPr>
    <w:rPr>
      <w:rFonts w:ascii="Times New Roman" w:eastAsia="Times New Roman" w:hAnsi="Times New Roman" w:cs="Times New Roman"/>
      <w:szCs w:val="24"/>
      <w:lang w:eastAsia="pl-PL"/>
    </w:rPr>
  </w:style>
  <w:style w:type="paragraph" w:customStyle="1" w:styleId="Style18">
    <w:name w:val="Style18"/>
    <w:basedOn w:val="Normalny"/>
    <w:rsid w:val="004047C2"/>
    <w:pPr>
      <w:widowControl w:val="0"/>
      <w:autoSpaceDE w:val="0"/>
      <w:autoSpaceDN w:val="0"/>
      <w:adjustRightInd w:val="0"/>
      <w:spacing w:before="120" w:after="120" w:line="259" w:lineRule="exact"/>
      <w:ind w:hanging="336"/>
      <w:jc w:val="both"/>
    </w:pPr>
    <w:rPr>
      <w:rFonts w:ascii="Times New Roman" w:eastAsia="Times New Roman" w:hAnsi="Times New Roman" w:cs="Times New Roman"/>
      <w:szCs w:val="24"/>
      <w:lang w:eastAsia="pl-PL"/>
    </w:rPr>
  </w:style>
  <w:style w:type="paragraph" w:customStyle="1" w:styleId="Style31">
    <w:name w:val="Style31"/>
    <w:basedOn w:val="Normalny"/>
    <w:rsid w:val="004047C2"/>
    <w:pPr>
      <w:widowControl w:val="0"/>
      <w:autoSpaceDE w:val="0"/>
      <w:autoSpaceDN w:val="0"/>
      <w:adjustRightInd w:val="0"/>
      <w:spacing w:before="120" w:after="120" w:line="240" w:lineRule="auto"/>
      <w:jc w:val="both"/>
    </w:pPr>
    <w:rPr>
      <w:rFonts w:ascii="Times New Roman" w:eastAsia="Times New Roman" w:hAnsi="Times New Roman" w:cs="Times New Roman"/>
      <w:szCs w:val="24"/>
      <w:lang w:eastAsia="pl-PL"/>
    </w:rPr>
  </w:style>
  <w:style w:type="paragraph" w:customStyle="1" w:styleId="Style34">
    <w:name w:val="Style34"/>
    <w:basedOn w:val="Normalny"/>
    <w:rsid w:val="004047C2"/>
    <w:pPr>
      <w:widowControl w:val="0"/>
      <w:autoSpaceDE w:val="0"/>
      <w:autoSpaceDN w:val="0"/>
      <w:adjustRightInd w:val="0"/>
      <w:spacing w:before="120" w:after="120" w:line="240" w:lineRule="auto"/>
      <w:jc w:val="both"/>
    </w:pPr>
    <w:rPr>
      <w:rFonts w:ascii="Times New Roman" w:eastAsia="Times New Roman" w:hAnsi="Times New Roman" w:cs="Times New Roman"/>
      <w:szCs w:val="24"/>
      <w:lang w:eastAsia="pl-PL"/>
    </w:rPr>
  </w:style>
  <w:style w:type="character" w:customStyle="1" w:styleId="FontStyle50">
    <w:name w:val="Font Style50"/>
    <w:rsid w:val="004047C2"/>
    <w:rPr>
      <w:rFonts w:ascii="Times New Roman" w:hAnsi="Times New Roman" w:cs="Times New Roman"/>
      <w:b/>
      <w:bCs/>
      <w:sz w:val="22"/>
      <w:szCs w:val="22"/>
    </w:rPr>
  </w:style>
  <w:style w:type="character" w:customStyle="1" w:styleId="FontStyle55">
    <w:name w:val="Font Style55"/>
    <w:rsid w:val="004047C2"/>
    <w:rPr>
      <w:rFonts w:ascii="Times New Roman" w:hAnsi="Times New Roman" w:cs="Times New Roman"/>
      <w:b/>
      <w:bCs/>
      <w:sz w:val="24"/>
      <w:szCs w:val="24"/>
    </w:rPr>
  </w:style>
  <w:style w:type="character" w:customStyle="1" w:styleId="FontStyle61">
    <w:name w:val="Font Style61"/>
    <w:rsid w:val="004047C2"/>
    <w:rPr>
      <w:rFonts w:ascii="Times New Roman" w:hAnsi="Times New Roman" w:cs="Times New Roman"/>
      <w:b/>
      <w:bCs/>
      <w:sz w:val="22"/>
      <w:szCs w:val="22"/>
    </w:rPr>
  </w:style>
  <w:style w:type="paragraph" w:customStyle="1" w:styleId="ecxmsonormal">
    <w:name w:val="ecxmsonormal"/>
    <w:basedOn w:val="Normalny"/>
    <w:rsid w:val="004047C2"/>
    <w:pPr>
      <w:spacing w:before="100" w:beforeAutospacing="1" w:after="100" w:afterAutospacing="1" w:line="240" w:lineRule="auto"/>
      <w:jc w:val="both"/>
    </w:pPr>
    <w:rPr>
      <w:rFonts w:ascii="Times New Roman" w:eastAsia="Times New Roman" w:hAnsi="Times New Roman" w:cs="Times New Roman"/>
      <w:szCs w:val="24"/>
      <w:lang w:eastAsia="pl-PL"/>
    </w:rPr>
  </w:style>
  <w:style w:type="paragraph" w:customStyle="1" w:styleId="p69">
    <w:name w:val="p69"/>
    <w:basedOn w:val="Normalny"/>
    <w:uiPriority w:val="99"/>
    <w:rsid w:val="004047C2"/>
    <w:pPr>
      <w:widowControl w:val="0"/>
      <w:tabs>
        <w:tab w:val="left" w:pos="204"/>
      </w:tabs>
      <w:autoSpaceDE w:val="0"/>
      <w:autoSpaceDN w:val="0"/>
      <w:adjustRightInd w:val="0"/>
      <w:spacing w:before="120" w:after="120" w:line="240" w:lineRule="atLeast"/>
      <w:jc w:val="both"/>
    </w:pPr>
    <w:rPr>
      <w:rFonts w:ascii="Times New Roman" w:eastAsia="Times New Roman" w:hAnsi="Times New Roman" w:cs="Times New Roman"/>
      <w:szCs w:val="24"/>
      <w:lang w:val="en-US" w:eastAsia="pl-PL"/>
    </w:rPr>
  </w:style>
  <w:style w:type="paragraph" w:customStyle="1" w:styleId="tabela">
    <w:name w:val="tabela"/>
    <w:basedOn w:val="Normalny"/>
    <w:rsid w:val="004047C2"/>
    <w:pPr>
      <w:tabs>
        <w:tab w:val="left" w:pos="567"/>
      </w:tabs>
      <w:suppressAutoHyphens/>
      <w:spacing w:after="0" w:line="240" w:lineRule="auto"/>
    </w:pPr>
    <w:rPr>
      <w:rFonts w:ascii="Times New Roman" w:eastAsia="Times New Roman" w:hAnsi="Times New Roman" w:cs="Times New Roman"/>
      <w:sz w:val="20"/>
      <w:szCs w:val="24"/>
      <w:lang w:eastAsia="ar-SA"/>
    </w:rPr>
  </w:style>
  <w:style w:type="paragraph" w:customStyle="1" w:styleId="Pisma">
    <w:name w:val="Pisma"/>
    <w:basedOn w:val="Normalny"/>
    <w:rsid w:val="004047C2"/>
    <w:pPr>
      <w:autoSpaceDE w:val="0"/>
      <w:autoSpaceDN w:val="0"/>
      <w:spacing w:after="0" w:line="240" w:lineRule="auto"/>
      <w:jc w:val="both"/>
    </w:pPr>
    <w:rPr>
      <w:rFonts w:ascii="Times New Roman" w:eastAsia="Times New Roman" w:hAnsi="Times New Roman" w:cs="Times New Roman"/>
      <w:sz w:val="20"/>
      <w:szCs w:val="24"/>
      <w:lang w:eastAsia="pl-PL"/>
    </w:rPr>
  </w:style>
  <w:style w:type="character" w:customStyle="1" w:styleId="Znakiprzypiswdolnych">
    <w:name w:val="Znaki przypisów dolnych"/>
    <w:rsid w:val="004047C2"/>
    <w:rPr>
      <w:vertAlign w:val="superscript"/>
    </w:rPr>
  </w:style>
  <w:style w:type="numbering" w:customStyle="1" w:styleId="WWNum11">
    <w:name w:val="WWNum11"/>
    <w:basedOn w:val="Bezlisty"/>
    <w:rsid w:val="004047C2"/>
  </w:style>
  <w:style w:type="paragraph" w:customStyle="1" w:styleId="Nagwek12">
    <w:name w:val="Nagłówek 12"/>
    <w:basedOn w:val="Standard"/>
    <w:next w:val="Textbody"/>
    <w:rsid w:val="004047C2"/>
    <w:pPr>
      <w:keepNext/>
      <w:jc w:val="center"/>
      <w:outlineLvl w:val="0"/>
    </w:pPr>
    <w:rPr>
      <w:sz w:val="24"/>
    </w:rPr>
  </w:style>
  <w:style w:type="paragraph" w:customStyle="1" w:styleId="Nagwek22">
    <w:name w:val="Nagłówek 22"/>
    <w:basedOn w:val="Standard"/>
    <w:next w:val="Textbody"/>
    <w:rsid w:val="004047C2"/>
    <w:pPr>
      <w:keepNext/>
      <w:jc w:val="center"/>
      <w:outlineLvl w:val="1"/>
    </w:pPr>
    <w:rPr>
      <w:b/>
      <w:sz w:val="24"/>
    </w:rPr>
  </w:style>
  <w:style w:type="paragraph" w:customStyle="1" w:styleId="xl63">
    <w:name w:val="xl63"/>
    <w:basedOn w:val="Normalny"/>
    <w:rsid w:val="004047C2"/>
    <w:pPr>
      <w:pBdr>
        <w:left w:val="single" w:sz="8" w:space="0" w:color="FFFFFF"/>
        <w:bottom w:val="single" w:sz="8" w:space="0" w:color="FFFFFF"/>
        <w:right w:val="single" w:sz="8" w:space="0" w:color="FFFFFF"/>
      </w:pBdr>
      <w:shd w:val="clear" w:color="000000" w:fill="000000"/>
      <w:spacing w:before="100" w:beforeAutospacing="1" w:after="100" w:afterAutospacing="1" w:line="240" w:lineRule="auto"/>
      <w:jc w:val="center"/>
      <w:textAlignment w:val="top"/>
    </w:pPr>
    <w:rPr>
      <w:rFonts w:ascii="Times New Roman" w:eastAsia="Times New Roman" w:hAnsi="Times New Roman" w:cs="Times New Roman"/>
      <w:b/>
      <w:bCs/>
      <w:color w:val="FFFFFF"/>
      <w:sz w:val="20"/>
      <w:szCs w:val="20"/>
      <w:lang w:eastAsia="pl-PL"/>
    </w:rPr>
  </w:style>
  <w:style w:type="paragraph" w:customStyle="1" w:styleId="xl64">
    <w:name w:val="xl64"/>
    <w:basedOn w:val="Normalny"/>
    <w:rsid w:val="004047C2"/>
    <w:pPr>
      <w:pBdr>
        <w:bottom w:val="single" w:sz="8" w:space="0" w:color="FFFFFF"/>
        <w:right w:val="single" w:sz="8" w:space="0" w:color="FFFFFF"/>
      </w:pBdr>
      <w:shd w:val="clear" w:color="000000" w:fill="000000"/>
      <w:spacing w:before="100" w:beforeAutospacing="1" w:after="100" w:afterAutospacing="1" w:line="240" w:lineRule="auto"/>
      <w:jc w:val="center"/>
      <w:textAlignment w:val="top"/>
    </w:pPr>
    <w:rPr>
      <w:rFonts w:ascii="Times New Roman" w:eastAsia="Times New Roman" w:hAnsi="Times New Roman" w:cs="Times New Roman"/>
      <w:b/>
      <w:bCs/>
      <w:color w:val="FFFFFF"/>
      <w:sz w:val="20"/>
      <w:szCs w:val="20"/>
      <w:lang w:eastAsia="pl-PL"/>
    </w:rPr>
  </w:style>
  <w:style w:type="character" w:customStyle="1" w:styleId="Nagwek2Znak1">
    <w:name w:val="Nagłówek 2 Znak1"/>
    <w:basedOn w:val="Domylnaczcionkaakapitu"/>
    <w:uiPriority w:val="9"/>
    <w:semiHidden/>
    <w:rsid w:val="004047C2"/>
    <w:rPr>
      <w:rFonts w:asciiTheme="majorHAnsi" w:eastAsiaTheme="majorEastAsia" w:hAnsiTheme="majorHAnsi" w:cstheme="majorBidi"/>
      <w:color w:val="2F5496" w:themeColor="accent1" w:themeShade="BF"/>
      <w:sz w:val="26"/>
      <w:szCs w:val="26"/>
    </w:rPr>
  </w:style>
  <w:style w:type="character" w:customStyle="1" w:styleId="Nagwek3Znak1">
    <w:name w:val="Nagłówek 3 Znak1"/>
    <w:basedOn w:val="Domylnaczcionkaakapitu"/>
    <w:uiPriority w:val="9"/>
    <w:semiHidden/>
    <w:rsid w:val="004047C2"/>
    <w:rPr>
      <w:rFonts w:asciiTheme="majorHAnsi" w:eastAsiaTheme="majorEastAsia" w:hAnsiTheme="majorHAnsi" w:cstheme="majorBidi"/>
      <w:color w:val="1F3763" w:themeColor="accent1" w:themeShade="7F"/>
      <w:sz w:val="24"/>
      <w:szCs w:val="24"/>
    </w:rPr>
  </w:style>
  <w:style w:type="paragraph" w:customStyle="1" w:styleId="FR1">
    <w:name w:val="FR1"/>
    <w:rsid w:val="000C0FAA"/>
    <w:pPr>
      <w:widowControl w:val="0"/>
      <w:autoSpaceDE w:val="0"/>
      <w:autoSpaceDN w:val="0"/>
      <w:adjustRightInd w:val="0"/>
      <w:spacing w:before="360" w:after="0" w:line="240" w:lineRule="auto"/>
      <w:ind w:left="4200"/>
    </w:pPr>
    <w:rPr>
      <w:rFonts w:ascii="Arial" w:eastAsia="Times New Roman" w:hAnsi="Arial" w:cs="Arial"/>
      <w:noProof/>
      <w:sz w:val="24"/>
      <w:szCs w:val="24"/>
      <w:lang w:eastAsia="pl-PL"/>
    </w:rPr>
  </w:style>
  <w:style w:type="paragraph" w:styleId="Cytat">
    <w:name w:val="Quote"/>
    <w:basedOn w:val="Normalny"/>
    <w:next w:val="Normalny"/>
    <w:link w:val="CytatZnak"/>
    <w:uiPriority w:val="29"/>
    <w:qFormat/>
    <w:rsid w:val="002D2363"/>
    <w:pPr>
      <w:spacing w:before="160" w:line="240" w:lineRule="auto"/>
      <w:ind w:left="720" w:right="720"/>
    </w:pPr>
    <w:rPr>
      <w:rFonts w:asciiTheme="majorHAnsi" w:eastAsiaTheme="majorEastAsia" w:hAnsiTheme="majorHAnsi" w:cstheme="majorBidi"/>
      <w:sz w:val="25"/>
      <w:szCs w:val="25"/>
    </w:rPr>
  </w:style>
  <w:style w:type="character" w:customStyle="1" w:styleId="CytatZnak">
    <w:name w:val="Cytat Znak"/>
    <w:basedOn w:val="Domylnaczcionkaakapitu"/>
    <w:link w:val="Cytat"/>
    <w:uiPriority w:val="29"/>
    <w:rsid w:val="002D2363"/>
    <w:rPr>
      <w:rFonts w:asciiTheme="majorHAnsi" w:eastAsiaTheme="majorEastAsia" w:hAnsiTheme="majorHAnsi" w:cstheme="majorBidi"/>
      <w:sz w:val="25"/>
      <w:szCs w:val="25"/>
    </w:rPr>
  </w:style>
  <w:style w:type="paragraph" w:styleId="Cytatintensywny">
    <w:name w:val="Intense Quote"/>
    <w:basedOn w:val="Normalny"/>
    <w:next w:val="Normalny"/>
    <w:link w:val="CytatintensywnyZnak"/>
    <w:uiPriority w:val="30"/>
    <w:qFormat/>
    <w:rsid w:val="002D2363"/>
    <w:pPr>
      <w:spacing w:before="280" w:after="280" w:line="240" w:lineRule="auto"/>
      <w:ind w:left="1080" w:right="1080"/>
      <w:jc w:val="center"/>
    </w:pPr>
    <w:rPr>
      <w:color w:val="404040" w:themeColor="text1" w:themeTint="BF"/>
      <w:sz w:val="32"/>
      <w:szCs w:val="32"/>
    </w:rPr>
  </w:style>
  <w:style w:type="character" w:customStyle="1" w:styleId="CytatintensywnyZnak">
    <w:name w:val="Cytat intensywny Znak"/>
    <w:basedOn w:val="Domylnaczcionkaakapitu"/>
    <w:link w:val="Cytatintensywny"/>
    <w:uiPriority w:val="30"/>
    <w:rsid w:val="002D2363"/>
    <w:rPr>
      <w:color w:val="404040" w:themeColor="text1" w:themeTint="BF"/>
      <w:sz w:val="32"/>
      <w:szCs w:val="32"/>
    </w:rPr>
  </w:style>
  <w:style w:type="character" w:styleId="Wyrnieniedelikatne">
    <w:name w:val="Subtle Emphasis"/>
    <w:basedOn w:val="Domylnaczcionkaakapitu"/>
    <w:uiPriority w:val="19"/>
    <w:qFormat/>
    <w:rsid w:val="002D2363"/>
    <w:rPr>
      <w:i/>
      <w:iCs/>
      <w:color w:val="595959" w:themeColor="text1" w:themeTint="A6"/>
    </w:rPr>
  </w:style>
  <w:style w:type="character" w:styleId="Wyrnienieintensywne">
    <w:name w:val="Intense Emphasis"/>
    <w:basedOn w:val="Domylnaczcionkaakapitu"/>
    <w:uiPriority w:val="21"/>
    <w:qFormat/>
    <w:rsid w:val="002D2363"/>
    <w:rPr>
      <w:b/>
      <w:bCs/>
      <w:i/>
      <w:iCs/>
    </w:rPr>
  </w:style>
  <w:style w:type="character" w:styleId="Odwoaniedelikatne">
    <w:name w:val="Subtle Reference"/>
    <w:basedOn w:val="Domylnaczcionkaakapitu"/>
    <w:uiPriority w:val="31"/>
    <w:qFormat/>
    <w:rsid w:val="002D2363"/>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2D2363"/>
    <w:rPr>
      <w:b/>
      <w:bCs/>
      <w:caps w:val="0"/>
      <w:smallCaps/>
      <w:color w:val="auto"/>
      <w:spacing w:val="3"/>
      <w:u w:val="single"/>
    </w:rPr>
  </w:style>
  <w:style w:type="character" w:styleId="Tytuksiki">
    <w:name w:val="Book Title"/>
    <w:basedOn w:val="Domylnaczcionkaakapitu"/>
    <w:uiPriority w:val="33"/>
    <w:qFormat/>
    <w:rsid w:val="002D2363"/>
    <w:rPr>
      <w:b/>
      <w:bCs/>
      <w:smallCaps/>
      <w:spacing w:val="7"/>
    </w:rPr>
  </w:style>
  <w:style w:type="character" w:styleId="Nierozpoznanawzmianka">
    <w:name w:val="Unresolved Mention"/>
    <w:basedOn w:val="Domylnaczcionkaakapitu"/>
    <w:uiPriority w:val="99"/>
    <w:semiHidden/>
    <w:unhideWhenUsed/>
    <w:rsid w:val="00423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nna.jansson@cpe.gov.pl" TargetMode="External"/><Relationship Id="rId13" Type="http://schemas.openxmlformats.org/officeDocument/2006/relationships/hyperlink" Target="mailto:andrzej.swierbut@pl-ua.eu" TargetMode="External"/><Relationship Id="rId18" Type="http://schemas.openxmlformats.org/officeDocument/2006/relationships/hyperlink" Target="mailto:anna.zajaczkowska@plsn.eu" TargetMode="External"/><Relationship Id="rId3" Type="http://schemas.openxmlformats.org/officeDocument/2006/relationships/styles" Target="styles.xml"/><Relationship Id="rId21" Type="http://schemas.openxmlformats.org/officeDocument/2006/relationships/hyperlink" Target="mailto:cpe@cpe.gov.pl" TargetMode="External"/><Relationship Id="rId7" Type="http://schemas.openxmlformats.org/officeDocument/2006/relationships/endnotes" Target="endnotes.xml"/><Relationship Id="rId12" Type="http://schemas.openxmlformats.org/officeDocument/2006/relationships/hyperlink" Target="mailto:ewa.smolik-osowska@pl-ua.eu" TargetMode="External"/><Relationship Id="rId17" Type="http://schemas.openxmlformats.org/officeDocument/2006/relationships/hyperlink" Target="mailto:Hanna.Szachogluchowicz@southbaltic.eu" TargetMode="External"/><Relationship Id="rId2" Type="http://schemas.openxmlformats.org/officeDocument/2006/relationships/numbering" Target="numbering.xml"/><Relationship Id="rId16" Type="http://schemas.openxmlformats.org/officeDocument/2006/relationships/hyperlink" Target="mailto:astepien@plsk.eu" TargetMode="External"/><Relationship Id="rId20" Type="http://schemas.openxmlformats.org/officeDocument/2006/relationships/hyperlink" Target="mailto:cpe@cpe.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eksandra.makowiecka@pl-ua.e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agdalena.majewska@cpe.gov.pl" TargetMode="External"/><Relationship Id="rId23" Type="http://schemas.openxmlformats.org/officeDocument/2006/relationships/fontTable" Target="fontTable.xml"/><Relationship Id="rId10" Type="http://schemas.openxmlformats.org/officeDocument/2006/relationships/hyperlink" Target="mailto:Joanna.Janiszewska@cpe.gov.pl" TargetMode="External"/><Relationship Id="rId19" Type="http://schemas.openxmlformats.org/officeDocument/2006/relationships/hyperlink" Target="mailto:marta.jankowiak@cpe.gov.pl" TargetMode="External"/><Relationship Id="rId4" Type="http://schemas.openxmlformats.org/officeDocument/2006/relationships/settings" Target="settings.xml"/><Relationship Id="rId9" Type="http://schemas.openxmlformats.org/officeDocument/2006/relationships/hyperlink" Target="mailto:bozena_kilanowska@cpe.gov.pl" TargetMode="External"/><Relationship Id="rId14" Type="http://schemas.openxmlformats.org/officeDocument/2006/relationships/hyperlink" Target="mailto:aleksandra.obarska@cpe.gov.pl"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E40A7-003B-4DB2-8855-B13CD0780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3368</Words>
  <Characters>20212</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Barbara Skoczeń</cp:lastModifiedBy>
  <cp:revision>10</cp:revision>
  <dcterms:created xsi:type="dcterms:W3CDTF">2026-09-18T05:20:00Z</dcterms:created>
  <dcterms:modified xsi:type="dcterms:W3CDTF">2026-09-18T09:31:00Z</dcterms:modified>
</cp:coreProperties>
</file>