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72" w:rsidRDefault="003C5559" w:rsidP="003C555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5 do Zaproszenia</w:t>
      </w:r>
    </w:p>
    <w:p w:rsidR="00B02002" w:rsidRDefault="00F54FF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UMOWA</w:t>
      </w:r>
      <w:r w:rsidR="005D0829">
        <w:rPr>
          <w:b/>
          <w:sz w:val="22"/>
          <w:szCs w:val="22"/>
        </w:rPr>
        <w:t xml:space="preserve"> NR</w:t>
      </w:r>
      <w:r w:rsidR="004913E2">
        <w:rPr>
          <w:b/>
          <w:sz w:val="22"/>
          <w:szCs w:val="22"/>
        </w:rPr>
        <w:t xml:space="preserve"> </w:t>
      </w:r>
      <w:r w:rsidR="00A15653">
        <w:rPr>
          <w:b/>
          <w:sz w:val="22"/>
          <w:szCs w:val="22"/>
        </w:rPr>
        <w:t>WA</w:t>
      </w:r>
      <w:r w:rsidR="00FA7C00">
        <w:rPr>
          <w:b/>
          <w:sz w:val="22"/>
          <w:szCs w:val="22"/>
        </w:rPr>
        <w:t>……</w:t>
      </w:r>
      <w:r w:rsidR="00A15653">
        <w:rPr>
          <w:b/>
          <w:sz w:val="22"/>
          <w:szCs w:val="22"/>
        </w:rPr>
        <w:t>……..2018</w:t>
      </w:r>
    </w:p>
    <w:p w:rsidR="00B02002" w:rsidRPr="00BE0E9E" w:rsidRDefault="004913E2">
      <w:pPr>
        <w:tabs>
          <w:tab w:val="left" w:pos="5670"/>
        </w:tabs>
        <w:jc w:val="center"/>
      </w:pPr>
      <w:r w:rsidRPr="00BE0E9E">
        <w:t>zawarta w dniu ...........................................</w:t>
      </w:r>
    </w:p>
    <w:p w:rsidR="00785223" w:rsidRPr="00766472" w:rsidRDefault="004913E2" w:rsidP="00766472">
      <w:pPr>
        <w:tabs>
          <w:tab w:val="left" w:pos="5670"/>
        </w:tabs>
        <w:jc w:val="center"/>
        <w:rPr>
          <w:rStyle w:val="FontStyle60"/>
          <w:sz w:val="24"/>
          <w:szCs w:val="24"/>
        </w:rPr>
      </w:pPr>
      <w:r w:rsidRPr="00BE0E9E">
        <w:t>w ...........................................</w:t>
      </w:r>
    </w:p>
    <w:p w:rsidR="00785223" w:rsidRPr="00BE0E9E" w:rsidRDefault="00785223" w:rsidP="00C528E8">
      <w:pPr>
        <w:spacing w:line="276" w:lineRule="auto"/>
        <w:ind w:left="709"/>
        <w:jc w:val="both"/>
      </w:pPr>
      <w:r w:rsidRPr="00BE0E9E">
        <w:t>pomiędzy:</w:t>
      </w:r>
    </w:p>
    <w:p w:rsidR="005D0829" w:rsidRPr="00BE0E9E" w:rsidRDefault="005D0829" w:rsidP="00C528E8">
      <w:pPr>
        <w:spacing w:line="276" w:lineRule="auto"/>
        <w:ind w:left="709"/>
        <w:jc w:val="both"/>
      </w:pPr>
      <w:r w:rsidRPr="00BE0E9E">
        <w:rPr>
          <w:b/>
          <w:bCs/>
        </w:rPr>
        <w:t>Skarbem Państwa - państwową jednostką budżetową Centrum Projektów Europejskich</w:t>
      </w:r>
      <w:r w:rsidRPr="00BE0E9E">
        <w:t>,  z siedzibą w Warszawie przy ul. Domaniewskiej 39a, 02- 672 Warszawa, posiadającym numer identyfikacji REGON 141681456 oraz  NIP 7010158887,</w:t>
      </w:r>
    </w:p>
    <w:p w:rsidR="005D0829" w:rsidRPr="00BE0E9E" w:rsidRDefault="005D0829" w:rsidP="00C528E8">
      <w:pPr>
        <w:spacing w:line="276" w:lineRule="auto"/>
        <w:ind w:left="709"/>
        <w:jc w:val="both"/>
      </w:pPr>
      <w:r w:rsidRPr="00BE0E9E">
        <w:t xml:space="preserve">reprezentowanym przez </w:t>
      </w:r>
      <w:r w:rsidRPr="00BE0E9E">
        <w:rPr>
          <w:b/>
          <w:bCs/>
        </w:rPr>
        <w:t xml:space="preserve">Pana Leszka </w:t>
      </w:r>
      <w:proofErr w:type="spellStart"/>
      <w:r w:rsidRPr="00BE0E9E">
        <w:rPr>
          <w:b/>
          <w:bCs/>
        </w:rPr>
        <w:t>Buller</w:t>
      </w:r>
      <w:proofErr w:type="spellEnd"/>
      <w:r w:rsidRPr="00BE0E9E">
        <w:t xml:space="preserve"> – Dyrektora Centrum Projektów Europejskich na podstawie powołania do pełnienia funkcji dyrektora Centrum Projektów Europejskich z dnia 13 maja 2016 r. przez Ministra  Rozwoju,</w:t>
      </w:r>
      <w:r w:rsidRPr="00BE0E9E">
        <w:rPr>
          <w:b/>
          <w:bCs/>
        </w:rPr>
        <w:t xml:space="preserve"> </w:t>
      </w:r>
      <w:r w:rsidRPr="00BE0E9E">
        <w:t xml:space="preserve">zwanym w dalszej części </w:t>
      </w:r>
      <w:r w:rsidRPr="00BE0E9E">
        <w:rPr>
          <w:b/>
          <w:bCs/>
        </w:rPr>
        <w:t>„Zamawiającym”,</w:t>
      </w:r>
    </w:p>
    <w:p w:rsidR="00785223" w:rsidRPr="00BE0E9E" w:rsidRDefault="00785223" w:rsidP="00C528E8">
      <w:pPr>
        <w:pStyle w:val="Style15"/>
        <w:widowControl/>
        <w:spacing w:line="276" w:lineRule="auto"/>
        <w:ind w:left="709"/>
      </w:pPr>
    </w:p>
    <w:p w:rsidR="005D0829" w:rsidRPr="00BE0E9E" w:rsidRDefault="00785223" w:rsidP="00C528E8">
      <w:pPr>
        <w:widowControl/>
        <w:tabs>
          <w:tab w:val="left" w:pos="3686"/>
        </w:tabs>
        <w:spacing w:line="276" w:lineRule="auto"/>
        <w:ind w:left="709"/>
        <w:jc w:val="both"/>
      </w:pPr>
      <w:r w:rsidRPr="00BE0E9E">
        <w:rPr>
          <w:rStyle w:val="FontStyle59"/>
          <w:i w:val="0"/>
          <w:sz w:val="24"/>
          <w:szCs w:val="24"/>
        </w:rPr>
        <w:t>a</w:t>
      </w:r>
      <w:r w:rsidRPr="00BE0E9E">
        <w:t xml:space="preserve"> </w:t>
      </w:r>
      <w:r w:rsidR="005D0829" w:rsidRPr="00BE0E9E">
        <w:t xml:space="preserve"> </w:t>
      </w:r>
      <w:r w:rsidR="005D0829" w:rsidRPr="00BE0E9E">
        <w:rPr>
          <w:b/>
        </w:rPr>
        <w:t>Panem/Panią ……………</w:t>
      </w:r>
      <w:r w:rsidR="005D0829" w:rsidRPr="00BE0E9E">
        <w:rPr>
          <w:rStyle w:val="FontStyle59"/>
          <w:i w:val="0"/>
          <w:sz w:val="24"/>
          <w:szCs w:val="24"/>
        </w:rPr>
        <w:t xml:space="preserve">zamieszkałym/zamieszkałą </w:t>
      </w:r>
      <w:r w:rsidR="005D0829" w:rsidRPr="008A0433">
        <w:rPr>
          <w:rStyle w:val="FontStyle59"/>
          <w:i w:val="0"/>
          <w:sz w:val="24"/>
          <w:szCs w:val="24"/>
        </w:rPr>
        <w:t>w</w:t>
      </w:r>
      <w:r w:rsidR="005D0829" w:rsidRPr="00BE0E9E">
        <w:rPr>
          <w:rStyle w:val="FontStyle59"/>
          <w:sz w:val="24"/>
          <w:szCs w:val="24"/>
        </w:rPr>
        <w:t xml:space="preserve"> </w:t>
      </w:r>
      <w:r w:rsidR="005D0829" w:rsidRPr="00BE0E9E">
        <w:t xml:space="preserve">………… przy ul. ……………. </w:t>
      </w:r>
      <w:r w:rsidR="005D0829" w:rsidRPr="00BE0E9E">
        <w:rPr>
          <w:rStyle w:val="FontStyle59"/>
          <w:i w:val="0"/>
          <w:sz w:val="24"/>
          <w:szCs w:val="24"/>
        </w:rPr>
        <w:t>legitymującym/legitymującą się dowodem osobistym o numerze …………..</w:t>
      </w:r>
      <w:r w:rsidR="005D0829" w:rsidRPr="00BE0E9E">
        <w:rPr>
          <w:i/>
        </w:rPr>
        <w:t xml:space="preserve"> </w:t>
      </w:r>
      <w:r w:rsidR="005D0829" w:rsidRPr="00BE0E9E">
        <w:t>oraz numerze PESEL</w:t>
      </w:r>
      <w:r w:rsidR="005D0829" w:rsidRPr="00BE0E9E">
        <w:rPr>
          <w:i/>
        </w:rPr>
        <w:t xml:space="preserve"> ………….,</w:t>
      </w:r>
      <w:r w:rsidR="005D0829" w:rsidRPr="00BE0E9E">
        <w:rPr>
          <w:rStyle w:val="FontStyle59"/>
          <w:i w:val="0"/>
          <w:sz w:val="24"/>
          <w:szCs w:val="24"/>
        </w:rPr>
        <w:t xml:space="preserve"> i posiadającym/posiadającą numer identyfikacji</w:t>
      </w:r>
      <w:r w:rsidR="005D0829" w:rsidRPr="00BE0E9E">
        <w:rPr>
          <w:rStyle w:val="FontStyle59"/>
          <w:sz w:val="24"/>
          <w:szCs w:val="24"/>
        </w:rPr>
        <w:t xml:space="preserve">  </w:t>
      </w:r>
      <w:r w:rsidR="005D0829" w:rsidRPr="00BE0E9E">
        <w:rPr>
          <w:rStyle w:val="FontStyle59"/>
          <w:i w:val="0"/>
          <w:sz w:val="24"/>
          <w:szCs w:val="24"/>
        </w:rPr>
        <w:t>NIP</w:t>
      </w:r>
      <w:r w:rsidR="005D0829" w:rsidRPr="00BE0E9E">
        <w:rPr>
          <w:rStyle w:val="FontStyle59"/>
          <w:sz w:val="24"/>
          <w:szCs w:val="24"/>
        </w:rPr>
        <w:t xml:space="preserve"> ……………………., </w:t>
      </w:r>
      <w:r w:rsidR="005D0829" w:rsidRPr="00BE0E9E">
        <w:rPr>
          <w:bCs/>
        </w:rPr>
        <w:t>zwanym/zwaną w dalszej części umowy</w:t>
      </w:r>
      <w:r w:rsidR="005D0829" w:rsidRPr="00BE0E9E">
        <w:t xml:space="preserve"> </w:t>
      </w:r>
    </w:p>
    <w:p w:rsidR="005D0829" w:rsidRPr="00BE0E9E" w:rsidRDefault="005D0829" w:rsidP="00C528E8">
      <w:pPr>
        <w:widowControl/>
        <w:tabs>
          <w:tab w:val="left" w:pos="3686"/>
        </w:tabs>
        <w:spacing w:line="276" w:lineRule="auto"/>
        <w:ind w:left="709"/>
        <w:jc w:val="both"/>
        <w:rPr>
          <w:vertAlign w:val="superscript"/>
        </w:rPr>
      </w:pPr>
      <w:r w:rsidRPr="00BE0E9E">
        <w:rPr>
          <w:b/>
          <w:bCs/>
        </w:rPr>
        <w:t>„ Wykonawcą”</w:t>
      </w:r>
      <w:r w:rsidRPr="00BE0E9E">
        <w:rPr>
          <w:rStyle w:val="Odwoanieprzypisudolnego"/>
          <w:b/>
          <w:bCs/>
        </w:rPr>
        <w:footnoteReference w:id="1"/>
      </w:r>
      <w:r w:rsidRPr="00BE0E9E">
        <w:rPr>
          <w:b/>
          <w:bCs/>
        </w:rPr>
        <w:t xml:space="preserve">. </w:t>
      </w:r>
    </w:p>
    <w:p w:rsidR="005D0829" w:rsidRPr="00BE0E9E" w:rsidRDefault="005D0829" w:rsidP="00C528E8">
      <w:pPr>
        <w:spacing w:line="276" w:lineRule="auto"/>
        <w:ind w:left="709"/>
        <w:jc w:val="both"/>
      </w:pPr>
    </w:p>
    <w:p w:rsidR="005D0829" w:rsidRPr="00BE0E9E" w:rsidRDefault="005D0829" w:rsidP="00C528E8">
      <w:pPr>
        <w:spacing w:line="276" w:lineRule="auto"/>
        <w:ind w:left="709"/>
        <w:jc w:val="both"/>
      </w:pPr>
      <w:r w:rsidRPr="00BE0E9E">
        <w:t>a  firmą ………………………………….. z siedzibą w ………………. przy  ul. …………………, ……………….., ………………., posiadającą numer identyfikacji REGON …………. oraz  NIP …………….., wpisaną do Krajowego Rejestru Sądowego pod numerem KRS ……………………..…../wpisaną do Cent</w:t>
      </w:r>
      <w:r w:rsidR="00BE0E9E" w:rsidRPr="00BE0E9E">
        <w:t>r</w:t>
      </w:r>
      <w:r w:rsidRPr="00BE0E9E">
        <w:t xml:space="preserve">alnej Ewidencji i Informacji o Działalności Gospodarczej reprezentowanym przez Pana/Panią ……………… –……………………………. </w:t>
      </w:r>
    </w:p>
    <w:p w:rsidR="005D0829" w:rsidRPr="00BE0E9E" w:rsidRDefault="005D0829" w:rsidP="00C528E8">
      <w:pPr>
        <w:spacing w:line="276" w:lineRule="auto"/>
        <w:ind w:left="709"/>
        <w:jc w:val="both"/>
        <w:rPr>
          <w:b/>
        </w:rPr>
      </w:pPr>
      <w:r w:rsidRPr="00BE0E9E">
        <w:t xml:space="preserve">zwaną w dalszej części umowy </w:t>
      </w:r>
      <w:r w:rsidRPr="00BE0E9E">
        <w:rPr>
          <w:b/>
        </w:rPr>
        <w:t>„Wykonawcą”</w:t>
      </w:r>
    </w:p>
    <w:p w:rsidR="00785223" w:rsidRPr="00F44FB7" w:rsidRDefault="00785223" w:rsidP="00C528E8">
      <w:pPr>
        <w:spacing w:line="276" w:lineRule="auto"/>
        <w:ind w:left="709"/>
        <w:jc w:val="both"/>
        <w:rPr>
          <w:sz w:val="26"/>
          <w:szCs w:val="26"/>
        </w:rPr>
      </w:pPr>
    </w:p>
    <w:p w:rsidR="00785223" w:rsidRPr="00BE0E9E" w:rsidRDefault="000657E1" w:rsidP="00C528E8">
      <w:pPr>
        <w:spacing w:line="276" w:lineRule="auto"/>
        <w:ind w:left="709"/>
        <w:jc w:val="both"/>
        <w:rPr>
          <w:b/>
        </w:rPr>
      </w:pPr>
      <w:r w:rsidRPr="00BE0E9E">
        <w:t>Zamawiający i Wykonawca</w:t>
      </w:r>
      <w:r w:rsidR="00785223" w:rsidRPr="00BE0E9E">
        <w:t xml:space="preserve"> zwani są również dalej </w:t>
      </w:r>
      <w:r w:rsidR="00785223" w:rsidRPr="00BE0E9E">
        <w:rPr>
          <w:b/>
        </w:rPr>
        <w:t>„Stroną”</w:t>
      </w:r>
      <w:r w:rsidR="00785223" w:rsidRPr="00BE0E9E">
        <w:t xml:space="preserve"> lub </w:t>
      </w:r>
      <w:r w:rsidR="00785223" w:rsidRPr="00BE0E9E">
        <w:rPr>
          <w:b/>
        </w:rPr>
        <w:t>„Stronami”</w:t>
      </w:r>
      <w:r w:rsidR="00785223" w:rsidRPr="00BE0E9E">
        <w:t xml:space="preserve"> umowy.</w:t>
      </w:r>
    </w:p>
    <w:p w:rsidR="00785223" w:rsidRPr="00BE0E9E" w:rsidRDefault="00785223" w:rsidP="00C528E8">
      <w:pPr>
        <w:spacing w:line="276" w:lineRule="auto"/>
        <w:ind w:left="709"/>
        <w:jc w:val="both"/>
        <w:rPr>
          <w:b/>
        </w:rPr>
      </w:pPr>
    </w:p>
    <w:p w:rsidR="00785223" w:rsidRPr="00BE0E9E" w:rsidRDefault="00785223" w:rsidP="00C528E8">
      <w:pPr>
        <w:spacing w:line="276" w:lineRule="auto"/>
        <w:jc w:val="both"/>
      </w:pPr>
    </w:p>
    <w:p w:rsidR="00785223" w:rsidRPr="00BE0E9E" w:rsidRDefault="00453710" w:rsidP="00C528E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E010B9" w:rsidRPr="00BE0E9E" w:rsidRDefault="00785223" w:rsidP="00FF6788">
      <w:pPr>
        <w:numPr>
          <w:ilvl w:val="0"/>
          <w:numId w:val="5"/>
        </w:numPr>
        <w:spacing w:line="276" w:lineRule="auto"/>
        <w:ind w:left="714" w:hanging="357"/>
        <w:jc w:val="both"/>
        <w:rPr>
          <w:rFonts w:eastAsia="Times New Roman"/>
          <w:i/>
          <w:color w:val="000000"/>
        </w:rPr>
      </w:pPr>
      <w:r w:rsidRPr="00BE0E9E">
        <w:rPr>
          <w:bCs/>
          <w:kern w:val="32"/>
        </w:rPr>
        <w:t xml:space="preserve">Przedmiot niniejszej umowy współfinansowany jest </w:t>
      </w:r>
      <w:r w:rsidR="005D0829" w:rsidRPr="00BE0E9E">
        <w:rPr>
          <w:bCs/>
          <w:kern w:val="32"/>
        </w:rPr>
        <w:t xml:space="preserve"> przez </w:t>
      </w:r>
      <w:r w:rsidR="00E010B9" w:rsidRPr="00BE0E9E">
        <w:rPr>
          <w:kern w:val="32"/>
        </w:rPr>
        <w:t xml:space="preserve"> Unię Europejską, ze środków Europejskiego Funduszu Rozwoju Regionalnego w ramach Pomocy Technicznej </w:t>
      </w:r>
      <w:r w:rsidR="00E010B9" w:rsidRPr="00BE0E9E">
        <w:t xml:space="preserve">Programu Współpracy </w:t>
      </w:r>
      <w:r w:rsidR="00FA7C00">
        <w:t>INTERREG</w:t>
      </w:r>
      <w:r w:rsidR="00E010B9" w:rsidRPr="00BE0E9E">
        <w:t xml:space="preserve"> Polska - S</w:t>
      </w:r>
      <w:r w:rsidR="00FA7C00">
        <w:t>aksonia</w:t>
      </w:r>
      <w:r w:rsidR="00E010B9" w:rsidRPr="00BE0E9E">
        <w:t xml:space="preserve"> 2014-2020</w:t>
      </w:r>
      <w:r w:rsidR="00F5550A">
        <w:t xml:space="preserve"> (zwanego dalej Programem)</w:t>
      </w:r>
      <w:r w:rsidR="00E010B9" w:rsidRPr="00BE0E9E">
        <w:t>.</w:t>
      </w:r>
    </w:p>
    <w:p w:rsidR="00FA7C00" w:rsidRPr="00FA7C00" w:rsidRDefault="00785223" w:rsidP="00FF6788">
      <w:pPr>
        <w:numPr>
          <w:ilvl w:val="0"/>
          <w:numId w:val="5"/>
        </w:numPr>
        <w:spacing w:line="276" w:lineRule="auto"/>
        <w:ind w:left="714" w:hanging="357"/>
        <w:jc w:val="both"/>
        <w:rPr>
          <w:bCs/>
          <w:kern w:val="32"/>
        </w:rPr>
      </w:pPr>
      <w:r w:rsidRPr="00FA7C00">
        <w:rPr>
          <w:bCs/>
          <w:kern w:val="32"/>
        </w:rPr>
        <w:t xml:space="preserve">Przedmiotem umowy </w:t>
      </w:r>
      <w:r w:rsidR="00FA7C00" w:rsidRPr="00FA7C00">
        <w:rPr>
          <w:bCs/>
          <w:kern w:val="32"/>
        </w:rPr>
        <w:t>są usługi doradcze w zakresie przygotowania dokumentacji przetargowej  oraz udziału jako biegłego w pracach komisji przetargowej tworzonego w Centrum Projektów Europejsk</w:t>
      </w:r>
      <w:r w:rsidR="00302796">
        <w:rPr>
          <w:bCs/>
          <w:kern w:val="32"/>
        </w:rPr>
        <w:t>ich w postępowaniu na</w:t>
      </w:r>
      <w:r w:rsidR="00FA7C00" w:rsidRPr="00FA7C00">
        <w:rPr>
          <w:bCs/>
          <w:kern w:val="32"/>
        </w:rPr>
        <w:t>:</w:t>
      </w:r>
      <w:r w:rsidR="00FA7C00">
        <w:rPr>
          <w:bCs/>
          <w:kern w:val="32"/>
        </w:rPr>
        <w:t xml:space="preserve"> </w:t>
      </w:r>
      <w:r w:rsidR="00FA7C00" w:rsidRPr="00FA7C00">
        <w:rPr>
          <w:bCs/>
          <w:kern w:val="32"/>
        </w:rPr>
        <w:t>„Utrzymanie i wsparcie techniczne Systemu wspierającego obsługę wniosków aplikacyjnych oraz projektów w ramach Programu Współpracy INTERREG Polska – Saksonia 2014-2020” dla Wspólnego Sekretariatu Programu Współpracy INTERREG Polska-Saksonia 2014-2020 z siedzibą we Wrocławiu</w:t>
      </w:r>
      <w:r w:rsidR="009C0E1F">
        <w:rPr>
          <w:bCs/>
          <w:kern w:val="32"/>
        </w:rPr>
        <w:t>, których zakres obejmuje:</w:t>
      </w:r>
    </w:p>
    <w:p w:rsidR="00B47D65" w:rsidRPr="00B47D65" w:rsidRDefault="00A15653" w:rsidP="00FF6788">
      <w:pPr>
        <w:pStyle w:val="Akapitzlist"/>
        <w:numPr>
          <w:ilvl w:val="0"/>
          <w:numId w:val="22"/>
        </w:numPr>
        <w:spacing w:after="120"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Opracowanie</w:t>
      </w:r>
      <w:r w:rsidR="00B47D65" w:rsidRPr="00B47D65">
        <w:rPr>
          <w:sz w:val="24"/>
          <w:szCs w:val="24"/>
        </w:rPr>
        <w:t>, modyfikacj</w:t>
      </w:r>
      <w:r w:rsidR="00465096">
        <w:rPr>
          <w:sz w:val="24"/>
          <w:szCs w:val="24"/>
        </w:rPr>
        <w:t>ę oraz weryfikację</w:t>
      </w:r>
      <w:r w:rsidR="00B47D65" w:rsidRPr="00B47D65">
        <w:rPr>
          <w:sz w:val="24"/>
          <w:szCs w:val="24"/>
        </w:rPr>
        <w:t xml:space="preserve"> zgodnie z wymaganiami i rekomendacjami ustawy Prawo zamówień publicznych (ustawa </w:t>
      </w:r>
      <w:r w:rsidR="00467E78" w:rsidRPr="00B47D65">
        <w:rPr>
          <w:sz w:val="24"/>
          <w:szCs w:val="24"/>
        </w:rPr>
        <w:t>z dnia 29 stycznia 2004</w:t>
      </w:r>
      <w:r w:rsidR="00467E78">
        <w:rPr>
          <w:sz w:val="24"/>
          <w:szCs w:val="24"/>
        </w:rPr>
        <w:t xml:space="preserve">, </w:t>
      </w:r>
      <w:proofErr w:type="spellStart"/>
      <w:r w:rsidR="00467E78">
        <w:rPr>
          <w:sz w:val="24"/>
          <w:szCs w:val="24"/>
        </w:rPr>
        <w:t>t.j</w:t>
      </w:r>
      <w:proofErr w:type="spellEnd"/>
      <w:r w:rsidR="00467E78">
        <w:rPr>
          <w:sz w:val="24"/>
          <w:szCs w:val="24"/>
        </w:rPr>
        <w:t xml:space="preserve">. </w:t>
      </w:r>
      <w:r w:rsidR="00467E78">
        <w:t xml:space="preserve">Dz. U. z 2017 r. z </w:t>
      </w:r>
      <w:proofErr w:type="spellStart"/>
      <w:r w:rsidR="00467E78">
        <w:t>późn</w:t>
      </w:r>
      <w:proofErr w:type="spellEnd"/>
      <w:r w:rsidR="00467E78">
        <w:t>. zm</w:t>
      </w:r>
      <w:r w:rsidR="00467E78" w:rsidRPr="00467E78">
        <w:rPr>
          <w:sz w:val="24"/>
          <w:szCs w:val="24"/>
        </w:rPr>
        <w:t xml:space="preserve">.; ustawa Prawo zamówień publicznych; </w:t>
      </w:r>
      <w:proofErr w:type="spellStart"/>
      <w:r w:rsidR="00B47D65" w:rsidRPr="00B47D65">
        <w:rPr>
          <w:sz w:val="24"/>
          <w:szCs w:val="24"/>
        </w:rPr>
        <w:t>Pzp</w:t>
      </w:r>
      <w:proofErr w:type="spellEnd"/>
      <w:r w:rsidR="00E24AD6" w:rsidRPr="00467E78">
        <w:rPr>
          <w:sz w:val="24"/>
          <w:szCs w:val="24"/>
        </w:rPr>
        <w:t>)</w:t>
      </w:r>
      <w:r w:rsidR="00B47D65" w:rsidRPr="00B47D65">
        <w:rPr>
          <w:sz w:val="24"/>
          <w:szCs w:val="24"/>
        </w:rPr>
        <w:t xml:space="preserve"> opisu przedmiotu zamówienia, warunków udziału w postępowaniu, kryteriów ocen</w:t>
      </w:r>
      <w:r w:rsidR="00FA7C00">
        <w:rPr>
          <w:sz w:val="24"/>
          <w:szCs w:val="24"/>
        </w:rPr>
        <w:t>y ofert, itp. do postępowania o </w:t>
      </w:r>
      <w:r w:rsidR="00B47D65" w:rsidRPr="00B47D65">
        <w:rPr>
          <w:sz w:val="24"/>
          <w:szCs w:val="24"/>
        </w:rPr>
        <w:t xml:space="preserve">udzielenie zamówienia zgodnie z przepisami ustawy Prawo zamówień publicznych na wyłonienie Wykonawcy </w:t>
      </w:r>
    </w:p>
    <w:p w:rsidR="00B47D65" w:rsidRPr="00B47D65" w:rsidRDefault="00B47D65" w:rsidP="00FF6788">
      <w:pPr>
        <w:pStyle w:val="Akapitzlist"/>
        <w:numPr>
          <w:ilvl w:val="0"/>
          <w:numId w:val="22"/>
        </w:numPr>
        <w:spacing w:after="120" w:line="276" w:lineRule="auto"/>
        <w:jc w:val="both"/>
        <w:outlineLvl w:val="0"/>
        <w:rPr>
          <w:sz w:val="24"/>
          <w:szCs w:val="24"/>
        </w:rPr>
      </w:pPr>
      <w:r w:rsidRPr="00B47D65">
        <w:rPr>
          <w:sz w:val="24"/>
          <w:szCs w:val="24"/>
        </w:rPr>
        <w:t xml:space="preserve">Ustalenie </w:t>
      </w:r>
      <w:r w:rsidR="009B2F4C">
        <w:rPr>
          <w:sz w:val="24"/>
          <w:szCs w:val="24"/>
        </w:rPr>
        <w:t xml:space="preserve">szacunkowej </w:t>
      </w:r>
      <w:r w:rsidRPr="00B47D65">
        <w:rPr>
          <w:sz w:val="24"/>
          <w:szCs w:val="24"/>
        </w:rPr>
        <w:t xml:space="preserve">wartości zamówienie zgodnie z ustawą </w:t>
      </w:r>
      <w:proofErr w:type="spellStart"/>
      <w:r w:rsidRPr="00B47D65">
        <w:rPr>
          <w:sz w:val="24"/>
          <w:szCs w:val="24"/>
        </w:rPr>
        <w:t>Pzp</w:t>
      </w:r>
      <w:proofErr w:type="spellEnd"/>
      <w:r w:rsidRPr="00B47D65">
        <w:rPr>
          <w:sz w:val="24"/>
          <w:szCs w:val="24"/>
        </w:rPr>
        <w:t>.</w:t>
      </w:r>
    </w:p>
    <w:p w:rsidR="00B47D65" w:rsidRPr="00B47D65" w:rsidRDefault="00A15653" w:rsidP="00FF6788">
      <w:pPr>
        <w:pStyle w:val="Akapitzlist"/>
        <w:numPr>
          <w:ilvl w:val="0"/>
          <w:numId w:val="22"/>
        </w:numPr>
        <w:spacing w:after="120"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Opracowanie</w:t>
      </w:r>
      <w:r w:rsidR="00465096">
        <w:rPr>
          <w:sz w:val="24"/>
          <w:szCs w:val="24"/>
        </w:rPr>
        <w:t>, modyfikację</w:t>
      </w:r>
      <w:r w:rsidR="00B47D65" w:rsidRPr="00B47D65">
        <w:rPr>
          <w:sz w:val="24"/>
          <w:szCs w:val="24"/>
        </w:rPr>
        <w:t xml:space="preserve"> oraz weryfikacj</w:t>
      </w:r>
      <w:r w:rsidR="00465096">
        <w:rPr>
          <w:sz w:val="24"/>
          <w:szCs w:val="24"/>
        </w:rPr>
        <w:t>ę</w:t>
      </w:r>
      <w:r w:rsidR="00B47D65" w:rsidRPr="00B47D65">
        <w:rPr>
          <w:sz w:val="24"/>
          <w:szCs w:val="24"/>
        </w:rPr>
        <w:t xml:space="preserve"> zapisów wzoru umowy pod kątem możliwości powstania problemów przy realizacji przedmiotu zamówienia.</w:t>
      </w:r>
    </w:p>
    <w:p w:rsidR="00B47D65" w:rsidRPr="00B47D65" w:rsidRDefault="00B47D65" w:rsidP="00FF6788">
      <w:pPr>
        <w:pStyle w:val="Akapitzlist"/>
        <w:numPr>
          <w:ilvl w:val="0"/>
          <w:numId w:val="22"/>
        </w:numPr>
        <w:spacing w:after="120" w:line="276" w:lineRule="auto"/>
        <w:jc w:val="both"/>
        <w:outlineLvl w:val="0"/>
        <w:rPr>
          <w:sz w:val="24"/>
          <w:szCs w:val="24"/>
        </w:rPr>
      </w:pPr>
      <w:r w:rsidRPr="00B47D65">
        <w:rPr>
          <w:sz w:val="24"/>
          <w:szCs w:val="24"/>
        </w:rPr>
        <w:t>Udział w przygotowaniu odpowiedzi na pytania wykonawców w toku postępowania przetargowego.</w:t>
      </w:r>
    </w:p>
    <w:p w:rsidR="00B47D65" w:rsidRPr="00B47D65" w:rsidRDefault="00B47D65" w:rsidP="00FF6788">
      <w:pPr>
        <w:pStyle w:val="Akapitzlist"/>
        <w:numPr>
          <w:ilvl w:val="0"/>
          <w:numId w:val="22"/>
        </w:numPr>
        <w:spacing w:after="120" w:line="276" w:lineRule="auto"/>
        <w:jc w:val="both"/>
        <w:outlineLvl w:val="0"/>
        <w:rPr>
          <w:sz w:val="24"/>
          <w:szCs w:val="24"/>
        </w:rPr>
      </w:pPr>
      <w:r w:rsidRPr="00B47D65">
        <w:rPr>
          <w:sz w:val="24"/>
          <w:szCs w:val="24"/>
        </w:rPr>
        <w:t xml:space="preserve">Udział w procesie oceny ofert - udział w charakterze biegłego w pracach komisji przetargowych. </w:t>
      </w:r>
    </w:p>
    <w:p w:rsidR="00B47D65" w:rsidRPr="00B47D65" w:rsidRDefault="00B47D65" w:rsidP="00FF6788">
      <w:pPr>
        <w:pStyle w:val="Akapitzlist"/>
        <w:numPr>
          <w:ilvl w:val="0"/>
          <w:numId w:val="22"/>
        </w:numPr>
        <w:spacing w:after="120" w:line="276" w:lineRule="auto"/>
        <w:jc w:val="both"/>
        <w:outlineLvl w:val="0"/>
        <w:rPr>
          <w:sz w:val="24"/>
          <w:szCs w:val="24"/>
        </w:rPr>
      </w:pPr>
      <w:r w:rsidRPr="00B47D65">
        <w:rPr>
          <w:sz w:val="24"/>
          <w:szCs w:val="24"/>
        </w:rPr>
        <w:t>Udział w przygotowywaniu odpowiedzi na ewentualne odwołania i/lub uczestniczenie w postępowaniach przed Krajową Izbą Odwoławczą</w:t>
      </w:r>
      <w:r w:rsidR="009B2F4C">
        <w:rPr>
          <w:sz w:val="24"/>
          <w:szCs w:val="24"/>
        </w:rPr>
        <w:t>, w zakresie merytoryczny</w:t>
      </w:r>
      <w:r w:rsidR="00A15653">
        <w:rPr>
          <w:sz w:val="24"/>
          <w:szCs w:val="24"/>
        </w:rPr>
        <w:t>m (opcja)</w:t>
      </w:r>
      <w:r w:rsidR="009B2F4C">
        <w:rPr>
          <w:sz w:val="24"/>
          <w:szCs w:val="24"/>
        </w:rPr>
        <w:t>.</w:t>
      </w:r>
    </w:p>
    <w:p w:rsidR="00EF320F" w:rsidRPr="00EF320F" w:rsidRDefault="00EF320F" w:rsidP="00B47D65">
      <w:pPr>
        <w:spacing w:line="276" w:lineRule="auto"/>
        <w:ind w:left="1434"/>
        <w:jc w:val="both"/>
      </w:pPr>
    </w:p>
    <w:p w:rsidR="008A0433" w:rsidRDefault="008A0433" w:rsidP="00C528E8">
      <w:pPr>
        <w:spacing w:line="276" w:lineRule="auto"/>
        <w:jc w:val="center"/>
        <w:rPr>
          <w:b/>
          <w:bCs/>
        </w:rPr>
      </w:pPr>
    </w:p>
    <w:p w:rsidR="0008460F" w:rsidRPr="00D526E8" w:rsidRDefault="0008460F" w:rsidP="00C528E8">
      <w:pPr>
        <w:spacing w:line="276" w:lineRule="auto"/>
        <w:jc w:val="center"/>
        <w:rPr>
          <w:b/>
        </w:rPr>
      </w:pPr>
      <w:r>
        <w:rPr>
          <w:b/>
        </w:rPr>
        <w:t xml:space="preserve">   </w:t>
      </w:r>
      <w:r w:rsidRPr="000B2D09">
        <w:rPr>
          <w:b/>
        </w:rPr>
        <w:t xml:space="preserve">§ </w:t>
      </w:r>
      <w:r w:rsidR="00C1683E">
        <w:rPr>
          <w:b/>
        </w:rPr>
        <w:t>2</w:t>
      </w:r>
    </w:p>
    <w:p w:rsidR="0008460F" w:rsidRDefault="0008460F" w:rsidP="00FF6788">
      <w:pPr>
        <w:numPr>
          <w:ilvl w:val="0"/>
          <w:numId w:val="3"/>
        </w:numPr>
        <w:spacing w:line="276" w:lineRule="auto"/>
        <w:ind w:left="714" w:hanging="357"/>
        <w:jc w:val="both"/>
      </w:pPr>
      <w:r>
        <w:t xml:space="preserve">Wykonawca ponosi pełną odpowiedzialność za treść udzielonych konsultacji </w:t>
      </w:r>
      <w:r w:rsidR="00931E73">
        <w:t xml:space="preserve">w ramach usługi doradczej </w:t>
      </w:r>
      <w:r>
        <w:t xml:space="preserve">oraz za </w:t>
      </w:r>
      <w:r w:rsidRPr="000B2D09">
        <w:t xml:space="preserve">wady prawne </w:t>
      </w:r>
      <w:r>
        <w:t>realizowanego przedmiotu umowy</w:t>
      </w:r>
      <w:r w:rsidRPr="000B2D09">
        <w:t>, a w szczególności za ewentualne roszczenia osób trzecich wynikające  z naruszenia p</w:t>
      </w:r>
      <w:r w:rsidR="009C0E1F">
        <w:t>raw własności intelektualnej, w </w:t>
      </w:r>
      <w:r w:rsidRPr="000B2D09">
        <w:t>tym za nieprzestrzeganie przepisów ustawy z dnia 4 lu</w:t>
      </w:r>
      <w:r>
        <w:t>tego</w:t>
      </w:r>
      <w:r w:rsidR="009C0E1F">
        <w:t xml:space="preserve"> </w:t>
      </w:r>
      <w:r>
        <w:t xml:space="preserve">1994 r. o prawie autorskim </w:t>
      </w:r>
      <w:r w:rsidR="009C0E1F">
        <w:t>i </w:t>
      </w:r>
      <w:r w:rsidRPr="000B2D09">
        <w:t>prawach pokrewnych (Dz. U.</w:t>
      </w:r>
      <w:r w:rsidR="009C0E1F">
        <w:t xml:space="preserve"> z 2006 r. Nr 90, poz. 631 z </w:t>
      </w:r>
      <w:proofErr w:type="spellStart"/>
      <w:r w:rsidR="009C0E1F">
        <w:t>póź</w:t>
      </w:r>
      <w:r w:rsidRPr="000B2D09">
        <w:t>ń</w:t>
      </w:r>
      <w:proofErr w:type="spellEnd"/>
      <w:r w:rsidRPr="000B2D09">
        <w:t xml:space="preserve">. </w:t>
      </w:r>
      <w:r w:rsidR="009C0E1F">
        <w:t>z</w:t>
      </w:r>
      <w:r w:rsidRPr="000B2D09">
        <w:t>m.)</w:t>
      </w:r>
      <w:r w:rsidR="009C0E1F">
        <w:t xml:space="preserve"> w związku z </w:t>
      </w:r>
      <w:r>
        <w:t>wykonywaniem przedmiotu umowy.</w:t>
      </w:r>
    </w:p>
    <w:p w:rsidR="0008460F" w:rsidRDefault="0008460F" w:rsidP="00FF6788">
      <w:pPr>
        <w:numPr>
          <w:ilvl w:val="0"/>
          <w:numId w:val="3"/>
        </w:numPr>
        <w:spacing w:line="276" w:lineRule="auto"/>
        <w:ind w:left="714" w:hanging="357"/>
        <w:jc w:val="both"/>
      </w:pPr>
      <w:r>
        <w:t xml:space="preserve">W przypadku jeżeli konsultacja udzielona </w:t>
      </w:r>
      <w:r w:rsidR="00931E73">
        <w:t xml:space="preserve">w ramach usługi </w:t>
      </w:r>
      <w:proofErr w:type="spellStart"/>
      <w:r w:rsidR="00931E73">
        <w:t>doradzej</w:t>
      </w:r>
      <w:proofErr w:type="spellEnd"/>
      <w:r w:rsidR="00931E73">
        <w:t xml:space="preserve"> </w:t>
      </w:r>
      <w:r>
        <w:t>przez Wykonawcę okaże się być błędna i/ lub niezgodna ze stanem faktycznym i prawnym, a w wyniku jej zastosowania w praktyce Zamawiający poniesie szkodę, odpowiedzialność za naprawienie poniesionej szkody spoczywa na Wykonawcy.</w:t>
      </w:r>
    </w:p>
    <w:p w:rsidR="0008460F" w:rsidRDefault="0008460F" w:rsidP="00FF6788">
      <w:pPr>
        <w:numPr>
          <w:ilvl w:val="0"/>
          <w:numId w:val="3"/>
        </w:numPr>
        <w:spacing w:line="276" w:lineRule="auto"/>
        <w:ind w:left="714" w:hanging="357"/>
        <w:jc w:val="both"/>
      </w:pPr>
      <w:r>
        <w:t>W przypadku zaistnienia sytuacji opisanej w ust. 2 przedmiot umowy uważa się za niewykonany, a Zamawiający jest uprawniony do zastosowania zapisów</w:t>
      </w:r>
      <w:r w:rsidRPr="009E4E8D">
        <w:t xml:space="preserve"> §</w:t>
      </w:r>
      <w:r w:rsidR="00B47B96">
        <w:t xml:space="preserve"> </w:t>
      </w:r>
      <w:r w:rsidR="00B74075">
        <w:t>9</w:t>
      </w:r>
      <w:r>
        <w:t>. ust.1.</w:t>
      </w:r>
    </w:p>
    <w:p w:rsidR="00766472" w:rsidRPr="00EF320F" w:rsidRDefault="008A0433" w:rsidP="00FF6788">
      <w:pPr>
        <w:numPr>
          <w:ilvl w:val="0"/>
          <w:numId w:val="3"/>
        </w:numPr>
        <w:spacing w:line="276" w:lineRule="auto"/>
        <w:ind w:left="714" w:hanging="357"/>
        <w:jc w:val="both"/>
        <w:rPr>
          <w:b/>
          <w:bCs/>
        </w:rPr>
      </w:pPr>
      <w:r w:rsidRPr="00142C47">
        <w:t xml:space="preserve">W przypadku zaistnienia sytuacji opisanej w ust. 2 obciążenie Wykonawcy karą umowną nie wstrzymuje prawa dochodzenia przez Zamawiającego roszczenia z tytułu nienależytego wykonania przedmiotu umowy. </w:t>
      </w:r>
    </w:p>
    <w:p w:rsidR="00490A60" w:rsidRDefault="008A0433" w:rsidP="00C528E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§ 3</w:t>
      </w:r>
    </w:p>
    <w:p w:rsidR="00C636AD" w:rsidRPr="00490A60" w:rsidRDefault="00C636AD" w:rsidP="00C528E8">
      <w:pPr>
        <w:spacing w:line="276" w:lineRule="auto"/>
        <w:jc w:val="center"/>
        <w:rPr>
          <w:b/>
          <w:bCs/>
        </w:rPr>
      </w:pPr>
    </w:p>
    <w:p w:rsidR="00490A60" w:rsidRDefault="00385AB6" w:rsidP="00FF6788">
      <w:pPr>
        <w:widowControl/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ind w:left="714" w:hanging="357"/>
        <w:contextualSpacing/>
        <w:jc w:val="both"/>
      </w:pPr>
      <w:r>
        <w:t>Na mocy niniejszej u</w:t>
      </w:r>
      <w:r w:rsidR="00490A60" w:rsidRPr="00490A60">
        <w:t xml:space="preserve">mowy Zamawiający zamawia, zaś Wykonawca zobowiązuje się świadczyć Zamawiającemu usługi będące przedmiotem zamówienia, zgodnie z  warunkami </w:t>
      </w:r>
      <w:r w:rsidR="00490A60" w:rsidRPr="00490A60">
        <w:lastRenderedPageBreak/>
        <w:t>umowy i szczegółowym opisem przedmiotu zamówienia, będącym załącz</w:t>
      </w:r>
      <w:r w:rsidR="009C0E1F">
        <w:t>nikiem nr 1 do niniejszej umowy oraz</w:t>
      </w:r>
      <w:r w:rsidR="00B47D65">
        <w:t xml:space="preserve"> złożona ofertą.</w:t>
      </w:r>
    </w:p>
    <w:p w:rsidR="00490A60" w:rsidRPr="00C1683E" w:rsidRDefault="00490A60" w:rsidP="00FF6788">
      <w:pPr>
        <w:widowControl/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ind w:left="714" w:hanging="357"/>
        <w:contextualSpacing/>
        <w:jc w:val="both"/>
        <w:rPr>
          <w:sz w:val="26"/>
          <w:szCs w:val="26"/>
        </w:rPr>
      </w:pPr>
      <w:r w:rsidRPr="00C1683E">
        <w:t>Wykonawca oświadcza, iż posiada odpowiednie kwalifikacje i warunki niezbędne do wykonania dzieła oraz jest gotowy do podjęcia się wykon</w:t>
      </w:r>
      <w:r w:rsidR="009C0E1F">
        <w:t>ania przedmiotu umowy zgodnie z </w:t>
      </w:r>
      <w:r w:rsidRPr="00C1683E">
        <w:t>zakresem określonym w szczegółowym opisie przedmiotu zamówienia</w:t>
      </w:r>
      <w:r w:rsidRPr="00C1683E">
        <w:rPr>
          <w:sz w:val="26"/>
          <w:szCs w:val="26"/>
        </w:rPr>
        <w:t>.</w:t>
      </w:r>
    </w:p>
    <w:p w:rsidR="00937EDA" w:rsidRDefault="00937EDA" w:rsidP="00BA0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/>
          <w:bCs/>
        </w:rPr>
      </w:pPr>
    </w:p>
    <w:p w:rsidR="00937EDA" w:rsidRDefault="00BA0C27" w:rsidP="009C0E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bCs/>
        </w:rPr>
      </w:pPr>
      <w:r>
        <w:rPr>
          <w:b/>
          <w:bCs/>
        </w:rPr>
        <w:t xml:space="preserve">§ </w:t>
      </w:r>
      <w:r w:rsidR="00AE17BD">
        <w:rPr>
          <w:b/>
          <w:bCs/>
        </w:rPr>
        <w:t>4</w:t>
      </w:r>
    </w:p>
    <w:p w:rsidR="00C636AD" w:rsidRPr="00AE17BD" w:rsidRDefault="00C636AD" w:rsidP="00AE1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/>
          <w:bCs/>
        </w:rPr>
      </w:pPr>
    </w:p>
    <w:p w:rsidR="001A7AA5" w:rsidRPr="00490A60" w:rsidRDefault="00B07B79" w:rsidP="009C0E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  <w:rPr>
          <w:b/>
          <w:bCs/>
        </w:rPr>
      </w:pPr>
      <w:r w:rsidRPr="00490A60">
        <w:t>Wykonawca wykonuje zleconą pracę profesjonalnie, rzetelnie, z należytą</w:t>
      </w:r>
      <w:r w:rsidR="004C4318">
        <w:t xml:space="preserve"> starannością, zgodnie z </w:t>
      </w:r>
      <w:r w:rsidR="00490A60">
        <w:t>aktami</w:t>
      </w:r>
      <w:r w:rsidRPr="00490A60">
        <w:t xml:space="preserve"> prawa, wytycznymi i innymi dokumentami, mającymi zastosowanie </w:t>
      </w:r>
      <w:r w:rsidR="00490A60">
        <w:t>w ramach przedmiotu umowy.</w:t>
      </w:r>
      <w:r w:rsidR="00786B6E" w:rsidRPr="00490A60">
        <w:t xml:space="preserve"> </w:t>
      </w:r>
    </w:p>
    <w:p w:rsidR="00785223" w:rsidRPr="00490A60" w:rsidRDefault="00490A60" w:rsidP="00C528E8">
      <w:pPr>
        <w:pStyle w:val="Style34"/>
        <w:widowControl/>
        <w:spacing w:before="62" w:line="276" w:lineRule="auto"/>
        <w:ind w:right="14"/>
        <w:jc w:val="center"/>
        <w:rPr>
          <w:b/>
          <w:bCs/>
        </w:rPr>
      </w:pPr>
      <w:r>
        <w:rPr>
          <w:rStyle w:val="FontStyle61"/>
          <w:sz w:val="24"/>
          <w:szCs w:val="24"/>
        </w:rPr>
        <w:t xml:space="preserve">   </w:t>
      </w:r>
      <w:r w:rsidR="00801285">
        <w:rPr>
          <w:rStyle w:val="FontStyle61"/>
          <w:sz w:val="24"/>
          <w:szCs w:val="24"/>
        </w:rPr>
        <w:t xml:space="preserve">   </w:t>
      </w:r>
      <w:r>
        <w:rPr>
          <w:rStyle w:val="FontStyle61"/>
          <w:sz w:val="24"/>
          <w:szCs w:val="24"/>
        </w:rPr>
        <w:t xml:space="preserve"> </w:t>
      </w:r>
      <w:r w:rsidR="00785223" w:rsidRPr="00490A60">
        <w:rPr>
          <w:rStyle w:val="FontStyle61"/>
          <w:sz w:val="24"/>
          <w:szCs w:val="24"/>
        </w:rPr>
        <w:t xml:space="preserve">§ </w:t>
      </w:r>
      <w:r w:rsidR="00776AF3">
        <w:rPr>
          <w:rStyle w:val="FontStyle61"/>
          <w:sz w:val="24"/>
          <w:szCs w:val="24"/>
        </w:rPr>
        <w:t>5</w:t>
      </w:r>
    </w:p>
    <w:p w:rsidR="00A15653" w:rsidRPr="004C4318" w:rsidRDefault="00AE17BD" w:rsidP="00FF6788">
      <w:pPr>
        <w:numPr>
          <w:ilvl w:val="0"/>
          <w:numId w:val="24"/>
        </w:numPr>
        <w:spacing w:line="276" w:lineRule="auto"/>
        <w:ind w:left="709" w:hanging="283"/>
        <w:jc w:val="both"/>
        <w:rPr>
          <w:bCs/>
          <w:kern w:val="32"/>
        </w:rPr>
      </w:pPr>
      <w:r w:rsidRPr="004C4318">
        <w:rPr>
          <w:bCs/>
          <w:kern w:val="32"/>
        </w:rPr>
        <w:t>Umowę zawarto na czas określony tj. od dnia podpisania umowy do dnia wypełnienia wszystkich zobowiązań przez Wykonawcę i Zamawiającego, najpóźniej do 31.</w:t>
      </w:r>
      <w:r w:rsidR="00B47D65" w:rsidRPr="004C4318">
        <w:rPr>
          <w:bCs/>
          <w:kern w:val="32"/>
        </w:rPr>
        <w:t>12</w:t>
      </w:r>
      <w:r w:rsidRPr="004C4318">
        <w:rPr>
          <w:bCs/>
          <w:kern w:val="32"/>
        </w:rPr>
        <w:t>.2018 roku.</w:t>
      </w:r>
      <w:r w:rsidR="00A15653" w:rsidRPr="004C4318">
        <w:rPr>
          <w:bCs/>
          <w:kern w:val="32"/>
        </w:rPr>
        <w:t xml:space="preserve"> Zmiana terminu umowy może ulec wydłużeniu o czas niezbędny do realizacji usługi, co wymaga podpisania aneksu do umowy. </w:t>
      </w:r>
    </w:p>
    <w:p w:rsidR="00C636AD" w:rsidRPr="004C4318" w:rsidRDefault="00AE17BD" w:rsidP="00FF6788">
      <w:pPr>
        <w:numPr>
          <w:ilvl w:val="0"/>
          <w:numId w:val="24"/>
        </w:numPr>
        <w:spacing w:line="276" w:lineRule="auto"/>
        <w:ind w:left="714" w:hanging="357"/>
        <w:jc w:val="both"/>
        <w:rPr>
          <w:bCs/>
          <w:kern w:val="32"/>
        </w:rPr>
      </w:pPr>
      <w:r w:rsidRPr="004C4318">
        <w:rPr>
          <w:bCs/>
          <w:kern w:val="32"/>
        </w:rPr>
        <w:t xml:space="preserve">W przypadku </w:t>
      </w:r>
      <w:r w:rsidR="00A15653" w:rsidRPr="004C4318">
        <w:rPr>
          <w:bCs/>
          <w:kern w:val="32"/>
        </w:rPr>
        <w:t xml:space="preserve">skorzystania z prawa opcji maksymalny termin realizacji przewidziano do 31.03.2019 r. bez potrzeby sporządzania aneksu do Umowy. </w:t>
      </w:r>
    </w:p>
    <w:p w:rsidR="00C636AD" w:rsidRDefault="00C636AD" w:rsidP="00C636AD">
      <w:pPr>
        <w:pStyle w:val="Style15"/>
        <w:widowControl/>
        <w:tabs>
          <w:tab w:val="left" w:leader="dot" w:pos="6571"/>
        </w:tabs>
        <w:spacing w:line="276" w:lineRule="auto"/>
        <w:ind w:left="837"/>
      </w:pPr>
    </w:p>
    <w:p w:rsidR="00D33E05" w:rsidRDefault="00801285" w:rsidP="00C528E8">
      <w:pPr>
        <w:pStyle w:val="Style34"/>
        <w:widowControl/>
        <w:spacing w:before="86" w:line="276" w:lineRule="auto"/>
        <w:ind w:right="14"/>
        <w:jc w:val="center"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t xml:space="preserve">     </w:t>
      </w:r>
      <w:r w:rsidR="00D526E8">
        <w:rPr>
          <w:rStyle w:val="FontStyle61"/>
          <w:sz w:val="24"/>
          <w:szCs w:val="24"/>
        </w:rPr>
        <w:t xml:space="preserve">  </w:t>
      </w:r>
      <w:r w:rsidR="00785223" w:rsidRPr="00D93C21">
        <w:rPr>
          <w:rStyle w:val="FontStyle61"/>
          <w:sz w:val="24"/>
          <w:szCs w:val="24"/>
        </w:rPr>
        <w:t xml:space="preserve">§ </w:t>
      </w:r>
      <w:r w:rsidR="00776AF3">
        <w:rPr>
          <w:rStyle w:val="FontStyle61"/>
          <w:sz w:val="24"/>
          <w:szCs w:val="24"/>
        </w:rPr>
        <w:t>6</w:t>
      </w:r>
    </w:p>
    <w:p w:rsidR="00C636AD" w:rsidRPr="00D93C21" w:rsidRDefault="00C636AD" w:rsidP="00C528E8">
      <w:pPr>
        <w:pStyle w:val="Style34"/>
        <w:widowControl/>
        <w:spacing w:before="86" w:line="276" w:lineRule="auto"/>
        <w:ind w:right="14"/>
        <w:jc w:val="center"/>
        <w:rPr>
          <w:rStyle w:val="FontStyle61"/>
          <w:sz w:val="24"/>
          <w:szCs w:val="24"/>
        </w:rPr>
      </w:pPr>
    </w:p>
    <w:p w:rsidR="00DD3422" w:rsidRPr="004C4318" w:rsidRDefault="00DD3422" w:rsidP="00FF6788">
      <w:pPr>
        <w:numPr>
          <w:ilvl w:val="0"/>
          <w:numId w:val="25"/>
        </w:numPr>
        <w:spacing w:line="276" w:lineRule="auto"/>
        <w:ind w:left="709" w:hanging="283"/>
        <w:jc w:val="both"/>
        <w:rPr>
          <w:bCs/>
          <w:kern w:val="32"/>
        </w:rPr>
      </w:pPr>
      <w:r w:rsidRPr="004C4318">
        <w:rPr>
          <w:bCs/>
          <w:kern w:val="32"/>
        </w:rPr>
        <w:t>Z tytułu prawidłowego, zgodnego z zaproszeniem wykon</w:t>
      </w:r>
      <w:r w:rsidR="00CD5BF5" w:rsidRPr="004C4318">
        <w:rPr>
          <w:bCs/>
          <w:kern w:val="32"/>
        </w:rPr>
        <w:t>a</w:t>
      </w:r>
      <w:r w:rsidRPr="004C4318">
        <w:rPr>
          <w:bCs/>
          <w:kern w:val="32"/>
        </w:rPr>
        <w:t>nia umowy, Wykonawcy przysługuje wynagrodzenie, którego łączna wartość nie przekroczy ……………………… zł brutto (słownie:……………………….). w tym:</w:t>
      </w:r>
    </w:p>
    <w:p w:rsidR="00DD3422" w:rsidRPr="004C4318" w:rsidRDefault="00DD3422" w:rsidP="00FF6788">
      <w:pPr>
        <w:pStyle w:val="Default"/>
        <w:numPr>
          <w:ilvl w:val="0"/>
          <w:numId w:val="23"/>
        </w:numPr>
        <w:tabs>
          <w:tab w:val="left" w:pos="0"/>
        </w:tabs>
        <w:spacing w:line="276" w:lineRule="auto"/>
        <w:ind w:left="1134" w:hanging="425"/>
        <w:jc w:val="both"/>
      </w:pPr>
      <w:r w:rsidRPr="004C4318">
        <w:t xml:space="preserve">wynagrodzenie z tytułu prawidłowej realizacji przedmiotu Umowy w ramach zamówienia podstawowego, o którym mowa w  </w:t>
      </w:r>
      <w:r w:rsidRPr="004C4318">
        <w:rPr>
          <w:bCs/>
        </w:rPr>
        <w:t>pkt</w:t>
      </w:r>
      <w:r w:rsidR="00C636AD" w:rsidRPr="004C4318">
        <w:rPr>
          <w:bCs/>
        </w:rPr>
        <w:t>. 1</w:t>
      </w:r>
      <w:r w:rsidRPr="004C4318">
        <w:rPr>
          <w:bCs/>
        </w:rPr>
        <w:t xml:space="preserve">  formularza ofertowego, wynosi </w:t>
      </w:r>
      <w:r w:rsidRPr="004C4318">
        <w:rPr>
          <w:b/>
          <w:bCs/>
        </w:rPr>
        <w:t xml:space="preserve">………………………. zł </w:t>
      </w:r>
      <w:r w:rsidRPr="004C4318">
        <w:rPr>
          <w:b/>
        </w:rPr>
        <w:t>brutto</w:t>
      </w:r>
      <w:r w:rsidRPr="004C4318">
        <w:t xml:space="preserve"> (słownie:……………………………………………………);</w:t>
      </w:r>
    </w:p>
    <w:p w:rsidR="00DD3422" w:rsidRPr="004C4318" w:rsidRDefault="00DD3422" w:rsidP="00FF6788">
      <w:pPr>
        <w:pStyle w:val="Default"/>
        <w:numPr>
          <w:ilvl w:val="0"/>
          <w:numId w:val="23"/>
        </w:numPr>
        <w:tabs>
          <w:tab w:val="left" w:pos="0"/>
        </w:tabs>
        <w:spacing w:line="276" w:lineRule="auto"/>
        <w:ind w:left="1134" w:hanging="425"/>
        <w:jc w:val="both"/>
      </w:pPr>
      <w:r w:rsidRPr="004C4318">
        <w:t xml:space="preserve">wynagrodzenie z tytułu prawidłowej realizacji przedmiotu Umowy w przypadku skorzystania przez Zamawiającego z zamówienia w ramach prawa opcji, o którym mowa w  </w:t>
      </w:r>
      <w:proofErr w:type="spellStart"/>
      <w:r w:rsidRPr="004C4318">
        <w:rPr>
          <w:bCs/>
        </w:rPr>
        <w:t>pkt</w:t>
      </w:r>
      <w:proofErr w:type="spellEnd"/>
      <w:r w:rsidRPr="004C4318">
        <w:rPr>
          <w:bCs/>
        </w:rPr>
        <w:t xml:space="preserve"> </w:t>
      </w:r>
      <w:r w:rsidR="00C636AD" w:rsidRPr="004C4318">
        <w:rPr>
          <w:bCs/>
        </w:rPr>
        <w:t>2</w:t>
      </w:r>
      <w:r w:rsidRPr="004C4318">
        <w:rPr>
          <w:bCs/>
        </w:rPr>
        <w:t xml:space="preserve">.  formularza ofertowego, wynosi </w:t>
      </w:r>
      <w:r w:rsidRPr="004C4318">
        <w:rPr>
          <w:b/>
          <w:bCs/>
        </w:rPr>
        <w:t xml:space="preserve">…………………. zł </w:t>
      </w:r>
      <w:r w:rsidRPr="004C4318">
        <w:rPr>
          <w:b/>
        </w:rPr>
        <w:t>brutto</w:t>
      </w:r>
      <w:r w:rsidRPr="004C4318">
        <w:t xml:space="preserve"> (słownie: ……………………..);</w:t>
      </w:r>
    </w:p>
    <w:p w:rsidR="0043285E" w:rsidRPr="004C4318" w:rsidRDefault="004941E4" w:rsidP="00FF6788">
      <w:pPr>
        <w:numPr>
          <w:ilvl w:val="0"/>
          <w:numId w:val="25"/>
        </w:numPr>
        <w:spacing w:line="276" w:lineRule="auto"/>
        <w:ind w:left="709" w:hanging="283"/>
        <w:jc w:val="both"/>
        <w:rPr>
          <w:bCs/>
          <w:kern w:val="32"/>
        </w:rPr>
      </w:pPr>
      <w:r w:rsidRPr="004C4318">
        <w:rPr>
          <w:bCs/>
          <w:kern w:val="32"/>
        </w:rPr>
        <w:t xml:space="preserve">Wynagrodzenie, o którym mowa w ust. 1 obejmuje wszelkie koszty wszystkich czynności niezbędnych  do prawidłowego wykonania przedmiotu umowy, nawet, jeśli nie zostały one wprost wyszczególnione w treści niniejszej umowy i jej załącznikach. </w:t>
      </w:r>
    </w:p>
    <w:p w:rsidR="000E0418" w:rsidRPr="004C4318" w:rsidRDefault="000E0418" w:rsidP="00FF6788">
      <w:pPr>
        <w:numPr>
          <w:ilvl w:val="0"/>
          <w:numId w:val="25"/>
        </w:numPr>
        <w:spacing w:line="276" w:lineRule="auto"/>
        <w:ind w:left="709" w:hanging="283"/>
        <w:jc w:val="both"/>
        <w:rPr>
          <w:bCs/>
          <w:kern w:val="32"/>
        </w:rPr>
      </w:pPr>
      <w:r w:rsidRPr="004C4318">
        <w:rPr>
          <w:bCs/>
          <w:kern w:val="32"/>
        </w:rPr>
        <w:t xml:space="preserve">Wykonawca, mając możliwość uprzedniego ustalenia wszystkich warunków związanych z realizacją umowy, nie może żądać podwyższenia wynagrodzenia nawet jeżeli z przyczyn od siebie niezależnych nie mógł przewidzieć wszystkich kosztów niezbędnych do prawidłowego </w:t>
      </w:r>
      <w:r w:rsidRPr="004C4318">
        <w:rPr>
          <w:bCs/>
          <w:kern w:val="32"/>
        </w:rPr>
        <w:lastRenderedPageBreak/>
        <w:t>wykonania niniejszej umowy.</w:t>
      </w:r>
    </w:p>
    <w:p w:rsidR="004941E4" w:rsidRPr="004C4318" w:rsidRDefault="004941E4" w:rsidP="00FF6788">
      <w:pPr>
        <w:numPr>
          <w:ilvl w:val="0"/>
          <w:numId w:val="25"/>
        </w:numPr>
        <w:spacing w:line="276" w:lineRule="auto"/>
        <w:ind w:left="709" w:hanging="283"/>
        <w:jc w:val="both"/>
        <w:rPr>
          <w:bCs/>
          <w:kern w:val="32"/>
        </w:rPr>
      </w:pPr>
      <w:r w:rsidRPr="004C4318">
        <w:rPr>
          <w:bCs/>
          <w:kern w:val="32"/>
        </w:rPr>
        <w:t>Wynagrodzenie wskazane w ust. 1 obejmuje przekazanie p</w:t>
      </w:r>
      <w:r w:rsidR="009C0E1F">
        <w:rPr>
          <w:bCs/>
          <w:kern w:val="32"/>
        </w:rPr>
        <w:t>raw autorskich nieograniczone w </w:t>
      </w:r>
      <w:r w:rsidRPr="004C4318">
        <w:rPr>
          <w:bCs/>
          <w:kern w:val="32"/>
        </w:rPr>
        <w:t xml:space="preserve">czasie od wszelkich utworów objętych </w:t>
      </w:r>
      <w:proofErr w:type="spellStart"/>
      <w:r w:rsidRPr="004C4318">
        <w:rPr>
          <w:bCs/>
          <w:kern w:val="32"/>
        </w:rPr>
        <w:t>nieniejszą</w:t>
      </w:r>
      <w:proofErr w:type="spellEnd"/>
      <w:r w:rsidRPr="004C4318">
        <w:rPr>
          <w:bCs/>
          <w:kern w:val="32"/>
        </w:rPr>
        <w:t xml:space="preserve"> umową na wskazanych w</w:t>
      </w:r>
      <w:r w:rsidRPr="00E26977">
        <w:rPr>
          <w:bCs/>
          <w:kern w:val="32"/>
        </w:rPr>
        <w:t xml:space="preserve"> </w:t>
      </w:r>
      <w:r w:rsidR="0043285E" w:rsidRPr="004C4318">
        <w:rPr>
          <w:bCs/>
          <w:kern w:val="32"/>
        </w:rPr>
        <w:t>§ 1</w:t>
      </w:r>
      <w:r w:rsidR="00776AF3" w:rsidRPr="004C4318">
        <w:rPr>
          <w:bCs/>
          <w:kern w:val="32"/>
        </w:rPr>
        <w:t>1</w:t>
      </w:r>
      <w:r w:rsidRPr="004C4318">
        <w:rPr>
          <w:bCs/>
          <w:kern w:val="32"/>
        </w:rPr>
        <w:t xml:space="preserve"> polach eksploatacji.</w:t>
      </w:r>
    </w:p>
    <w:p w:rsidR="00F20BEC" w:rsidRPr="004C4318" w:rsidRDefault="00D93C21" w:rsidP="00FF6788">
      <w:pPr>
        <w:numPr>
          <w:ilvl w:val="0"/>
          <w:numId w:val="25"/>
        </w:numPr>
        <w:spacing w:line="276" w:lineRule="auto"/>
        <w:ind w:left="709" w:hanging="283"/>
        <w:jc w:val="both"/>
        <w:rPr>
          <w:bCs/>
          <w:kern w:val="32"/>
        </w:rPr>
      </w:pPr>
      <w:r w:rsidRPr="004C4318">
        <w:rPr>
          <w:bCs/>
          <w:kern w:val="32"/>
        </w:rPr>
        <w:t xml:space="preserve">Wykonawca w terminie do 7 dni roboczych po </w:t>
      </w:r>
      <w:r w:rsidR="008F392B" w:rsidRPr="004C4318">
        <w:rPr>
          <w:bCs/>
          <w:kern w:val="32"/>
        </w:rPr>
        <w:t xml:space="preserve">wykonaniu </w:t>
      </w:r>
      <w:r w:rsidR="009B366D" w:rsidRPr="004C4318">
        <w:rPr>
          <w:bCs/>
          <w:kern w:val="32"/>
        </w:rPr>
        <w:t>przedmiot</w:t>
      </w:r>
      <w:r w:rsidR="00920744" w:rsidRPr="004C4318">
        <w:rPr>
          <w:bCs/>
          <w:kern w:val="32"/>
        </w:rPr>
        <w:t>u umowy</w:t>
      </w:r>
      <w:r w:rsidR="00DF51B9" w:rsidRPr="004C4318">
        <w:rPr>
          <w:bCs/>
          <w:kern w:val="32"/>
        </w:rPr>
        <w:t xml:space="preserve"> opisanego w § 1 ust. 2 a-e </w:t>
      </w:r>
      <w:r w:rsidRPr="004C4318">
        <w:rPr>
          <w:bCs/>
          <w:kern w:val="32"/>
        </w:rPr>
        <w:t xml:space="preserve"> przekaże Zamawiającemu jednostronnie podpisany </w:t>
      </w:r>
      <w:proofErr w:type="spellStart"/>
      <w:r w:rsidRPr="004C4318">
        <w:rPr>
          <w:bCs/>
          <w:kern w:val="32"/>
        </w:rPr>
        <w:t>protokól</w:t>
      </w:r>
      <w:proofErr w:type="spellEnd"/>
      <w:r w:rsidRPr="004C4318">
        <w:rPr>
          <w:bCs/>
          <w:kern w:val="32"/>
        </w:rPr>
        <w:t xml:space="preserve"> odbioru. </w:t>
      </w:r>
      <w:r w:rsidR="0043285E" w:rsidRPr="004C4318">
        <w:rPr>
          <w:bCs/>
          <w:kern w:val="32"/>
        </w:rPr>
        <w:t>Wzór protokołu stanowi załącznik nr 3 do umowy.</w:t>
      </w:r>
    </w:p>
    <w:p w:rsidR="00C636AD" w:rsidRPr="004C4318" w:rsidRDefault="00981E7B" w:rsidP="009C0E1F">
      <w:pPr>
        <w:spacing w:line="276" w:lineRule="auto"/>
        <w:ind w:left="709"/>
        <w:jc w:val="both"/>
        <w:rPr>
          <w:bCs/>
          <w:kern w:val="32"/>
        </w:rPr>
      </w:pPr>
      <w:r w:rsidRPr="004C4318">
        <w:rPr>
          <w:bCs/>
          <w:kern w:val="32"/>
        </w:rPr>
        <w:t>Skorzystanie z prawa opcji będzie uzależnione od potrzeb Zamawiającego. Nieskorzystanie przez Zamawiającego z zamówienia w ramach prawa opcji nie rodzi po stronie Wykonawcy jakichkolwiek roszczeń. Przedmiot zamówienia, zamawiany w ramach prawa opcji, zostanie wykonany przez Zamawiającego, w terminie wskazanym w § 5 po zgłoszeniu. Zgłoszenie zostanie przekazane Wykonawcy za pośrednictwem poczty elektronicznej, na adres …………………………………………………….</w:t>
      </w:r>
    </w:p>
    <w:p w:rsidR="004F2CF4" w:rsidRPr="004C4318" w:rsidRDefault="004F2CF4" w:rsidP="009C0E1F">
      <w:pPr>
        <w:spacing w:line="276" w:lineRule="auto"/>
        <w:ind w:left="709"/>
        <w:jc w:val="both"/>
        <w:rPr>
          <w:bCs/>
          <w:kern w:val="32"/>
        </w:rPr>
      </w:pPr>
      <w:r w:rsidRPr="004C4318">
        <w:rPr>
          <w:bCs/>
          <w:kern w:val="32"/>
        </w:rPr>
        <w:t xml:space="preserve">W przypadku skorzystania przez Zamawiającego z prawa opcji Wykonawca w terminie do 7 dni roboczych po wykonaniu przedmiotu umowy opisanego w § 1 ust. 2 f przekaże Zamawiającemu jednostronnie podpisany </w:t>
      </w:r>
      <w:proofErr w:type="spellStart"/>
      <w:r w:rsidRPr="004C4318">
        <w:rPr>
          <w:bCs/>
          <w:kern w:val="32"/>
        </w:rPr>
        <w:t>protokól</w:t>
      </w:r>
      <w:proofErr w:type="spellEnd"/>
      <w:r w:rsidRPr="004C4318">
        <w:rPr>
          <w:bCs/>
          <w:kern w:val="32"/>
        </w:rPr>
        <w:t xml:space="preserve"> odbioru. Wzór protokołu stanowi załącznik nr 3 do umowy</w:t>
      </w:r>
      <w:r w:rsidR="004C4318">
        <w:rPr>
          <w:bCs/>
          <w:kern w:val="32"/>
        </w:rPr>
        <w:t>.</w:t>
      </w:r>
    </w:p>
    <w:p w:rsidR="00896BD5" w:rsidRPr="004C4318" w:rsidRDefault="007F2D0B" w:rsidP="00FF6788">
      <w:pPr>
        <w:numPr>
          <w:ilvl w:val="0"/>
          <w:numId w:val="25"/>
        </w:numPr>
        <w:spacing w:line="276" w:lineRule="auto"/>
        <w:ind w:left="709" w:hanging="283"/>
        <w:jc w:val="both"/>
        <w:rPr>
          <w:bCs/>
          <w:kern w:val="32"/>
        </w:rPr>
      </w:pPr>
      <w:r w:rsidRPr="004C4318">
        <w:rPr>
          <w:bCs/>
          <w:kern w:val="32"/>
        </w:rPr>
        <w:t xml:space="preserve">Wykonawca wystawi i przekaże rachunek / fakturę po akceptacji protokołu odbioru </w:t>
      </w:r>
      <w:r w:rsidR="004941E4" w:rsidRPr="004C4318">
        <w:rPr>
          <w:bCs/>
          <w:kern w:val="32"/>
        </w:rPr>
        <w:t xml:space="preserve">przez Kierownika </w:t>
      </w:r>
      <w:r w:rsidR="00FA7C00" w:rsidRPr="004C4318">
        <w:rPr>
          <w:bCs/>
          <w:kern w:val="32"/>
        </w:rPr>
        <w:t xml:space="preserve">Wspólnego Sekretariatu Programu Współpracy INTERREG Polska – Saksonia 2014-2020 </w:t>
      </w:r>
      <w:r w:rsidR="004941E4" w:rsidRPr="004C4318">
        <w:rPr>
          <w:bCs/>
          <w:kern w:val="32"/>
        </w:rPr>
        <w:t xml:space="preserve">lub osobę go </w:t>
      </w:r>
      <w:proofErr w:type="spellStart"/>
      <w:r w:rsidR="004941E4" w:rsidRPr="004C4318">
        <w:rPr>
          <w:bCs/>
          <w:kern w:val="32"/>
        </w:rPr>
        <w:t>zastepującą</w:t>
      </w:r>
      <w:proofErr w:type="spellEnd"/>
      <w:r w:rsidR="004941E4" w:rsidRPr="004C4318">
        <w:rPr>
          <w:bCs/>
          <w:kern w:val="32"/>
        </w:rPr>
        <w:t xml:space="preserve">. </w:t>
      </w:r>
    </w:p>
    <w:p w:rsidR="00B92056" w:rsidRPr="004C4318" w:rsidRDefault="004941E4" w:rsidP="00FF6788">
      <w:pPr>
        <w:numPr>
          <w:ilvl w:val="0"/>
          <w:numId w:val="25"/>
        </w:numPr>
        <w:spacing w:line="276" w:lineRule="auto"/>
        <w:ind w:left="709" w:hanging="283"/>
        <w:jc w:val="both"/>
        <w:rPr>
          <w:bCs/>
          <w:kern w:val="32"/>
        </w:rPr>
      </w:pPr>
      <w:r w:rsidRPr="004C4318">
        <w:rPr>
          <w:bCs/>
          <w:kern w:val="32"/>
        </w:rPr>
        <w:t>W przypadku, kiedy Wykonawca prowadzi działalność gospodarczą i w ramach prowadzonej działalności zawiera równocześnie umowę w zakresie, na który posiada wpis do ewidencji gospodarczej wystawia fakturę VAT.</w:t>
      </w:r>
    </w:p>
    <w:p w:rsidR="004941E4" w:rsidRPr="004C4318" w:rsidRDefault="004941E4" w:rsidP="00FF6788">
      <w:pPr>
        <w:numPr>
          <w:ilvl w:val="0"/>
          <w:numId w:val="25"/>
        </w:numPr>
        <w:tabs>
          <w:tab w:val="left" w:pos="851"/>
        </w:tabs>
        <w:spacing w:line="276" w:lineRule="auto"/>
        <w:ind w:left="709" w:hanging="283"/>
        <w:jc w:val="both"/>
        <w:rPr>
          <w:bCs/>
          <w:kern w:val="32"/>
        </w:rPr>
      </w:pPr>
      <w:r w:rsidRPr="004C4318">
        <w:rPr>
          <w:bCs/>
          <w:kern w:val="32"/>
        </w:rPr>
        <w:t xml:space="preserve">Wykonawca otrzyma wynagrodzenie pod warunkiem podpisania przez Kierownika Wspólnego Sekretariatu Programu Współpracy </w:t>
      </w:r>
      <w:r w:rsidR="00FA7C00" w:rsidRPr="004C4318">
        <w:rPr>
          <w:bCs/>
          <w:kern w:val="32"/>
        </w:rPr>
        <w:t>INTERREG</w:t>
      </w:r>
      <w:r w:rsidRPr="004C4318">
        <w:rPr>
          <w:bCs/>
          <w:kern w:val="32"/>
        </w:rPr>
        <w:t xml:space="preserve"> Polska </w:t>
      </w:r>
      <w:r w:rsidR="00FA7C00" w:rsidRPr="004C4318">
        <w:rPr>
          <w:bCs/>
          <w:kern w:val="32"/>
        </w:rPr>
        <w:t>–</w:t>
      </w:r>
      <w:r w:rsidRPr="004C4318">
        <w:rPr>
          <w:bCs/>
          <w:kern w:val="32"/>
        </w:rPr>
        <w:t xml:space="preserve"> </w:t>
      </w:r>
      <w:r w:rsidR="00FA7C00" w:rsidRPr="004C4318">
        <w:rPr>
          <w:bCs/>
          <w:kern w:val="32"/>
        </w:rPr>
        <w:t>Saksonia 2014-2020</w:t>
      </w:r>
      <w:r w:rsidRPr="004C4318">
        <w:rPr>
          <w:bCs/>
          <w:kern w:val="32"/>
        </w:rPr>
        <w:t xml:space="preserve"> lub osoby go zastępującej p</w:t>
      </w:r>
      <w:r w:rsidR="00362049" w:rsidRPr="004C4318">
        <w:rPr>
          <w:bCs/>
          <w:kern w:val="32"/>
        </w:rPr>
        <w:t xml:space="preserve">rawidłowo wystawionego </w:t>
      </w:r>
      <w:r w:rsidR="00A3001A" w:rsidRPr="004C4318">
        <w:rPr>
          <w:bCs/>
          <w:kern w:val="32"/>
        </w:rPr>
        <w:t xml:space="preserve">pod względem rachunkowym i formalnym </w:t>
      </w:r>
      <w:r w:rsidR="00362049" w:rsidRPr="004C4318">
        <w:rPr>
          <w:bCs/>
          <w:kern w:val="32"/>
        </w:rPr>
        <w:t>rachunku/</w:t>
      </w:r>
      <w:r w:rsidRPr="004C4318">
        <w:rPr>
          <w:bCs/>
          <w:kern w:val="32"/>
        </w:rPr>
        <w:t>faktury. Wzór rachunku stanowi za</w:t>
      </w:r>
      <w:r w:rsidR="008F392B" w:rsidRPr="004C4318">
        <w:rPr>
          <w:bCs/>
          <w:kern w:val="32"/>
        </w:rPr>
        <w:t>łącznik nr 4</w:t>
      </w:r>
      <w:r w:rsidRPr="004C4318">
        <w:rPr>
          <w:bCs/>
          <w:kern w:val="32"/>
        </w:rPr>
        <w:t xml:space="preserve"> do umowy. </w:t>
      </w:r>
    </w:p>
    <w:p w:rsidR="00B92056" w:rsidRPr="004C4318" w:rsidRDefault="00785223" w:rsidP="00FF6788">
      <w:pPr>
        <w:numPr>
          <w:ilvl w:val="0"/>
          <w:numId w:val="25"/>
        </w:numPr>
        <w:tabs>
          <w:tab w:val="left" w:pos="851"/>
        </w:tabs>
        <w:spacing w:line="276" w:lineRule="auto"/>
        <w:ind w:left="709" w:hanging="283"/>
        <w:jc w:val="both"/>
        <w:rPr>
          <w:bCs/>
          <w:kern w:val="32"/>
        </w:rPr>
      </w:pPr>
      <w:r w:rsidRPr="004C4318">
        <w:rPr>
          <w:bCs/>
          <w:kern w:val="32"/>
        </w:rPr>
        <w:t>Zapłata wynagrodzen</w:t>
      </w:r>
      <w:r w:rsidR="00362049" w:rsidRPr="004C4318">
        <w:rPr>
          <w:bCs/>
          <w:kern w:val="32"/>
        </w:rPr>
        <w:t xml:space="preserve">ia nastąpi </w:t>
      </w:r>
      <w:r w:rsidR="00D33E05" w:rsidRPr="004C4318">
        <w:rPr>
          <w:bCs/>
          <w:kern w:val="32"/>
        </w:rPr>
        <w:t xml:space="preserve">w </w:t>
      </w:r>
      <w:r w:rsidR="004B5FD8" w:rsidRPr="004C4318">
        <w:rPr>
          <w:bCs/>
          <w:kern w:val="32"/>
        </w:rPr>
        <w:t>terminie</w:t>
      </w:r>
      <w:r w:rsidR="00E31B88" w:rsidRPr="004C4318">
        <w:rPr>
          <w:bCs/>
          <w:kern w:val="32"/>
        </w:rPr>
        <w:t xml:space="preserve"> 21 dni od dnia doręczenia </w:t>
      </w:r>
      <w:r w:rsidR="00362049" w:rsidRPr="004C4318">
        <w:rPr>
          <w:bCs/>
          <w:kern w:val="32"/>
        </w:rPr>
        <w:t xml:space="preserve">prawidłowo </w:t>
      </w:r>
      <w:r w:rsidR="00B92056" w:rsidRPr="004C4318">
        <w:rPr>
          <w:bCs/>
          <w:kern w:val="32"/>
        </w:rPr>
        <w:t xml:space="preserve">  </w:t>
      </w:r>
      <w:r w:rsidR="00362049" w:rsidRPr="004C4318">
        <w:rPr>
          <w:bCs/>
          <w:kern w:val="32"/>
        </w:rPr>
        <w:t xml:space="preserve">wystawionego rachunku/faktury VAT dostarczonego </w:t>
      </w:r>
      <w:r w:rsidRPr="004C4318">
        <w:rPr>
          <w:bCs/>
          <w:kern w:val="32"/>
        </w:rPr>
        <w:t xml:space="preserve">Zamawiającemu ma adres: </w:t>
      </w:r>
    </w:p>
    <w:p w:rsidR="00C636AD" w:rsidRDefault="00C636AD" w:rsidP="00C636AD">
      <w:pPr>
        <w:pStyle w:val="Style18"/>
        <w:widowControl/>
        <w:tabs>
          <w:tab w:val="left" w:pos="336"/>
        </w:tabs>
        <w:spacing w:line="276" w:lineRule="auto"/>
        <w:ind w:firstLine="0"/>
        <w:rPr>
          <w:rStyle w:val="FontStyle60"/>
          <w:sz w:val="24"/>
          <w:szCs w:val="24"/>
        </w:rPr>
      </w:pPr>
    </w:p>
    <w:p w:rsidR="00785223" w:rsidRDefault="00FA7C00" w:rsidP="00C636AD">
      <w:pPr>
        <w:pStyle w:val="Style18"/>
        <w:widowControl/>
        <w:tabs>
          <w:tab w:val="left" w:pos="336"/>
        </w:tabs>
        <w:spacing w:line="276" w:lineRule="auto"/>
        <w:ind w:left="714" w:firstLine="0"/>
        <w:jc w:val="center"/>
      </w:pPr>
      <w:r w:rsidRPr="00D93C21">
        <w:t>Wspóln</w:t>
      </w:r>
      <w:r>
        <w:t>y</w:t>
      </w:r>
      <w:r w:rsidRPr="00D93C21">
        <w:t xml:space="preserve"> Sekretariat Programu Współpracy </w:t>
      </w:r>
      <w:r>
        <w:t>INTERREG</w:t>
      </w:r>
      <w:r w:rsidRPr="00D93C21">
        <w:t xml:space="preserve"> Polska </w:t>
      </w:r>
      <w:r>
        <w:t>–</w:t>
      </w:r>
      <w:r w:rsidRPr="00D93C21">
        <w:t xml:space="preserve"> </w:t>
      </w:r>
      <w:r>
        <w:t>Saksonia 2014-2020</w:t>
      </w:r>
    </w:p>
    <w:p w:rsidR="00FA7C00" w:rsidRDefault="00FA7C00" w:rsidP="00C636AD">
      <w:pPr>
        <w:pStyle w:val="Style18"/>
        <w:widowControl/>
        <w:tabs>
          <w:tab w:val="left" w:pos="336"/>
        </w:tabs>
        <w:spacing w:line="276" w:lineRule="auto"/>
        <w:ind w:left="714" w:firstLine="0"/>
        <w:jc w:val="center"/>
      </w:pPr>
      <w:r>
        <w:t>ul. Św. Mikołaja 01</w:t>
      </w:r>
    </w:p>
    <w:p w:rsidR="00FA7C00" w:rsidRDefault="00FA7C00" w:rsidP="00C636AD">
      <w:pPr>
        <w:pStyle w:val="Style18"/>
        <w:widowControl/>
        <w:tabs>
          <w:tab w:val="left" w:pos="336"/>
        </w:tabs>
        <w:spacing w:line="276" w:lineRule="auto"/>
        <w:ind w:left="714" w:firstLine="0"/>
        <w:jc w:val="center"/>
      </w:pPr>
      <w:r>
        <w:t>50-126 Wrocław</w:t>
      </w:r>
    </w:p>
    <w:p w:rsidR="00C636AD" w:rsidRPr="00D93C21" w:rsidRDefault="00C636AD" w:rsidP="00C636AD">
      <w:pPr>
        <w:pStyle w:val="Style18"/>
        <w:widowControl/>
        <w:tabs>
          <w:tab w:val="left" w:pos="336"/>
        </w:tabs>
        <w:spacing w:line="276" w:lineRule="auto"/>
        <w:ind w:left="714" w:firstLine="0"/>
        <w:jc w:val="center"/>
      </w:pPr>
    </w:p>
    <w:p w:rsidR="00776AF3" w:rsidRDefault="00362049" w:rsidP="00FF6788">
      <w:pPr>
        <w:pStyle w:val="Tekstpodstawowy"/>
        <w:widowControl/>
        <w:numPr>
          <w:ilvl w:val="0"/>
          <w:numId w:val="25"/>
        </w:numPr>
        <w:suppressAutoHyphens w:val="0"/>
        <w:spacing w:after="0" w:line="276" w:lineRule="auto"/>
        <w:ind w:left="993" w:hanging="426"/>
        <w:jc w:val="center"/>
      </w:pPr>
      <w:r w:rsidRPr="00D93C21">
        <w:rPr>
          <w:bCs/>
          <w:kern w:val="32"/>
        </w:rPr>
        <w:t>Rachunek/ faktura VAT  wystawiony przez</w:t>
      </w:r>
      <w:r w:rsidRPr="004C4318">
        <w:rPr>
          <w:bCs/>
          <w:kern w:val="32"/>
        </w:rPr>
        <w:t xml:space="preserve"> Wykonawcę winien zawierać następujące dane</w:t>
      </w:r>
      <w:r w:rsidRPr="00D93C21">
        <w:rPr>
          <w:bCs/>
          <w:kern w:val="32"/>
        </w:rPr>
        <w:t>:</w:t>
      </w:r>
      <w:r w:rsidR="00B92056">
        <w:rPr>
          <w:bCs/>
          <w:kern w:val="32"/>
        </w:rPr>
        <w:t xml:space="preserve"> </w:t>
      </w:r>
      <w:r w:rsidRPr="00D93C21">
        <w:t>Centrum Projektów Europejskich,</w:t>
      </w:r>
    </w:p>
    <w:p w:rsidR="00776AF3" w:rsidRDefault="00362049" w:rsidP="00C636AD">
      <w:pPr>
        <w:pStyle w:val="Tekstpodstawowy"/>
        <w:widowControl/>
        <w:suppressAutoHyphens w:val="0"/>
        <w:spacing w:after="0" w:line="276" w:lineRule="auto"/>
        <w:ind w:left="714"/>
        <w:jc w:val="center"/>
      </w:pPr>
      <w:r w:rsidRPr="00D93C21">
        <w:t>ul. Domaniewska 39A,</w:t>
      </w:r>
    </w:p>
    <w:p w:rsidR="00776AF3" w:rsidRDefault="00362049" w:rsidP="00C636AD">
      <w:pPr>
        <w:pStyle w:val="Tekstpodstawowy"/>
        <w:widowControl/>
        <w:suppressAutoHyphens w:val="0"/>
        <w:spacing w:after="0" w:line="276" w:lineRule="auto"/>
        <w:ind w:left="714"/>
        <w:jc w:val="center"/>
      </w:pPr>
      <w:r w:rsidRPr="00D93C21">
        <w:t>02-672 Warszawa,</w:t>
      </w:r>
    </w:p>
    <w:p w:rsidR="00362049" w:rsidRPr="00D93C21" w:rsidRDefault="00B92056" w:rsidP="00C636AD">
      <w:pPr>
        <w:pStyle w:val="Tekstpodstawowy"/>
        <w:widowControl/>
        <w:suppressAutoHyphens w:val="0"/>
        <w:spacing w:after="0" w:line="276" w:lineRule="auto"/>
        <w:ind w:left="714"/>
        <w:jc w:val="center"/>
      </w:pPr>
      <w:r>
        <w:t>NIP 7010158887.</w:t>
      </w:r>
    </w:p>
    <w:p w:rsidR="00C636AD" w:rsidRDefault="00C636AD" w:rsidP="00C636AD">
      <w:pPr>
        <w:widowControl/>
        <w:suppressAutoHyphens w:val="0"/>
        <w:spacing w:line="276" w:lineRule="auto"/>
        <w:jc w:val="both"/>
        <w:rPr>
          <w:kern w:val="32"/>
        </w:rPr>
      </w:pPr>
    </w:p>
    <w:p w:rsidR="00B92056" w:rsidRDefault="00B92056" w:rsidP="00FF6788">
      <w:pPr>
        <w:widowControl/>
        <w:numPr>
          <w:ilvl w:val="0"/>
          <w:numId w:val="25"/>
        </w:numPr>
        <w:suppressAutoHyphens w:val="0"/>
        <w:spacing w:line="276" w:lineRule="auto"/>
        <w:ind w:left="993" w:hanging="426"/>
        <w:jc w:val="both"/>
        <w:rPr>
          <w:kern w:val="32"/>
        </w:rPr>
      </w:pPr>
      <w:r>
        <w:rPr>
          <w:kern w:val="32"/>
        </w:rPr>
        <w:t>W przypadku, kiedy W</w:t>
      </w:r>
      <w:r w:rsidR="00362049" w:rsidRPr="00D93C21">
        <w:rPr>
          <w:kern w:val="32"/>
        </w:rPr>
        <w:t xml:space="preserve">ykonawca jest osobą fizyczną nie będącą płatnikiem podatku VAT, rachunek winien być sporządzony według załącznika nr </w:t>
      </w:r>
      <w:r w:rsidR="00C1683E">
        <w:rPr>
          <w:kern w:val="32"/>
        </w:rPr>
        <w:t>4</w:t>
      </w:r>
      <w:r w:rsidR="00C528E8">
        <w:rPr>
          <w:kern w:val="32"/>
        </w:rPr>
        <w:t xml:space="preserve"> do umowy</w:t>
      </w:r>
      <w:r w:rsidR="00C1683E">
        <w:rPr>
          <w:kern w:val="32"/>
        </w:rPr>
        <w:t>.</w:t>
      </w:r>
    </w:p>
    <w:p w:rsidR="00C636AD" w:rsidRDefault="00C636AD" w:rsidP="00C636AD">
      <w:pPr>
        <w:widowControl/>
        <w:suppressAutoHyphens w:val="0"/>
        <w:spacing w:line="276" w:lineRule="auto"/>
        <w:ind w:left="1065"/>
        <w:jc w:val="both"/>
        <w:rPr>
          <w:kern w:val="32"/>
        </w:rPr>
      </w:pPr>
    </w:p>
    <w:p w:rsidR="00362049" w:rsidRPr="00B92056" w:rsidRDefault="00362049" w:rsidP="00FF6788">
      <w:pPr>
        <w:widowControl/>
        <w:numPr>
          <w:ilvl w:val="0"/>
          <w:numId w:val="25"/>
        </w:numPr>
        <w:suppressAutoHyphens w:val="0"/>
        <w:spacing w:line="276" w:lineRule="auto"/>
        <w:ind w:left="993" w:hanging="426"/>
        <w:jc w:val="both"/>
        <w:rPr>
          <w:kern w:val="32"/>
        </w:rPr>
      </w:pPr>
      <w:r w:rsidRPr="00B92056">
        <w:rPr>
          <w:kern w:val="32"/>
        </w:rPr>
        <w:t>Za dzień zapłaty uważa się dzień obciążenia rachunku bankowego Zamawiającego.</w:t>
      </w:r>
    </w:p>
    <w:p w:rsidR="00661CFA" w:rsidRDefault="00661CFA" w:rsidP="00C528E8">
      <w:pPr>
        <w:pStyle w:val="Style34"/>
        <w:widowControl/>
        <w:spacing w:before="86" w:line="276" w:lineRule="auto"/>
        <w:ind w:left="360" w:right="14"/>
        <w:jc w:val="center"/>
        <w:rPr>
          <w:rStyle w:val="FontStyle61"/>
          <w:sz w:val="24"/>
          <w:szCs w:val="24"/>
        </w:rPr>
      </w:pPr>
    </w:p>
    <w:p w:rsidR="00785223" w:rsidRDefault="0044384D" w:rsidP="00C528E8">
      <w:pPr>
        <w:pStyle w:val="Style34"/>
        <w:widowControl/>
        <w:spacing w:before="86" w:line="276" w:lineRule="auto"/>
        <w:ind w:left="360" w:right="14"/>
        <w:jc w:val="center"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t xml:space="preserve">§ </w:t>
      </w:r>
      <w:r w:rsidR="00776AF3">
        <w:rPr>
          <w:rStyle w:val="FontStyle61"/>
          <w:sz w:val="24"/>
          <w:szCs w:val="24"/>
        </w:rPr>
        <w:t>7</w:t>
      </w:r>
    </w:p>
    <w:p w:rsidR="00CE275A" w:rsidRPr="00CE275A" w:rsidRDefault="00CE275A" w:rsidP="00FF6788">
      <w:pPr>
        <w:pStyle w:val="Style34"/>
        <w:widowControl/>
        <w:numPr>
          <w:ilvl w:val="0"/>
          <w:numId w:val="21"/>
        </w:numPr>
        <w:spacing w:before="86" w:line="276" w:lineRule="auto"/>
        <w:ind w:left="709" w:right="14" w:hanging="283"/>
        <w:rPr>
          <w:bCs/>
        </w:rPr>
      </w:pPr>
      <w:r w:rsidRPr="00CE275A">
        <w:t xml:space="preserve">Strony wyznaczają następujące osoby uprawnione do kontaktów w imieniu każdej ze Stron w związku z realizacją niniejszej umowy: </w:t>
      </w:r>
    </w:p>
    <w:p w:rsidR="00CE275A" w:rsidRPr="00CE275A" w:rsidRDefault="00CE275A" w:rsidP="004C4318">
      <w:pPr>
        <w:pStyle w:val="Style34"/>
        <w:widowControl/>
        <w:spacing w:before="86" w:line="276" w:lineRule="auto"/>
        <w:ind w:left="1134" w:right="14" w:hanging="425"/>
        <w:rPr>
          <w:bCs/>
        </w:rPr>
      </w:pPr>
      <w:r w:rsidRPr="00CE275A">
        <w:t>a) po stronie Zamawiającego:</w:t>
      </w:r>
      <w:r>
        <w:t>……………………..</w:t>
      </w:r>
      <w:r w:rsidRPr="00CE275A">
        <w:t xml:space="preserve">, e-mail: </w:t>
      </w:r>
      <w:r>
        <w:t>……………………..</w:t>
      </w:r>
      <w:r w:rsidRPr="00CE275A">
        <w:t xml:space="preserve">u oraz </w:t>
      </w:r>
      <w:r>
        <w:t>……………………………….</w:t>
      </w:r>
      <w:r w:rsidRPr="00CE275A">
        <w:t xml:space="preserve">e-mail: </w:t>
      </w:r>
      <w:r>
        <w:t>………………………</w:t>
      </w:r>
    </w:p>
    <w:p w:rsidR="00CE275A" w:rsidRPr="00CE275A" w:rsidRDefault="00CE275A" w:rsidP="004C4318">
      <w:pPr>
        <w:pStyle w:val="Style34"/>
        <w:widowControl/>
        <w:spacing w:before="86" w:line="276" w:lineRule="auto"/>
        <w:ind w:left="1134" w:right="14" w:hanging="425"/>
        <w:rPr>
          <w:rStyle w:val="FontStyle60"/>
          <w:bCs/>
          <w:sz w:val="24"/>
          <w:szCs w:val="24"/>
        </w:rPr>
      </w:pPr>
      <w:r w:rsidRPr="00CE275A">
        <w:t xml:space="preserve"> b) po stronie Wykonawcy – _____________________.</w:t>
      </w:r>
    </w:p>
    <w:p w:rsidR="00785223" w:rsidRPr="00CE275A" w:rsidRDefault="00785223" w:rsidP="00FF6788">
      <w:pPr>
        <w:pStyle w:val="Style18"/>
        <w:widowControl/>
        <w:numPr>
          <w:ilvl w:val="0"/>
          <w:numId w:val="21"/>
        </w:numPr>
        <w:spacing w:before="53" w:line="276" w:lineRule="auto"/>
        <w:ind w:left="709" w:hanging="283"/>
      </w:pPr>
      <w:r w:rsidRPr="00CE275A">
        <w:rPr>
          <w:rStyle w:val="FontStyle60"/>
          <w:sz w:val="24"/>
          <w:szCs w:val="24"/>
        </w:rPr>
        <w:t>Zamawiający zastrzega sobi</w:t>
      </w:r>
      <w:r w:rsidR="00AF70FC" w:rsidRPr="00CE275A">
        <w:rPr>
          <w:rStyle w:val="FontStyle60"/>
          <w:sz w:val="24"/>
          <w:szCs w:val="24"/>
        </w:rPr>
        <w:t xml:space="preserve">e możliwość kontroli </w:t>
      </w:r>
      <w:r w:rsidR="00BE0E9E" w:rsidRPr="00CE275A">
        <w:rPr>
          <w:rStyle w:val="FontStyle60"/>
          <w:sz w:val="24"/>
          <w:szCs w:val="24"/>
        </w:rPr>
        <w:t xml:space="preserve">na każdym etapie </w:t>
      </w:r>
      <w:r w:rsidR="00AF70FC" w:rsidRPr="00CE275A">
        <w:rPr>
          <w:rStyle w:val="FontStyle60"/>
          <w:sz w:val="24"/>
          <w:szCs w:val="24"/>
        </w:rPr>
        <w:t>realizacji</w:t>
      </w:r>
      <w:r w:rsidR="004B5FD8" w:rsidRPr="00CE275A">
        <w:rPr>
          <w:rStyle w:val="FontStyle60"/>
          <w:sz w:val="24"/>
          <w:szCs w:val="24"/>
        </w:rPr>
        <w:t xml:space="preserve"> </w:t>
      </w:r>
      <w:r w:rsidR="004C4318">
        <w:rPr>
          <w:rStyle w:val="FontStyle60"/>
          <w:sz w:val="24"/>
          <w:szCs w:val="24"/>
        </w:rPr>
        <w:t>przedmiotu umowy</w:t>
      </w:r>
      <w:r w:rsidR="00A0060B" w:rsidRPr="00CE275A">
        <w:rPr>
          <w:rStyle w:val="FontStyle60"/>
          <w:sz w:val="24"/>
          <w:szCs w:val="24"/>
        </w:rPr>
        <w:t>.</w:t>
      </w:r>
    </w:p>
    <w:p w:rsidR="00270431" w:rsidRDefault="00270431" w:rsidP="00C528E8">
      <w:pPr>
        <w:spacing w:line="276" w:lineRule="auto"/>
        <w:rPr>
          <w:b/>
        </w:rPr>
      </w:pPr>
    </w:p>
    <w:p w:rsidR="00785223" w:rsidRDefault="00920744" w:rsidP="00C528E8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  <w:r w:rsidR="00C528E8">
        <w:rPr>
          <w:b/>
        </w:rPr>
        <w:t xml:space="preserve">  </w:t>
      </w:r>
      <w:r w:rsidR="00C1683E">
        <w:rPr>
          <w:b/>
        </w:rPr>
        <w:t>§</w:t>
      </w:r>
      <w:r w:rsidR="00776AF3">
        <w:rPr>
          <w:b/>
        </w:rPr>
        <w:t>8</w:t>
      </w:r>
      <w:r>
        <w:rPr>
          <w:b/>
        </w:rPr>
        <w:t xml:space="preserve"> </w:t>
      </w:r>
    </w:p>
    <w:p w:rsidR="00D531BD" w:rsidRDefault="00D11084" w:rsidP="00FF6788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714" w:hanging="357"/>
        <w:jc w:val="both"/>
      </w:pPr>
      <w:r>
        <w:t>W razie nie</w:t>
      </w:r>
      <w:r w:rsidR="004673E1" w:rsidRPr="000B2D09">
        <w:t xml:space="preserve">wykonania </w:t>
      </w:r>
      <w:r w:rsidR="009B366D">
        <w:t>przedmiotu umowy</w:t>
      </w:r>
      <w:r w:rsidR="004673E1" w:rsidRPr="000B2D09">
        <w:t xml:space="preserve">, Zamawiający  jest uprawniony do odstąpienia od umowy i/lub obciążenia </w:t>
      </w:r>
      <w:r w:rsidR="004673E1" w:rsidRPr="000B2D09">
        <w:rPr>
          <w:bCs/>
        </w:rPr>
        <w:t xml:space="preserve">Wykonawcy </w:t>
      </w:r>
      <w:r w:rsidR="004673E1" w:rsidRPr="000B2D09">
        <w:t xml:space="preserve">karą umowną w wysokości </w:t>
      </w:r>
      <w:r w:rsidR="00CD5BF5">
        <w:t xml:space="preserve">25 % </w:t>
      </w:r>
      <w:r w:rsidR="004673E1" w:rsidRPr="000B2D09">
        <w:t>należnego maksymalnego wynagrodzenia</w:t>
      </w:r>
      <w:r w:rsidR="00F066DC">
        <w:t xml:space="preserve"> </w:t>
      </w:r>
      <w:r w:rsidR="00CD5BF5">
        <w:t xml:space="preserve">, o którym mowa </w:t>
      </w:r>
      <w:r w:rsidR="004C4318">
        <w:t>w § 6</w:t>
      </w:r>
      <w:r w:rsidR="00CD5BF5" w:rsidRPr="00CD5BF5">
        <w:t xml:space="preserve"> ust. 1 a).</w:t>
      </w:r>
      <w:r w:rsidR="00D531BD">
        <w:t xml:space="preserve"> </w:t>
      </w:r>
    </w:p>
    <w:p w:rsidR="009B366D" w:rsidRPr="009B366D" w:rsidRDefault="009B366D" w:rsidP="00FF6788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714" w:hanging="357"/>
        <w:jc w:val="both"/>
      </w:pPr>
      <w:r w:rsidRPr="009B366D">
        <w:t>W razie nienależytego wykonania przedmiotu umowy</w:t>
      </w:r>
      <w:r>
        <w:t>,</w:t>
      </w:r>
      <w:r w:rsidRPr="009B366D">
        <w:t xml:space="preserve"> Zamawiający jest uprawniony do odstąpienia od umowy i/lub o</w:t>
      </w:r>
      <w:r w:rsidRPr="00CD5BF5">
        <w:rPr>
          <w:bCs/>
        </w:rPr>
        <w:t xml:space="preserve">bciążenia </w:t>
      </w:r>
      <w:r w:rsidRPr="009B366D">
        <w:t>Wykonawcy karą umowną w wysokości:</w:t>
      </w:r>
    </w:p>
    <w:p w:rsidR="00897CF7" w:rsidRDefault="009B366D" w:rsidP="00FF6788">
      <w:pPr>
        <w:pStyle w:val="Akapitzlist"/>
        <w:numPr>
          <w:ilvl w:val="0"/>
          <w:numId w:val="16"/>
        </w:numPr>
        <w:spacing w:line="276" w:lineRule="auto"/>
        <w:ind w:left="641" w:hanging="284"/>
        <w:jc w:val="both"/>
        <w:rPr>
          <w:sz w:val="24"/>
          <w:szCs w:val="24"/>
        </w:rPr>
      </w:pPr>
      <w:r w:rsidRPr="009B366D">
        <w:rPr>
          <w:sz w:val="24"/>
          <w:szCs w:val="24"/>
        </w:rPr>
        <w:t xml:space="preserve">w przypadku opóźnienia: </w:t>
      </w:r>
      <w:r w:rsidR="00D531BD">
        <w:rPr>
          <w:sz w:val="24"/>
          <w:szCs w:val="24"/>
        </w:rPr>
        <w:t>2</w:t>
      </w:r>
      <w:r w:rsidRPr="009B366D">
        <w:rPr>
          <w:sz w:val="24"/>
          <w:szCs w:val="24"/>
        </w:rPr>
        <w:t xml:space="preserve">% </w:t>
      </w:r>
      <w:r w:rsidR="00CD5BF5" w:rsidRPr="00D531BD">
        <w:rPr>
          <w:sz w:val="24"/>
          <w:szCs w:val="24"/>
        </w:rPr>
        <w:t xml:space="preserve">wynagrodzenia , o którym mowa w § </w:t>
      </w:r>
      <w:r w:rsidR="004C4318">
        <w:rPr>
          <w:sz w:val="24"/>
          <w:szCs w:val="24"/>
        </w:rPr>
        <w:t>6</w:t>
      </w:r>
      <w:r w:rsidR="00CD5BF5" w:rsidRPr="00D531BD">
        <w:rPr>
          <w:sz w:val="24"/>
          <w:szCs w:val="24"/>
        </w:rPr>
        <w:t xml:space="preserve"> ust. 1 a).</w:t>
      </w:r>
      <w:r w:rsidRPr="009B366D">
        <w:rPr>
          <w:sz w:val="24"/>
          <w:szCs w:val="24"/>
        </w:rPr>
        <w:t xml:space="preserve">, za każdy dzień roboczy opóźnienia liczony od następnego dnia po upływie </w:t>
      </w:r>
      <w:r w:rsidRPr="00385AB6">
        <w:rPr>
          <w:sz w:val="24"/>
          <w:szCs w:val="24"/>
        </w:rPr>
        <w:t xml:space="preserve">ustalonego </w:t>
      </w:r>
      <w:r w:rsidR="00B97333">
        <w:rPr>
          <w:sz w:val="24"/>
          <w:szCs w:val="24"/>
        </w:rPr>
        <w:t xml:space="preserve">w OPZ </w:t>
      </w:r>
      <w:r w:rsidRPr="00385AB6">
        <w:rPr>
          <w:sz w:val="24"/>
          <w:szCs w:val="24"/>
        </w:rPr>
        <w:t>terminu</w:t>
      </w:r>
      <w:r w:rsidRPr="009B366D">
        <w:rPr>
          <w:sz w:val="24"/>
          <w:szCs w:val="24"/>
        </w:rPr>
        <w:t xml:space="preserve"> na</w:t>
      </w:r>
      <w:r w:rsidR="00C528E8">
        <w:rPr>
          <w:sz w:val="24"/>
          <w:szCs w:val="24"/>
        </w:rPr>
        <w:t xml:space="preserve"> </w:t>
      </w:r>
      <w:r w:rsidR="00897CF7">
        <w:rPr>
          <w:sz w:val="24"/>
          <w:szCs w:val="24"/>
        </w:rPr>
        <w:t>wykonanie danej części zamówienia</w:t>
      </w:r>
      <w:r w:rsidR="00F066DC">
        <w:rPr>
          <w:sz w:val="24"/>
          <w:szCs w:val="24"/>
        </w:rPr>
        <w:t>,</w:t>
      </w:r>
      <w:r w:rsidR="00D531BD">
        <w:rPr>
          <w:sz w:val="24"/>
          <w:szCs w:val="24"/>
        </w:rPr>
        <w:t xml:space="preserve"> maksymalnie 25 %</w:t>
      </w:r>
      <w:r w:rsidRPr="009B366D">
        <w:rPr>
          <w:sz w:val="24"/>
          <w:szCs w:val="24"/>
        </w:rPr>
        <w:t xml:space="preserve"> </w:t>
      </w:r>
    </w:p>
    <w:p w:rsidR="004673E1" w:rsidRPr="000B2D09" w:rsidRDefault="004673E1" w:rsidP="00FF6788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714" w:hanging="357"/>
        <w:jc w:val="both"/>
      </w:pPr>
      <w:r w:rsidRPr="000B2D09">
        <w:t xml:space="preserve">Zamawiający ma prawo potrącić kwotę kar umownych z </w:t>
      </w:r>
      <w:r w:rsidR="000B2D09">
        <w:t>rachunków/</w:t>
      </w:r>
      <w:r w:rsidR="009C0E1F">
        <w:t>faktur wystawianych w </w:t>
      </w:r>
      <w:r w:rsidRPr="000B2D09">
        <w:t xml:space="preserve">związku z realizacją niniejszej umowy, na co </w:t>
      </w:r>
      <w:r w:rsidRPr="000B2D09">
        <w:rPr>
          <w:bCs/>
        </w:rPr>
        <w:t xml:space="preserve">Wykonawca </w:t>
      </w:r>
      <w:r w:rsidRPr="000B2D09">
        <w:t>wyraża zgodę.</w:t>
      </w:r>
    </w:p>
    <w:p w:rsidR="004673E1" w:rsidRPr="000B2D09" w:rsidRDefault="004673E1" w:rsidP="00FF6788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714" w:hanging="357"/>
        <w:jc w:val="both"/>
      </w:pPr>
      <w:r w:rsidRPr="000B2D09">
        <w:t>Zamawiający może dochodzić na zasadach ogólnych odszkodowania przewyższającego karę umowną określoną w ust. 1.</w:t>
      </w:r>
    </w:p>
    <w:p w:rsidR="004673E1" w:rsidRPr="000B2D09" w:rsidRDefault="004673E1" w:rsidP="00FF6788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714" w:hanging="357"/>
        <w:jc w:val="both"/>
      </w:pPr>
      <w:r w:rsidRPr="000B2D09">
        <w:t xml:space="preserve">W przypadku niemożności wykonania przez </w:t>
      </w:r>
      <w:r w:rsidR="000B2D09">
        <w:rPr>
          <w:bCs/>
        </w:rPr>
        <w:t>Wykonawcę</w:t>
      </w:r>
      <w:r w:rsidRPr="000B2D09">
        <w:t xml:space="preserve"> przedmiotu umowy z przyczyn za które Zamawiający nie ponosi odpowiedzialności, Zamawiający jest uprawniony do całkowitego odstąpienia od umowy w trybie natychmiastowym.</w:t>
      </w:r>
    </w:p>
    <w:p w:rsidR="004673E1" w:rsidRPr="000B2D09" w:rsidRDefault="004673E1" w:rsidP="00FF6788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714" w:hanging="357"/>
        <w:jc w:val="both"/>
      </w:pPr>
      <w:r w:rsidRPr="000B2D09">
        <w:t xml:space="preserve">Zapłata kar umownych nie zwalnia </w:t>
      </w:r>
      <w:r w:rsidR="000B2D09">
        <w:rPr>
          <w:bCs/>
        </w:rPr>
        <w:t xml:space="preserve">Wykonawcy </w:t>
      </w:r>
      <w:r w:rsidRPr="000B2D09">
        <w:t xml:space="preserve">z obowiązku wykonania umowy. </w:t>
      </w:r>
    </w:p>
    <w:p w:rsidR="004673E1" w:rsidRPr="000B2D09" w:rsidRDefault="004673E1" w:rsidP="00FF6788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714" w:hanging="357"/>
        <w:jc w:val="both"/>
      </w:pPr>
      <w:r w:rsidRPr="000B2D09">
        <w:t xml:space="preserve">Zamawiającemu nie przysługują kary umowne w sytuacji, gdy opóźnienie w wykonaniu umowy jest następstwem okoliczności, za które </w:t>
      </w:r>
      <w:r w:rsidR="000B2D09">
        <w:rPr>
          <w:bCs/>
        </w:rPr>
        <w:t xml:space="preserve">Wykonawca </w:t>
      </w:r>
      <w:r w:rsidRPr="000B2D09">
        <w:t>nie ponosi odpowiedzialności.</w:t>
      </w:r>
    </w:p>
    <w:p w:rsidR="00C528E8" w:rsidRPr="00766472" w:rsidRDefault="00F34DBC" w:rsidP="00FF6788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714" w:hanging="357"/>
        <w:jc w:val="both"/>
      </w:pPr>
      <w:r w:rsidRPr="000B2D09">
        <w:t>W razie zaistnienia istotnej zmiany okoliczności powodującej, że wykonanie umowy nie leży</w:t>
      </w:r>
      <w:r w:rsidR="004673E1" w:rsidRPr="000B2D09">
        <w:t xml:space="preserve"> </w:t>
      </w:r>
      <w:r w:rsidR="009C0E1F">
        <w:t>w </w:t>
      </w:r>
      <w:r w:rsidRPr="000B2D09">
        <w:t xml:space="preserve">interesie publicznym, czego nie można było przewidzieć w chwili zawarcia umowy, Zamawiający może odstąpić od umowy w terminie do 30 dni od powzięcia wiadomości o tych </w:t>
      </w:r>
      <w:r w:rsidRPr="000B2D09">
        <w:lastRenderedPageBreak/>
        <w:t>okolicznościach. W takim przypadku, Wykonawca może żądać wyłącznie wynagrodzenia należnego z tytułu wykonania części umowy</w:t>
      </w:r>
      <w:r w:rsidR="000B2D09">
        <w:t>.</w:t>
      </w:r>
    </w:p>
    <w:p w:rsidR="00547153" w:rsidRDefault="00547153" w:rsidP="00C528E8">
      <w:pPr>
        <w:spacing w:line="276" w:lineRule="auto"/>
        <w:jc w:val="center"/>
        <w:rPr>
          <w:b/>
        </w:rPr>
      </w:pPr>
    </w:p>
    <w:p w:rsidR="009E4E8D" w:rsidRDefault="0043285E" w:rsidP="00C528E8">
      <w:pPr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776AF3">
        <w:rPr>
          <w:b/>
        </w:rPr>
        <w:t>9</w:t>
      </w:r>
    </w:p>
    <w:p w:rsidR="001F706C" w:rsidRPr="009C0E1F" w:rsidRDefault="001F706C" w:rsidP="00FF6788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9C0E1F">
        <w:rPr>
          <w:shd w:val="clear" w:color="auto" w:fill="FFFFFF"/>
        </w:rPr>
        <w:t xml:space="preserve">Wykonawca w celu realizacji czynności objętych umową może uzyskać dostęp do danych osobowych, dlatego  Zamawiający powierza Wykonawcy przetwarzanie danych osobowych </w:t>
      </w:r>
      <w:r w:rsidR="009C0E1F">
        <w:rPr>
          <w:shd w:val="clear" w:color="auto" w:fill="FFFFFF"/>
        </w:rPr>
        <w:t>w </w:t>
      </w:r>
      <w:r w:rsidRPr="009C0E1F">
        <w:rPr>
          <w:shd w:val="clear" w:color="auto" w:fill="FFFFFF"/>
        </w:rPr>
        <w:t xml:space="preserve">zakresie niezbędnym dla prawidłowej realizacji umowy. Wykonawca zobowiązuje się do wykonywania obowiązków, jakie ciążą na Zamawiającym zgodnie z ogólnym rozporządzeniem </w:t>
      </w:r>
      <w:r w:rsidRPr="009C0E1F">
        <w:rPr>
          <w:shd w:val="clear" w:color="auto" w:fill="FFFFFF"/>
        </w:rPr>
        <w:br/>
        <w:t>o ochronie danych osobowych (RODO), ustawą o ochronie danych osobowych, przepisów prawa powszechnie obowiązującego dotyczącego ochrony danych osobowych, jako na administratorze danych osobowych.</w:t>
      </w:r>
    </w:p>
    <w:p w:rsidR="001F706C" w:rsidRPr="009C0E1F" w:rsidRDefault="001F706C" w:rsidP="00FF6788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9C0E1F">
        <w:rPr>
          <w:shd w:val="clear" w:color="auto" w:fill="FFFFFF"/>
        </w:rPr>
        <w:t xml:space="preserve">Wykonawca  zobowiązuje się, przy przetwarzaniu powierzonych danych osobowych, do ich zabezpieczenia poprzez stosowanie odpowiednich środków technicznych i organizacyjnych zapewniających adekwatny stopień bezpieczeństwa odpowiadający ryzyku związanemu </w:t>
      </w:r>
      <w:r w:rsidRPr="009C0E1F">
        <w:rPr>
          <w:shd w:val="clear" w:color="auto" w:fill="FFFFFF"/>
        </w:rPr>
        <w:br/>
        <w:t>z przetwarzaniem danych osobowych, o których mowa w art. 32 RODO.</w:t>
      </w:r>
    </w:p>
    <w:p w:rsidR="001F706C" w:rsidRPr="009C0E1F" w:rsidRDefault="001F706C" w:rsidP="00FF6788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9C0E1F">
        <w:rPr>
          <w:shd w:val="clear" w:color="auto" w:fill="FFFFFF"/>
        </w:rPr>
        <w:t>Zamawiający zobowiązuje Wykonawcę do wykonywania wobec osób, których dane dotyczą, obowiązków informacyjnych wynikających z art. 13 i art. 14 RODO.</w:t>
      </w:r>
    </w:p>
    <w:p w:rsidR="001F706C" w:rsidRPr="009C0E1F" w:rsidRDefault="001F706C" w:rsidP="00FF6788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9C0E1F">
        <w:rPr>
          <w:shd w:val="clear" w:color="auto" w:fill="FFFFFF"/>
        </w:rPr>
        <w:t xml:space="preserve">Dane osobowe są powierzone do przetwarzania Wykonawcy przez Zamawiającego wyłącznie </w:t>
      </w:r>
      <w:r w:rsidRPr="009C0E1F">
        <w:rPr>
          <w:shd w:val="clear" w:color="auto" w:fill="FFFFFF"/>
        </w:rPr>
        <w:br/>
        <w:t>w celu realizacji niniejszej umowy.</w:t>
      </w:r>
    </w:p>
    <w:p w:rsidR="001F706C" w:rsidRPr="009C0E1F" w:rsidRDefault="001F706C" w:rsidP="00FF6788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9C0E1F">
        <w:t>Wykonawca zobowiązany jest do prowadzenia ewidencji osób upoważnionych do przetwarzania danych osobowych na podstawie wydanych dla swoich pracowników/ współpracowników upoważnień do przetwarzania danych osobowych.</w:t>
      </w:r>
    </w:p>
    <w:p w:rsidR="001F706C" w:rsidRPr="009C0E1F" w:rsidRDefault="001F706C" w:rsidP="00FF6788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9C0E1F">
        <w:rPr>
          <w:shd w:val="clear" w:color="auto" w:fill="FFFFFF"/>
        </w:rPr>
        <w:t>Wykonawca zobowiązuje się do przekazania Zamawiającemu, na każde jego żądanie, informacji na temat przetwarzania danych osobowych, a w szczególności niezwłocznego przekazywania informacji o każdym przypadku naruszenia obowiązków dotyczących ochrony danych osobowych.</w:t>
      </w:r>
      <w:r w:rsidRPr="009C0E1F">
        <w:rPr>
          <w:shd w:val="clear" w:color="auto" w:fill="FFFFFF"/>
        </w:rPr>
        <w:br/>
        <w:t>Wykonawca niezwłocznie informuje Zamawiającego o:</w:t>
      </w:r>
      <w:r w:rsidRPr="009C0E1F">
        <w:rPr>
          <w:shd w:val="clear" w:color="auto" w:fill="FFFFFF"/>
        </w:rPr>
        <w:tab/>
      </w:r>
      <w:r w:rsidRPr="009C0E1F">
        <w:br/>
      </w:r>
      <w:r w:rsidRPr="009C0E1F">
        <w:rPr>
          <w:shd w:val="clear" w:color="auto" w:fill="FFFFFF"/>
        </w:rPr>
        <w:t>1)   wszelkich przypadkach naruszenia ochrony danych osobowych lub o ich niewłaściwym użyciu oraz naruszeniu obowiązków dotyczących ochrony powierzonych do przetwarzania danych osobowych;</w:t>
      </w:r>
      <w:r w:rsidRPr="009C0E1F">
        <w:rPr>
          <w:shd w:val="clear" w:color="auto" w:fill="FFFFFF"/>
        </w:rPr>
        <w:tab/>
      </w:r>
      <w:r w:rsidRPr="009C0E1F">
        <w:br/>
      </w:r>
      <w:r w:rsidRPr="009C0E1F">
        <w:rPr>
          <w:shd w:val="clear" w:color="auto" w:fill="FFFFFF"/>
        </w:rPr>
        <w:t>2)   wszelkich czynnościach z własnym udziałem w sprawach dotyczących ochrony danych osobowych prowadzonych w szczególności przed Prezesem Urzędu Ochrony Danych Osobowych, urzędami państwowymi, policją lub przed sądem.</w:t>
      </w:r>
    </w:p>
    <w:p w:rsidR="001F706C" w:rsidRPr="009C0E1F" w:rsidRDefault="001F706C" w:rsidP="00FF6788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9C0E1F">
        <w:rPr>
          <w:shd w:val="clear" w:color="auto" w:fill="FFFFFF"/>
        </w:rPr>
        <w:t>Wykonawca nie decyduje o celach i środkach przetwarzania danych osobowych</w:t>
      </w:r>
    </w:p>
    <w:p w:rsidR="001F706C" w:rsidRPr="009C0E1F" w:rsidRDefault="001F706C" w:rsidP="00FF6788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9C0E1F">
        <w:rPr>
          <w:shd w:val="clear" w:color="auto" w:fill="FFFFFF"/>
        </w:rPr>
        <w:t>Wykonawca zobowiązuje się do udzielenia Zamawiającemu, na każde jego żądanie, informacji na temat przetwarzania powierzonych do przetwarzania danych osobowych, oraz umożliwi Zamawiającemu, lub podmiotowi przez niego upoważnionemu, dokonanie kontroli zgodności z  ogólnym rozporządzeniem o ochronie danych osobowych (RODO) oraz z niniejszą umową przetwarzania powierzonych danych osobowych.</w:t>
      </w:r>
    </w:p>
    <w:p w:rsidR="00547153" w:rsidRPr="00547153" w:rsidRDefault="00547153" w:rsidP="004C4318">
      <w:pPr>
        <w:widowControl/>
        <w:suppressAutoHyphens w:val="0"/>
        <w:spacing w:line="276" w:lineRule="auto"/>
        <w:ind w:left="360"/>
        <w:jc w:val="both"/>
        <w:rPr>
          <w:rFonts w:eastAsia="Times New Roman"/>
        </w:rPr>
      </w:pPr>
    </w:p>
    <w:p w:rsidR="00D11084" w:rsidRDefault="0043285E" w:rsidP="00D526E8">
      <w:pPr>
        <w:pStyle w:val="Style34"/>
        <w:widowControl/>
        <w:spacing w:before="86" w:line="276" w:lineRule="auto"/>
        <w:ind w:left="360" w:right="14"/>
        <w:jc w:val="center"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t>§ 1</w:t>
      </w:r>
      <w:r w:rsidR="00776AF3">
        <w:rPr>
          <w:rStyle w:val="FontStyle61"/>
          <w:sz w:val="24"/>
          <w:szCs w:val="24"/>
        </w:rPr>
        <w:t>0</w:t>
      </w:r>
    </w:p>
    <w:p w:rsidR="00D11084" w:rsidRPr="00404BC1" w:rsidRDefault="00D11084" w:rsidP="00FF6788">
      <w:pPr>
        <w:pStyle w:val="Tekstpodstawowy"/>
        <w:numPr>
          <w:ilvl w:val="0"/>
          <w:numId w:val="6"/>
        </w:numPr>
        <w:spacing w:after="0" w:line="276" w:lineRule="auto"/>
        <w:ind w:left="714" w:hanging="357"/>
        <w:jc w:val="both"/>
        <w:rPr>
          <w:kern w:val="32"/>
          <w:lang w:eastAsia="en-US"/>
        </w:rPr>
      </w:pPr>
      <w:r w:rsidRPr="007233F8">
        <w:rPr>
          <w:bCs/>
          <w:kern w:val="32"/>
          <w:lang w:eastAsia="en-US"/>
        </w:rPr>
        <w:t>Wykonawca zobowiązany jest do zachowania w tajemnic</w:t>
      </w:r>
      <w:r w:rsidRPr="007233F8">
        <w:rPr>
          <w:kern w:val="32"/>
          <w:lang w:eastAsia="en-US"/>
        </w:rPr>
        <w:t>y wszystkich informacji przekazanych przez Zamawiającego w związku z wykonywaną usługą,</w:t>
      </w:r>
      <w:r w:rsidRPr="007233F8">
        <w:t xml:space="preserve"> które stanowią tajemnice wynikające z przepisów p</w:t>
      </w:r>
      <w:r>
        <w:t>owszechnie obowiązującego prawa oraz do nieudostępniania osobom trzecim przekazanych mu p</w:t>
      </w:r>
      <w:r w:rsidR="009C0E1F">
        <w:t>rzez Zamawiającego materiałów i </w:t>
      </w:r>
      <w:r>
        <w:t>dokumentów.</w:t>
      </w:r>
    </w:p>
    <w:p w:rsidR="00404BC1" w:rsidRPr="007233F8" w:rsidRDefault="00404BC1" w:rsidP="00FF6788">
      <w:pPr>
        <w:pStyle w:val="Tekstpodstawowy"/>
        <w:numPr>
          <w:ilvl w:val="0"/>
          <w:numId w:val="6"/>
        </w:numPr>
        <w:spacing w:after="0" w:line="276" w:lineRule="auto"/>
        <w:ind w:left="714" w:hanging="357"/>
        <w:jc w:val="both"/>
        <w:rPr>
          <w:kern w:val="32"/>
          <w:lang w:eastAsia="en-US"/>
        </w:rPr>
      </w:pPr>
      <w:r w:rsidRPr="00C56E11">
        <w:t>Wykonawca oświadcza, że zobowiązał osoby uczestniczące w jakikolwiek sposób ze strony Wykonawcy przy wykonaniu przedmiotu umowy do przestrzegania zapisów ust. 1</w:t>
      </w:r>
      <w:r w:rsidR="008113F5">
        <w:t>.</w:t>
      </w:r>
    </w:p>
    <w:p w:rsidR="00D11084" w:rsidRPr="007233F8" w:rsidRDefault="00D11084" w:rsidP="00FF6788">
      <w:pPr>
        <w:pStyle w:val="Tekstpodstawowy"/>
        <w:numPr>
          <w:ilvl w:val="0"/>
          <w:numId w:val="6"/>
        </w:numPr>
        <w:spacing w:after="0" w:line="276" w:lineRule="auto"/>
        <w:ind w:left="714" w:hanging="357"/>
        <w:jc w:val="both"/>
        <w:rPr>
          <w:kern w:val="32"/>
          <w:lang w:eastAsia="en-US"/>
        </w:rPr>
      </w:pPr>
      <w:r w:rsidRPr="007233F8">
        <w:t xml:space="preserve">Wykonawca zobowiązuje się do niezatrzymywania kopii jakichkolwiek pisemnych lub elektronicznych informacji udostępnionych w trakcie </w:t>
      </w:r>
      <w:r>
        <w:t>realizacji przedmiotu umowy</w:t>
      </w:r>
      <w:r w:rsidRPr="007233F8">
        <w:t>.</w:t>
      </w:r>
    </w:p>
    <w:p w:rsidR="00D11084" w:rsidRPr="007233F8" w:rsidRDefault="00D11084" w:rsidP="00FF6788">
      <w:pPr>
        <w:pStyle w:val="Tekstpodstawowy"/>
        <w:numPr>
          <w:ilvl w:val="0"/>
          <w:numId w:val="6"/>
        </w:numPr>
        <w:spacing w:after="0" w:line="276" w:lineRule="auto"/>
        <w:ind w:left="714" w:hanging="357"/>
        <w:jc w:val="both"/>
        <w:rPr>
          <w:kern w:val="32"/>
          <w:lang w:eastAsia="en-US"/>
        </w:rPr>
      </w:pPr>
      <w:r w:rsidRPr="007233F8">
        <w:rPr>
          <w:snapToGrid w:val="0"/>
        </w:rPr>
        <w:t xml:space="preserve">Przekazywanie, ujawnianie oraz wykorzystywanie informacji otrzymanych przez Wykonawcę od Zamawiającego, w szczególności informacji prawnie chronionych, może nastąpić wyłącznie wobec podmiotów uprawnionych na podstawie przepisów obowiązującego prawa. </w:t>
      </w:r>
    </w:p>
    <w:p w:rsidR="00D11084" w:rsidRPr="007233F8" w:rsidRDefault="00D11084" w:rsidP="00FF6788">
      <w:pPr>
        <w:pStyle w:val="Tekstpodstawowy"/>
        <w:numPr>
          <w:ilvl w:val="0"/>
          <w:numId w:val="6"/>
        </w:numPr>
        <w:spacing w:after="0" w:line="276" w:lineRule="auto"/>
        <w:ind w:left="714" w:hanging="357"/>
        <w:jc w:val="both"/>
        <w:rPr>
          <w:kern w:val="32"/>
          <w:lang w:eastAsia="en-US"/>
        </w:rPr>
      </w:pPr>
      <w:r w:rsidRPr="007233F8">
        <w:rPr>
          <w:snapToGrid w:val="0"/>
        </w:rPr>
        <w:t xml:space="preserve">Wykonawca odpowiada za szkodę wyrządzoną Zamawiającemu przez ujawnienie, przekazanie, wykorzystanie, zbycie lub oferowanie do zbycia informacji otrzymanych od Zamawiającego. </w:t>
      </w:r>
    </w:p>
    <w:p w:rsidR="00D11084" w:rsidRPr="007233F8" w:rsidRDefault="00D11084" w:rsidP="00FF6788">
      <w:pPr>
        <w:pStyle w:val="Tekstpodstawowy"/>
        <w:numPr>
          <w:ilvl w:val="0"/>
          <w:numId w:val="6"/>
        </w:numPr>
        <w:spacing w:after="0" w:line="276" w:lineRule="auto"/>
        <w:ind w:left="714" w:hanging="357"/>
        <w:jc w:val="both"/>
        <w:rPr>
          <w:kern w:val="32"/>
          <w:lang w:eastAsia="en-US"/>
        </w:rPr>
      </w:pPr>
      <w:r w:rsidRPr="007233F8">
        <w:rPr>
          <w:snapToGrid w:val="0"/>
        </w:rPr>
        <w:t>Zobowiązanie, o którym mowa w ust. 3, wiąże Wykonawcę również po wykonaniu prac lub rozwiązaniu umowy, bez względu na przyczynę rozwiązania umowy i podlega wygaśnięciu według zasad określonych w przepisach dotyczących ochrony informacji niejawnych</w:t>
      </w:r>
      <w:r>
        <w:rPr>
          <w:snapToGrid w:val="0"/>
        </w:rPr>
        <w:t>.</w:t>
      </w:r>
    </w:p>
    <w:p w:rsidR="00F62861" w:rsidRPr="00F44FB7" w:rsidRDefault="00F62861" w:rsidP="00C528E8">
      <w:pPr>
        <w:widowControl/>
        <w:tabs>
          <w:tab w:val="left" w:pos="284"/>
        </w:tabs>
        <w:suppressAutoHyphens w:val="0"/>
        <w:spacing w:line="276" w:lineRule="auto"/>
        <w:jc w:val="both"/>
        <w:rPr>
          <w:sz w:val="26"/>
          <w:szCs w:val="26"/>
        </w:rPr>
      </w:pPr>
    </w:p>
    <w:p w:rsidR="000B2D09" w:rsidRPr="00873613" w:rsidRDefault="00785223" w:rsidP="00C528E8">
      <w:pPr>
        <w:spacing w:line="276" w:lineRule="auto"/>
        <w:ind w:left="4963"/>
        <w:jc w:val="both"/>
        <w:rPr>
          <w:rStyle w:val="FontStyle60"/>
          <w:b/>
          <w:sz w:val="24"/>
          <w:szCs w:val="24"/>
        </w:rPr>
      </w:pPr>
      <w:r w:rsidRPr="000B2D09">
        <w:rPr>
          <w:b/>
        </w:rPr>
        <w:t xml:space="preserve">§ </w:t>
      </w:r>
      <w:r w:rsidR="00F62861" w:rsidRPr="000B2D09">
        <w:rPr>
          <w:b/>
        </w:rPr>
        <w:t>1</w:t>
      </w:r>
      <w:r w:rsidR="00776AF3">
        <w:rPr>
          <w:b/>
        </w:rPr>
        <w:t>1</w:t>
      </w:r>
    </w:p>
    <w:p w:rsidR="000E0418" w:rsidRPr="000B2D09" w:rsidRDefault="000E0418" w:rsidP="00FF6788">
      <w:pPr>
        <w:widowControl/>
        <w:numPr>
          <w:ilvl w:val="0"/>
          <w:numId w:val="8"/>
        </w:numPr>
        <w:suppressAutoHyphens w:val="0"/>
        <w:spacing w:before="100" w:beforeAutospacing="1" w:after="120" w:line="276" w:lineRule="auto"/>
        <w:contextualSpacing/>
        <w:jc w:val="both"/>
      </w:pPr>
      <w:r w:rsidRPr="000B2D09">
        <w:t xml:space="preserve">Strony umowy stwierdzają, że dzieło objęte umową jest </w:t>
      </w:r>
      <w:r w:rsidR="009C0E1F">
        <w:t>przedmiotem prawa autorskiego w </w:t>
      </w:r>
      <w:r w:rsidRPr="000B2D09">
        <w:t>rozumieniu ustawy z dnia  4 lutego 1994 r. o prawach autorskich i prawach pokrewnych  (Dz. U. z 2006 r. nr 90 poz.</w:t>
      </w:r>
      <w:r w:rsidR="009C0E1F">
        <w:t xml:space="preserve"> </w:t>
      </w:r>
      <w:r w:rsidRPr="000B2D09">
        <w:t xml:space="preserve">631 z </w:t>
      </w:r>
      <w:proofErr w:type="spellStart"/>
      <w:r w:rsidRPr="000B2D09">
        <w:t>późn</w:t>
      </w:r>
      <w:proofErr w:type="spellEnd"/>
      <w:r w:rsidRPr="000B2D09">
        <w:t xml:space="preserve">. </w:t>
      </w:r>
      <w:proofErr w:type="spellStart"/>
      <w:r w:rsidRPr="000B2D09">
        <w:t>zm</w:t>
      </w:r>
      <w:proofErr w:type="spellEnd"/>
      <w:r w:rsidRPr="000B2D09">
        <w:t xml:space="preserve">).  </w:t>
      </w:r>
    </w:p>
    <w:p w:rsidR="000E0418" w:rsidRPr="000B2D09" w:rsidRDefault="000E0418" w:rsidP="00FF6788">
      <w:pPr>
        <w:widowControl/>
        <w:numPr>
          <w:ilvl w:val="0"/>
          <w:numId w:val="8"/>
        </w:numPr>
        <w:suppressAutoHyphens w:val="0"/>
        <w:spacing w:line="276" w:lineRule="auto"/>
        <w:ind w:left="714" w:hanging="357"/>
        <w:contextualSpacing/>
        <w:jc w:val="both"/>
      </w:pPr>
      <w:r w:rsidRPr="000B2D09">
        <w:rPr>
          <w:rFonts w:eastAsia="Calibri"/>
        </w:rPr>
        <w:t xml:space="preserve">Z dniem akceptacji prac przez Zamawiającego, Wykonawca przenosi na Zamawiającego </w:t>
      </w:r>
      <w:r w:rsidRPr="000B2D09">
        <w:t xml:space="preserve">autorskie prawa majątkowe oraz prawa pokrewne do </w:t>
      </w:r>
      <w:r w:rsidR="00873613">
        <w:t xml:space="preserve">treści </w:t>
      </w:r>
      <w:r w:rsidRPr="000B2D09">
        <w:t>przedmiotu umowy w zakresie rozporządzania i korzystania z nich przez czas nieoznaczony, w szczególności na następujących polach eksploatacji:</w:t>
      </w:r>
    </w:p>
    <w:p w:rsidR="000E0418" w:rsidRPr="000B2D09" w:rsidRDefault="000E0418" w:rsidP="00FF6788">
      <w:pPr>
        <w:widowControl/>
        <w:numPr>
          <w:ilvl w:val="0"/>
          <w:numId w:val="9"/>
        </w:numPr>
        <w:suppressAutoHyphens w:val="0"/>
        <w:spacing w:line="276" w:lineRule="auto"/>
        <w:ind w:left="714" w:hanging="357"/>
        <w:jc w:val="both"/>
      </w:pPr>
      <w:r w:rsidRPr="000B2D09">
        <w:rPr>
          <w:kern w:val="32"/>
        </w:rPr>
        <w:t>utrwalanie</w:t>
      </w:r>
      <w:r w:rsidRPr="000B2D09">
        <w:t xml:space="preserve"> i zwielokrotnianie wszelkimi znanymi technikami, w tym technikami cyfrowymi, elektronicznymi, wszelkimi technikami poligraficznymi;</w:t>
      </w:r>
    </w:p>
    <w:p w:rsidR="000E0418" w:rsidRPr="000B2D09" w:rsidRDefault="000E0418" w:rsidP="00FF6788">
      <w:pPr>
        <w:widowControl/>
        <w:numPr>
          <w:ilvl w:val="0"/>
          <w:numId w:val="9"/>
        </w:numPr>
        <w:suppressAutoHyphens w:val="0"/>
        <w:spacing w:line="276" w:lineRule="auto"/>
        <w:ind w:left="714" w:hanging="357"/>
        <w:jc w:val="both"/>
      </w:pPr>
      <w:r w:rsidRPr="000B2D09">
        <w:rPr>
          <w:kern w:val="32"/>
        </w:rPr>
        <w:t>wprowadzenie do obrotu;</w:t>
      </w:r>
    </w:p>
    <w:p w:rsidR="000E0418" w:rsidRPr="000B2D09" w:rsidRDefault="000E0418" w:rsidP="00FF6788">
      <w:pPr>
        <w:widowControl/>
        <w:numPr>
          <w:ilvl w:val="0"/>
          <w:numId w:val="9"/>
        </w:numPr>
        <w:suppressAutoHyphens w:val="0"/>
        <w:spacing w:line="276" w:lineRule="auto"/>
        <w:ind w:left="714" w:hanging="357"/>
        <w:jc w:val="both"/>
      </w:pPr>
      <w:r w:rsidRPr="000B2D09">
        <w:rPr>
          <w:kern w:val="32"/>
        </w:rPr>
        <w:t>wprowadzenie do pamięci komputera i wykorzystanie w Internecie;</w:t>
      </w:r>
    </w:p>
    <w:p w:rsidR="000E0418" w:rsidRPr="000B2D09" w:rsidRDefault="000E0418" w:rsidP="00FF6788">
      <w:pPr>
        <w:widowControl/>
        <w:numPr>
          <w:ilvl w:val="0"/>
          <w:numId w:val="9"/>
        </w:numPr>
        <w:suppressAutoHyphens w:val="0"/>
        <w:spacing w:line="276" w:lineRule="auto"/>
        <w:ind w:left="714" w:hanging="357"/>
        <w:jc w:val="both"/>
      </w:pPr>
      <w:r w:rsidRPr="000B2D09">
        <w:t>sporządzanie wydruku komputerowego;</w:t>
      </w:r>
    </w:p>
    <w:p w:rsidR="000E0418" w:rsidRPr="000B2D09" w:rsidRDefault="000E0418" w:rsidP="00FF6788">
      <w:pPr>
        <w:widowControl/>
        <w:numPr>
          <w:ilvl w:val="0"/>
          <w:numId w:val="9"/>
        </w:numPr>
        <w:suppressAutoHyphens w:val="0"/>
        <w:spacing w:line="276" w:lineRule="auto"/>
        <w:ind w:left="714" w:hanging="357"/>
        <w:jc w:val="both"/>
      </w:pPr>
      <w:r w:rsidRPr="000B2D09">
        <w:t>zwielokrotnienie poprzez druk, nagrywanie na płycie CD;</w:t>
      </w:r>
    </w:p>
    <w:p w:rsidR="000E0418" w:rsidRPr="000B2D09" w:rsidRDefault="000E0418" w:rsidP="00FF6788">
      <w:pPr>
        <w:widowControl/>
        <w:numPr>
          <w:ilvl w:val="0"/>
          <w:numId w:val="9"/>
        </w:numPr>
        <w:suppressAutoHyphens w:val="0"/>
        <w:spacing w:line="276" w:lineRule="auto"/>
        <w:ind w:left="714" w:hanging="357"/>
        <w:jc w:val="both"/>
      </w:pPr>
      <w:r w:rsidRPr="000B2D09">
        <w:t>nieodpłatne wypożyczenie lub udostępnienie zwielokrotnionych egzemplarzy;</w:t>
      </w:r>
    </w:p>
    <w:p w:rsidR="000E0418" w:rsidRPr="000B2D09" w:rsidRDefault="000E0418" w:rsidP="00FF6788">
      <w:pPr>
        <w:widowControl/>
        <w:numPr>
          <w:ilvl w:val="0"/>
          <w:numId w:val="9"/>
        </w:numPr>
        <w:suppressAutoHyphens w:val="0"/>
        <w:spacing w:line="276" w:lineRule="auto"/>
        <w:ind w:left="714" w:hanging="357"/>
        <w:jc w:val="both"/>
      </w:pPr>
      <w:r w:rsidRPr="000B2D09">
        <w:rPr>
          <w:kern w:val="32"/>
        </w:rPr>
        <w:t>publiczna prezentacja lub odtwarzanie całości lub części przedmiotu umowy;</w:t>
      </w:r>
    </w:p>
    <w:p w:rsidR="000E0418" w:rsidRPr="000B2D09" w:rsidRDefault="000E0418" w:rsidP="00FF6788">
      <w:pPr>
        <w:widowControl/>
        <w:numPr>
          <w:ilvl w:val="0"/>
          <w:numId w:val="9"/>
        </w:numPr>
        <w:suppressAutoHyphens w:val="0"/>
        <w:spacing w:line="276" w:lineRule="auto"/>
        <w:ind w:left="714" w:hanging="357"/>
        <w:jc w:val="both"/>
      </w:pPr>
      <w:r w:rsidRPr="000B2D09">
        <w:rPr>
          <w:kern w:val="32"/>
        </w:rPr>
        <w:t>dowolna modyfikacja opracowania;</w:t>
      </w:r>
    </w:p>
    <w:p w:rsidR="000E0418" w:rsidRPr="000B2D09" w:rsidRDefault="000E0418" w:rsidP="00FF6788">
      <w:pPr>
        <w:widowControl/>
        <w:numPr>
          <w:ilvl w:val="0"/>
          <w:numId w:val="9"/>
        </w:numPr>
        <w:suppressAutoHyphens w:val="0"/>
        <w:spacing w:line="276" w:lineRule="auto"/>
        <w:ind w:left="714" w:hanging="357"/>
        <w:jc w:val="both"/>
      </w:pPr>
      <w:r w:rsidRPr="000B2D09">
        <w:rPr>
          <w:kern w:val="32"/>
        </w:rPr>
        <w:t>publiczna prezentacja opracowania;</w:t>
      </w:r>
    </w:p>
    <w:p w:rsidR="000E0418" w:rsidRPr="000B2D09" w:rsidRDefault="000E0418" w:rsidP="00FF6788">
      <w:pPr>
        <w:widowControl/>
        <w:numPr>
          <w:ilvl w:val="0"/>
          <w:numId w:val="9"/>
        </w:numPr>
        <w:suppressAutoHyphens w:val="0"/>
        <w:spacing w:line="276" w:lineRule="auto"/>
        <w:ind w:left="714" w:hanging="357"/>
        <w:jc w:val="both"/>
      </w:pPr>
      <w:r w:rsidRPr="000B2D09">
        <w:rPr>
          <w:kern w:val="32"/>
        </w:rPr>
        <w:lastRenderedPageBreak/>
        <w:t>wypożyczenie i wynajem opracowania</w:t>
      </w:r>
    </w:p>
    <w:p w:rsidR="00C1683E" w:rsidRPr="008A5FF6" w:rsidRDefault="000E0418" w:rsidP="00C528E8">
      <w:pPr>
        <w:tabs>
          <w:tab w:val="left" w:pos="-5529"/>
        </w:tabs>
        <w:spacing w:before="120" w:line="276" w:lineRule="auto"/>
        <w:ind w:left="709"/>
        <w:contextualSpacing/>
        <w:jc w:val="both"/>
        <w:rPr>
          <w:bCs/>
          <w:kern w:val="32"/>
        </w:rPr>
      </w:pPr>
      <w:r w:rsidRPr="000B2D09">
        <w:t>w oryginalnej (polskiej) wersji językowej i w tłumaczeniu na języki obce, na terytorium Polski oraz poza jej granicami, a także upoważnia Zamawiającego do wykonywania zależnego prawa autorskiego</w:t>
      </w:r>
      <w:r w:rsidRPr="000B2D09">
        <w:rPr>
          <w:bCs/>
          <w:kern w:val="32"/>
        </w:rPr>
        <w:t>.</w:t>
      </w:r>
    </w:p>
    <w:p w:rsidR="008A5FF6" w:rsidRDefault="00C1683E" w:rsidP="00C528E8">
      <w:pPr>
        <w:widowControl/>
        <w:suppressAutoHyphens w:val="0"/>
        <w:spacing w:before="100" w:beforeAutospacing="1" w:after="120" w:line="276" w:lineRule="auto"/>
        <w:ind w:left="714" w:hanging="357"/>
        <w:jc w:val="both"/>
        <w:rPr>
          <w:b/>
        </w:rPr>
      </w:pPr>
      <w:r>
        <w:t xml:space="preserve">     </w:t>
      </w:r>
      <w:r w:rsidR="000E0418" w:rsidRPr="000B2D09">
        <w:t>Wykonawca ponosi pełną odpowiedzialność za wady prawne zrealizowanego przedmiotu umowy, a w szczególności za ewentualne roszczenia osób trzecich wynikające z naruszenia praw własności intelektualnej, w tym za naruszenie przepisów u</w:t>
      </w:r>
      <w:r w:rsidR="00EE618B">
        <w:t>stawy z dnia 4 lutego 1994 r. o </w:t>
      </w:r>
      <w:r w:rsidR="000E0418" w:rsidRPr="000B2D09">
        <w:t xml:space="preserve">prawie autorskim i prawach pokrewnych (Dz. U. z 2006 nr 90, poz. 631, z </w:t>
      </w:r>
      <w:proofErr w:type="spellStart"/>
      <w:r w:rsidR="000E0418" w:rsidRPr="000B2D09">
        <w:t>późn</w:t>
      </w:r>
      <w:proofErr w:type="spellEnd"/>
      <w:r w:rsidR="000E0418" w:rsidRPr="000B2D09">
        <w:t>. zm.) w</w:t>
      </w:r>
      <w:r w:rsidR="00EE618B">
        <w:t> </w:t>
      </w:r>
      <w:r w:rsidR="000E0418" w:rsidRPr="000B2D09">
        <w:t>związku z wykonywaniem przedmiotu umowy</w:t>
      </w:r>
      <w:r w:rsidR="000B2D09">
        <w:t>.</w:t>
      </w:r>
      <w:r w:rsidR="000B2D09">
        <w:rPr>
          <w:b/>
        </w:rPr>
        <w:tab/>
      </w:r>
      <w:r w:rsidR="000B2D09">
        <w:rPr>
          <w:b/>
        </w:rPr>
        <w:tab/>
      </w:r>
      <w:r w:rsidR="000B2D09">
        <w:rPr>
          <w:b/>
        </w:rPr>
        <w:tab/>
      </w:r>
      <w:r>
        <w:rPr>
          <w:b/>
        </w:rPr>
        <w:t xml:space="preserve">  </w:t>
      </w:r>
    </w:p>
    <w:p w:rsidR="00503C46" w:rsidRDefault="00C1683E" w:rsidP="000B2D09">
      <w:pPr>
        <w:widowControl/>
        <w:suppressAutoHyphens w:val="0"/>
        <w:spacing w:before="100" w:beforeAutospacing="1" w:after="120" w:line="276" w:lineRule="auto"/>
        <w:jc w:val="center"/>
        <w:rPr>
          <w:b/>
        </w:rPr>
      </w:pPr>
      <w:r>
        <w:rPr>
          <w:b/>
        </w:rPr>
        <w:t xml:space="preserve"> </w:t>
      </w:r>
      <w:r w:rsidR="00503C46" w:rsidRPr="000B2D09">
        <w:rPr>
          <w:b/>
        </w:rPr>
        <w:t>§ 1</w:t>
      </w:r>
      <w:r w:rsidR="00776AF3">
        <w:rPr>
          <w:b/>
        </w:rPr>
        <w:t>2</w:t>
      </w:r>
    </w:p>
    <w:p w:rsidR="00785223" w:rsidRPr="000B2D09" w:rsidRDefault="00873613" w:rsidP="00FF6788">
      <w:pPr>
        <w:numPr>
          <w:ilvl w:val="0"/>
          <w:numId w:val="10"/>
        </w:numPr>
        <w:spacing w:line="276" w:lineRule="auto"/>
        <w:jc w:val="both"/>
        <w:rPr>
          <w:b/>
        </w:rPr>
      </w:pPr>
      <w:r w:rsidRPr="000B2D09">
        <w:rPr>
          <w:rStyle w:val="FontStyle60"/>
          <w:sz w:val="24"/>
          <w:szCs w:val="24"/>
        </w:rPr>
        <w:t>Prawa i obowiązki Stron umowy nie mogą być przenoszone na osoby trzecie</w:t>
      </w:r>
      <w:r w:rsidR="008A5FF6">
        <w:rPr>
          <w:rStyle w:val="FontStyle60"/>
          <w:sz w:val="24"/>
          <w:szCs w:val="24"/>
        </w:rPr>
        <w:t>.</w:t>
      </w:r>
    </w:p>
    <w:p w:rsidR="00C1683E" w:rsidRPr="00C1683E" w:rsidRDefault="00873613" w:rsidP="00FF6788">
      <w:pPr>
        <w:pStyle w:val="Tekstpodstawowy2"/>
        <w:numPr>
          <w:ilvl w:val="0"/>
          <w:numId w:val="10"/>
        </w:numPr>
        <w:spacing w:line="276" w:lineRule="auto"/>
        <w:ind w:left="714" w:hanging="357"/>
        <w:contextualSpacing/>
        <w:jc w:val="both"/>
      </w:pPr>
      <w:r w:rsidRPr="00873613">
        <w:t xml:space="preserve">W sprawach nieuregulowanych niniejszą umową mają zastosowanie przepisy Kodeksu cywilnego </w:t>
      </w:r>
      <w:r w:rsidRPr="00C1683E">
        <w:rPr>
          <w:sz w:val="22"/>
          <w:szCs w:val="22"/>
        </w:rPr>
        <w:t xml:space="preserve">(Dz. U. z 2014 r. poz. 121 z </w:t>
      </w:r>
      <w:proofErr w:type="spellStart"/>
      <w:r w:rsidRPr="00C1683E">
        <w:rPr>
          <w:sz w:val="22"/>
          <w:szCs w:val="22"/>
        </w:rPr>
        <w:t>późn</w:t>
      </w:r>
      <w:proofErr w:type="spellEnd"/>
      <w:r w:rsidRPr="00C1683E">
        <w:rPr>
          <w:sz w:val="22"/>
          <w:szCs w:val="22"/>
        </w:rPr>
        <w:t>. zm.)</w:t>
      </w:r>
      <w:r w:rsidRPr="00873613">
        <w:t xml:space="preserve"> </w:t>
      </w:r>
      <w:r w:rsidRPr="008113F5">
        <w:rPr>
          <w:rFonts w:eastAsia="Times New Roman"/>
          <w:color w:val="000000"/>
          <w:kern w:val="0"/>
        </w:rPr>
        <w:t>oraz ustawy z dn. 29 stycznia 2004 r. Prawo zamówień publicznych (</w:t>
      </w:r>
      <w:proofErr w:type="spellStart"/>
      <w:r w:rsidRPr="008113F5">
        <w:rPr>
          <w:rFonts w:eastAsia="Times New Roman"/>
          <w:color w:val="000000"/>
          <w:kern w:val="0"/>
        </w:rPr>
        <w:t>t.j</w:t>
      </w:r>
      <w:proofErr w:type="spellEnd"/>
      <w:r w:rsidRPr="008113F5">
        <w:rPr>
          <w:rFonts w:eastAsia="Times New Roman"/>
          <w:color w:val="000000"/>
          <w:kern w:val="0"/>
        </w:rPr>
        <w:t xml:space="preserve">. </w:t>
      </w:r>
      <w:r w:rsidR="00EE618B">
        <w:t xml:space="preserve">Dz. U. z 2017 r. </w:t>
      </w:r>
      <w:proofErr w:type="spellStart"/>
      <w:r w:rsidR="00EE618B">
        <w:t>późn</w:t>
      </w:r>
      <w:proofErr w:type="spellEnd"/>
      <w:r w:rsidR="00EE618B">
        <w:t>. zm.</w:t>
      </w:r>
      <w:r w:rsidRPr="008113F5">
        <w:rPr>
          <w:rFonts w:eastAsia="Times New Roman"/>
          <w:color w:val="000000"/>
          <w:kern w:val="0"/>
        </w:rPr>
        <w:t>).</w:t>
      </w:r>
      <w:r w:rsidRPr="00C1683E">
        <w:rPr>
          <w:rFonts w:eastAsia="Times New Roman"/>
          <w:color w:val="000000"/>
          <w:kern w:val="0"/>
          <w:sz w:val="22"/>
          <w:szCs w:val="22"/>
        </w:rPr>
        <w:t xml:space="preserve"> </w:t>
      </w:r>
    </w:p>
    <w:p w:rsidR="00785223" w:rsidRPr="000B2D09" w:rsidRDefault="00873613" w:rsidP="00FF6788">
      <w:pPr>
        <w:pStyle w:val="Tekstpodstawowy2"/>
        <w:numPr>
          <w:ilvl w:val="0"/>
          <w:numId w:val="10"/>
        </w:numPr>
        <w:spacing w:line="276" w:lineRule="auto"/>
        <w:ind w:left="714" w:hanging="357"/>
        <w:contextualSpacing/>
        <w:jc w:val="both"/>
      </w:pPr>
      <w:r w:rsidRPr="000B2D09">
        <w:t>Spory wynikłe w związku z realizacją niniejszej umowy będą rozstrzygane przez sąd właściwy dla siedziby Zamawiającego.</w:t>
      </w:r>
    </w:p>
    <w:p w:rsidR="00785223" w:rsidRPr="00D526E8" w:rsidRDefault="00785223" w:rsidP="00EE618B">
      <w:pPr>
        <w:jc w:val="center"/>
        <w:rPr>
          <w:b/>
        </w:rPr>
      </w:pPr>
      <w:r w:rsidRPr="000B2D09">
        <w:rPr>
          <w:b/>
        </w:rPr>
        <w:t>§ 1</w:t>
      </w:r>
      <w:r w:rsidR="00776AF3">
        <w:rPr>
          <w:b/>
        </w:rPr>
        <w:t>3</w:t>
      </w:r>
    </w:p>
    <w:p w:rsidR="00785223" w:rsidRPr="000B2D09" w:rsidRDefault="00785223" w:rsidP="00C1683E">
      <w:pPr>
        <w:pStyle w:val="Tekstpodstawowy"/>
        <w:ind w:left="357"/>
        <w:jc w:val="both"/>
      </w:pPr>
      <w:r w:rsidRPr="000B2D09">
        <w:t xml:space="preserve">Umowę sporządzono w </w:t>
      </w:r>
      <w:r w:rsidR="00547153">
        <w:t>2</w:t>
      </w:r>
      <w:r w:rsidRPr="000B2D09">
        <w:t xml:space="preserve"> jednobrzmiących egzemplarzach, z </w:t>
      </w:r>
      <w:r w:rsidR="00C1683E">
        <w:t xml:space="preserve">których </w:t>
      </w:r>
      <w:r w:rsidR="00547153">
        <w:t>1</w:t>
      </w:r>
      <w:r w:rsidR="00C1683E">
        <w:t xml:space="preserve"> egzemplarz otrzymuje </w:t>
      </w:r>
      <w:r w:rsidRPr="000B2D09">
        <w:t>Zamawiający, a 1 egzemplarz Wykonawca.</w:t>
      </w:r>
    </w:p>
    <w:p w:rsidR="00453710" w:rsidRDefault="00785223" w:rsidP="00EE618B">
      <w:pPr>
        <w:jc w:val="center"/>
        <w:rPr>
          <w:b/>
        </w:rPr>
      </w:pPr>
      <w:r w:rsidRPr="0044384D">
        <w:rPr>
          <w:b/>
        </w:rPr>
        <w:t>§ 1</w:t>
      </w:r>
      <w:r w:rsidR="00776AF3">
        <w:rPr>
          <w:b/>
        </w:rPr>
        <w:t>4</w:t>
      </w:r>
    </w:p>
    <w:p w:rsidR="00EE618B" w:rsidRPr="0044384D" w:rsidRDefault="00EE618B" w:rsidP="00EE618B">
      <w:pPr>
        <w:jc w:val="center"/>
        <w:rPr>
          <w:b/>
        </w:rPr>
      </w:pPr>
    </w:p>
    <w:p w:rsidR="00785223" w:rsidRPr="0044384D" w:rsidRDefault="00F62861" w:rsidP="00C1683E">
      <w:pPr>
        <w:pStyle w:val="Style31"/>
        <w:widowControl/>
        <w:spacing w:line="276" w:lineRule="auto"/>
        <w:ind w:left="714" w:hanging="357"/>
        <w:jc w:val="both"/>
        <w:rPr>
          <w:b/>
        </w:rPr>
      </w:pPr>
      <w:r w:rsidRPr="0044384D">
        <w:t xml:space="preserve">Integralną część niniejszej umowy stanowią załączniki: </w:t>
      </w:r>
    </w:p>
    <w:p w:rsidR="00785223" w:rsidRPr="00385AB6" w:rsidRDefault="0044384D" w:rsidP="00FF6788">
      <w:pPr>
        <w:numPr>
          <w:ilvl w:val="0"/>
          <w:numId w:val="2"/>
        </w:numPr>
        <w:spacing w:line="276" w:lineRule="auto"/>
        <w:jc w:val="both"/>
      </w:pPr>
      <w:r>
        <w:t xml:space="preserve">Załącznik nr 1 </w:t>
      </w:r>
      <w:r w:rsidRPr="00385AB6">
        <w:t>–</w:t>
      </w:r>
      <w:r w:rsidR="004C4318">
        <w:t xml:space="preserve"> </w:t>
      </w:r>
      <w:r w:rsidRPr="00385AB6">
        <w:t>o</w:t>
      </w:r>
      <w:r w:rsidR="00785223" w:rsidRPr="00385AB6">
        <w:t>pis</w:t>
      </w:r>
      <w:r w:rsidRPr="00385AB6">
        <w:t xml:space="preserve"> </w:t>
      </w:r>
      <w:r w:rsidR="00785223" w:rsidRPr="00385AB6">
        <w:t>przedmiotu zamówienia;</w:t>
      </w:r>
    </w:p>
    <w:p w:rsidR="00C1683E" w:rsidRDefault="00C1683E" w:rsidP="00FF6788">
      <w:pPr>
        <w:numPr>
          <w:ilvl w:val="0"/>
          <w:numId w:val="2"/>
        </w:numPr>
        <w:spacing w:line="276" w:lineRule="auto"/>
        <w:jc w:val="both"/>
      </w:pPr>
      <w:r>
        <w:t>Załącznik nr 2 – oferta Wykonawcy;</w:t>
      </w:r>
    </w:p>
    <w:p w:rsidR="0044384D" w:rsidRDefault="00C1683E" w:rsidP="00FF6788">
      <w:pPr>
        <w:numPr>
          <w:ilvl w:val="0"/>
          <w:numId w:val="2"/>
        </w:numPr>
        <w:spacing w:line="276" w:lineRule="auto"/>
        <w:jc w:val="both"/>
      </w:pPr>
      <w:r>
        <w:t>Załącznik nr 3</w:t>
      </w:r>
      <w:r w:rsidR="0044384D">
        <w:t xml:space="preserve"> – </w:t>
      </w:r>
      <w:r>
        <w:t xml:space="preserve">wzór </w:t>
      </w:r>
      <w:r w:rsidR="0044384D">
        <w:t>protokół odbioru;</w:t>
      </w:r>
    </w:p>
    <w:p w:rsidR="0044384D" w:rsidRDefault="0094762A" w:rsidP="00FF6788">
      <w:pPr>
        <w:numPr>
          <w:ilvl w:val="0"/>
          <w:numId w:val="2"/>
        </w:numPr>
        <w:spacing w:line="276" w:lineRule="auto"/>
        <w:jc w:val="both"/>
      </w:pPr>
      <w:r>
        <w:t xml:space="preserve">Załącznik nr </w:t>
      </w:r>
      <w:r w:rsidR="006605DE">
        <w:t>4</w:t>
      </w:r>
      <w:r w:rsidR="0044384D">
        <w:t xml:space="preserve"> – </w:t>
      </w:r>
      <w:r w:rsidR="00C1683E">
        <w:t xml:space="preserve">wzór oświadczenia dla celów podatkowych i ubezpieczenia ZUS; </w:t>
      </w:r>
    </w:p>
    <w:p w:rsidR="00F62861" w:rsidRPr="0044384D" w:rsidRDefault="0094762A" w:rsidP="00FF6788">
      <w:pPr>
        <w:numPr>
          <w:ilvl w:val="0"/>
          <w:numId w:val="2"/>
        </w:numPr>
        <w:spacing w:line="276" w:lineRule="auto"/>
        <w:jc w:val="both"/>
      </w:pPr>
      <w:r>
        <w:t xml:space="preserve">Załącznik nr </w:t>
      </w:r>
      <w:r w:rsidR="006605DE">
        <w:t>5</w:t>
      </w:r>
      <w:r w:rsidR="0044384D">
        <w:t xml:space="preserve"> – wydruk  z </w:t>
      </w:r>
      <w:r w:rsidR="00CE5D7C" w:rsidRPr="0044384D">
        <w:t xml:space="preserve"> Centralnej Ewidencji i Informacji o Działalności Gospodarczej</w:t>
      </w:r>
      <w:r w:rsidR="00C1683E">
        <w:t xml:space="preserve"> z dnia…….</w:t>
      </w:r>
      <w:r w:rsidR="00F62861" w:rsidRPr="0044384D">
        <w:t>.</w:t>
      </w:r>
    </w:p>
    <w:p w:rsidR="00785223" w:rsidRPr="00F44FB7" w:rsidRDefault="00785223" w:rsidP="00785223">
      <w:pPr>
        <w:pStyle w:val="Style31"/>
        <w:widowControl/>
        <w:spacing w:line="276" w:lineRule="auto"/>
        <w:jc w:val="both"/>
        <w:rPr>
          <w:b/>
          <w:sz w:val="26"/>
          <w:szCs w:val="26"/>
        </w:rPr>
      </w:pPr>
    </w:p>
    <w:p w:rsidR="00785223" w:rsidRPr="00F44FB7" w:rsidRDefault="00785223" w:rsidP="00785223">
      <w:pPr>
        <w:pStyle w:val="Style31"/>
        <w:widowControl/>
        <w:spacing w:line="276" w:lineRule="auto"/>
        <w:jc w:val="both"/>
        <w:rPr>
          <w:b/>
          <w:sz w:val="26"/>
          <w:szCs w:val="26"/>
        </w:rPr>
      </w:pPr>
    </w:p>
    <w:p w:rsidR="00785223" w:rsidRPr="00F44FB7" w:rsidRDefault="00785223" w:rsidP="00785223">
      <w:pPr>
        <w:pStyle w:val="Style31"/>
        <w:widowControl/>
        <w:spacing w:line="276" w:lineRule="auto"/>
        <w:jc w:val="both"/>
        <w:rPr>
          <w:b/>
          <w:sz w:val="26"/>
          <w:szCs w:val="26"/>
        </w:rPr>
      </w:pPr>
    </w:p>
    <w:p w:rsidR="00785223" w:rsidRPr="00F44FB7" w:rsidRDefault="00785223" w:rsidP="00785223">
      <w:pPr>
        <w:pStyle w:val="Style31"/>
        <w:widowControl/>
        <w:spacing w:line="276" w:lineRule="auto"/>
        <w:jc w:val="both"/>
        <w:rPr>
          <w:b/>
          <w:sz w:val="26"/>
          <w:szCs w:val="26"/>
        </w:rPr>
      </w:pPr>
    </w:p>
    <w:p w:rsidR="00785223" w:rsidRPr="00F44FB7" w:rsidRDefault="00785223" w:rsidP="00C1683E">
      <w:pPr>
        <w:pStyle w:val="Style31"/>
        <w:widowControl/>
        <w:spacing w:line="276" w:lineRule="auto"/>
        <w:ind w:left="714" w:hanging="357"/>
        <w:jc w:val="both"/>
        <w:rPr>
          <w:b/>
          <w:sz w:val="26"/>
          <w:szCs w:val="26"/>
        </w:rPr>
      </w:pPr>
      <w:r w:rsidRPr="00F44FB7">
        <w:rPr>
          <w:b/>
          <w:sz w:val="26"/>
          <w:szCs w:val="26"/>
        </w:rPr>
        <w:t>ZAMAWIAJĄCY                                                                 WYKONAWCA</w:t>
      </w:r>
    </w:p>
    <w:p w:rsidR="00785223" w:rsidRPr="00346EC4" w:rsidRDefault="00785223" w:rsidP="00785223">
      <w:pPr>
        <w:jc w:val="both"/>
        <w:rPr>
          <w:i/>
          <w:sz w:val="26"/>
          <w:szCs w:val="26"/>
        </w:rPr>
      </w:pPr>
    </w:p>
    <w:p w:rsidR="00EE618B" w:rsidRDefault="00EE618B" w:rsidP="001F79C6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EE618B" w:rsidRDefault="00EE618B" w:rsidP="001F79C6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EE618B" w:rsidRDefault="00EE618B" w:rsidP="001F79C6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1F79C6" w:rsidRPr="004C3DF6" w:rsidRDefault="00142C47" w:rsidP="001F79C6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 do u</w:t>
      </w:r>
      <w:r w:rsidR="001F79C6">
        <w:rPr>
          <w:b/>
          <w:sz w:val="22"/>
          <w:szCs w:val="22"/>
        </w:rPr>
        <w:t xml:space="preserve">mowy nr </w:t>
      </w:r>
      <w:r w:rsidR="00A869B1">
        <w:rPr>
          <w:b/>
          <w:sz w:val="22"/>
          <w:szCs w:val="22"/>
        </w:rPr>
        <w:t>WA</w:t>
      </w:r>
      <w:r w:rsidR="00FA7C00">
        <w:rPr>
          <w:b/>
          <w:sz w:val="22"/>
          <w:szCs w:val="22"/>
        </w:rPr>
        <w:t>……</w:t>
      </w:r>
      <w:r w:rsidR="00A869B1">
        <w:rPr>
          <w:b/>
          <w:sz w:val="22"/>
          <w:szCs w:val="22"/>
        </w:rPr>
        <w:t xml:space="preserve">……..2018 z </w:t>
      </w:r>
      <w:r w:rsidR="001F79C6" w:rsidRPr="004C3DF6">
        <w:rPr>
          <w:b/>
          <w:sz w:val="22"/>
          <w:szCs w:val="22"/>
        </w:rPr>
        <w:t xml:space="preserve">dnia </w:t>
      </w:r>
      <w:r w:rsidR="001F79C6">
        <w:rPr>
          <w:b/>
          <w:sz w:val="22"/>
          <w:szCs w:val="22"/>
        </w:rPr>
        <w:t>_____________________________</w:t>
      </w:r>
    </w:p>
    <w:p w:rsidR="00C1683E" w:rsidRDefault="00C1683E" w:rsidP="00330B29">
      <w:pPr>
        <w:tabs>
          <w:tab w:val="left" w:pos="5670"/>
        </w:tabs>
        <w:jc w:val="right"/>
        <w:rPr>
          <w:sz w:val="26"/>
          <w:szCs w:val="26"/>
        </w:rPr>
      </w:pPr>
    </w:p>
    <w:p w:rsidR="00330B29" w:rsidRDefault="00330B29" w:rsidP="001F79C6">
      <w:pPr>
        <w:tabs>
          <w:tab w:val="left" w:pos="5670"/>
        </w:tabs>
        <w:rPr>
          <w:sz w:val="22"/>
          <w:szCs w:val="22"/>
        </w:rPr>
      </w:pPr>
    </w:p>
    <w:p w:rsidR="00330B29" w:rsidRDefault="00D526E8" w:rsidP="008113F5">
      <w:pPr>
        <w:tabs>
          <w:tab w:val="left" w:pos="5670"/>
        </w:tabs>
        <w:spacing w:line="276" w:lineRule="auto"/>
        <w:jc w:val="center"/>
        <w:rPr>
          <w:b/>
        </w:rPr>
      </w:pPr>
      <w:r w:rsidRPr="00D526E8">
        <w:rPr>
          <w:b/>
        </w:rPr>
        <w:t>O</w:t>
      </w:r>
      <w:r w:rsidR="00330B29" w:rsidRPr="00D526E8">
        <w:rPr>
          <w:b/>
        </w:rPr>
        <w:t>pis przedmiotu zamówienia</w:t>
      </w:r>
    </w:p>
    <w:p w:rsidR="00D33711" w:rsidRPr="00D526E8" w:rsidRDefault="00D33711" w:rsidP="008113F5">
      <w:pPr>
        <w:tabs>
          <w:tab w:val="left" w:pos="5670"/>
        </w:tabs>
        <w:spacing w:line="276" w:lineRule="auto"/>
        <w:jc w:val="center"/>
        <w:rPr>
          <w:b/>
        </w:rPr>
      </w:pPr>
    </w:p>
    <w:p w:rsidR="00302796" w:rsidRPr="000E3F72" w:rsidRDefault="005F5C36" w:rsidP="00302796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eastAsia="Times New Roman"/>
          <w:bCs/>
        </w:rPr>
      </w:pPr>
      <w:r w:rsidRPr="00302796">
        <w:rPr>
          <w:b/>
          <w:bCs/>
        </w:rPr>
        <w:t>Przedmiotem umowy jest</w:t>
      </w:r>
      <w:r w:rsidR="00547153" w:rsidRPr="00302796">
        <w:rPr>
          <w:b/>
          <w:bCs/>
        </w:rPr>
        <w:t xml:space="preserve"> świadczenie usług </w:t>
      </w:r>
      <w:r w:rsidR="00547153" w:rsidRPr="000E3F72">
        <w:rPr>
          <w:b/>
          <w:bCs/>
        </w:rPr>
        <w:t xml:space="preserve">doradczych </w:t>
      </w:r>
      <w:r w:rsidR="000E3F72">
        <w:t>w ramach przygotowania i </w:t>
      </w:r>
      <w:r w:rsidR="00302796" w:rsidRPr="000E3F72">
        <w:t>procedury postępowania o udzielenie zamówienia publicznego na utrzymanie i bieżącą obsługę Systemu wspierającego obsługę wniosków aplikacyjnych oraz projektów w ramach Programu Współpracy INTERREG Polska – Saksonia 2014-2020” dla Wspólnego Sekretariatu Programu Współpracy INTERREG Polska-Saksonia 2014-2020 z siedzibą we Wrocławiu</w:t>
      </w:r>
      <w:r w:rsidR="00302796" w:rsidRPr="000E3F72">
        <w:rPr>
          <w:b/>
          <w:bCs/>
        </w:rPr>
        <w:t xml:space="preserve"> </w:t>
      </w:r>
      <w:r w:rsidR="000E3F72">
        <w:rPr>
          <w:b/>
          <w:bCs/>
        </w:rPr>
        <w:t>w </w:t>
      </w:r>
      <w:proofErr w:type="spellStart"/>
      <w:r w:rsidR="00302796" w:rsidRPr="000E3F72">
        <w:rPr>
          <w:b/>
          <w:bCs/>
        </w:rPr>
        <w:t>nastepującym</w:t>
      </w:r>
      <w:proofErr w:type="spellEnd"/>
      <w:r w:rsidR="00302796" w:rsidRPr="000E3F72">
        <w:rPr>
          <w:b/>
          <w:bCs/>
        </w:rPr>
        <w:t xml:space="preserve"> zakresie:</w:t>
      </w:r>
    </w:p>
    <w:p w:rsidR="00352E87" w:rsidRPr="00352E87" w:rsidRDefault="00352E87" w:rsidP="00FF6788">
      <w:pPr>
        <w:pStyle w:val="Akapitzlist"/>
        <w:numPr>
          <w:ilvl w:val="0"/>
          <w:numId w:val="20"/>
        </w:numPr>
        <w:spacing w:after="120" w:line="276" w:lineRule="auto"/>
        <w:jc w:val="both"/>
        <w:outlineLvl w:val="0"/>
        <w:rPr>
          <w:sz w:val="24"/>
          <w:szCs w:val="24"/>
        </w:rPr>
      </w:pPr>
      <w:r w:rsidRPr="00352E87">
        <w:rPr>
          <w:sz w:val="24"/>
          <w:szCs w:val="24"/>
        </w:rPr>
        <w:t xml:space="preserve">Opracowanie, modyfikacja oraz weryfikacja zgodnie z wymaganiami i rekomendacjami ustawy Prawo zamówień publicznych (ustawa z dnia </w:t>
      </w:r>
      <w:r w:rsidR="000E3F72">
        <w:rPr>
          <w:sz w:val="24"/>
          <w:szCs w:val="24"/>
        </w:rPr>
        <w:t xml:space="preserve">29 stycznia 2004, </w:t>
      </w:r>
      <w:proofErr w:type="spellStart"/>
      <w:r w:rsidR="000E3F72">
        <w:rPr>
          <w:sz w:val="24"/>
          <w:szCs w:val="24"/>
        </w:rPr>
        <w:t>t.j</w:t>
      </w:r>
      <w:proofErr w:type="spellEnd"/>
      <w:r w:rsidR="000E3F72">
        <w:rPr>
          <w:sz w:val="24"/>
          <w:szCs w:val="24"/>
        </w:rPr>
        <w:t>. Dz. U. z </w:t>
      </w:r>
      <w:r w:rsidRPr="00352E87">
        <w:rPr>
          <w:sz w:val="24"/>
          <w:szCs w:val="24"/>
        </w:rPr>
        <w:t xml:space="preserve">2017 r. z </w:t>
      </w:r>
      <w:proofErr w:type="spellStart"/>
      <w:r w:rsidRPr="00352E87">
        <w:rPr>
          <w:sz w:val="24"/>
          <w:szCs w:val="24"/>
        </w:rPr>
        <w:t>późn</w:t>
      </w:r>
      <w:proofErr w:type="spellEnd"/>
      <w:r w:rsidRPr="00352E87">
        <w:rPr>
          <w:sz w:val="24"/>
          <w:szCs w:val="24"/>
        </w:rPr>
        <w:t xml:space="preserve">. zm.; ustawa Prawo zamówień publicznych; </w:t>
      </w:r>
      <w:proofErr w:type="spellStart"/>
      <w:r w:rsidRPr="00352E87">
        <w:rPr>
          <w:sz w:val="24"/>
          <w:szCs w:val="24"/>
        </w:rPr>
        <w:t>Pzp</w:t>
      </w:r>
      <w:proofErr w:type="spellEnd"/>
      <w:r w:rsidRPr="00352E87">
        <w:rPr>
          <w:sz w:val="24"/>
          <w:szCs w:val="24"/>
        </w:rPr>
        <w:t>) opisu przedmiotu zamówienia, warunków udziału w postępowaniu, kryteriów oceny ofert, itp. do postępowania o udzielenie zamówienia zgodnie z przepisami ustawy Prawo zamówień publicznych na wyłonienie Wykonawcy.</w:t>
      </w:r>
    </w:p>
    <w:p w:rsidR="00352E87" w:rsidRPr="00352E87" w:rsidRDefault="00352E87" w:rsidP="00FF6788">
      <w:pPr>
        <w:pStyle w:val="Akapitzlist"/>
        <w:numPr>
          <w:ilvl w:val="0"/>
          <w:numId w:val="20"/>
        </w:numPr>
        <w:spacing w:after="120" w:line="276" w:lineRule="auto"/>
        <w:jc w:val="both"/>
        <w:outlineLvl w:val="0"/>
        <w:rPr>
          <w:sz w:val="24"/>
          <w:szCs w:val="24"/>
        </w:rPr>
      </w:pPr>
      <w:r w:rsidRPr="00352E87">
        <w:rPr>
          <w:sz w:val="24"/>
          <w:szCs w:val="24"/>
        </w:rPr>
        <w:t xml:space="preserve">Ustalenie szacunkowej wartości zamówienie zgodnie z ustawą </w:t>
      </w:r>
      <w:proofErr w:type="spellStart"/>
      <w:r w:rsidRPr="00352E87">
        <w:rPr>
          <w:sz w:val="24"/>
          <w:szCs w:val="24"/>
        </w:rPr>
        <w:t>Pzp</w:t>
      </w:r>
      <w:proofErr w:type="spellEnd"/>
      <w:r w:rsidRPr="00352E87">
        <w:rPr>
          <w:sz w:val="24"/>
          <w:szCs w:val="24"/>
        </w:rPr>
        <w:t>.</w:t>
      </w:r>
    </w:p>
    <w:p w:rsidR="00352E87" w:rsidRPr="00352E87" w:rsidRDefault="00352E87" w:rsidP="00FF6788">
      <w:pPr>
        <w:pStyle w:val="Akapitzlist"/>
        <w:numPr>
          <w:ilvl w:val="0"/>
          <w:numId w:val="20"/>
        </w:numPr>
        <w:spacing w:after="120" w:line="276" w:lineRule="auto"/>
        <w:jc w:val="both"/>
        <w:outlineLvl w:val="0"/>
        <w:rPr>
          <w:sz w:val="24"/>
          <w:szCs w:val="24"/>
        </w:rPr>
      </w:pPr>
      <w:r w:rsidRPr="00352E87">
        <w:rPr>
          <w:sz w:val="24"/>
          <w:szCs w:val="24"/>
        </w:rPr>
        <w:t>Opracowanie, modyfikacja oraz weryfikacja zapisów wzoru umowy pod kątem możliwości powstania problemów przy realizacji przedmiotu zamówienia.</w:t>
      </w:r>
    </w:p>
    <w:p w:rsidR="00352E87" w:rsidRPr="00352E87" w:rsidRDefault="00352E87" w:rsidP="00FF6788">
      <w:pPr>
        <w:pStyle w:val="Akapitzlist"/>
        <w:numPr>
          <w:ilvl w:val="0"/>
          <w:numId w:val="20"/>
        </w:numPr>
        <w:spacing w:after="120" w:line="276" w:lineRule="auto"/>
        <w:jc w:val="both"/>
        <w:outlineLvl w:val="0"/>
        <w:rPr>
          <w:sz w:val="24"/>
          <w:szCs w:val="24"/>
        </w:rPr>
      </w:pPr>
      <w:r w:rsidRPr="00352E87">
        <w:rPr>
          <w:sz w:val="24"/>
          <w:szCs w:val="24"/>
        </w:rPr>
        <w:t>Udział w przygotowaniu odpowiedzi na pytania wykonawców w toku postępowania przetargowego.</w:t>
      </w:r>
    </w:p>
    <w:p w:rsidR="00352E87" w:rsidRPr="00352E87" w:rsidRDefault="00352E87" w:rsidP="00FF6788">
      <w:pPr>
        <w:pStyle w:val="Akapitzlist"/>
        <w:numPr>
          <w:ilvl w:val="0"/>
          <w:numId w:val="20"/>
        </w:numPr>
        <w:spacing w:after="120" w:line="276" w:lineRule="auto"/>
        <w:jc w:val="both"/>
        <w:outlineLvl w:val="0"/>
        <w:rPr>
          <w:sz w:val="24"/>
          <w:szCs w:val="24"/>
        </w:rPr>
      </w:pPr>
      <w:r w:rsidRPr="00352E87">
        <w:rPr>
          <w:sz w:val="24"/>
          <w:szCs w:val="24"/>
        </w:rPr>
        <w:t xml:space="preserve">Udział w procesie oceny ofert - udział w charakterze biegłego w pracach komisji przetargowych. </w:t>
      </w:r>
    </w:p>
    <w:p w:rsidR="00547153" w:rsidRPr="00352E87" w:rsidRDefault="00352E87" w:rsidP="00FF6788">
      <w:pPr>
        <w:pStyle w:val="Akapitzlist"/>
        <w:numPr>
          <w:ilvl w:val="0"/>
          <w:numId w:val="20"/>
        </w:numPr>
        <w:spacing w:after="120" w:line="276" w:lineRule="auto"/>
        <w:jc w:val="both"/>
        <w:outlineLvl w:val="0"/>
        <w:rPr>
          <w:sz w:val="24"/>
          <w:szCs w:val="24"/>
        </w:rPr>
      </w:pPr>
      <w:r w:rsidRPr="00352E87">
        <w:rPr>
          <w:sz w:val="24"/>
          <w:szCs w:val="24"/>
        </w:rPr>
        <w:t>Udział w przygotowywaniu odpowiedzi na ewentualne odwołania i/lub uczestniczenie w postępowaniach przed Krajową Izbą Odwoławczą, w zakresie merytorycznym (OPCJA)</w:t>
      </w:r>
      <w:r>
        <w:rPr>
          <w:sz w:val="24"/>
          <w:szCs w:val="24"/>
        </w:rPr>
        <w:t>.</w:t>
      </w:r>
    </w:p>
    <w:p w:rsidR="001C36A8" w:rsidRPr="00BE0E9E" w:rsidRDefault="001C36A8" w:rsidP="008113F5">
      <w:pPr>
        <w:spacing w:line="276" w:lineRule="auto"/>
        <w:ind w:left="714"/>
        <w:jc w:val="both"/>
        <w:rPr>
          <w:rFonts w:eastAsia="Times New Roman"/>
          <w:color w:val="000000"/>
        </w:rPr>
      </w:pPr>
    </w:p>
    <w:p w:rsidR="00302796" w:rsidRDefault="001C36A8" w:rsidP="00302796">
      <w:pPr>
        <w:spacing w:line="276" w:lineRule="auto"/>
        <w:ind w:left="714"/>
        <w:jc w:val="both"/>
        <w:rPr>
          <w:rFonts w:eastAsia="Times New Roman"/>
        </w:rPr>
      </w:pPr>
      <w:r w:rsidRPr="00F41728">
        <w:rPr>
          <w:rFonts w:eastAsia="Times New Roman"/>
        </w:rPr>
        <w:t xml:space="preserve">W ramach </w:t>
      </w:r>
      <w:r>
        <w:rPr>
          <w:rFonts w:eastAsia="Times New Roman"/>
        </w:rPr>
        <w:t xml:space="preserve">usługi doradczej </w:t>
      </w:r>
      <w:r w:rsidRPr="00F41728">
        <w:rPr>
          <w:rFonts w:eastAsia="Times New Roman"/>
        </w:rPr>
        <w:t xml:space="preserve">Wykonawca zapewni </w:t>
      </w:r>
      <w:r w:rsidR="00FC7644">
        <w:rPr>
          <w:rFonts w:eastAsia="Times New Roman"/>
        </w:rPr>
        <w:t xml:space="preserve">Zamawiającemu </w:t>
      </w:r>
      <w:r w:rsidRPr="00F41728">
        <w:rPr>
          <w:rFonts w:eastAsia="Times New Roman"/>
        </w:rPr>
        <w:t xml:space="preserve">możliwość </w:t>
      </w:r>
      <w:r w:rsidR="00FB1FFB">
        <w:rPr>
          <w:rFonts w:eastAsia="Times New Roman"/>
        </w:rPr>
        <w:t>konsultacji telefonicznych i</w:t>
      </w:r>
      <w:r w:rsidRPr="00F41728">
        <w:rPr>
          <w:rFonts w:eastAsia="Times New Roman"/>
        </w:rPr>
        <w:t xml:space="preserve"> drogą elektroniczną (e-mail)  w zakresie zagadnień związanych z tematyką </w:t>
      </w:r>
      <w:r>
        <w:rPr>
          <w:rFonts w:eastAsia="Times New Roman"/>
        </w:rPr>
        <w:t xml:space="preserve">przedmiotu umowy. </w:t>
      </w:r>
    </w:p>
    <w:p w:rsidR="00302796" w:rsidRPr="00302796" w:rsidRDefault="00302796" w:rsidP="00302796">
      <w:pPr>
        <w:spacing w:line="276" w:lineRule="auto"/>
        <w:ind w:left="714"/>
        <w:jc w:val="both"/>
        <w:rPr>
          <w:rFonts w:eastAsia="Times New Roman"/>
        </w:rPr>
      </w:pPr>
      <w:r w:rsidRPr="00937B49">
        <w:rPr>
          <w:rFonts w:eastAsia="Calibri"/>
          <w:color w:val="000000"/>
        </w:rPr>
        <w:t>Głównym zadaniem Systemu</w:t>
      </w:r>
      <w:r>
        <w:rPr>
          <w:rFonts w:eastAsia="Calibri"/>
          <w:color w:val="000000"/>
        </w:rPr>
        <w:t xml:space="preserve">, którego utrzymanie i obsługa będzie stanowiło przedmiot postępowania, którego opracowanie i współdziałanie w obsłudze stanowi obejmuje niniejszego zapytania, </w:t>
      </w:r>
      <w:r w:rsidRPr="00937B49">
        <w:rPr>
          <w:rFonts w:eastAsia="Calibri"/>
          <w:color w:val="000000"/>
        </w:rPr>
        <w:t xml:space="preserve"> jest umożliwienie zarejestrowanym użytkownikom utworzenia, edycji oraz przekazania do W</w:t>
      </w:r>
      <w:r>
        <w:rPr>
          <w:rFonts w:eastAsia="Calibri"/>
          <w:color w:val="000000"/>
        </w:rPr>
        <w:t xml:space="preserve">spólnego </w:t>
      </w:r>
      <w:r w:rsidRPr="00937B49">
        <w:rPr>
          <w:rFonts w:eastAsia="Calibri"/>
          <w:color w:val="000000"/>
        </w:rPr>
        <w:t>S</w:t>
      </w:r>
      <w:r>
        <w:rPr>
          <w:rFonts w:eastAsia="Calibri"/>
          <w:color w:val="000000"/>
        </w:rPr>
        <w:t>ekretariatu (WS)</w:t>
      </w:r>
      <w:r w:rsidRPr="00937B49">
        <w:rPr>
          <w:rFonts w:eastAsia="Calibri"/>
          <w:color w:val="000000"/>
        </w:rPr>
        <w:t xml:space="preserve"> wniosku o dofinansowanie projektu realizowanego w ramach Programu Współpracy INTERREG Polska - Saksonia 2014</w:t>
      </w:r>
      <w:r>
        <w:rPr>
          <w:rFonts w:eastAsia="Calibri"/>
          <w:color w:val="000000"/>
        </w:rPr>
        <w:t>-2020 w ramach zdefiniowanych w </w:t>
      </w:r>
      <w:r w:rsidRPr="00937B49">
        <w:rPr>
          <w:rFonts w:eastAsia="Calibri"/>
          <w:color w:val="000000"/>
        </w:rPr>
        <w:t>Systemie naborów. Wniosek ma charakter złożonego formularza zawierającego szereg pól o</w:t>
      </w:r>
      <w:r>
        <w:rPr>
          <w:rFonts w:eastAsia="Calibri"/>
          <w:color w:val="000000"/>
        </w:rPr>
        <w:t> </w:t>
      </w:r>
      <w:r w:rsidRPr="00937B49">
        <w:rPr>
          <w:rFonts w:eastAsia="Calibri"/>
          <w:color w:val="000000"/>
        </w:rPr>
        <w:t xml:space="preserve">różnych właściwościach, które należy wypełnić przed jego </w:t>
      </w:r>
      <w:r w:rsidRPr="00937B49">
        <w:rPr>
          <w:rFonts w:eastAsia="Calibri"/>
          <w:color w:val="000000"/>
        </w:rPr>
        <w:lastRenderedPageBreak/>
        <w:t>rejestracją</w:t>
      </w:r>
      <w:r w:rsidRPr="00F81A0E">
        <w:rPr>
          <w:rFonts w:eastAsia="Calibri"/>
          <w:color w:val="000000"/>
        </w:rPr>
        <w:t>. Wzór wniosku oraz instrukcja jego wypełniania stanowią załącznik nr 1 i 2 do zaproszenia</w:t>
      </w:r>
      <w:r>
        <w:rPr>
          <w:rFonts w:eastAsia="Calibri"/>
          <w:color w:val="000000"/>
        </w:rPr>
        <w:t xml:space="preserve"> do składania ofert.</w:t>
      </w:r>
    </w:p>
    <w:p w:rsidR="00302796" w:rsidRPr="00937B49" w:rsidRDefault="00302796" w:rsidP="0030279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37B49">
        <w:rPr>
          <w:rFonts w:eastAsia="Calibri"/>
          <w:color w:val="000000"/>
        </w:rPr>
        <w:t>System umożliwia:</w:t>
      </w:r>
    </w:p>
    <w:p w:rsidR="00302796" w:rsidRPr="00937B49" w:rsidRDefault="00302796" w:rsidP="003027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Wielokrotne przesyłanie wniosku pomiędzy WS a użytkownikiem (Wnioskodawcą lub Beneficjentem), w celu zmiany lub uzupełnień zdefiniowanych pól;</w:t>
      </w:r>
    </w:p>
    <w:p w:rsidR="00302796" w:rsidRPr="00937B49" w:rsidRDefault="00302796" w:rsidP="003027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Zapraszanie do współtworzenia wniosku innych wnioskodawców i beneficjentów;</w:t>
      </w:r>
    </w:p>
    <w:p w:rsidR="00302796" w:rsidRPr="00937B49" w:rsidRDefault="00302796" w:rsidP="003027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Dokonywanie przez pracowników WS ocen wniosków aplikacyjnych w ramach zdefiniowanych kart ocen oraz ich przesyłanie do zatwierdzenia przez Kierownika WS;</w:t>
      </w:r>
    </w:p>
    <w:p w:rsidR="00302796" w:rsidRPr="00937B49" w:rsidRDefault="00302796" w:rsidP="003027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Tworzenie przez pracowników WS podstaw decyzji dla czł</w:t>
      </w:r>
      <w:r>
        <w:rPr>
          <w:rFonts w:eastAsia="Calibri"/>
          <w:color w:val="000000"/>
          <w:sz w:val="22"/>
          <w:szCs w:val="22"/>
        </w:rPr>
        <w:t>onków Komitetu Monitorującego w </w:t>
      </w:r>
      <w:r w:rsidRPr="00937B49">
        <w:rPr>
          <w:rFonts w:eastAsia="Calibri"/>
          <w:color w:val="000000"/>
          <w:sz w:val="22"/>
          <w:szCs w:val="22"/>
        </w:rPr>
        <w:t>Programie, zawierających wybrane elementy wniosku o dofinansowanie i podsumowanie ocen;</w:t>
      </w:r>
    </w:p>
    <w:p w:rsidR="00302796" w:rsidRPr="00F81A0E" w:rsidRDefault="00302796" w:rsidP="003027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Komunikację z SL2014: przesyłanie naborów, wniosków i umów o dofinansowanie utworzonych w Systemie na podstawie zatwierdzonych wniosków o dofinansowanie</w:t>
      </w:r>
      <w:r>
        <w:rPr>
          <w:rFonts w:eastAsia="Calibri"/>
          <w:color w:val="000000"/>
          <w:sz w:val="22"/>
          <w:szCs w:val="22"/>
        </w:rPr>
        <w:t>.</w:t>
      </w:r>
    </w:p>
    <w:p w:rsidR="00302796" w:rsidRPr="00937B49" w:rsidRDefault="00302796" w:rsidP="0030279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37B49">
        <w:rPr>
          <w:rFonts w:eastAsia="Calibri"/>
          <w:color w:val="000000"/>
        </w:rPr>
        <w:t>System funkcjonuje w dwóch wersjach językowych: polskiej i niemieckiej. Niezbędne tłumaczenia na język niemiecki zapewnia Zamawiający.</w:t>
      </w:r>
    </w:p>
    <w:p w:rsidR="00302796" w:rsidRPr="00937B49" w:rsidRDefault="00302796" w:rsidP="0030279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37B49">
        <w:rPr>
          <w:rFonts w:eastAsia="Calibri"/>
          <w:color w:val="000000"/>
        </w:rPr>
        <w:t xml:space="preserve">Podstawowe role (poziomy uprawnień) w </w:t>
      </w:r>
      <w:r>
        <w:rPr>
          <w:rFonts w:eastAsia="Calibri"/>
          <w:color w:val="000000"/>
        </w:rPr>
        <w:t>System</w:t>
      </w:r>
      <w:r w:rsidRPr="00937B49">
        <w:rPr>
          <w:rFonts w:eastAsia="Calibri"/>
          <w:color w:val="000000"/>
        </w:rPr>
        <w:t>ie to:</w:t>
      </w:r>
    </w:p>
    <w:p w:rsidR="00302796" w:rsidRPr="00937B49" w:rsidRDefault="00302796" w:rsidP="0030279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Administrator – funkcja ta jest przeznaczona wyłącznie dla wybranych pracowników Zamawiającego;</w:t>
      </w:r>
    </w:p>
    <w:p w:rsidR="00302796" w:rsidRPr="00937B49" w:rsidRDefault="00302796" w:rsidP="0030279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Pracownik – funkcja ta jest przeznaczona dla pracowników</w:t>
      </w:r>
      <w:r>
        <w:rPr>
          <w:rFonts w:eastAsia="Calibri"/>
          <w:color w:val="000000"/>
          <w:sz w:val="22"/>
          <w:szCs w:val="22"/>
        </w:rPr>
        <w:t xml:space="preserve"> Zamawiającego; występuje ona w </w:t>
      </w:r>
      <w:r w:rsidRPr="00937B49">
        <w:rPr>
          <w:rFonts w:eastAsia="Calibri"/>
          <w:color w:val="000000"/>
          <w:sz w:val="22"/>
          <w:szCs w:val="22"/>
        </w:rPr>
        <w:t>kilku wariantach o zróżnicowanym dostępie do poszczególnych funkcji Systemu;</w:t>
      </w:r>
    </w:p>
    <w:p w:rsidR="00302796" w:rsidRPr="00F81A0E" w:rsidRDefault="00302796" w:rsidP="0030279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937B49">
        <w:rPr>
          <w:rFonts w:eastAsia="Calibri"/>
          <w:color w:val="000000"/>
          <w:sz w:val="22"/>
          <w:szCs w:val="22"/>
        </w:rPr>
        <w:t>Beneficjent – funkcja przeznaczona dla wnioskodawców i beneficjentów.</w:t>
      </w:r>
    </w:p>
    <w:p w:rsidR="00302796" w:rsidRPr="00EF5B5E" w:rsidRDefault="00302796" w:rsidP="00302796">
      <w:pPr>
        <w:autoSpaceDE w:val="0"/>
        <w:autoSpaceDN w:val="0"/>
        <w:adjustRightInd w:val="0"/>
        <w:spacing w:after="240"/>
        <w:jc w:val="both"/>
        <w:rPr>
          <w:rFonts w:eastAsia="Calibri"/>
          <w:color w:val="000000"/>
        </w:rPr>
      </w:pPr>
      <w:r w:rsidRPr="00EF5B5E">
        <w:rPr>
          <w:rFonts w:eastAsia="Calibri"/>
          <w:color w:val="000000"/>
        </w:rPr>
        <w:t xml:space="preserve">Aplikacja stanowi narzędzie pozwalające na przygotowanie, weryfikację poprawności danych oraz wygenerowanie pliku </w:t>
      </w:r>
      <w:proofErr w:type="spellStart"/>
      <w:r w:rsidRPr="00EF5B5E">
        <w:rPr>
          <w:rFonts w:eastAsia="Calibri"/>
          <w:color w:val="000000"/>
        </w:rPr>
        <w:t>pdf</w:t>
      </w:r>
      <w:proofErr w:type="spellEnd"/>
      <w:r w:rsidRPr="00EF5B5E">
        <w:rPr>
          <w:rFonts w:eastAsia="Calibri"/>
          <w:color w:val="000000"/>
        </w:rPr>
        <w:t xml:space="preserve"> wniosku aplikacyjnego w ramach Programu Współpracy INTERREG Polska – Saksonia 2014-2020, dodatkowo aplikacja stanowi narzędzie zarządzania naborami, oceną i</w:t>
      </w:r>
      <w:r>
        <w:rPr>
          <w:rFonts w:eastAsia="Calibri"/>
          <w:color w:val="000000"/>
        </w:rPr>
        <w:t> </w:t>
      </w:r>
      <w:r w:rsidRPr="00EF5B5E">
        <w:rPr>
          <w:rFonts w:eastAsia="Calibri"/>
          <w:color w:val="000000"/>
        </w:rPr>
        <w:t>kontraktacją projektów</w:t>
      </w:r>
      <w:r>
        <w:rPr>
          <w:rFonts w:eastAsia="Calibri"/>
          <w:color w:val="000000"/>
        </w:rPr>
        <w:t>,</w:t>
      </w:r>
      <w:r w:rsidRPr="00EF5B5E">
        <w:rPr>
          <w:rFonts w:eastAsia="Calibri"/>
          <w:color w:val="000000"/>
        </w:rPr>
        <w:t xml:space="preserve"> jak również pozwala na przesyłanie danych do systemu SL2014.</w:t>
      </w:r>
    </w:p>
    <w:p w:rsidR="00302796" w:rsidRPr="00EF5B5E" w:rsidRDefault="00302796" w:rsidP="00302796">
      <w:pPr>
        <w:autoSpaceDE w:val="0"/>
        <w:autoSpaceDN w:val="0"/>
        <w:adjustRightInd w:val="0"/>
        <w:spacing w:after="240"/>
        <w:jc w:val="both"/>
        <w:rPr>
          <w:rFonts w:eastAsia="Calibri"/>
          <w:color w:val="000000"/>
        </w:rPr>
      </w:pPr>
      <w:r w:rsidRPr="00EF5B5E">
        <w:rPr>
          <w:rFonts w:eastAsia="Calibri"/>
          <w:color w:val="000000"/>
        </w:rPr>
        <w:t xml:space="preserve">Aplikacja została napisana w języku Java 1.7 z wykorzystaniem </w:t>
      </w:r>
      <w:proofErr w:type="spellStart"/>
      <w:r w:rsidRPr="00EF5B5E">
        <w:rPr>
          <w:rFonts w:eastAsia="Calibri"/>
          <w:color w:val="000000"/>
        </w:rPr>
        <w:t>Frameworka</w:t>
      </w:r>
      <w:proofErr w:type="spellEnd"/>
      <w:r w:rsidRPr="00EF5B5E">
        <w:rPr>
          <w:rFonts w:eastAsia="Calibri"/>
          <w:color w:val="000000"/>
        </w:rPr>
        <w:t xml:space="preserve"> </w:t>
      </w:r>
      <w:proofErr w:type="spellStart"/>
      <w:r w:rsidRPr="00EF5B5E">
        <w:rPr>
          <w:rFonts w:eastAsia="Calibri"/>
          <w:color w:val="000000"/>
        </w:rPr>
        <w:t>open</w:t>
      </w:r>
      <w:proofErr w:type="spellEnd"/>
      <w:r w:rsidRPr="00EF5B5E">
        <w:rPr>
          <w:rFonts w:eastAsia="Calibri"/>
          <w:color w:val="000000"/>
        </w:rPr>
        <w:t xml:space="preserve"> </w:t>
      </w:r>
      <w:proofErr w:type="spellStart"/>
      <w:r w:rsidRPr="00EF5B5E">
        <w:rPr>
          <w:rFonts w:eastAsia="Calibri"/>
          <w:color w:val="000000"/>
        </w:rPr>
        <w:t>source</w:t>
      </w:r>
      <w:proofErr w:type="spellEnd"/>
      <w:r w:rsidRPr="00EF5B5E">
        <w:rPr>
          <w:rFonts w:eastAsia="Calibri"/>
          <w:color w:val="000000"/>
        </w:rPr>
        <w:t xml:space="preserve"> „ZK7.0” </w:t>
      </w:r>
      <w:hyperlink r:id="rId8" w:history="1">
        <w:r w:rsidRPr="00EF5B5E">
          <w:rPr>
            <w:rFonts w:eastAsia="Calibri"/>
            <w:color w:val="000000"/>
          </w:rPr>
          <w:t>https://www.zkoss.org/</w:t>
        </w:r>
      </w:hyperlink>
      <w:r w:rsidRPr="00EF5B5E">
        <w:rPr>
          <w:rFonts w:eastAsia="Calibri"/>
          <w:color w:val="000000"/>
        </w:rPr>
        <w:t xml:space="preserve">, projekt zarządzany jest za pomocą narzędzia </w:t>
      </w:r>
      <w:proofErr w:type="spellStart"/>
      <w:r w:rsidRPr="00EF5B5E">
        <w:rPr>
          <w:rFonts w:eastAsia="Calibri"/>
          <w:color w:val="000000"/>
        </w:rPr>
        <w:t>apache</w:t>
      </w:r>
      <w:proofErr w:type="spellEnd"/>
      <w:r w:rsidRPr="00EF5B5E">
        <w:rPr>
          <w:rFonts w:eastAsia="Calibri"/>
          <w:color w:val="000000"/>
        </w:rPr>
        <w:t xml:space="preserve"> </w:t>
      </w:r>
      <w:proofErr w:type="spellStart"/>
      <w:r w:rsidRPr="00EF5B5E">
        <w:rPr>
          <w:rFonts w:eastAsia="Calibri"/>
          <w:color w:val="000000"/>
        </w:rPr>
        <w:t>maven</w:t>
      </w:r>
      <w:proofErr w:type="spellEnd"/>
      <w:r w:rsidRPr="00EF5B5E">
        <w:rPr>
          <w:rFonts w:eastAsia="Calibri"/>
          <w:color w:val="000000"/>
        </w:rPr>
        <w:t xml:space="preserve"> </w:t>
      </w:r>
      <w:hyperlink r:id="rId9" w:history="1">
        <w:r w:rsidRPr="00EF5B5E">
          <w:rPr>
            <w:rFonts w:eastAsia="Calibri"/>
            <w:color w:val="000000"/>
          </w:rPr>
          <w:t>https://maven.apache.org/</w:t>
        </w:r>
      </w:hyperlink>
      <w:r w:rsidRPr="00EF5B5E">
        <w:rPr>
          <w:rFonts w:eastAsia="Calibri"/>
          <w:color w:val="000000"/>
        </w:rPr>
        <w:t xml:space="preserve">. Baza danych: POSTGRESQL 8. Aplikacja działa na JRE 1.7. na kontenerze </w:t>
      </w:r>
      <w:proofErr w:type="spellStart"/>
      <w:r w:rsidRPr="00EF5B5E">
        <w:rPr>
          <w:rFonts w:eastAsia="Calibri"/>
          <w:color w:val="000000"/>
        </w:rPr>
        <w:t>servletów</w:t>
      </w:r>
      <w:proofErr w:type="spellEnd"/>
      <w:r w:rsidRPr="00EF5B5E">
        <w:rPr>
          <w:rFonts w:eastAsia="Calibri"/>
          <w:color w:val="000000"/>
        </w:rPr>
        <w:t xml:space="preserve"> </w:t>
      </w:r>
      <w:proofErr w:type="spellStart"/>
      <w:r w:rsidRPr="00EF5B5E">
        <w:rPr>
          <w:rFonts w:eastAsia="Calibri"/>
          <w:color w:val="000000"/>
        </w:rPr>
        <w:t>apache</w:t>
      </w:r>
      <w:proofErr w:type="spellEnd"/>
      <w:r w:rsidRPr="00EF5B5E">
        <w:rPr>
          <w:rFonts w:eastAsia="Calibri"/>
          <w:color w:val="000000"/>
        </w:rPr>
        <w:t xml:space="preserve"> </w:t>
      </w:r>
      <w:proofErr w:type="spellStart"/>
      <w:r w:rsidRPr="00EF5B5E">
        <w:rPr>
          <w:rFonts w:eastAsia="Calibri"/>
          <w:color w:val="000000"/>
        </w:rPr>
        <w:t>tomcat</w:t>
      </w:r>
      <w:proofErr w:type="spellEnd"/>
      <w:r w:rsidRPr="00EF5B5E">
        <w:rPr>
          <w:rFonts w:eastAsia="Calibri"/>
          <w:color w:val="000000"/>
        </w:rPr>
        <w:t xml:space="preserve"> </w:t>
      </w:r>
      <w:hyperlink r:id="rId10" w:history="1">
        <w:r w:rsidRPr="00EF5B5E">
          <w:rPr>
            <w:rFonts w:eastAsia="Calibri"/>
            <w:color w:val="000000"/>
          </w:rPr>
          <w:t>http://tomcat.apache.org/</w:t>
        </w:r>
      </w:hyperlink>
      <w:r w:rsidRPr="00EF5B5E">
        <w:rPr>
          <w:rFonts w:eastAsia="Calibri"/>
          <w:color w:val="000000"/>
        </w:rPr>
        <w:t xml:space="preserve"> i komunikuje się z DB w oparciu o ORM </w:t>
      </w:r>
      <w:proofErr w:type="spellStart"/>
      <w:r w:rsidRPr="00EF5B5E">
        <w:rPr>
          <w:rFonts w:eastAsia="Calibri"/>
          <w:color w:val="000000"/>
        </w:rPr>
        <w:t>Hibernate</w:t>
      </w:r>
      <w:proofErr w:type="spellEnd"/>
      <w:r w:rsidRPr="00EF5B5E">
        <w:rPr>
          <w:rFonts w:eastAsia="Calibri"/>
          <w:color w:val="000000"/>
        </w:rPr>
        <w:t xml:space="preserve"> 4.0. </w:t>
      </w:r>
      <w:hyperlink r:id="rId11" w:history="1">
        <w:r w:rsidRPr="00EF5B5E">
          <w:rPr>
            <w:rFonts w:eastAsia="Calibri"/>
            <w:color w:val="000000"/>
          </w:rPr>
          <w:t>http://hibernate.org/orm/</w:t>
        </w:r>
      </w:hyperlink>
      <w:r w:rsidRPr="00EF5B5E">
        <w:rPr>
          <w:rFonts w:eastAsia="Calibri"/>
          <w:color w:val="000000"/>
        </w:rPr>
        <w:t xml:space="preserve">. Serwer bazy danych i aplikacja uruchomione są na </w:t>
      </w:r>
      <w:proofErr w:type="spellStart"/>
      <w:r w:rsidRPr="00EF5B5E">
        <w:rPr>
          <w:rFonts w:eastAsia="Calibri"/>
          <w:color w:val="000000"/>
        </w:rPr>
        <w:t>hostowanym</w:t>
      </w:r>
      <w:proofErr w:type="spellEnd"/>
      <w:r w:rsidRPr="00EF5B5E">
        <w:rPr>
          <w:rFonts w:eastAsia="Calibri"/>
          <w:color w:val="000000"/>
        </w:rPr>
        <w:t xml:space="preserve"> serwerze dedykowanym z systemem </w:t>
      </w:r>
      <w:proofErr w:type="spellStart"/>
      <w:r w:rsidRPr="00EF5B5E">
        <w:rPr>
          <w:rFonts w:eastAsia="Calibri"/>
          <w:color w:val="000000"/>
        </w:rPr>
        <w:t>Debian</w:t>
      </w:r>
      <w:proofErr w:type="spellEnd"/>
      <w:r w:rsidRPr="00EF5B5E">
        <w:rPr>
          <w:rFonts w:eastAsia="Calibri"/>
          <w:color w:val="000000"/>
        </w:rPr>
        <w:t xml:space="preserve"> 7.0. Dokumenty w formacie </w:t>
      </w:r>
      <w:proofErr w:type="spellStart"/>
      <w:r w:rsidRPr="00EF5B5E">
        <w:rPr>
          <w:rFonts w:eastAsia="Calibri"/>
          <w:color w:val="000000"/>
        </w:rPr>
        <w:t>pdf</w:t>
      </w:r>
      <w:proofErr w:type="spellEnd"/>
      <w:r w:rsidRPr="00EF5B5E">
        <w:rPr>
          <w:rFonts w:eastAsia="Calibri"/>
          <w:color w:val="000000"/>
        </w:rPr>
        <w:t xml:space="preserve"> tworzone są w oparciu o bibliotekę </w:t>
      </w:r>
      <w:proofErr w:type="spellStart"/>
      <w:r w:rsidRPr="00EF5B5E">
        <w:rPr>
          <w:rFonts w:eastAsia="Calibri"/>
          <w:color w:val="000000"/>
        </w:rPr>
        <w:t>eclipse</w:t>
      </w:r>
      <w:proofErr w:type="spellEnd"/>
      <w:r w:rsidRPr="00EF5B5E">
        <w:rPr>
          <w:rFonts w:eastAsia="Calibri"/>
          <w:color w:val="000000"/>
        </w:rPr>
        <w:t xml:space="preserve"> </w:t>
      </w:r>
      <w:proofErr w:type="spellStart"/>
      <w:r w:rsidRPr="00EF5B5E">
        <w:rPr>
          <w:rFonts w:eastAsia="Calibri"/>
          <w:color w:val="000000"/>
        </w:rPr>
        <w:t>birt</w:t>
      </w:r>
      <w:proofErr w:type="spellEnd"/>
      <w:r w:rsidRPr="00EF5B5E">
        <w:rPr>
          <w:rFonts w:eastAsia="Calibri"/>
          <w:color w:val="000000"/>
        </w:rPr>
        <w:t xml:space="preserve"> </w:t>
      </w:r>
      <w:hyperlink r:id="rId12" w:history="1">
        <w:r w:rsidRPr="00EF5B5E">
          <w:rPr>
            <w:rFonts w:eastAsia="Calibri"/>
            <w:color w:val="000000"/>
          </w:rPr>
          <w:t>http://www.eclipse.org/birt/</w:t>
        </w:r>
      </w:hyperlink>
      <w:r w:rsidRPr="00EF5B5E">
        <w:rPr>
          <w:rFonts w:eastAsia="Calibri"/>
          <w:color w:val="000000"/>
        </w:rPr>
        <w:t>.</w:t>
      </w:r>
    </w:p>
    <w:p w:rsidR="00302796" w:rsidRPr="00EF5B5E" w:rsidRDefault="00302796" w:rsidP="0030279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EF5B5E">
        <w:rPr>
          <w:rFonts w:eastAsia="Calibri"/>
          <w:color w:val="000000"/>
        </w:rPr>
        <w:t xml:space="preserve">Aplikacja od strony użytkownika dostępna jest w przeglądarce </w:t>
      </w:r>
      <w:proofErr w:type="spellStart"/>
      <w:r w:rsidRPr="00EF5B5E">
        <w:rPr>
          <w:rFonts w:eastAsia="Calibri"/>
          <w:color w:val="000000"/>
        </w:rPr>
        <w:t>www</w:t>
      </w:r>
      <w:proofErr w:type="spellEnd"/>
      <w:r w:rsidRPr="00EF5B5E">
        <w:rPr>
          <w:rFonts w:eastAsia="Calibri"/>
          <w:color w:val="000000"/>
        </w:rPr>
        <w:t xml:space="preserve"> i działa poprawnie dla aktualnych wersji: </w:t>
      </w:r>
      <w:proofErr w:type="spellStart"/>
      <w:r w:rsidRPr="00EF5B5E">
        <w:rPr>
          <w:rFonts w:eastAsia="Calibri"/>
          <w:color w:val="000000"/>
        </w:rPr>
        <w:t>Firefox</w:t>
      </w:r>
      <w:proofErr w:type="spellEnd"/>
      <w:r w:rsidRPr="00EF5B5E">
        <w:rPr>
          <w:rFonts w:eastAsia="Calibri"/>
          <w:color w:val="000000"/>
        </w:rPr>
        <w:t xml:space="preserve">, Chrome, Opera, </w:t>
      </w:r>
      <w:r>
        <w:rPr>
          <w:rFonts w:eastAsia="Calibri"/>
          <w:color w:val="000000"/>
        </w:rPr>
        <w:t xml:space="preserve">Internet Explorer, </w:t>
      </w:r>
      <w:proofErr w:type="spellStart"/>
      <w:r w:rsidRPr="00EF5B5E">
        <w:rPr>
          <w:rFonts w:eastAsia="Calibri"/>
          <w:color w:val="000000"/>
        </w:rPr>
        <w:t>Edge</w:t>
      </w:r>
      <w:proofErr w:type="spellEnd"/>
      <w:r>
        <w:rPr>
          <w:rFonts w:eastAsia="Calibri"/>
          <w:color w:val="000000"/>
        </w:rPr>
        <w:t>.</w:t>
      </w:r>
    </w:p>
    <w:p w:rsidR="00302796" w:rsidRPr="00937B49" w:rsidRDefault="00302796" w:rsidP="00302796">
      <w:pPr>
        <w:jc w:val="both"/>
      </w:pPr>
      <w:r>
        <w:t>Aktualna</w:t>
      </w:r>
      <w:r w:rsidRPr="00937B49">
        <w:t xml:space="preserve"> liczba użytkowników </w:t>
      </w:r>
      <w:r>
        <w:t>System</w:t>
      </w:r>
      <w:r w:rsidRPr="00937B49">
        <w:t xml:space="preserve">u: </w:t>
      </w:r>
      <w:r>
        <w:t>ok. 230</w:t>
      </w:r>
    </w:p>
    <w:p w:rsidR="00302796" w:rsidRPr="00937B49" w:rsidRDefault="00302796" w:rsidP="00302796">
      <w:pPr>
        <w:jc w:val="both"/>
      </w:pPr>
      <w:r w:rsidRPr="00937B49">
        <w:t>Maksymalna przewidywana liczba wszystkich wersji wniosków o dofinansowanie: 500</w:t>
      </w:r>
      <w:r>
        <w:t>.</w:t>
      </w:r>
    </w:p>
    <w:p w:rsidR="00302796" w:rsidRPr="00937B49" w:rsidRDefault="00302796" w:rsidP="00302796">
      <w:pPr>
        <w:jc w:val="both"/>
      </w:pPr>
    </w:p>
    <w:p w:rsidR="00302796" w:rsidRPr="00937B49" w:rsidRDefault="00302796" w:rsidP="00302796">
      <w:pPr>
        <w:jc w:val="both"/>
      </w:pPr>
      <w:r w:rsidRPr="00937B49">
        <w:t>Generator wniosków w wersji dla beneficjentów dostępny jest pod adresem:</w:t>
      </w:r>
    </w:p>
    <w:p w:rsidR="00302796" w:rsidRPr="00937B49" w:rsidRDefault="007C4035" w:rsidP="00302796">
      <w:pPr>
        <w:jc w:val="both"/>
      </w:pPr>
      <w:hyperlink r:id="rId13" w:history="1">
        <w:r w:rsidR="00302796" w:rsidRPr="00937B49">
          <w:rPr>
            <w:rStyle w:val="Hipercze"/>
          </w:rPr>
          <w:t>https://pl.plsn.eu/generator-wnioskow</w:t>
        </w:r>
      </w:hyperlink>
    </w:p>
    <w:p w:rsidR="00302796" w:rsidRDefault="00302796" w:rsidP="00302796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eastAsia="Calibri"/>
          <w:color w:val="000000"/>
        </w:rPr>
      </w:pPr>
    </w:p>
    <w:p w:rsidR="00302796" w:rsidRPr="00B14FF3" w:rsidRDefault="00302796" w:rsidP="00302796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  <w:r w:rsidRPr="00B14FF3">
        <w:rPr>
          <w:rFonts w:eastAsia="Calibri"/>
          <w:color w:val="000000"/>
          <w:sz w:val="22"/>
          <w:szCs w:val="22"/>
        </w:rPr>
        <w:t xml:space="preserve">Zamawiający zastrzega sobie możliwość skorzystania, do dnia 31.03.2019 r., z zamówienia w ramach prawa opcji, zgodnie z Opisem przedmiotu zamówienia bez podwyższenia przez Wykonawcę ceny usługi, wskazanej w formularzu oferty, stanowiącym Załącznik nr </w:t>
      </w:r>
      <w:r>
        <w:rPr>
          <w:rFonts w:eastAsia="Calibri"/>
          <w:color w:val="000000"/>
          <w:sz w:val="22"/>
          <w:szCs w:val="22"/>
        </w:rPr>
        <w:t>3</w:t>
      </w:r>
      <w:r w:rsidRPr="00B14FF3">
        <w:rPr>
          <w:rFonts w:eastAsia="Calibri"/>
          <w:color w:val="000000"/>
          <w:sz w:val="22"/>
          <w:szCs w:val="22"/>
        </w:rPr>
        <w:t xml:space="preserve"> do Zaproszenia oraz bez potrzeby sporządzania aneksu do </w:t>
      </w:r>
      <w:r w:rsidRPr="00B14FF3">
        <w:rPr>
          <w:rFonts w:eastAsia="Calibri"/>
          <w:color w:val="000000"/>
          <w:sz w:val="22"/>
          <w:szCs w:val="22"/>
        </w:rPr>
        <w:lastRenderedPageBreak/>
        <w:t>Umowy. Skorzystanie z prawa opcji będzie uzależnione od potrzeb Zamawiającego. Nieskorzystanie przez Zamawiającego z zamówienia w ramach prawa opcji nie rodzi po stronie Wykonawcy jakichkolwiek roszczeń. Przedmiot zamówienia, zamawiany w ramach prawa opcji, zostanie wykonany przez Wykonawcę, w terminie wskazanym przez Zamawiającego, zgodnie z</w:t>
      </w:r>
      <w:r>
        <w:rPr>
          <w:rFonts w:eastAsia="Calibri"/>
          <w:color w:val="000000"/>
          <w:sz w:val="22"/>
          <w:szCs w:val="22"/>
        </w:rPr>
        <w:t> </w:t>
      </w:r>
      <w:r w:rsidRPr="00B14FF3">
        <w:rPr>
          <w:rFonts w:eastAsia="Calibri"/>
          <w:color w:val="000000"/>
          <w:sz w:val="22"/>
          <w:szCs w:val="22"/>
        </w:rPr>
        <w:t xml:space="preserve">terminami przysługującymi Zamawiającemu na udzielenie odpowiedzi na odwołanie Wykonawcy czy wezwanie KIO, Prezesa PZP. </w:t>
      </w:r>
    </w:p>
    <w:p w:rsidR="00302796" w:rsidRPr="00B14FF3" w:rsidRDefault="00302796" w:rsidP="00302796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</w:p>
    <w:p w:rsidR="00302796" w:rsidRPr="00B14FF3" w:rsidRDefault="00302796" w:rsidP="00302796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</w:p>
    <w:p w:rsidR="00302796" w:rsidRPr="00B14FF3" w:rsidRDefault="00302796" w:rsidP="00302796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eastAsia="Calibri"/>
          <w:color w:val="000000"/>
          <w:sz w:val="22"/>
          <w:szCs w:val="22"/>
        </w:rPr>
      </w:pPr>
    </w:p>
    <w:p w:rsidR="00302796" w:rsidRDefault="00302796" w:rsidP="008113F5">
      <w:pPr>
        <w:spacing w:line="276" w:lineRule="auto"/>
        <w:jc w:val="both"/>
        <w:rPr>
          <w:rFonts w:eastAsia="Times New Roman"/>
        </w:rPr>
      </w:pPr>
    </w:p>
    <w:p w:rsidR="00302796" w:rsidRDefault="00302796" w:rsidP="008113F5">
      <w:pPr>
        <w:spacing w:line="276" w:lineRule="auto"/>
        <w:jc w:val="both"/>
        <w:rPr>
          <w:rFonts w:eastAsia="Times New Roman"/>
        </w:rPr>
      </w:pPr>
    </w:p>
    <w:p w:rsidR="00302796" w:rsidRDefault="00302796" w:rsidP="008113F5">
      <w:pPr>
        <w:spacing w:line="276" w:lineRule="auto"/>
        <w:jc w:val="both"/>
        <w:rPr>
          <w:rFonts w:eastAsia="Times New Roman"/>
        </w:rPr>
      </w:pPr>
    </w:p>
    <w:p w:rsidR="00CB49F0" w:rsidRDefault="00CB49F0" w:rsidP="00FF6788">
      <w:pPr>
        <w:pStyle w:val="Akapitzlist"/>
        <w:numPr>
          <w:ilvl w:val="0"/>
          <w:numId w:val="15"/>
        </w:numPr>
        <w:spacing w:before="120" w:line="276" w:lineRule="auto"/>
        <w:contextualSpacing w:val="0"/>
        <w:jc w:val="both"/>
        <w:rPr>
          <w:b/>
          <w:sz w:val="24"/>
          <w:szCs w:val="24"/>
        </w:rPr>
      </w:pPr>
      <w:r w:rsidRPr="008E47E4">
        <w:rPr>
          <w:b/>
          <w:sz w:val="24"/>
          <w:szCs w:val="24"/>
        </w:rPr>
        <w:t xml:space="preserve">Forma oraz terminy świadczenia usług doradztwa: </w:t>
      </w:r>
    </w:p>
    <w:p w:rsidR="00D33711" w:rsidRPr="008E47E4" w:rsidRDefault="00D33711" w:rsidP="00D33711">
      <w:pPr>
        <w:pStyle w:val="Akapitzlist"/>
        <w:spacing w:before="120" w:line="276" w:lineRule="auto"/>
        <w:contextualSpacing w:val="0"/>
        <w:jc w:val="both"/>
        <w:rPr>
          <w:b/>
          <w:sz w:val="24"/>
          <w:szCs w:val="24"/>
        </w:rPr>
      </w:pPr>
    </w:p>
    <w:p w:rsidR="00FB1FFB" w:rsidRDefault="00CB49F0" w:rsidP="00FF6788">
      <w:pPr>
        <w:widowControl/>
        <w:numPr>
          <w:ilvl w:val="0"/>
          <w:numId w:val="26"/>
        </w:numPr>
        <w:suppressAutoHyphens w:val="0"/>
        <w:spacing w:line="276" w:lineRule="auto"/>
        <w:jc w:val="both"/>
      </w:pPr>
      <w:r w:rsidRPr="008E47E4">
        <w:t xml:space="preserve">Zamawiający </w:t>
      </w:r>
      <w:r w:rsidR="00B47D65">
        <w:t xml:space="preserve">maksymalnie </w:t>
      </w:r>
      <w:r w:rsidR="00FB1FFB">
        <w:t>w ciągu 2 dni roboczyc</w:t>
      </w:r>
      <w:r w:rsidR="00352E87">
        <w:t>h od podpisania umowy przekaże W</w:t>
      </w:r>
      <w:r w:rsidR="00FB1FFB">
        <w:t>ykonawcy dokumenty dotyczące Systemu</w:t>
      </w:r>
      <w:r w:rsidR="00CC34A5">
        <w:t>.</w:t>
      </w:r>
    </w:p>
    <w:p w:rsidR="00C636AD" w:rsidRDefault="00C636AD" w:rsidP="00352E87">
      <w:pPr>
        <w:widowControl/>
        <w:suppressAutoHyphens w:val="0"/>
        <w:spacing w:line="276" w:lineRule="auto"/>
        <w:ind w:left="567"/>
        <w:jc w:val="both"/>
      </w:pPr>
    </w:p>
    <w:p w:rsidR="008E47E4" w:rsidRDefault="00FB1FFB" w:rsidP="00FF6788">
      <w:pPr>
        <w:widowControl/>
        <w:numPr>
          <w:ilvl w:val="0"/>
          <w:numId w:val="26"/>
        </w:numPr>
        <w:suppressAutoHyphens w:val="0"/>
        <w:spacing w:line="276" w:lineRule="auto"/>
        <w:jc w:val="both"/>
      </w:pPr>
      <w:r>
        <w:t xml:space="preserve">W terminie </w:t>
      </w:r>
      <w:r w:rsidR="00B47D65">
        <w:t>….</w:t>
      </w:r>
      <w:r w:rsidR="00CC34A5">
        <w:t xml:space="preserve"> dni roboczych od przekazania przez Zamawiającego materiałów </w:t>
      </w:r>
      <w:r>
        <w:t xml:space="preserve">Wykonawca </w:t>
      </w:r>
      <w:r w:rsidR="00CC34A5">
        <w:t>przekaże Zamawiającemu dokumenty</w:t>
      </w:r>
      <w:r w:rsidR="00CD5BF5">
        <w:t xml:space="preserve"> wskazane w punkcie 1 a-c</w:t>
      </w:r>
      <w:r w:rsidR="00CC34A5">
        <w:t xml:space="preserve">. Zamawiający w ciągu </w:t>
      </w:r>
      <w:r w:rsidR="00B47D65">
        <w:t>2</w:t>
      </w:r>
      <w:r w:rsidR="00CC34A5">
        <w:t xml:space="preserve"> dni roboczych przekaże uwagi i/lub komentarze. Wykonawca zobowiązuje się przekazać poprawione dokumenty i/lub odpowiedzi w ciągu 2 dni roboczych. </w:t>
      </w:r>
      <w:r w:rsidR="00256E27">
        <w:t>W uzasadnionym</w:t>
      </w:r>
      <w:r w:rsidR="00BA0C27">
        <w:t xml:space="preserve"> przypadku, w uzgodnionym terminie, istnieje możliwość konsultacji z firmą odpowiedzialną za zaprojektowanie, wykonanie i wdrożenie Systemu.  </w:t>
      </w:r>
    </w:p>
    <w:p w:rsidR="00B86CAE" w:rsidRDefault="00B86CAE" w:rsidP="00FF6788">
      <w:pPr>
        <w:pStyle w:val="NormalnyWeb"/>
        <w:numPr>
          <w:ilvl w:val="0"/>
          <w:numId w:val="26"/>
        </w:numPr>
        <w:spacing w:after="100" w:afterAutospacing="1"/>
        <w:jc w:val="both"/>
        <w:rPr>
          <w:rFonts w:cs="Calibri"/>
        </w:rPr>
      </w:pPr>
      <w:r>
        <w:rPr>
          <w:rFonts w:cs="Calibri"/>
        </w:rPr>
        <w:t xml:space="preserve">Wykonawca w terminie 2 dni roboczych od dnia przekazania przez Zamawiającego pytania/ pytań Wykonawców przygotuje odpowiedzi w zakresie merytorycznym. </w:t>
      </w:r>
    </w:p>
    <w:p w:rsidR="00352E87" w:rsidRDefault="00B86CAE" w:rsidP="00FF6788">
      <w:pPr>
        <w:pStyle w:val="NormalnyWeb"/>
        <w:numPr>
          <w:ilvl w:val="0"/>
          <w:numId w:val="26"/>
        </w:numPr>
        <w:spacing w:after="100" w:afterAutospacing="1"/>
        <w:jc w:val="both"/>
      </w:pPr>
      <w:r w:rsidRPr="003838B0">
        <w:rPr>
          <w:rFonts w:cs="Calibri"/>
        </w:rPr>
        <w:t xml:space="preserve">Wykonawca w terminie 2 dni roboczych od dnia przekazania przez Zamawiającego oferty dokona jej oceny. Czas na ocenę ofert: liczba ofert * 2 dni robocze. </w:t>
      </w:r>
    </w:p>
    <w:p w:rsidR="004D065F" w:rsidRPr="00302796" w:rsidRDefault="00B86CAE" w:rsidP="00302796">
      <w:pPr>
        <w:pStyle w:val="NormalnyWeb"/>
        <w:numPr>
          <w:ilvl w:val="0"/>
          <w:numId w:val="26"/>
        </w:numPr>
        <w:spacing w:after="100" w:afterAutospacing="1"/>
        <w:jc w:val="both"/>
      </w:pPr>
      <w:r w:rsidRPr="00352E87">
        <w:rPr>
          <w:rFonts w:cs="Calibri"/>
        </w:rPr>
        <w:t xml:space="preserve">Wykonawca w terminie 2 dni roboczych od dnia przekazania przez Zamawiającego  odwołania przygotuje w zakresie merytorycznym  </w:t>
      </w:r>
      <w:r w:rsidR="00352E87" w:rsidRPr="00352E87">
        <w:rPr>
          <w:rFonts w:cs="Calibri"/>
        </w:rPr>
        <w:t>odpowiedź</w:t>
      </w:r>
      <w:r w:rsidRPr="00352E87">
        <w:rPr>
          <w:rFonts w:cs="Calibri"/>
        </w:rPr>
        <w:t>. W przypadku prowadzenia postępowania przed Krajową Izbą Odwoławczą Wykonawca będzie zobowiązan</w:t>
      </w:r>
      <w:r w:rsidR="00352E87">
        <w:rPr>
          <w:rFonts w:cs="Calibri"/>
        </w:rPr>
        <w:t>y do uczestnictwa w </w:t>
      </w:r>
      <w:r w:rsidRPr="00352E87">
        <w:rPr>
          <w:rFonts w:cs="Calibri"/>
        </w:rPr>
        <w:t>terminach wskazanych przez Izbę</w:t>
      </w:r>
      <w:r w:rsidR="00D531BD" w:rsidRPr="00352E87">
        <w:rPr>
          <w:rFonts w:cs="Calibri"/>
        </w:rPr>
        <w:t>.</w:t>
      </w:r>
      <w:r w:rsidR="00352E87" w:rsidRPr="00352E87">
        <w:rPr>
          <w:rFonts w:cs="Calibri"/>
        </w:rPr>
        <w:t xml:space="preserve"> </w:t>
      </w:r>
      <w:r w:rsidR="00B636A6" w:rsidRPr="00352E87">
        <w:rPr>
          <w:bCs/>
        </w:rPr>
        <w:t>Wykonawca we własnym zakresie pokrywa transport oraz koszty zakwaterow</w:t>
      </w:r>
      <w:r w:rsidR="008F4BF7" w:rsidRPr="00352E87">
        <w:rPr>
          <w:bCs/>
        </w:rPr>
        <w:t>ania i wyżywienia</w:t>
      </w:r>
      <w:r w:rsidRPr="00352E87">
        <w:rPr>
          <w:bCs/>
        </w:rPr>
        <w:t xml:space="preserve"> związane z ewentualnym uczestnictwem przed Krajową Izbą Odwoławczą.</w:t>
      </w:r>
    </w:p>
    <w:p w:rsidR="00302796" w:rsidRPr="00302796" w:rsidRDefault="00302796" w:rsidP="00302796">
      <w:pPr>
        <w:pStyle w:val="NormalnyWeb"/>
        <w:spacing w:after="100" w:afterAutospacing="1"/>
        <w:ind w:left="720"/>
        <w:jc w:val="both"/>
      </w:pPr>
    </w:p>
    <w:p w:rsidR="004D065F" w:rsidRDefault="004D065F" w:rsidP="00630C88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385AB6" w:rsidRDefault="00385AB6" w:rsidP="00630C88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385AB6" w:rsidRDefault="00385AB6" w:rsidP="00630C88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385AB6" w:rsidRDefault="00385AB6" w:rsidP="00630C88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385AB6" w:rsidRDefault="00385AB6" w:rsidP="00630C88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FA7C00" w:rsidRDefault="00FA7C00" w:rsidP="00630C88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302796" w:rsidRDefault="00302796" w:rsidP="00630C88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630C88" w:rsidRPr="004C3DF6" w:rsidRDefault="00212079" w:rsidP="00630C88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3 do u</w:t>
      </w:r>
      <w:r w:rsidR="00630C88">
        <w:rPr>
          <w:b/>
          <w:sz w:val="22"/>
          <w:szCs w:val="22"/>
        </w:rPr>
        <w:t xml:space="preserve">mowy nr </w:t>
      </w:r>
      <w:r w:rsidR="00A869B1">
        <w:rPr>
          <w:b/>
          <w:sz w:val="22"/>
          <w:szCs w:val="22"/>
        </w:rPr>
        <w:t>WA</w:t>
      </w:r>
      <w:r w:rsidR="00FA7C00">
        <w:rPr>
          <w:b/>
          <w:sz w:val="22"/>
          <w:szCs w:val="22"/>
        </w:rPr>
        <w:t>…….</w:t>
      </w:r>
      <w:r w:rsidR="00A869B1">
        <w:rPr>
          <w:b/>
          <w:sz w:val="22"/>
          <w:szCs w:val="22"/>
        </w:rPr>
        <w:t xml:space="preserve">……..2018 </w:t>
      </w:r>
      <w:r w:rsidR="00630C88" w:rsidRPr="004C3DF6">
        <w:rPr>
          <w:b/>
          <w:sz w:val="22"/>
          <w:szCs w:val="22"/>
        </w:rPr>
        <w:t xml:space="preserve">z dnia </w:t>
      </w:r>
      <w:r w:rsidR="005368BB">
        <w:rPr>
          <w:b/>
          <w:sz w:val="22"/>
          <w:szCs w:val="22"/>
        </w:rPr>
        <w:t>_____________________________</w:t>
      </w:r>
    </w:p>
    <w:p w:rsidR="00330B29" w:rsidRDefault="00330B29" w:rsidP="00330B29">
      <w:pPr>
        <w:tabs>
          <w:tab w:val="left" w:pos="5670"/>
        </w:tabs>
        <w:spacing w:line="276" w:lineRule="auto"/>
        <w:jc w:val="both"/>
        <w:rPr>
          <w:sz w:val="26"/>
          <w:szCs w:val="26"/>
        </w:rPr>
      </w:pPr>
    </w:p>
    <w:p w:rsidR="00330B29" w:rsidRDefault="00330B29" w:rsidP="00330B29">
      <w:pPr>
        <w:tabs>
          <w:tab w:val="left" w:pos="5670"/>
        </w:tabs>
        <w:spacing w:line="276" w:lineRule="auto"/>
        <w:jc w:val="both"/>
        <w:rPr>
          <w:sz w:val="26"/>
          <w:szCs w:val="26"/>
        </w:rPr>
      </w:pPr>
    </w:p>
    <w:p w:rsidR="00453710" w:rsidRPr="001F79C6" w:rsidRDefault="00453710" w:rsidP="00453710">
      <w:pPr>
        <w:spacing w:line="276" w:lineRule="auto"/>
        <w:jc w:val="center"/>
        <w:rPr>
          <w:b/>
        </w:rPr>
      </w:pPr>
      <w:r w:rsidRPr="001F79C6">
        <w:rPr>
          <w:b/>
        </w:rPr>
        <w:t>Protokół odbioru</w:t>
      </w:r>
    </w:p>
    <w:p w:rsidR="00453710" w:rsidRPr="001F79C6" w:rsidRDefault="00453710" w:rsidP="00453710">
      <w:pPr>
        <w:spacing w:line="276" w:lineRule="auto"/>
        <w:jc w:val="center"/>
        <w:rPr>
          <w:b/>
        </w:rPr>
      </w:pPr>
    </w:p>
    <w:p w:rsidR="00453710" w:rsidRPr="001F79C6" w:rsidRDefault="00453710" w:rsidP="00453710">
      <w:pPr>
        <w:spacing w:line="276" w:lineRule="auto"/>
        <w:jc w:val="both"/>
      </w:pPr>
    </w:p>
    <w:p w:rsidR="0058208B" w:rsidRPr="001F79C6" w:rsidRDefault="00453710" w:rsidP="0058208B">
      <w:pPr>
        <w:spacing w:line="276" w:lineRule="auto"/>
        <w:jc w:val="both"/>
      </w:pPr>
      <w:r w:rsidRPr="001F79C6">
        <w:t>Zgodnie z</w:t>
      </w:r>
      <w:r w:rsidR="00385AB6">
        <w:t xml:space="preserve"> § 7 ust. 6</w:t>
      </w:r>
      <w:r w:rsidRPr="001F79C6">
        <w:t xml:space="preserve"> umowy nr</w:t>
      </w:r>
      <w:r w:rsidRPr="001F79C6">
        <w:rPr>
          <w:b/>
        </w:rPr>
        <w:t xml:space="preserve"> </w:t>
      </w:r>
      <w:r w:rsidRPr="001F79C6">
        <w:t xml:space="preserve">CPE/WS PW </w:t>
      </w:r>
      <w:proofErr w:type="spellStart"/>
      <w:r w:rsidRPr="001F79C6">
        <w:t>PL-S</w:t>
      </w:r>
      <w:r w:rsidR="00FA7C00">
        <w:t>N</w:t>
      </w:r>
      <w:proofErr w:type="spellEnd"/>
      <w:r w:rsidRPr="001F79C6">
        <w:t>/…../201</w:t>
      </w:r>
      <w:r w:rsidR="006605DE">
        <w:t>8</w:t>
      </w:r>
      <w:r w:rsidRPr="001F79C6">
        <w:t xml:space="preserve"> z dnia ……………….. r. </w:t>
      </w:r>
    </w:p>
    <w:p w:rsidR="0058208B" w:rsidRPr="001F79C6" w:rsidRDefault="00453710" w:rsidP="0058208B">
      <w:pPr>
        <w:spacing w:line="276" w:lineRule="auto"/>
        <w:jc w:val="both"/>
      </w:pPr>
      <w:r w:rsidRPr="001F79C6">
        <w:t xml:space="preserve">na realizację </w:t>
      </w:r>
      <w:r w:rsidR="00FA0CDD" w:rsidRPr="00FA7C00">
        <w:rPr>
          <w:bCs/>
          <w:kern w:val="32"/>
        </w:rPr>
        <w:t>usług doradcz</w:t>
      </w:r>
      <w:r w:rsidR="00FA0CDD">
        <w:rPr>
          <w:bCs/>
          <w:kern w:val="32"/>
        </w:rPr>
        <w:t>ych</w:t>
      </w:r>
      <w:r w:rsidR="00FA0CDD" w:rsidRPr="00FA7C00">
        <w:rPr>
          <w:bCs/>
          <w:kern w:val="32"/>
        </w:rPr>
        <w:t xml:space="preserve"> w zakresie przygotowania dokumentacji przetargowej oraz udziału jako biegłego w pracach komisji przetargowej tworzonego w Centrum Projektów Europejskich projektu:</w:t>
      </w:r>
      <w:r w:rsidR="00FA0CDD">
        <w:rPr>
          <w:bCs/>
          <w:kern w:val="32"/>
        </w:rPr>
        <w:t xml:space="preserve"> </w:t>
      </w:r>
      <w:r w:rsidR="00FA0CDD" w:rsidRPr="00FA7C00">
        <w:rPr>
          <w:bCs/>
          <w:kern w:val="32"/>
        </w:rPr>
        <w:t>„Utrzymanie i wsparcie techniczne Systemu wspierającego obsługę wniosków aplikacyjnych oraz projektów w ramach Programu Współpracy INTERREG Polska – Saksonia 2014-2020”</w:t>
      </w:r>
      <w:r w:rsidRPr="001F79C6">
        <w:t xml:space="preserve">, zawartej pomiędzy </w:t>
      </w:r>
      <w:r w:rsidR="0058208B" w:rsidRPr="001F79C6">
        <w:rPr>
          <w:bCs/>
        </w:rPr>
        <w:t>Skarbem Państwa - państwową jednostką budżetową Centrum Projektów Europejskich</w:t>
      </w:r>
      <w:r w:rsidR="0058208B" w:rsidRPr="001F79C6">
        <w:t>,  z siedzibą w Warszawie przy ul. Domaniewskiej 39a, 02- 672 Warszawa, posiadającym numer identyfikacji REGON 141681456 oraz  NIP 7010158887,</w:t>
      </w:r>
    </w:p>
    <w:p w:rsidR="0058208B" w:rsidRPr="001F79C6" w:rsidRDefault="0058208B" w:rsidP="0058208B">
      <w:pPr>
        <w:spacing w:line="276" w:lineRule="auto"/>
        <w:jc w:val="both"/>
      </w:pPr>
      <w:r w:rsidRPr="001F79C6">
        <w:t xml:space="preserve">reprezentowanym przez </w:t>
      </w:r>
      <w:r w:rsidRPr="001F79C6">
        <w:rPr>
          <w:b/>
          <w:bCs/>
        </w:rPr>
        <w:t xml:space="preserve">Pana Leszka </w:t>
      </w:r>
      <w:proofErr w:type="spellStart"/>
      <w:r w:rsidRPr="001F79C6">
        <w:rPr>
          <w:b/>
          <w:bCs/>
        </w:rPr>
        <w:t>Buller</w:t>
      </w:r>
      <w:proofErr w:type="spellEnd"/>
      <w:r w:rsidRPr="001F79C6">
        <w:t xml:space="preserve"> – Dyrektora Centrum Projektów Europejskich na podstawie powołania do pełnienia funkcji dyrektora Centrum Projektów Europejskich z dnia 13 maja 2016 r. przez Ministra  Rozwoju </w:t>
      </w:r>
    </w:p>
    <w:p w:rsidR="0058208B" w:rsidRPr="001F79C6" w:rsidRDefault="00453710" w:rsidP="0058208B">
      <w:pPr>
        <w:spacing w:line="276" w:lineRule="auto"/>
        <w:jc w:val="both"/>
      </w:pPr>
      <w:r w:rsidRPr="001F79C6">
        <w:t xml:space="preserve">a ……………………………………, z siedzibą/zamieszkałym w …………………………………, </w:t>
      </w:r>
    </w:p>
    <w:p w:rsidR="0058208B" w:rsidRPr="001F79C6" w:rsidRDefault="0058208B" w:rsidP="0058208B">
      <w:pPr>
        <w:spacing w:line="276" w:lineRule="auto"/>
        <w:jc w:val="both"/>
      </w:pPr>
    </w:p>
    <w:p w:rsidR="00453710" w:rsidRPr="001F79C6" w:rsidRDefault="00453710" w:rsidP="0058208B">
      <w:pPr>
        <w:spacing w:line="276" w:lineRule="auto"/>
        <w:jc w:val="both"/>
      </w:pPr>
      <w:r w:rsidRPr="001F79C6">
        <w:t>stwierdzam należyte/nienależyte</w:t>
      </w:r>
      <w:r w:rsidR="0058208B" w:rsidRPr="001F79C6">
        <w:rPr>
          <w:rStyle w:val="Odwoanieprzypisudolnego"/>
        </w:rPr>
        <w:footnoteReference w:id="2"/>
      </w:r>
      <w:r w:rsidRPr="001F79C6">
        <w:t xml:space="preserve">wykonanie </w:t>
      </w:r>
      <w:r w:rsidR="00DA4D7D">
        <w:t xml:space="preserve">danej </w:t>
      </w:r>
      <w:r w:rsidR="00595602">
        <w:t xml:space="preserve">usługi, będącej </w:t>
      </w:r>
      <w:r w:rsidR="00DA4D7D">
        <w:t>części</w:t>
      </w:r>
      <w:r w:rsidR="00595602">
        <w:t>ą</w:t>
      </w:r>
      <w:r w:rsidR="00DA4D7D">
        <w:t xml:space="preserve"> </w:t>
      </w:r>
      <w:r w:rsidRPr="001F79C6">
        <w:t xml:space="preserve">przedmiotu umowy, zgodnie z poniższymi zapisami: </w:t>
      </w:r>
    </w:p>
    <w:p w:rsidR="00453710" w:rsidRPr="001F79C6" w:rsidRDefault="00453710" w:rsidP="00453710">
      <w:pPr>
        <w:spacing w:line="276" w:lineRule="auto"/>
      </w:pPr>
    </w:p>
    <w:p w:rsidR="00453710" w:rsidRPr="001F79C6" w:rsidRDefault="00453710" w:rsidP="00FF6788">
      <w:pPr>
        <w:numPr>
          <w:ilvl w:val="0"/>
          <w:numId w:val="11"/>
        </w:numPr>
        <w:spacing w:line="276" w:lineRule="auto"/>
        <w:ind w:left="426" w:hanging="426"/>
      </w:pPr>
      <w:r w:rsidRPr="001F79C6">
        <w:rPr>
          <w:b/>
        </w:rPr>
        <w:t>Przedmiot umowy:</w:t>
      </w:r>
      <w:r w:rsidRPr="001F79C6">
        <w:t xml:space="preserve"> </w:t>
      </w:r>
    </w:p>
    <w:p w:rsidR="00453710" w:rsidRPr="001F79C6" w:rsidRDefault="00453710" w:rsidP="00453710">
      <w:pPr>
        <w:spacing w:line="276" w:lineRule="auto"/>
        <w:ind w:left="426"/>
      </w:pPr>
      <w:r w:rsidRPr="001F79C6">
        <w:t xml:space="preserve">……………………………………………………………………………………………………… </w:t>
      </w:r>
    </w:p>
    <w:p w:rsidR="001F79C6" w:rsidRPr="001F79C6" w:rsidRDefault="00453710" w:rsidP="001F79C6">
      <w:pPr>
        <w:spacing w:line="276" w:lineRule="auto"/>
        <w:ind w:left="426"/>
        <w:rPr>
          <w:i/>
        </w:rPr>
      </w:pPr>
      <w:r w:rsidRPr="001F79C6">
        <w:rPr>
          <w:i/>
        </w:rPr>
        <w:t>(</w:t>
      </w:r>
      <w:r w:rsidR="0058208B" w:rsidRPr="001F79C6">
        <w:rPr>
          <w:i/>
        </w:rPr>
        <w:t>opisać czego dotyczy</w:t>
      </w:r>
      <w:r w:rsidRPr="001F79C6">
        <w:rPr>
          <w:i/>
        </w:rPr>
        <w:t xml:space="preserve">………………………………) </w:t>
      </w:r>
    </w:p>
    <w:p w:rsidR="001F79C6" w:rsidRPr="001F79C6" w:rsidRDefault="001F79C6" w:rsidP="001F79C6">
      <w:pPr>
        <w:spacing w:line="276" w:lineRule="auto"/>
        <w:ind w:left="426"/>
        <w:rPr>
          <w:i/>
        </w:rPr>
      </w:pPr>
    </w:p>
    <w:p w:rsidR="00453710" w:rsidRPr="001F79C6" w:rsidRDefault="001F79C6" w:rsidP="00FF6788">
      <w:pPr>
        <w:numPr>
          <w:ilvl w:val="0"/>
          <w:numId w:val="11"/>
        </w:numPr>
        <w:spacing w:line="276" w:lineRule="auto"/>
        <w:ind w:left="357" w:hanging="357"/>
        <w:rPr>
          <w:i/>
        </w:rPr>
      </w:pPr>
      <w:r w:rsidRPr="001F79C6">
        <w:t xml:space="preserve">Przedmiot zamówienia został wykonany </w:t>
      </w:r>
      <w:r w:rsidRPr="001F79C6">
        <w:rPr>
          <w:b/>
        </w:rPr>
        <w:t>zgodnie/ niezgodnie*</w:t>
      </w:r>
      <w:r w:rsidRPr="001F79C6">
        <w:t xml:space="preserve"> z wyznaczonym terminem</w:t>
      </w:r>
      <w:r>
        <w:t>.</w:t>
      </w:r>
    </w:p>
    <w:p w:rsidR="001F79C6" w:rsidRPr="001F79C6" w:rsidRDefault="001F79C6" w:rsidP="001F79C6">
      <w:pPr>
        <w:spacing w:line="276" w:lineRule="auto"/>
        <w:ind w:left="357"/>
        <w:rPr>
          <w:i/>
        </w:rPr>
      </w:pPr>
    </w:p>
    <w:p w:rsidR="0058208B" w:rsidRPr="001F79C6" w:rsidRDefault="0058208B" w:rsidP="00FF6788">
      <w:pPr>
        <w:numPr>
          <w:ilvl w:val="0"/>
          <w:numId w:val="11"/>
        </w:numPr>
        <w:spacing w:line="276" w:lineRule="auto"/>
        <w:ind w:left="426" w:hanging="426"/>
        <w:rPr>
          <w:b/>
        </w:rPr>
      </w:pPr>
      <w:r w:rsidRPr="001F79C6">
        <w:rPr>
          <w:b/>
        </w:rPr>
        <w:t>Zamawiający zgłasza/ nie zgłasza zastrzeżeń do przedmiotu odbioru.</w:t>
      </w:r>
    </w:p>
    <w:p w:rsidR="00453710" w:rsidRPr="001F79C6" w:rsidRDefault="00453710" w:rsidP="0058208B">
      <w:pPr>
        <w:spacing w:line="276" w:lineRule="auto"/>
        <w:ind w:firstLine="426"/>
      </w:pPr>
      <w:r w:rsidRPr="001F79C6">
        <w:t>Zastrzeżenia:……………</w:t>
      </w:r>
      <w:r w:rsidR="001F79C6" w:rsidRPr="001F79C6">
        <w:t>…………………………………………………………………………</w:t>
      </w:r>
    </w:p>
    <w:p w:rsidR="00453710" w:rsidRPr="004C3DF6" w:rsidRDefault="00453710" w:rsidP="00453710">
      <w:pPr>
        <w:spacing w:line="276" w:lineRule="auto"/>
        <w:rPr>
          <w:sz w:val="22"/>
          <w:szCs w:val="22"/>
        </w:rPr>
      </w:pPr>
    </w:p>
    <w:p w:rsidR="00453710" w:rsidRPr="004C3DF6" w:rsidRDefault="00453710" w:rsidP="00453710">
      <w:pPr>
        <w:spacing w:line="276" w:lineRule="auto"/>
        <w:rPr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576"/>
        <w:gridCol w:w="2279"/>
        <w:gridCol w:w="3576"/>
      </w:tblGrid>
      <w:tr w:rsidR="00453710" w:rsidRPr="004C3DF6" w:rsidTr="007C48BC">
        <w:trPr>
          <w:jc w:val="center"/>
        </w:trPr>
        <w:tc>
          <w:tcPr>
            <w:tcW w:w="3576" w:type="dxa"/>
          </w:tcPr>
          <w:p w:rsidR="00453710" w:rsidRPr="004C3DF6" w:rsidRDefault="00453710" w:rsidP="007C48B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3DF6">
              <w:rPr>
                <w:sz w:val="22"/>
                <w:szCs w:val="22"/>
              </w:rPr>
              <w:t>……………………………………</w:t>
            </w:r>
          </w:p>
        </w:tc>
        <w:tc>
          <w:tcPr>
            <w:tcW w:w="2279" w:type="dxa"/>
          </w:tcPr>
          <w:p w:rsidR="00453710" w:rsidRPr="004C3DF6" w:rsidRDefault="00453710" w:rsidP="007C48B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453710" w:rsidRPr="004C3DF6" w:rsidRDefault="00453710" w:rsidP="007C48B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3DF6">
              <w:rPr>
                <w:sz w:val="22"/>
                <w:szCs w:val="22"/>
              </w:rPr>
              <w:t>……………………………………</w:t>
            </w:r>
          </w:p>
        </w:tc>
      </w:tr>
      <w:tr w:rsidR="00453710" w:rsidRPr="004C3DF6" w:rsidTr="007C48BC">
        <w:trPr>
          <w:jc w:val="center"/>
        </w:trPr>
        <w:tc>
          <w:tcPr>
            <w:tcW w:w="3576" w:type="dxa"/>
          </w:tcPr>
          <w:p w:rsidR="00453710" w:rsidRPr="004C3DF6" w:rsidRDefault="00453710" w:rsidP="0058208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C3DF6">
              <w:rPr>
                <w:i/>
                <w:sz w:val="18"/>
                <w:szCs w:val="18"/>
              </w:rPr>
              <w:t xml:space="preserve">(data i podpis </w:t>
            </w:r>
            <w:r w:rsidR="0058208B">
              <w:rPr>
                <w:i/>
                <w:sz w:val="18"/>
                <w:szCs w:val="18"/>
              </w:rPr>
              <w:t>pracownika Zamawiającego</w:t>
            </w:r>
            <w:r w:rsidR="005C6B5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279" w:type="dxa"/>
          </w:tcPr>
          <w:p w:rsidR="00453710" w:rsidRPr="004C3DF6" w:rsidRDefault="00453710" w:rsidP="007C48BC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76" w:type="dxa"/>
          </w:tcPr>
          <w:p w:rsidR="00453710" w:rsidRPr="004C3DF6" w:rsidRDefault="00453710" w:rsidP="007C48B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C3DF6">
              <w:rPr>
                <w:i/>
                <w:sz w:val="18"/>
                <w:szCs w:val="18"/>
              </w:rPr>
              <w:t>(</w:t>
            </w:r>
            <w:r w:rsidR="0058208B">
              <w:rPr>
                <w:i/>
                <w:sz w:val="18"/>
                <w:szCs w:val="18"/>
              </w:rPr>
              <w:t>data i podpis Wykonawcy)</w:t>
            </w:r>
          </w:p>
        </w:tc>
      </w:tr>
    </w:tbl>
    <w:p w:rsidR="0058208B" w:rsidRDefault="0058208B" w:rsidP="000657E1">
      <w:pPr>
        <w:tabs>
          <w:tab w:val="left" w:pos="5670"/>
        </w:tabs>
        <w:spacing w:line="276" w:lineRule="auto"/>
        <w:jc w:val="both"/>
        <w:rPr>
          <w:sz w:val="26"/>
          <w:szCs w:val="26"/>
        </w:rPr>
      </w:pPr>
    </w:p>
    <w:p w:rsidR="00212079" w:rsidRDefault="00212079" w:rsidP="005368BB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A869B1" w:rsidRDefault="00A869B1" w:rsidP="005368BB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D526E8" w:rsidRDefault="00D526E8" w:rsidP="005368BB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212079" w:rsidRDefault="00212079" w:rsidP="005368BB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</w:p>
    <w:p w:rsidR="005368BB" w:rsidRPr="004C3DF6" w:rsidRDefault="008746F6" w:rsidP="005368BB">
      <w:pPr>
        <w:tabs>
          <w:tab w:val="center" w:pos="4536"/>
          <w:tab w:val="right" w:pos="9072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6605DE">
        <w:rPr>
          <w:b/>
          <w:sz w:val="22"/>
          <w:szCs w:val="22"/>
        </w:rPr>
        <w:t>4</w:t>
      </w:r>
      <w:r w:rsidR="00212079">
        <w:rPr>
          <w:b/>
          <w:sz w:val="22"/>
          <w:szCs w:val="22"/>
        </w:rPr>
        <w:t xml:space="preserve"> do u</w:t>
      </w:r>
      <w:r w:rsidR="005368BB">
        <w:rPr>
          <w:b/>
          <w:sz w:val="22"/>
          <w:szCs w:val="22"/>
        </w:rPr>
        <w:t xml:space="preserve">mowy nr </w:t>
      </w:r>
      <w:r w:rsidR="00A869B1">
        <w:rPr>
          <w:b/>
          <w:sz w:val="22"/>
          <w:szCs w:val="22"/>
        </w:rPr>
        <w:t xml:space="preserve">WA.263……..2018 </w:t>
      </w:r>
      <w:r w:rsidR="005368BB" w:rsidRPr="004C3DF6">
        <w:rPr>
          <w:b/>
          <w:sz w:val="22"/>
          <w:szCs w:val="22"/>
        </w:rPr>
        <w:t xml:space="preserve"> z dnia </w:t>
      </w:r>
      <w:r w:rsidR="005368BB">
        <w:rPr>
          <w:b/>
          <w:sz w:val="22"/>
          <w:szCs w:val="22"/>
        </w:rPr>
        <w:t>_____________________________</w:t>
      </w:r>
    </w:p>
    <w:p w:rsidR="008746F6" w:rsidRDefault="008746F6" w:rsidP="005368BB">
      <w:pPr>
        <w:spacing w:line="276" w:lineRule="auto"/>
        <w:rPr>
          <w:b/>
          <w:sz w:val="22"/>
          <w:szCs w:val="22"/>
          <w:u w:val="single"/>
        </w:rPr>
      </w:pPr>
    </w:p>
    <w:p w:rsidR="005368BB" w:rsidRPr="005368BB" w:rsidRDefault="005368BB" w:rsidP="005368BB">
      <w:pPr>
        <w:spacing w:line="276" w:lineRule="auto"/>
        <w:rPr>
          <w:b/>
          <w:sz w:val="22"/>
          <w:szCs w:val="22"/>
          <w:u w:val="single"/>
        </w:rPr>
      </w:pPr>
      <w:r w:rsidRPr="005368BB">
        <w:rPr>
          <w:b/>
          <w:sz w:val="22"/>
          <w:szCs w:val="22"/>
          <w:u w:val="single"/>
        </w:rPr>
        <w:t xml:space="preserve">Wzór oświadczenia dla celów podatkowych i ubezpieczenia ZUS </w:t>
      </w:r>
    </w:p>
    <w:p w:rsidR="005368BB" w:rsidRPr="005368BB" w:rsidRDefault="005368BB" w:rsidP="005368BB">
      <w:pPr>
        <w:spacing w:line="276" w:lineRule="auto"/>
        <w:rPr>
          <w:sz w:val="22"/>
          <w:szCs w:val="22"/>
        </w:rPr>
      </w:pPr>
    </w:p>
    <w:p w:rsidR="005368BB" w:rsidRPr="005368BB" w:rsidRDefault="005368BB" w:rsidP="005368BB">
      <w:pPr>
        <w:spacing w:line="276" w:lineRule="auto"/>
        <w:jc w:val="center"/>
        <w:rPr>
          <w:b/>
          <w:sz w:val="22"/>
          <w:szCs w:val="22"/>
        </w:rPr>
      </w:pPr>
      <w:r w:rsidRPr="005368BB">
        <w:rPr>
          <w:b/>
          <w:sz w:val="22"/>
          <w:szCs w:val="22"/>
        </w:rPr>
        <w:t>OŚWIADCZENIE DLA CELÓW PODATKOWYCH I UBEZPIECZENIA ZUS</w:t>
      </w:r>
    </w:p>
    <w:p w:rsidR="005368BB" w:rsidRPr="001F79C6" w:rsidRDefault="005368BB" w:rsidP="001F79C6">
      <w:pPr>
        <w:spacing w:line="276" w:lineRule="auto"/>
        <w:jc w:val="center"/>
        <w:rPr>
          <w:b/>
          <w:sz w:val="22"/>
          <w:szCs w:val="22"/>
        </w:rPr>
      </w:pPr>
      <w:r w:rsidRPr="005368BB">
        <w:rPr>
          <w:b/>
          <w:sz w:val="22"/>
          <w:szCs w:val="22"/>
        </w:rPr>
        <w:t>DO UMOWY NR ………………………… Z DNIA ……………………</w:t>
      </w:r>
    </w:p>
    <w:p w:rsidR="005368BB" w:rsidRPr="005368BB" w:rsidRDefault="005368BB" w:rsidP="005368BB">
      <w:pPr>
        <w:spacing w:line="276" w:lineRule="auto"/>
        <w:rPr>
          <w:sz w:val="22"/>
          <w:szCs w:val="22"/>
        </w:rPr>
      </w:pPr>
      <w:r w:rsidRPr="005368BB">
        <w:rPr>
          <w:sz w:val="22"/>
          <w:szCs w:val="22"/>
        </w:rPr>
        <w:t>Nazwisko i imiona ……………………………………………………………………………………….</w:t>
      </w:r>
    </w:p>
    <w:p w:rsidR="005368BB" w:rsidRPr="005368BB" w:rsidRDefault="005368BB" w:rsidP="005368BB">
      <w:pPr>
        <w:spacing w:line="276" w:lineRule="auto"/>
        <w:rPr>
          <w:sz w:val="22"/>
          <w:szCs w:val="22"/>
        </w:rPr>
      </w:pPr>
      <w:r w:rsidRPr="005368BB">
        <w:rPr>
          <w:sz w:val="22"/>
          <w:szCs w:val="22"/>
        </w:rPr>
        <w:t>Data i miejsce urodzenia ……………………………… Obywatelstwo ………………………………..</w:t>
      </w:r>
    </w:p>
    <w:p w:rsidR="005368BB" w:rsidRPr="005368BB" w:rsidRDefault="005368BB" w:rsidP="005368BB">
      <w:pPr>
        <w:spacing w:line="276" w:lineRule="auto"/>
        <w:rPr>
          <w:sz w:val="22"/>
          <w:szCs w:val="22"/>
        </w:rPr>
      </w:pPr>
      <w:r w:rsidRPr="005368BB">
        <w:rPr>
          <w:sz w:val="22"/>
          <w:szCs w:val="22"/>
        </w:rPr>
        <w:t xml:space="preserve">PESEL _  _  _  _  _  _  _  _  _  _  _      NIP _  _  _   _  _  _   _  _   _  _ </w:t>
      </w:r>
    </w:p>
    <w:p w:rsidR="005368BB" w:rsidRPr="005368BB" w:rsidRDefault="005368BB" w:rsidP="005368BB">
      <w:pPr>
        <w:spacing w:line="276" w:lineRule="auto"/>
        <w:rPr>
          <w:sz w:val="22"/>
          <w:szCs w:val="22"/>
        </w:rPr>
      </w:pPr>
    </w:p>
    <w:p w:rsidR="005368BB" w:rsidRPr="005368BB" w:rsidRDefault="005368BB" w:rsidP="005368BB">
      <w:pPr>
        <w:spacing w:line="276" w:lineRule="auto"/>
        <w:rPr>
          <w:sz w:val="22"/>
          <w:szCs w:val="22"/>
        </w:rPr>
      </w:pPr>
      <w:r w:rsidRPr="005368BB">
        <w:rPr>
          <w:sz w:val="22"/>
          <w:szCs w:val="22"/>
        </w:rPr>
        <w:t xml:space="preserve">Adres zamieszkania dla celów podatkowych: </w:t>
      </w:r>
    </w:p>
    <w:p w:rsidR="005368BB" w:rsidRPr="005368BB" w:rsidRDefault="005368BB" w:rsidP="005368BB">
      <w:pPr>
        <w:spacing w:line="276" w:lineRule="auto"/>
        <w:rPr>
          <w:sz w:val="22"/>
          <w:szCs w:val="22"/>
        </w:rPr>
      </w:pPr>
      <w:r w:rsidRPr="005368BB">
        <w:rPr>
          <w:sz w:val="22"/>
          <w:szCs w:val="22"/>
        </w:rPr>
        <w:t xml:space="preserve">kod ……………………….. miejscowość ……………………………. </w:t>
      </w:r>
    </w:p>
    <w:p w:rsidR="005368BB" w:rsidRPr="005368BB" w:rsidRDefault="005368BB" w:rsidP="005368BB">
      <w:pPr>
        <w:spacing w:line="276" w:lineRule="auto"/>
        <w:rPr>
          <w:sz w:val="22"/>
          <w:szCs w:val="22"/>
        </w:rPr>
      </w:pPr>
      <w:r w:rsidRPr="005368BB">
        <w:rPr>
          <w:sz w:val="22"/>
          <w:szCs w:val="22"/>
        </w:rPr>
        <w:t>ulica ……………………………………………. nr domu ………………. nr mieszkania ……………</w:t>
      </w:r>
    </w:p>
    <w:p w:rsidR="005368BB" w:rsidRPr="005368BB" w:rsidRDefault="005368BB" w:rsidP="005368BB">
      <w:pPr>
        <w:spacing w:line="276" w:lineRule="auto"/>
        <w:rPr>
          <w:sz w:val="22"/>
          <w:szCs w:val="22"/>
        </w:rPr>
      </w:pPr>
      <w:r w:rsidRPr="005368BB">
        <w:rPr>
          <w:sz w:val="22"/>
          <w:szCs w:val="22"/>
        </w:rPr>
        <w:t>województwo ……………………………………………………. kraj ………………………………..</w:t>
      </w:r>
    </w:p>
    <w:p w:rsidR="005368BB" w:rsidRPr="005368BB" w:rsidRDefault="005368BB" w:rsidP="005368BB">
      <w:pPr>
        <w:spacing w:line="276" w:lineRule="auto"/>
        <w:rPr>
          <w:sz w:val="22"/>
          <w:szCs w:val="22"/>
        </w:rPr>
      </w:pPr>
      <w:r w:rsidRPr="005368BB">
        <w:rPr>
          <w:sz w:val="22"/>
          <w:szCs w:val="22"/>
        </w:rPr>
        <w:t>oddział NFZ ……………………………………………………………………………………………..</w:t>
      </w:r>
    </w:p>
    <w:p w:rsidR="005368BB" w:rsidRPr="005368BB" w:rsidRDefault="005368BB" w:rsidP="005368BB">
      <w:pPr>
        <w:spacing w:line="276" w:lineRule="auto"/>
        <w:rPr>
          <w:sz w:val="22"/>
          <w:szCs w:val="22"/>
        </w:rPr>
      </w:pPr>
      <w:r w:rsidRPr="005368BB">
        <w:rPr>
          <w:sz w:val="22"/>
          <w:szCs w:val="22"/>
        </w:rPr>
        <w:t>Urząd Skarbowy …………………………………………………………………………………………</w:t>
      </w:r>
    </w:p>
    <w:p w:rsidR="005368BB" w:rsidRPr="005368BB" w:rsidRDefault="005368BB" w:rsidP="005368BB">
      <w:pPr>
        <w:pStyle w:val="Tytu"/>
        <w:spacing w:line="276" w:lineRule="auto"/>
        <w:jc w:val="left"/>
        <w:rPr>
          <w:sz w:val="22"/>
          <w:szCs w:val="22"/>
        </w:rPr>
      </w:pPr>
      <w:r w:rsidRPr="005368BB">
        <w:rPr>
          <w:sz w:val="22"/>
          <w:szCs w:val="22"/>
        </w:rPr>
        <w:t xml:space="preserve">Jako Wykonawca umowy oświadczam, że </w:t>
      </w:r>
    </w:p>
    <w:p w:rsidR="005368BB" w:rsidRPr="005368BB" w:rsidRDefault="005368BB" w:rsidP="00FF6788">
      <w:pPr>
        <w:widowControl/>
        <w:numPr>
          <w:ilvl w:val="0"/>
          <w:numId w:val="12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 w:rsidRPr="005368BB">
        <w:rPr>
          <w:sz w:val="22"/>
          <w:szCs w:val="22"/>
        </w:rPr>
        <w:sym w:font="Wingdings 2" w:char="F0A3"/>
      </w:r>
      <w:r w:rsidRPr="005368BB">
        <w:rPr>
          <w:sz w:val="22"/>
          <w:szCs w:val="22"/>
        </w:rPr>
        <w:t xml:space="preserve"> Jestem jednocześnie zatrudniona/y na podstawie umowy o pracę lub równorzędnej, </w:t>
      </w:r>
    </w:p>
    <w:p w:rsidR="005368BB" w:rsidRPr="005368BB" w:rsidRDefault="005368BB" w:rsidP="005368BB">
      <w:pPr>
        <w:spacing w:line="276" w:lineRule="auto"/>
        <w:ind w:left="426"/>
        <w:jc w:val="both"/>
        <w:rPr>
          <w:sz w:val="22"/>
          <w:szCs w:val="22"/>
        </w:rPr>
      </w:pPr>
      <w:r w:rsidRPr="005368BB">
        <w:rPr>
          <w:sz w:val="22"/>
          <w:szCs w:val="22"/>
        </w:rPr>
        <w:t xml:space="preserve">Moje wynagrodzenie ze stosunku pracy w kwocie brutto wynosi: </w:t>
      </w:r>
    </w:p>
    <w:p w:rsidR="005368BB" w:rsidRPr="005368BB" w:rsidRDefault="005368BB" w:rsidP="00FF6788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5368BB">
        <w:rPr>
          <w:sz w:val="22"/>
          <w:szCs w:val="22"/>
        </w:rPr>
        <w:sym w:font="Wingdings 2" w:char="F0A3"/>
      </w:r>
      <w:r w:rsidRPr="005368BB">
        <w:rPr>
          <w:sz w:val="22"/>
          <w:szCs w:val="22"/>
        </w:rPr>
        <w:t xml:space="preserve"> Co najmniej minimalne wynagrodzenie. </w:t>
      </w:r>
    </w:p>
    <w:p w:rsidR="005368BB" w:rsidRPr="005368BB" w:rsidRDefault="005368BB" w:rsidP="00FF6788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5368BB">
        <w:rPr>
          <w:sz w:val="22"/>
          <w:szCs w:val="22"/>
        </w:rPr>
        <w:sym w:font="Wingdings 2" w:char="F0A3"/>
      </w:r>
      <w:r w:rsidRPr="005368BB">
        <w:rPr>
          <w:sz w:val="22"/>
          <w:szCs w:val="22"/>
        </w:rPr>
        <w:t xml:space="preserve"> Mniej, niż minimalne wynagrodzenie.  </w:t>
      </w:r>
    </w:p>
    <w:p w:rsidR="005368BB" w:rsidRPr="005368BB" w:rsidRDefault="005368BB" w:rsidP="00FF6788">
      <w:pPr>
        <w:widowControl/>
        <w:numPr>
          <w:ilvl w:val="0"/>
          <w:numId w:val="12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 w:rsidRPr="005368BB">
        <w:rPr>
          <w:sz w:val="22"/>
          <w:szCs w:val="22"/>
        </w:rPr>
        <w:sym w:font="Wingdings 2" w:char="F0A3"/>
      </w:r>
      <w:r w:rsidRPr="005368BB">
        <w:rPr>
          <w:sz w:val="22"/>
          <w:szCs w:val="22"/>
        </w:rPr>
        <w:t xml:space="preserve"> Jestem jednocześnie już ubezpieczona/y (ubezpieczenie emerytalne i rentowe) jako osoba wykonująca pracę nakładczą, umowę zlecenia lub agencyjną. </w:t>
      </w:r>
    </w:p>
    <w:p w:rsidR="005368BB" w:rsidRPr="005368BB" w:rsidRDefault="005368BB" w:rsidP="00FF6788">
      <w:pPr>
        <w:widowControl/>
        <w:numPr>
          <w:ilvl w:val="0"/>
          <w:numId w:val="12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 w:rsidRPr="005368BB">
        <w:rPr>
          <w:sz w:val="22"/>
          <w:szCs w:val="22"/>
        </w:rPr>
        <w:sym w:font="Wingdings 2" w:char="F0A3"/>
      </w:r>
      <w:r w:rsidRPr="005368BB">
        <w:rPr>
          <w:sz w:val="22"/>
          <w:szCs w:val="22"/>
        </w:rPr>
        <w:t xml:space="preserve"> Jestem już ubezpieczona/y (ubezpieczenie emerytalne i rentowe) z innych tytułów niż w pkt. 1 i 2 (np. działalność gospodarcza, KRUS). </w:t>
      </w:r>
    </w:p>
    <w:p w:rsidR="005368BB" w:rsidRPr="005368BB" w:rsidRDefault="005368BB" w:rsidP="005368BB">
      <w:pPr>
        <w:pStyle w:val="Akapitzlist"/>
        <w:ind w:left="425"/>
        <w:jc w:val="both"/>
        <w:rPr>
          <w:sz w:val="22"/>
          <w:szCs w:val="22"/>
        </w:rPr>
      </w:pPr>
      <w:r w:rsidRPr="005368BB">
        <w:rPr>
          <w:sz w:val="22"/>
          <w:szCs w:val="22"/>
        </w:rPr>
        <w:t>Podać tytuł: …………………………………………………………………………………………</w:t>
      </w:r>
    </w:p>
    <w:p w:rsidR="005368BB" w:rsidRPr="005368BB" w:rsidRDefault="005368BB" w:rsidP="00FF6788">
      <w:pPr>
        <w:widowControl/>
        <w:numPr>
          <w:ilvl w:val="0"/>
          <w:numId w:val="12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 w:rsidRPr="005368BB">
        <w:rPr>
          <w:sz w:val="22"/>
          <w:szCs w:val="22"/>
        </w:rPr>
        <w:sym w:font="Wingdings 2" w:char="F0A3"/>
      </w:r>
      <w:r w:rsidRPr="005368BB">
        <w:rPr>
          <w:sz w:val="22"/>
          <w:szCs w:val="22"/>
        </w:rPr>
        <w:t xml:space="preserve"> Jestem emerytem lub rencistą – nr świadczenia ZUS …………………………………………..</w:t>
      </w:r>
    </w:p>
    <w:p w:rsidR="005368BB" w:rsidRPr="005368BB" w:rsidRDefault="005368BB" w:rsidP="00FF6788">
      <w:pPr>
        <w:widowControl/>
        <w:numPr>
          <w:ilvl w:val="0"/>
          <w:numId w:val="12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 w:rsidRPr="005368BB">
        <w:rPr>
          <w:sz w:val="22"/>
          <w:szCs w:val="22"/>
        </w:rPr>
        <w:sym w:font="Wingdings 2" w:char="F0A3"/>
      </w:r>
      <w:r w:rsidRPr="005368BB">
        <w:rPr>
          <w:sz w:val="22"/>
          <w:szCs w:val="22"/>
        </w:rPr>
        <w:t xml:space="preserve"> Jestem uczniem szkoły ponadpodstawowej lub studentem i nie ukończyłam/</w:t>
      </w:r>
      <w:proofErr w:type="spellStart"/>
      <w:r w:rsidRPr="005368BB">
        <w:rPr>
          <w:sz w:val="22"/>
          <w:szCs w:val="22"/>
        </w:rPr>
        <w:t>em</w:t>
      </w:r>
      <w:proofErr w:type="spellEnd"/>
      <w:r w:rsidRPr="005368BB">
        <w:rPr>
          <w:sz w:val="22"/>
          <w:szCs w:val="22"/>
        </w:rPr>
        <w:t xml:space="preserve"> 26 lat. </w:t>
      </w:r>
    </w:p>
    <w:p w:rsidR="005368BB" w:rsidRPr="005368BB" w:rsidRDefault="005368BB" w:rsidP="00FF6788">
      <w:pPr>
        <w:widowControl/>
        <w:numPr>
          <w:ilvl w:val="0"/>
          <w:numId w:val="12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 w:rsidRPr="005368BB">
        <w:rPr>
          <w:sz w:val="22"/>
          <w:szCs w:val="22"/>
        </w:rPr>
        <w:sym w:font="Wingdings 2" w:char="F0A3"/>
      </w:r>
      <w:r w:rsidRPr="005368BB">
        <w:rPr>
          <w:sz w:val="22"/>
          <w:szCs w:val="22"/>
        </w:rPr>
        <w:t xml:space="preserve"> Nie pracuję, nie jestem zarejestrowana/y jako osoba bezrobotna i nie jestem objęta/y ubezpieczeniem społecznym z żadnego tytułu. </w:t>
      </w:r>
    </w:p>
    <w:p w:rsidR="005368BB" w:rsidRPr="005368BB" w:rsidRDefault="005368BB" w:rsidP="005368BB">
      <w:pPr>
        <w:spacing w:line="276" w:lineRule="auto"/>
        <w:jc w:val="both"/>
        <w:rPr>
          <w:b/>
          <w:sz w:val="22"/>
          <w:szCs w:val="22"/>
        </w:rPr>
      </w:pPr>
      <w:r w:rsidRPr="005368BB">
        <w:rPr>
          <w:b/>
          <w:sz w:val="22"/>
          <w:szCs w:val="22"/>
        </w:rPr>
        <w:t xml:space="preserve">Zgodnie z powyższym oświadczeniem z tytułu wykonywania tej umowy: </w:t>
      </w:r>
    </w:p>
    <w:p w:rsidR="005368BB" w:rsidRPr="005368BB" w:rsidRDefault="005368BB" w:rsidP="00FF6788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368BB">
        <w:rPr>
          <w:sz w:val="22"/>
          <w:szCs w:val="22"/>
        </w:rPr>
        <w:t xml:space="preserve">Podlegam obowiązkowemu ubezpieczeniu emerytalnemu i rentowemu (punkty 1b, 4, 6); chcę / nie chcę* być objęta/y dobrowolnym ubezpieczeniem chorobowym. </w:t>
      </w:r>
    </w:p>
    <w:p w:rsidR="005368BB" w:rsidRPr="005368BB" w:rsidRDefault="005368BB" w:rsidP="00FF6788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368BB">
        <w:rPr>
          <w:sz w:val="22"/>
          <w:szCs w:val="22"/>
        </w:rPr>
        <w:t xml:space="preserve">Chcę podlegać dobrowolnemu ubezpieczeniu emerytalnemu i rentowemu; chcę / nie chcę* być objęta/y dobrowolnym ubezpieczeniem chorobowym . </w:t>
      </w:r>
    </w:p>
    <w:p w:rsidR="005368BB" w:rsidRPr="005368BB" w:rsidRDefault="005368BB" w:rsidP="00FF6788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368BB">
        <w:rPr>
          <w:sz w:val="22"/>
          <w:szCs w:val="22"/>
        </w:rPr>
        <w:t xml:space="preserve">Nie chcę podlegać dobrowolnemu ubezpieczeniu emerytalnemu i rentowemu. </w:t>
      </w:r>
    </w:p>
    <w:p w:rsidR="005368BB" w:rsidRPr="005368BB" w:rsidRDefault="005368BB" w:rsidP="002E19CB">
      <w:pPr>
        <w:spacing w:line="276" w:lineRule="auto"/>
        <w:ind w:left="4963" w:firstLine="709"/>
        <w:rPr>
          <w:sz w:val="22"/>
          <w:szCs w:val="22"/>
        </w:rPr>
      </w:pPr>
      <w:r w:rsidRPr="005368BB">
        <w:rPr>
          <w:sz w:val="22"/>
          <w:szCs w:val="22"/>
        </w:rPr>
        <w:t>.....................................................................</w:t>
      </w:r>
    </w:p>
    <w:p w:rsidR="005368BB" w:rsidRPr="005368BB" w:rsidRDefault="005368BB" w:rsidP="005368BB">
      <w:pPr>
        <w:spacing w:line="276" w:lineRule="auto"/>
        <w:jc w:val="both"/>
        <w:rPr>
          <w:sz w:val="22"/>
          <w:szCs w:val="22"/>
        </w:rPr>
      </w:pPr>
      <w:r w:rsidRPr="005368BB">
        <w:rPr>
          <w:sz w:val="22"/>
          <w:szCs w:val="22"/>
        </w:rPr>
        <w:t xml:space="preserve">                                                                                                                        podpis Wykonawcy </w:t>
      </w:r>
    </w:p>
    <w:p w:rsidR="005368BB" w:rsidRPr="005368BB" w:rsidRDefault="005368BB" w:rsidP="005368BB">
      <w:pPr>
        <w:spacing w:line="276" w:lineRule="auto"/>
        <w:rPr>
          <w:sz w:val="22"/>
          <w:szCs w:val="22"/>
        </w:rPr>
      </w:pPr>
      <w:r w:rsidRPr="005368BB">
        <w:rPr>
          <w:sz w:val="22"/>
          <w:szCs w:val="22"/>
        </w:rPr>
        <w:t xml:space="preserve">*   niepotrzebne skreślić </w:t>
      </w:r>
    </w:p>
    <w:p w:rsidR="005368BB" w:rsidRPr="005C4821" w:rsidRDefault="005368BB" w:rsidP="005C4821">
      <w:pPr>
        <w:spacing w:line="276" w:lineRule="auto"/>
        <w:rPr>
          <w:sz w:val="22"/>
          <w:szCs w:val="22"/>
        </w:rPr>
      </w:pPr>
      <w:r w:rsidRPr="005368BB">
        <w:rPr>
          <w:sz w:val="22"/>
          <w:szCs w:val="22"/>
        </w:rPr>
        <w:sym w:font="Wingdings 2" w:char="F0A3"/>
      </w:r>
      <w:r w:rsidRPr="005368BB">
        <w:rPr>
          <w:sz w:val="22"/>
          <w:szCs w:val="22"/>
        </w:rPr>
        <w:t xml:space="preserve"> zaznaczyć właściwy </w:t>
      </w:r>
    </w:p>
    <w:sectPr w:rsidR="005368BB" w:rsidRPr="005C4821" w:rsidSect="00B02002">
      <w:headerReference w:type="default" r:id="rId14"/>
      <w:footerReference w:type="even" r:id="rId15"/>
      <w:footerReference w:type="default" r:id="rId16"/>
      <w:footnotePr>
        <w:pos w:val="beneathText"/>
      </w:footnotePr>
      <w:pgSz w:w="11905" w:h="16837"/>
      <w:pgMar w:top="851" w:right="1418" w:bottom="1644" w:left="567" w:header="709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B46" w:rsidRDefault="00227B46">
      <w:r>
        <w:separator/>
      </w:r>
    </w:p>
  </w:endnote>
  <w:endnote w:type="continuationSeparator" w:id="0">
    <w:p w:rsidR="00227B46" w:rsidRDefault="00227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89" w:rsidRDefault="00D816DA">
    <w:pPr>
      <w:pStyle w:val="Stopka"/>
      <w:jc w:val="center"/>
    </w:pPr>
    <w:r>
      <w:rPr>
        <w:noProof/>
      </w:rPr>
      <w:drawing>
        <wp:inline distT="0" distB="0" distL="0" distR="0">
          <wp:extent cx="6553200" cy="74295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89" w:rsidRDefault="00D816DA">
    <w:pPr>
      <w:pStyle w:val="Stopka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556895</wp:posOffset>
          </wp:positionH>
          <wp:positionV relativeFrom="paragraph">
            <wp:posOffset>-323850</wp:posOffset>
          </wp:positionV>
          <wp:extent cx="5760720" cy="707390"/>
          <wp:effectExtent l="19050" t="0" r="0" b="0"/>
          <wp:wrapNone/>
          <wp:docPr id="3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 PAGE   \* MERGEFORMAT ">
      <w:r w:rsidR="003C5559">
        <w:rPr>
          <w:noProof/>
        </w:rPr>
        <w:t>1</w:t>
      </w:r>
    </w:fldSimple>
  </w:p>
  <w:p w:rsidR="002B7189" w:rsidRDefault="002B7189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B46" w:rsidRDefault="00227B46">
      <w:r>
        <w:separator/>
      </w:r>
    </w:p>
  </w:footnote>
  <w:footnote w:type="continuationSeparator" w:id="0">
    <w:p w:rsidR="00227B46" w:rsidRDefault="00227B46">
      <w:r>
        <w:continuationSeparator/>
      </w:r>
    </w:p>
  </w:footnote>
  <w:footnote w:id="1">
    <w:p w:rsidR="002B7189" w:rsidRPr="005D0829" w:rsidRDefault="002B718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167DD">
        <w:rPr>
          <w:lang w:val="pl-PL"/>
        </w:rPr>
        <w:t xml:space="preserve"> </w:t>
      </w:r>
      <w:r>
        <w:rPr>
          <w:lang w:val="pl-PL"/>
        </w:rPr>
        <w:t>Dotyczy osób fizycznych</w:t>
      </w:r>
    </w:p>
  </w:footnote>
  <w:footnote w:id="2">
    <w:p w:rsidR="002B7189" w:rsidRPr="0058208B" w:rsidRDefault="002B718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167DD">
        <w:rPr>
          <w:lang w:val="pl-PL"/>
        </w:rPr>
        <w:t xml:space="preserve"> </w:t>
      </w:r>
      <w:r>
        <w:rPr>
          <w:lang w:val="pl-PL"/>
        </w:rPr>
        <w:t xml:space="preserve">Niewłaściwe </w:t>
      </w:r>
      <w:proofErr w:type="spellStart"/>
      <w:r>
        <w:rPr>
          <w:lang w:val="pl-PL"/>
        </w:rPr>
        <w:t>skreslić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89" w:rsidRDefault="002B7189">
    <w:pPr>
      <w:pStyle w:val="Nagwek"/>
    </w:pPr>
  </w:p>
  <w:p w:rsidR="002B7189" w:rsidRDefault="00D816DA">
    <w:pPr>
      <w:pStyle w:val="Nagwek"/>
      <w:jc w:val="center"/>
    </w:pPr>
    <w:r>
      <w:rPr>
        <w:noProof/>
      </w:rPr>
      <w:drawing>
        <wp:inline distT="0" distB="0" distL="0" distR="0">
          <wp:extent cx="2552700" cy="962025"/>
          <wp:effectExtent l="19050" t="0" r="0" b="0"/>
          <wp:docPr id="1" name="Obraz 1" descr="interreg_Polska-Saksonia_PL_GRE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reg_Polska-Saksonia_PL_GRE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B7189" w:rsidRDefault="002B7189" w:rsidP="008A4D8D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1FC0"/>
    <w:multiLevelType w:val="hybridMultilevel"/>
    <w:tmpl w:val="1DC8D71A"/>
    <w:lvl w:ilvl="0" w:tplc="7E727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A62C9"/>
    <w:multiLevelType w:val="hybridMultilevel"/>
    <w:tmpl w:val="1DDCF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A2C5E"/>
    <w:multiLevelType w:val="hybridMultilevel"/>
    <w:tmpl w:val="ADFC40C2"/>
    <w:lvl w:ilvl="0" w:tplc="2D4890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71AA2"/>
    <w:multiLevelType w:val="hybridMultilevel"/>
    <w:tmpl w:val="4FD41094"/>
    <w:lvl w:ilvl="0" w:tplc="DA7685D2">
      <w:start w:val="1"/>
      <w:numFmt w:val="lowerLetter"/>
      <w:lvlText w:val="%1)"/>
      <w:lvlJc w:val="left"/>
      <w:pPr>
        <w:ind w:left="4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">
    <w:nsid w:val="22F675AD"/>
    <w:multiLevelType w:val="hybridMultilevel"/>
    <w:tmpl w:val="B380D48C"/>
    <w:lvl w:ilvl="0" w:tplc="B6FC5C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26C2A"/>
    <w:multiLevelType w:val="hybridMultilevel"/>
    <w:tmpl w:val="87F40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6205717"/>
    <w:multiLevelType w:val="hybridMultilevel"/>
    <w:tmpl w:val="B6F66B54"/>
    <w:lvl w:ilvl="0" w:tplc="17BC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44FAE"/>
    <w:multiLevelType w:val="multilevel"/>
    <w:tmpl w:val="1A824DC6"/>
    <w:lvl w:ilvl="0">
      <w:start w:val="1"/>
      <w:numFmt w:val="none"/>
      <w:lvlRestart w:val="0"/>
      <w:pStyle w:val="CNHead3"/>
      <w:suff w:val="nothing"/>
      <w:lvlText w:val=""/>
      <w:lvlJc w:val="left"/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Head1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Head2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8">
    <w:nsid w:val="34376F78"/>
    <w:multiLevelType w:val="multilevel"/>
    <w:tmpl w:val="9BC41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F65EB5"/>
    <w:multiLevelType w:val="multilevel"/>
    <w:tmpl w:val="95C4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A837461"/>
    <w:multiLevelType w:val="hybridMultilevel"/>
    <w:tmpl w:val="15583A14"/>
    <w:lvl w:ilvl="0" w:tplc="61FA165E">
      <w:start w:val="1"/>
      <w:numFmt w:val="decimal"/>
      <w:pStyle w:val="1Wyliczankawpara"/>
      <w:lvlText w:val="%1."/>
      <w:lvlJc w:val="left"/>
      <w:pPr>
        <w:tabs>
          <w:tab w:val="num" w:pos="4755"/>
        </w:tabs>
        <w:ind w:left="47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091AA3"/>
    <w:multiLevelType w:val="hybridMultilevel"/>
    <w:tmpl w:val="E850FB44"/>
    <w:lvl w:ilvl="0" w:tplc="04150011">
      <w:start w:val="1"/>
      <w:numFmt w:val="decimal"/>
      <w:lvlText w:val="%1."/>
      <w:lvlJc w:val="left"/>
      <w:pPr>
        <w:ind w:left="1077" w:hanging="360"/>
      </w:pPr>
      <w:rPr>
        <w:rFonts w:eastAsia="Arial Unicode MS" w:cs="Times New Roman" w:hint="default"/>
        <w:i w:val="0"/>
        <w:color w:val="auto"/>
      </w:rPr>
    </w:lvl>
    <w:lvl w:ilvl="1" w:tplc="DA7685D2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4804029C"/>
    <w:multiLevelType w:val="hybridMultilevel"/>
    <w:tmpl w:val="74FEC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97AC2"/>
    <w:multiLevelType w:val="hybridMultilevel"/>
    <w:tmpl w:val="BAD06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94803"/>
    <w:multiLevelType w:val="hybridMultilevel"/>
    <w:tmpl w:val="2EFE0BFA"/>
    <w:lvl w:ilvl="0" w:tplc="6E4A6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BF649EC" w:tentative="1">
      <w:start w:val="1"/>
      <w:numFmt w:val="lowerLetter"/>
      <w:lvlText w:val="%2."/>
      <w:lvlJc w:val="left"/>
      <w:pPr>
        <w:ind w:left="1789" w:hanging="360"/>
      </w:pPr>
    </w:lvl>
    <w:lvl w:ilvl="2" w:tplc="4A4484D4" w:tentative="1">
      <w:start w:val="1"/>
      <w:numFmt w:val="lowerRoman"/>
      <w:lvlText w:val="%3."/>
      <w:lvlJc w:val="right"/>
      <w:pPr>
        <w:ind w:left="2509" w:hanging="180"/>
      </w:pPr>
    </w:lvl>
    <w:lvl w:ilvl="3" w:tplc="502C330C" w:tentative="1">
      <w:start w:val="1"/>
      <w:numFmt w:val="decimal"/>
      <w:lvlText w:val="%4."/>
      <w:lvlJc w:val="left"/>
      <w:pPr>
        <w:ind w:left="3229" w:hanging="360"/>
      </w:pPr>
    </w:lvl>
    <w:lvl w:ilvl="4" w:tplc="C5D056DC" w:tentative="1">
      <w:start w:val="1"/>
      <w:numFmt w:val="lowerLetter"/>
      <w:lvlText w:val="%5."/>
      <w:lvlJc w:val="left"/>
      <w:pPr>
        <w:ind w:left="3949" w:hanging="360"/>
      </w:pPr>
    </w:lvl>
    <w:lvl w:ilvl="5" w:tplc="B29A4B22" w:tentative="1">
      <w:start w:val="1"/>
      <w:numFmt w:val="lowerRoman"/>
      <w:lvlText w:val="%6."/>
      <w:lvlJc w:val="right"/>
      <w:pPr>
        <w:ind w:left="4669" w:hanging="180"/>
      </w:pPr>
    </w:lvl>
    <w:lvl w:ilvl="6" w:tplc="BE520028" w:tentative="1">
      <w:start w:val="1"/>
      <w:numFmt w:val="decimal"/>
      <w:lvlText w:val="%7."/>
      <w:lvlJc w:val="left"/>
      <w:pPr>
        <w:ind w:left="5389" w:hanging="360"/>
      </w:pPr>
    </w:lvl>
    <w:lvl w:ilvl="7" w:tplc="3F1EE890" w:tentative="1">
      <w:start w:val="1"/>
      <w:numFmt w:val="lowerLetter"/>
      <w:lvlText w:val="%8."/>
      <w:lvlJc w:val="left"/>
      <w:pPr>
        <w:ind w:left="6109" w:hanging="360"/>
      </w:pPr>
    </w:lvl>
    <w:lvl w:ilvl="8" w:tplc="9036CD7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9E2FEB"/>
    <w:multiLevelType w:val="hybridMultilevel"/>
    <w:tmpl w:val="306AB0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F5E55"/>
    <w:multiLevelType w:val="hybridMultilevel"/>
    <w:tmpl w:val="7DA213CA"/>
    <w:lvl w:ilvl="0" w:tplc="9AF67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A54CC"/>
    <w:multiLevelType w:val="hybridMultilevel"/>
    <w:tmpl w:val="DC4CE920"/>
    <w:name w:val="WW8Num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9">
    <w:nsid w:val="5C9B7A85"/>
    <w:multiLevelType w:val="hybridMultilevel"/>
    <w:tmpl w:val="1EF881EC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  <w:i w:val="0"/>
        <w:color w:val="auto"/>
      </w:rPr>
    </w:lvl>
    <w:lvl w:ilvl="1" w:tplc="DA7685D2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5D7A6A97"/>
    <w:multiLevelType w:val="hybridMultilevel"/>
    <w:tmpl w:val="3B5CA87E"/>
    <w:lvl w:ilvl="0" w:tplc="04150011">
      <w:start w:val="1"/>
      <w:numFmt w:val="decimal"/>
      <w:lvlText w:val="%1."/>
      <w:lvlJc w:val="left"/>
      <w:pPr>
        <w:ind w:left="1077" w:hanging="360"/>
      </w:pPr>
      <w:rPr>
        <w:rFonts w:eastAsia="Arial Unicode MS" w:cs="Times New Roman" w:hint="default"/>
        <w:i w:val="0"/>
        <w:color w:val="auto"/>
      </w:rPr>
    </w:lvl>
    <w:lvl w:ilvl="1" w:tplc="DA7685D2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63BB4694"/>
    <w:multiLevelType w:val="hybridMultilevel"/>
    <w:tmpl w:val="7D9EBE76"/>
    <w:lvl w:ilvl="0" w:tplc="2AFA11C6">
      <w:start w:val="1"/>
      <w:numFmt w:val="decimal"/>
      <w:lvlText w:val="%1."/>
      <w:lvlJc w:val="left"/>
      <w:pPr>
        <w:ind w:left="1146" w:hanging="360"/>
      </w:pPr>
      <w:rPr>
        <w:rFonts w:ascii="Times New Roman" w:eastAsia="Arial Unicode M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6616C2E"/>
    <w:multiLevelType w:val="hybridMultilevel"/>
    <w:tmpl w:val="3B5CA87E"/>
    <w:lvl w:ilvl="0" w:tplc="04150011">
      <w:start w:val="1"/>
      <w:numFmt w:val="decimal"/>
      <w:lvlText w:val="%1."/>
      <w:lvlJc w:val="left"/>
      <w:pPr>
        <w:ind w:left="1077" w:hanging="360"/>
      </w:pPr>
      <w:rPr>
        <w:rFonts w:eastAsia="Arial Unicode MS" w:cs="Times New Roman" w:hint="default"/>
        <w:i w:val="0"/>
        <w:color w:val="auto"/>
      </w:rPr>
    </w:lvl>
    <w:lvl w:ilvl="1" w:tplc="DA7685D2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67404CBD"/>
    <w:multiLevelType w:val="hybridMultilevel"/>
    <w:tmpl w:val="63F2C2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46A21"/>
    <w:multiLevelType w:val="hybridMultilevel"/>
    <w:tmpl w:val="7116F9E2"/>
    <w:lvl w:ilvl="0" w:tplc="FA1EF5AC">
      <w:start w:val="1"/>
      <w:numFmt w:val="decimal"/>
      <w:lvlText w:val="%1."/>
      <w:lvlJc w:val="left"/>
      <w:pPr>
        <w:ind w:left="3276" w:hanging="360"/>
      </w:pPr>
      <w:rPr>
        <w:rFonts w:ascii="Times New Roman" w:eastAsia="Arial Unicode M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25">
    <w:nsid w:val="6C566DBC"/>
    <w:multiLevelType w:val="multilevel"/>
    <w:tmpl w:val="CBF2B9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3351795"/>
    <w:multiLevelType w:val="hybridMultilevel"/>
    <w:tmpl w:val="EB5A7A08"/>
    <w:lvl w:ilvl="0" w:tplc="0415000F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>
    <w:nsid w:val="773035AC"/>
    <w:multiLevelType w:val="hybridMultilevel"/>
    <w:tmpl w:val="70224C9C"/>
    <w:lvl w:ilvl="0" w:tplc="0415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>
    <w:nsid w:val="7DD40B77"/>
    <w:multiLevelType w:val="hybridMultilevel"/>
    <w:tmpl w:val="20E07CD2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4"/>
  </w:num>
  <w:num w:numId="2">
    <w:abstractNumId w:val="27"/>
  </w:num>
  <w:num w:numId="3">
    <w:abstractNumId w:val="0"/>
  </w:num>
  <w:num w:numId="4">
    <w:abstractNumId w:val="6"/>
  </w:num>
  <w:num w:numId="5">
    <w:abstractNumId w:val="20"/>
  </w:num>
  <w:num w:numId="6">
    <w:abstractNumId w:val="14"/>
  </w:num>
  <w:num w:numId="7">
    <w:abstractNumId w:val="16"/>
  </w:num>
  <w:num w:numId="8">
    <w:abstractNumId w:val="25"/>
  </w:num>
  <w:num w:numId="9">
    <w:abstractNumId w:val="26"/>
  </w:num>
  <w:num w:numId="10">
    <w:abstractNumId w:val="12"/>
  </w:num>
  <w:num w:numId="11">
    <w:abstractNumId w:val="4"/>
  </w:num>
  <w:num w:numId="12">
    <w:abstractNumId w:val="9"/>
  </w:num>
  <w:num w:numId="13">
    <w:abstractNumId w:val="5"/>
  </w:num>
  <w:num w:numId="14">
    <w:abstractNumId w:val="2"/>
  </w:num>
  <w:num w:numId="15">
    <w:abstractNumId w:val="21"/>
  </w:num>
  <w:num w:numId="16">
    <w:abstractNumId w:val="3"/>
  </w:num>
  <w:num w:numId="17">
    <w:abstractNumId w:val="18"/>
  </w:num>
  <w:num w:numId="18">
    <w:abstractNumId w:val="7"/>
  </w:num>
  <w:num w:numId="19">
    <w:abstractNumId w:val="10"/>
  </w:num>
  <w:num w:numId="20">
    <w:abstractNumId w:val="28"/>
  </w:num>
  <w:num w:numId="21">
    <w:abstractNumId w:val="8"/>
  </w:num>
  <w:num w:numId="22">
    <w:abstractNumId w:val="19"/>
  </w:num>
  <w:num w:numId="23">
    <w:abstractNumId w:val="23"/>
  </w:num>
  <w:num w:numId="24">
    <w:abstractNumId w:val="22"/>
  </w:num>
  <w:num w:numId="25">
    <w:abstractNumId w:val="11"/>
  </w:num>
  <w:num w:numId="26">
    <w:abstractNumId w:val="15"/>
  </w:num>
  <w:num w:numId="27">
    <w:abstractNumId w:val="1"/>
  </w:num>
  <w:num w:numId="28">
    <w:abstractNumId w:val="1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168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02002"/>
    <w:rsid w:val="000011C1"/>
    <w:rsid w:val="000042F7"/>
    <w:rsid w:val="00004E73"/>
    <w:rsid w:val="00012DBD"/>
    <w:rsid w:val="000155AA"/>
    <w:rsid w:val="00026EAA"/>
    <w:rsid w:val="00032AA0"/>
    <w:rsid w:val="000433E4"/>
    <w:rsid w:val="000443FB"/>
    <w:rsid w:val="00052A72"/>
    <w:rsid w:val="000532C2"/>
    <w:rsid w:val="00062928"/>
    <w:rsid w:val="000657E1"/>
    <w:rsid w:val="00071EF3"/>
    <w:rsid w:val="00072F29"/>
    <w:rsid w:val="0008426E"/>
    <w:rsid w:val="0008460F"/>
    <w:rsid w:val="000858A6"/>
    <w:rsid w:val="00091B22"/>
    <w:rsid w:val="000925FD"/>
    <w:rsid w:val="00092BBC"/>
    <w:rsid w:val="00095E23"/>
    <w:rsid w:val="000A673A"/>
    <w:rsid w:val="000B2D09"/>
    <w:rsid w:val="000C3D57"/>
    <w:rsid w:val="000C5B9D"/>
    <w:rsid w:val="000D0867"/>
    <w:rsid w:val="000E0418"/>
    <w:rsid w:val="000E3F72"/>
    <w:rsid w:val="000E42E6"/>
    <w:rsid w:val="000F4C34"/>
    <w:rsid w:val="000F7970"/>
    <w:rsid w:val="001032E3"/>
    <w:rsid w:val="001121A6"/>
    <w:rsid w:val="001146C8"/>
    <w:rsid w:val="001153C6"/>
    <w:rsid w:val="001167DD"/>
    <w:rsid w:val="00116818"/>
    <w:rsid w:val="00121ABF"/>
    <w:rsid w:val="00122C89"/>
    <w:rsid w:val="00130175"/>
    <w:rsid w:val="00142C47"/>
    <w:rsid w:val="001442F6"/>
    <w:rsid w:val="001752BC"/>
    <w:rsid w:val="001816EE"/>
    <w:rsid w:val="0018487A"/>
    <w:rsid w:val="00185CCF"/>
    <w:rsid w:val="00190525"/>
    <w:rsid w:val="00191F51"/>
    <w:rsid w:val="001A3B80"/>
    <w:rsid w:val="001A7AA5"/>
    <w:rsid w:val="001B030D"/>
    <w:rsid w:val="001B4D26"/>
    <w:rsid w:val="001B6215"/>
    <w:rsid w:val="001C36A8"/>
    <w:rsid w:val="001C3724"/>
    <w:rsid w:val="001C7990"/>
    <w:rsid w:val="001D05F9"/>
    <w:rsid w:val="001D2F69"/>
    <w:rsid w:val="001D5E74"/>
    <w:rsid w:val="001E5F13"/>
    <w:rsid w:val="001F244D"/>
    <w:rsid w:val="001F706C"/>
    <w:rsid w:val="001F79C6"/>
    <w:rsid w:val="00212079"/>
    <w:rsid w:val="00214A33"/>
    <w:rsid w:val="00216938"/>
    <w:rsid w:val="00227B46"/>
    <w:rsid w:val="002306C2"/>
    <w:rsid w:val="002524E8"/>
    <w:rsid w:val="002549EF"/>
    <w:rsid w:val="00256AEF"/>
    <w:rsid w:val="00256E27"/>
    <w:rsid w:val="00263FF1"/>
    <w:rsid w:val="00270431"/>
    <w:rsid w:val="00282C58"/>
    <w:rsid w:val="002A40F9"/>
    <w:rsid w:val="002A5173"/>
    <w:rsid w:val="002B7189"/>
    <w:rsid w:val="002B7822"/>
    <w:rsid w:val="002C4E4B"/>
    <w:rsid w:val="002C6198"/>
    <w:rsid w:val="002D51B5"/>
    <w:rsid w:val="002E19CB"/>
    <w:rsid w:val="002E38A3"/>
    <w:rsid w:val="002F1994"/>
    <w:rsid w:val="002F214E"/>
    <w:rsid w:val="002F3E2F"/>
    <w:rsid w:val="00301115"/>
    <w:rsid w:val="00302796"/>
    <w:rsid w:val="00310746"/>
    <w:rsid w:val="00321320"/>
    <w:rsid w:val="00330B29"/>
    <w:rsid w:val="00335E97"/>
    <w:rsid w:val="00345596"/>
    <w:rsid w:val="00352E87"/>
    <w:rsid w:val="00356A4C"/>
    <w:rsid w:val="00362049"/>
    <w:rsid w:val="003766E0"/>
    <w:rsid w:val="003767E5"/>
    <w:rsid w:val="003810FE"/>
    <w:rsid w:val="00385AB6"/>
    <w:rsid w:val="00393DB5"/>
    <w:rsid w:val="003B4B98"/>
    <w:rsid w:val="003C26CE"/>
    <w:rsid w:val="003C37C9"/>
    <w:rsid w:val="003C537A"/>
    <w:rsid w:val="003C5559"/>
    <w:rsid w:val="003C5D6C"/>
    <w:rsid w:val="0040272E"/>
    <w:rsid w:val="00404BC1"/>
    <w:rsid w:val="00406D8F"/>
    <w:rsid w:val="004238A8"/>
    <w:rsid w:val="0043285E"/>
    <w:rsid w:val="00436254"/>
    <w:rsid w:val="00437477"/>
    <w:rsid w:val="0044384D"/>
    <w:rsid w:val="00453710"/>
    <w:rsid w:val="004546D9"/>
    <w:rsid w:val="004577A4"/>
    <w:rsid w:val="00463BED"/>
    <w:rsid w:val="00465096"/>
    <w:rsid w:val="004673E1"/>
    <w:rsid w:val="00467E78"/>
    <w:rsid w:val="004842C5"/>
    <w:rsid w:val="00490A60"/>
    <w:rsid w:val="004913E2"/>
    <w:rsid w:val="004941E4"/>
    <w:rsid w:val="004A0212"/>
    <w:rsid w:val="004B05C3"/>
    <w:rsid w:val="004B2715"/>
    <w:rsid w:val="004B5FD8"/>
    <w:rsid w:val="004C0BE1"/>
    <w:rsid w:val="004C4318"/>
    <w:rsid w:val="004D065F"/>
    <w:rsid w:val="004D3B21"/>
    <w:rsid w:val="004D4699"/>
    <w:rsid w:val="004E07CE"/>
    <w:rsid w:val="004E3B95"/>
    <w:rsid w:val="004F2CF4"/>
    <w:rsid w:val="004F2D5C"/>
    <w:rsid w:val="004F49FA"/>
    <w:rsid w:val="004F6D63"/>
    <w:rsid w:val="00503C46"/>
    <w:rsid w:val="00523A62"/>
    <w:rsid w:val="00525074"/>
    <w:rsid w:val="005368BB"/>
    <w:rsid w:val="00537E24"/>
    <w:rsid w:val="00547153"/>
    <w:rsid w:val="005640BA"/>
    <w:rsid w:val="005717A3"/>
    <w:rsid w:val="00575851"/>
    <w:rsid w:val="00580B71"/>
    <w:rsid w:val="0058208B"/>
    <w:rsid w:val="0058449E"/>
    <w:rsid w:val="00584535"/>
    <w:rsid w:val="00584B75"/>
    <w:rsid w:val="005925FC"/>
    <w:rsid w:val="00595602"/>
    <w:rsid w:val="005A662D"/>
    <w:rsid w:val="005B00CE"/>
    <w:rsid w:val="005B1785"/>
    <w:rsid w:val="005C081F"/>
    <w:rsid w:val="005C4821"/>
    <w:rsid w:val="005C5182"/>
    <w:rsid w:val="005C6B59"/>
    <w:rsid w:val="005D0829"/>
    <w:rsid w:val="005D4AAE"/>
    <w:rsid w:val="005E3A4D"/>
    <w:rsid w:val="005F5C36"/>
    <w:rsid w:val="006109D5"/>
    <w:rsid w:val="00620223"/>
    <w:rsid w:val="00630C88"/>
    <w:rsid w:val="00632ABE"/>
    <w:rsid w:val="00645EDF"/>
    <w:rsid w:val="006577F8"/>
    <w:rsid w:val="006605DE"/>
    <w:rsid w:val="00661CFA"/>
    <w:rsid w:val="00665894"/>
    <w:rsid w:val="0067692A"/>
    <w:rsid w:val="00680ACD"/>
    <w:rsid w:val="00687337"/>
    <w:rsid w:val="006A3766"/>
    <w:rsid w:val="006B632F"/>
    <w:rsid w:val="006B6E9C"/>
    <w:rsid w:val="006C1CF1"/>
    <w:rsid w:val="006D46EC"/>
    <w:rsid w:val="006E006D"/>
    <w:rsid w:val="00704E2E"/>
    <w:rsid w:val="007165AB"/>
    <w:rsid w:val="007233F8"/>
    <w:rsid w:val="0072647C"/>
    <w:rsid w:val="00727536"/>
    <w:rsid w:val="007419D5"/>
    <w:rsid w:val="00744B12"/>
    <w:rsid w:val="00747F3F"/>
    <w:rsid w:val="00763085"/>
    <w:rsid w:val="00766472"/>
    <w:rsid w:val="00776AF3"/>
    <w:rsid w:val="00783CA3"/>
    <w:rsid w:val="00785223"/>
    <w:rsid w:val="00786B6E"/>
    <w:rsid w:val="00786FF5"/>
    <w:rsid w:val="00793AF9"/>
    <w:rsid w:val="007A357D"/>
    <w:rsid w:val="007B24FE"/>
    <w:rsid w:val="007B338E"/>
    <w:rsid w:val="007B3E47"/>
    <w:rsid w:val="007B3F0A"/>
    <w:rsid w:val="007C2D1C"/>
    <w:rsid w:val="007C4035"/>
    <w:rsid w:val="007C4167"/>
    <w:rsid w:val="007C48BC"/>
    <w:rsid w:val="007C7031"/>
    <w:rsid w:val="007D509C"/>
    <w:rsid w:val="007F2B7E"/>
    <w:rsid w:val="007F2D0B"/>
    <w:rsid w:val="007F5B29"/>
    <w:rsid w:val="00801285"/>
    <w:rsid w:val="00807D97"/>
    <w:rsid w:val="008113F5"/>
    <w:rsid w:val="00821B64"/>
    <w:rsid w:val="00825D4C"/>
    <w:rsid w:val="0083062E"/>
    <w:rsid w:val="0083645D"/>
    <w:rsid w:val="008402AB"/>
    <w:rsid w:val="00841F54"/>
    <w:rsid w:val="00844712"/>
    <w:rsid w:val="0085589A"/>
    <w:rsid w:val="00867FD6"/>
    <w:rsid w:val="008725B7"/>
    <w:rsid w:val="00873613"/>
    <w:rsid w:val="00873844"/>
    <w:rsid w:val="008746F6"/>
    <w:rsid w:val="008749DD"/>
    <w:rsid w:val="00880390"/>
    <w:rsid w:val="00892A89"/>
    <w:rsid w:val="00893FDF"/>
    <w:rsid w:val="00896BD5"/>
    <w:rsid w:val="00897CF7"/>
    <w:rsid w:val="008A0433"/>
    <w:rsid w:val="008A1304"/>
    <w:rsid w:val="008A4D8D"/>
    <w:rsid w:val="008A5FF6"/>
    <w:rsid w:val="008C525F"/>
    <w:rsid w:val="008D4DD9"/>
    <w:rsid w:val="008D52D5"/>
    <w:rsid w:val="008E2B31"/>
    <w:rsid w:val="008E47E4"/>
    <w:rsid w:val="008F1BD6"/>
    <w:rsid w:val="008F392B"/>
    <w:rsid w:val="008F4BF7"/>
    <w:rsid w:val="008F7362"/>
    <w:rsid w:val="00903E24"/>
    <w:rsid w:val="009053B3"/>
    <w:rsid w:val="00907424"/>
    <w:rsid w:val="00914F22"/>
    <w:rsid w:val="00916404"/>
    <w:rsid w:val="00920744"/>
    <w:rsid w:val="00925D5F"/>
    <w:rsid w:val="00931E73"/>
    <w:rsid w:val="00937EDA"/>
    <w:rsid w:val="0094117C"/>
    <w:rsid w:val="00942433"/>
    <w:rsid w:val="00945AAF"/>
    <w:rsid w:val="0094762A"/>
    <w:rsid w:val="00956B72"/>
    <w:rsid w:val="009643BA"/>
    <w:rsid w:val="00964796"/>
    <w:rsid w:val="00981E7B"/>
    <w:rsid w:val="00987108"/>
    <w:rsid w:val="009A05C4"/>
    <w:rsid w:val="009B00E6"/>
    <w:rsid w:val="009B0525"/>
    <w:rsid w:val="009B068E"/>
    <w:rsid w:val="009B2F4C"/>
    <w:rsid w:val="009B366D"/>
    <w:rsid w:val="009C0C7C"/>
    <w:rsid w:val="009C0E1F"/>
    <w:rsid w:val="009C12F2"/>
    <w:rsid w:val="009E4E8D"/>
    <w:rsid w:val="009E5B47"/>
    <w:rsid w:val="00A0060B"/>
    <w:rsid w:val="00A05AA2"/>
    <w:rsid w:val="00A1295F"/>
    <w:rsid w:val="00A15653"/>
    <w:rsid w:val="00A2352C"/>
    <w:rsid w:val="00A27D33"/>
    <w:rsid w:val="00A3001A"/>
    <w:rsid w:val="00A346AC"/>
    <w:rsid w:val="00A4397F"/>
    <w:rsid w:val="00A52E2D"/>
    <w:rsid w:val="00A5387D"/>
    <w:rsid w:val="00A57402"/>
    <w:rsid w:val="00A57E30"/>
    <w:rsid w:val="00A827BC"/>
    <w:rsid w:val="00A869B1"/>
    <w:rsid w:val="00A90F06"/>
    <w:rsid w:val="00AA0D13"/>
    <w:rsid w:val="00AB3F97"/>
    <w:rsid w:val="00AC3016"/>
    <w:rsid w:val="00AE17BD"/>
    <w:rsid w:val="00AE2804"/>
    <w:rsid w:val="00AE2DC2"/>
    <w:rsid w:val="00AF70FC"/>
    <w:rsid w:val="00B02002"/>
    <w:rsid w:val="00B03693"/>
    <w:rsid w:val="00B065E4"/>
    <w:rsid w:val="00B07B79"/>
    <w:rsid w:val="00B10556"/>
    <w:rsid w:val="00B21807"/>
    <w:rsid w:val="00B47B96"/>
    <w:rsid w:val="00B47D65"/>
    <w:rsid w:val="00B50DA2"/>
    <w:rsid w:val="00B636A6"/>
    <w:rsid w:val="00B656C3"/>
    <w:rsid w:val="00B67682"/>
    <w:rsid w:val="00B70050"/>
    <w:rsid w:val="00B74075"/>
    <w:rsid w:val="00B82BCA"/>
    <w:rsid w:val="00B832E9"/>
    <w:rsid w:val="00B86CAE"/>
    <w:rsid w:val="00B92056"/>
    <w:rsid w:val="00B97333"/>
    <w:rsid w:val="00BA0C27"/>
    <w:rsid w:val="00BA522F"/>
    <w:rsid w:val="00BC4FAD"/>
    <w:rsid w:val="00BE0E9E"/>
    <w:rsid w:val="00BE3671"/>
    <w:rsid w:val="00BF322F"/>
    <w:rsid w:val="00BF757C"/>
    <w:rsid w:val="00C06D0B"/>
    <w:rsid w:val="00C07167"/>
    <w:rsid w:val="00C16407"/>
    <w:rsid w:val="00C1683E"/>
    <w:rsid w:val="00C32C97"/>
    <w:rsid w:val="00C35584"/>
    <w:rsid w:val="00C4263A"/>
    <w:rsid w:val="00C528E8"/>
    <w:rsid w:val="00C56E11"/>
    <w:rsid w:val="00C579AE"/>
    <w:rsid w:val="00C62C98"/>
    <w:rsid w:val="00C636AD"/>
    <w:rsid w:val="00C652E5"/>
    <w:rsid w:val="00C75836"/>
    <w:rsid w:val="00C87539"/>
    <w:rsid w:val="00CB1638"/>
    <w:rsid w:val="00CB42E4"/>
    <w:rsid w:val="00CB497E"/>
    <w:rsid w:val="00CB49F0"/>
    <w:rsid w:val="00CB4E07"/>
    <w:rsid w:val="00CC15DB"/>
    <w:rsid w:val="00CC1976"/>
    <w:rsid w:val="00CC34A5"/>
    <w:rsid w:val="00CC6CAE"/>
    <w:rsid w:val="00CD0D14"/>
    <w:rsid w:val="00CD42ED"/>
    <w:rsid w:val="00CD5795"/>
    <w:rsid w:val="00CD5BF5"/>
    <w:rsid w:val="00CE275A"/>
    <w:rsid w:val="00CE3E25"/>
    <w:rsid w:val="00CE5D7C"/>
    <w:rsid w:val="00CF33D0"/>
    <w:rsid w:val="00CF4996"/>
    <w:rsid w:val="00CF5715"/>
    <w:rsid w:val="00D05C84"/>
    <w:rsid w:val="00D11084"/>
    <w:rsid w:val="00D13EE6"/>
    <w:rsid w:val="00D23CCF"/>
    <w:rsid w:val="00D25D4D"/>
    <w:rsid w:val="00D33711"/>
    <w:rsid w:val="00D33E05"/>
    <w:rsid w:val="00D360E3"/>
    <w:rsid w:val="00D40D0D"/>
    <w:rsid w:val="00D445B5"/>
    <w:rsid w:val="00D526E8"/>
    <w:rsid w:val="00D531BD"/>
    <w:rsid w:val="00D60136"/>
    <w:rsid w:val="00D73284"/>
    <w:rsid w:val="00D743A1"/>
    <w:rsid w:val="00D745A2"/>
    <w:rsid w:val="00D816DA"/>
    <w:rsid w:val="00D86BB7"/>
    <w:rsid w:val="00D93C21"/>
    <w:rsid w:val="00D9473C"/>
    <w:rsid w:val="00D94FBD"/>
    <w:rsid w:val="00D961F4"/>
    <w:rsid w:val="00DA4D7D"/>
    <w:rsid w:val="00DA6097"/>
    <w:rsid w:val="00DB76FE"/>
    <w:rsid w:val="00DC19BB"/>
    <w:rsid w:val="00DC7D47"/>
    <w:rsid w:val="00DD3422"/>
    <w:rsid w:val="00DE5AFD"/>
    <w:rsid w:val="00DF51B9"/>
    <w:rsid w:val="00E010B9"/>
    <w:rsid w:val="00E02450"/>
    <w:rsid w:val="00E0515A"/>
    <w:rsid w:val="00E13244"/>
    <w:rsid w:val="00E24AD6"/>
    <w:rsid w:val="00E26095"/>
    <w:rsid w:val="00E26977"/>
    <w:rsid w:val="00E277CF"/>
    <w:rsid w:val="00E31B88"/>
    <w:rsid w:val="00E3554E"/>
    <w:rsid w:val="00E55B51"/>
    <w:rsid w:val="00E63113"/>
    <w:rsid w:val="00E70EAF"/>
    <w:rsid w:val="00EA352C"/>
    <w:rsid w:val="00EC4E25"/>
    <w:rsid w:val="00EC5338"/>
    <w:rsid w:val="00EC58E7"/>
    <w:rsid w:val="00EE2396"/>
    <w:rsid w:val="00EE618B"/>
    <w:rsid w:val="00EE7294"/>
    <w:rsid w:val="00EF320F"/>
    <w:rsid w:val="00EF7399"/>
    <w:rsid w:val="00F066DC"/>
    <w:rsid w:val="00F1304B"/>
    <w:rsid w:val="00F1714A"/>
    <w:rsid w:val="00F20BEC"/>
    <w:rsid w:val="00F2292C"/>
    <w:rsid w:val="00F30965"/>
    <w:rsid w:val="00F34DBC"/>
    <w:rsid w:val="00F37896"/>
    <w:rsid w:val="00F406D4"/>
    <w:rsid w:val="00F41728"/>
    <w:rsid w:val="00F44EB6"/>
    <w:rsid w:val="00F51687"/>
    <w:rsid w:val="00F54FFC"/>
    <w:rsid w:val="00F5550A"/>
    <w:rsid w:val="00F62861"/>
    <w:rsid w:val="00F66853"/>
    <w:rsid w:val="00F73C4E"/>
    <w:rsid w:val="00F92B58"/>
    <w:rsid w:val="00FA0CDD"/>
    <w:rsid w:val="00FA0F57"/>
    <w:rsid w:val="00FA1D2D"/>
    <w:rsid w:val="00FA7C00"/>
    <w:rsid w:val="00FB1FFB"/>
    <w:rsid w:val="00FB2DCD"/>
    <w:rsid w:val="00FB639E"/>
    <w:rsid w:val="00FC26A5"/>
    <w:rsid w:val="00FC41BA"/>
    <w:rsid w:val="00FC7644"/>
    <w:rsid w:val="00FD2D6B"/>
    <w:rsid w:val="00FD7D52"/>
    <w:rsid w:val="00FE2D01"/>
    <w:rsid w:val="00FE4CCF"/>
    <w:rsid w:val="00FE537E"/>
    <w:rsid w:val="00FF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02002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2002"/>
    <w:pPr>
      <w:keepNext/>
      <w:widowControl/>
      <w:suppressAutoHyphens w:val="0"/>
      <w:ind w:left="-298"/>
      <w:jc w:val="both"/>
      <w:outlineLvl w:val="0"/>
    </w:pPr>
    <w:rPr>
      <w:rFonts w:ascii="Tahoma" w:eastAsia="Times New Roman" w:hAnsi="Tahoma" w:cs="Tahoma"/>
      <w:b/>
      <w:kern w:val="0"/>
      <w:sz w:val="36"/>
      <w:szCs w:val="36"/>
      <w:lang w:val="en-US"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F49F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941E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02002"/>
  </w:style>
  <w:style w:type="character" w:customStyle="1" w:styleId="WW-Absatz-Standardschriftart">
    <w:name w:val="WW-Absatz-Standardschriftart"/>
    <w:rsid w:val="00B02002"/>
  </w:style>
  <w:style w:type="character" w:customStyle="1" w:styleId="WW-Absatz-Standardschriftart1">
    <w:name w:val="WW-Absatz-Standardschriftart1"/>
    <w:rsid w:val="00B02002"/>
  </w:style>
  <w:style w:type="character" w:customStyle="1" w:styleId="WW-Absatz-Standardschriftart11">
    <w:name w:val="WW-Absatz-Standardschriftart11"/>
    <w:rsid w:val="00B02002"/>
  </w:style>
  <w:style w:type="character" w:customStyle="1" w:styleId="WW-Absatz-Standardschriftart111">
    <w:name w:val="WW-Absatz-Standardschriftart111"/>
    <w:rsid w:val="00B02002"/>
  </w:style>
  <w:style w:type="character" w:customStyle="1" w:styleId="WW-Absatz-Standardschriftart1111">
    <w:name w:val="WW-Absatz-Standardschriftart1111"/>
    <w:rsid w:val="00B02002"/>
  </w:style>
  <w:style w:type="character" w:customStyle="1" w:styleId="WW-Absatz-Standardschriftart11111">
    <w:name w:val="WW-Absatz-Standardschriftart11111"/>
    <w:rsid w:val="00B02002"/>
  </w:style>
  <w:style w:type="character" w:customStyle="1" w:styleId="WW-Absatz-Standardschriftart111111">
    <w:name w:val="WW-Absatz-Standardschriftart111111"/>
    <w:rsid w:val="00B02002"/>
  </w:style>
  <w:style w:type="character" w:customStyle="1" w:styleId="WW-Absatz-Standardschriftart1111111">
    <w:name w:val="WW-Absatz-Standardschriftart1111111"/>
    <w:rsid w:val="00B02002"/>
  </w:style>
  <w:style w:type="paragraph" w:customStyle="1" w:styleId="Nagwek10">
    <w:name w:val="Nagłówek1"/>
    <w:basedOn w:val="Normalny"/>
    <w:next w:val="Tekstpodstawowy"/>
    <w:rsid w:val="00B0200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02002"/>
    <w:pPr>
      <w:spacing w:after="120"/>
    </w:pPr>
  </w:style>
  <w:style w:type="paragraph" w:styleId="Lista">
    <w:name w:val="List"/>
    <w:basedOn w:val="Tekstpodstawowy"/>
    <w:rsid w:val="00B02002"/>
    <w:rPr>
      <w:rFonts w:cs="Tahoma"/>
    </w:rPr>
  </w:style>
  <w:style w:type="paragraph" w:customStyle="1" w:styleId="Podpis1">
    <w:name w:val="Podpis1"/>
    <w:basedOn w:val="Normalny"/>
    <w:rsid w:val="00B0200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02002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B02002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link w:val="StopkaZnak"/>
    <w:uiPriority w:val="99"/>
    <w:rsid w:val="00B02002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rsid w:val="00B0200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0200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B02002"/>
    <w:rPr>
      <w:rFonts w:eastAsia="Arial Unicode MS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rsid w:val="00B020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02002"/>
    <w:rPr>
      <w:rFonts w:eastAsia="Arial Unicode MS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rsid w:val="00B0200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2002"/>
    <w:rPr>
      <w:rFonts w:eastAsia="Arial Unicode MS"/>
      <w:kern w:val="1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02002"/>
    <w:rPr>
      <w:rFonts w:ascii="Tahoma" w:hAnsi="Tahoma" w:cs="Tahoma"/>
      <w:b/>
      <w:sz w:val="36"/>
      <w:szCs w:val="36"/>
      <w:lang w:val="en-US" w:eastAsia="en-US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rsid w:val="00B02002"/>
    <w:pPr>
      <w:widowControl/>
      <w:suppressAutoHyphens w:val="0"/>
    </w:pPr>
    <w:rPr>
      <w:rFonts w:eastAsia="Times New Roman"/>
      <w:kern w:val="0"/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rsid w:val="00B02002"/>
    <w:rPr>
      <w:lang w:val="en-US" w:eastAsia="en-US"/>
    </w:rPr>
  </w:style>
  <w:style w:type="character" w:styleId="Odwoanieprzypisudolnego">
    <w:name w:val="footnote reference"/>
    <w:aliases w:val="PGI Fußnote Ziffer,PGI Fußnote Ziffer + Times New Roman,12 b.,Zúžené o ...,Footnote Reference Number,Footnote symbol,Nota,Footnote number,de nota al pie,Ref,Char,SUPERS,Voetnootmarkering,Char1,fr,o,(NECG) Footnote Reference,Re"/>
    <w:basedOn w:val="Domylnaczcionkaakapitu"/>
    <w:rsid w:val="00B0200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B020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2002"/>
    <w:pPr>
      <w:widowControl/>
      <w:suppressAutoHyphens w:val="0"/>
      <w:spacing w:after="200" w:line="276" w:lineRule="auto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2002"/>
    <w:rPr>
      <w:rFonts w:ascii="Calibri" w:eastAsia="Calibri" w:hAnsi="Calibri"/>
      <w:lang w:eastAsia="en-US"/>
    </w:rPr>
  </w:style>
  <w:style w:type="paragraph" w:customStyle="1" w:styleId="Naglwek11">
    <w:name w:val="Naglówek 11"/>
    <w:basedOn w:val="Normalny"/>
    <w:next w:val="Normalny"/>
    <w:rsid w:val="00B02002"/>
    <w:pPr>
      <w:keepNext/>
      <w:suppressAutoHyphens w:val="0"/>
    </w:pPr>
    <w:rPr>
      <w:rFonts w:eastAsia="Times New Roman"/>
      <w:kern w:val="0"/>
      <w:szCs w:val="20"/>
    </w:rPr>
  </w:style>
  <w:style w:type="paragraph" w:customStyle="1" w:styleId="Tekstpodstawowywciety1">
    <w:name w:val="Tekst podstawowy wciety1"/>
    <w:basedOn w:val="Normalny"/>
    <w:rsid w:val="00B02002"/>
    <w:pPr>
      <w:widowControl/>
      <w:suppressAutoHyphens w:val="0"/>
      <w:spacing w:after="60"/>
      <w:jc w:val="both"/>
    </w:pPr>
    <w:rPr>
      <w:rFonts w:eastAsia="Times New Roman"/>
      <w:i/>
      <w:kern w:val="0"/>
      <w:sz w:val="20"/>
      <w:szCs w:val="20"/>
    </w:rPr>
  </w:style>
  <w:style w:type="paragraph" w:customStyle="1" w:styleId="Tekstpodstawowywciety">
    <w:name w:val="Tekst podstawowy wciety"/>
    <w:basedOn w:val="Normalny"/>
    <w:rsid w:val="00B02002"/>
    <w:pPr>
      <w:widowControl/>
      <w:suppressAutoHyphens w:val="0"/>
      <w:jc w:val="both"/>
    </w:pPr>
    <w:rPr>
      <w:rFonts w:eastAsia="Times New Roman"/>
      <w:kern w:val="0"/>
      <w:szCs w:val="20"/>
    </w:rPr>
  </w:style>
  <w:style w:type="character" w:styleId="Hipercze">
    <w:name w:val="Hyperlink"/>
    <w:basedOn w:val="Domylnaczcionkaakapitu"/>
    <w:uiPriority w:val="99"/>
    <w:rsid w:val="00B0200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02002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02002"/>
    <w:rPr>
      <w:rFonts w:eastAsia="Arial Unicode MS"/>
      <w:kern w:val="1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B02002"/>
    <w:pPr>
      <w:widowControl w:val="0"/>
      <w:suppressAutoHyphens/>
      <w:spacing w:after="0" w:line="240" w:lineRule="auto"/>
    </w:pPr>
    <w:rPr>
      <w:rFonts w:ascii="Times New Roman" w:eastAsia="Arial Unicode MS" w:hAnsi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rsid w:val="00B02002"/>
    <w:rPr>
      <w:rFonts w:eastAsia="Arial Unicode MS"/>
      <w:b/>
      <w:bCs/>
      <w:kern w:val="1"/>
    </w:rPr>
  </w:style>
  <w:style w:type="paragraph" w:customStyle="1" w:styleId="ZnakZnak">
    <w:name w:val="Znak Znak"/>
    <w:basedOn w:val="Normalny"/>
    <w:rsid w:val="00B02002"/>
    <w:pPr>
      <w:widowControl/>
      <w:suppressAutoHyphens w:val="0"/>
      <w:spacing w:line="360" w:lineRule="auto"/>
      <w:jc w:val="both"/>
    </w:pPr>
    <w:rPr>
      <w:rFonts w:ascii="Verdana" w:eastAsia="Times New Roman" w:hAnsi="Verdana"/>
      <w:kern w:val="0"/>
      <w:sz w:val="20"/>
      <w:szCs w:val="20"/>
    </w:rPr>
  </w:style>
  <w:style w:type="paragraph" w:customStyle="1" w:styleId="Style2">
    <w:name w:val="Style2"/>
    <w:basedOn w:val="Normalny"/>
    <w:uiPriority w:val="99"/>
    <w:rsid w:val="00B02002"/>
    <w:pPr>
      <w:suppressAutoHyphens w:val="0"/>
      <w:autoSpaceDE w:val="0"/>
      <w:autoSpaceDN w:val="0"/>
      <w:adjustRightInd w:val="0"/>
      <w:spacing w:line="278" w:lineRule="exact"/>
      <w:jc w:val="both"/>
    </w:pPr>
    <w:rPr>
      <w:rFonts w:eastAsia="Times New Roman"/>
      <w:kern w:val="0"/>
    </w:rPr>
  </w:style>
  <w:style w:type="paragraph" w:customStyle="1" w:styleId="Style3">
    <w:name w:val="Style3"/>
    <w:basedOn w:val="Normalny"/>
    <w:uiPriority w:val="99"/>
    <w:rsid w:val="00B02002"/>
    <w:pPr>
      <w:suppressAutoHyphens w:val="0"/>
      <w:autoSpaceDE w:val="0"/>
      <w:autoSpaceDN w:val="0"/>
      <w:adjustRightInd w:val="0"/>
      <w:spacing w:line="281" w:lineRule="exact"/>
      <w:ind w:hanging="713"/>
    </w:pPr>
    <w:rPr>
      <w:rFonts w:eastAsia="Times New Roman"/>
      <w:kern w:val="0"/>
    </w:rPr>
  </w:style>
  <w:style w:type="paragraph" w:customStyle="1" w:styleId="Style4">
    <w:name w:val="Style4"/>
    <w:basedOn w:val="Normalny"/>
    <w:uiPriority w:val="99"/>
    <w:rsid w:val="00B02002"/>
    <w:pPr>
      <w:suppressAutoHyphens w:val="0"/>
      <w:autoSpaceDE w:val="0"/>
      <w:autoSpaceDN w:val="0"/>
      <w:adjustRightInd w:val="0"/>
      <w:spacing w:line="281" w:lineRule="exact"/>
      <w:ind w:hanging="324"/>
    </w:pPr>
    <w:rPr>
      <w:rFonts w:eastAsia="Times New Roman"/>
      <w:kern w:val="0"/>
    </w:rPr>
  </w:style>
  <w:style w:type="character" w:customStyle="1" w:styleId="FontStyle11">
    <w:name w:val="Font Style11"/>
    <w:basedOn w:val="Domylnaczcionkaakapitu"/>
    <w:uiPriority w:val="99"/>
    <w:rsid w:val="00B0200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B020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B02002"/>
    <w:rPr>
      <w:rFonts w:ascii="Cambria" w:hAnsi="Cambria" w:cs="Cambria"/>
      <w:b/>
      <w:bCs/>
      <w:i/>
      <w:i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B02002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CD5795"/>
    <w:pPr>
      <w:widowControl/>
      <w:suppressAutoHyphens w:val="0"/>
      <w:ind w:left="720"/>
      <w:contextualSpacing/>
    </w:pPr>
    <w:rPr>
      <w:rFonts w:eastAsia="Times New Roman"/>
      <w:kern w:val="0"/>
      <w:sz w:val="26"/>
      <w:szCs w:val="20"/>
    </w:rPr>
  </w:style>
  <w:style w:type="character" w:customStyle="1" w:styleId="FontStyle60">
    <w:name w:val="Font Style60"/>
    <w:basedOn w:val="Domylnaczcionkaakapitu"/>
    <w:rsid w:val="0078522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rsid w:val="0078522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13">
    <w:name w:val="Style13"/>
    <w:basedOn w:val="Normalny"/>
    <w:rsid w:val="00785223"/>
    <w:pPr>
      <w:suppressAutoHyphens w:val="0"/>
      <w:autoSpaceDE w:val="0"/>
      <w:autoSpaceDN w:val="0"/>
      <w:adjustRightInd w:val="0"/>
      <w:spacing w:line="398" w:lineRule="exact"/>
      <w:jc w:val="center"/>
    </w:pPr>
    <w:rPr>
      <w:rFonts w:eastAsia="Times New Roman"/>
      <w:kern w:val="0"/>
    </w:rPr>
  </w:style>
  <w:style w:type="paragraph" w:customStyle="1" w:styleId="Style15">
    <w:name w:val="Style15"/>
    <w:basedOn w:val="Normalny"/>
    <w:rsid w:val="00785223"/>
    <w:pPr>
      <w:suppressAutoHyphens w:val="0"/>
      <w:autoSpaceDE w:val="0"/>
      <w:autoSpaceDN w:val="0"/>
      <w:adjustRightInd w:val="0"/>
      <w:spacing w:line="260" w:lineRule="exact"/>
      <w:jc w:val="both"/>
    </w:pPr>
    <w:rPr>
      <w:rFonts w:eastAsia="Times New Roman"/>
      <w:kern w:val="0"/>
    </w:rPr>
  </w:style>
  <w:style w:type="paragraph" w:customStyle="1" w:styleId="Style18">
    <w:name w:val="Style18"/>
    <w:basedOn w:val="Normalny"/>
    <w:rsid w:val="00785223"/>
    <w:pPr>
      <w:suppressAutoHyphens w:val="0"/>
      <w:autoSpaceDE w:val="0"/>
      <w:autoSpaceDN w:val="0"/>
      <w:adjustRightInd w:val="0"/>
      <w:spacing w:line="259" w:lineRule="exact"/>
      <w:ind w:hanging="336"/>
      <w:jc w:val="both"/>
    </w:pPr>
    <w:rPr>
      <w:rFonts w:eastAsia="Times New Roman"/>
      <w:kern w:val="0"/>
    </w:rPr>
  </w:style>
  <w:style w:type="paragraph" w:customStyle="1" w:styleId="Style31">
    <w:name w:val="Style31"/>
    <w:basedOn w:val="Normalny"/>
    <w:rsid w:val="0078522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34">
    <w:name w:val="Style34"/>
    <w:basedOn w:val="Normalny"/>
    <w:rsid w:val="0078522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customStyle="1" w:styleId="FontStyle50">
    <w:name w:val="Font Style50"/>
    <w:basedOn w:val="Domylnaczcionkaakapitu"/>
    <w:rsid w:val="0078522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852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9">
    <w:name w:val="Font Style59"/>
    <w:basedOn w:val="Domylnaczcionkaakapitu"/>
    <w:rsid w:val="0078522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1">
    <w:name w:val="Font Style61"/>
    <w:basedOn w:val="Domylnaczcionkaakapitu"/>
    <w:rsid w:val="00785223"/>
    <w:rPr>
      <w:rFonts w:ascii="Times New Roman" w:hAnsi="Times New Roman" w:cs="Times New Roman"/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785223"/>
    <w:rPr>
      <w:rFonts w:eastAsia="Arial Unicode MS"/>
      <w:kern w:val="1"/>
      <w:sz w:val="24"/>
      <w:szCs w:val="24"/>
    </w:rPr>
  </w:style>
  <w:style w:type="paragraph" w:customStyle="1" w:styleId="style150">
    <w:name w:val="style15"/>
    <w:basedOn w:val="Normalny"/>
    <w:rsid w:val="00C652E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600">
    <w:name w:val="fontstyle60"/>
    <w:basedOn w:val="Domylnaczcionkaakapitu"/>
    <w:rsid w:val="00C652E5"/>
  </w:style>
  <w:style w:type="paragraph" w:customStyle="1" w:styleId="Default">
    <w:name w:val="Default"/>
    <w:rsid w:val="009643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941E4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Tytu">
    <w:name w:val="Title"/>
    <w:basedOn w:val="Normalny"/>
    <w:link w:val="TytuZnak"/>
    <w:qFormat/>
    <w:rsid w:val="005368BB"/>
    <w:pPr>
      <w:widowControl/>
      <w:suppressAutoHyphens w:val="0"/>
      <w:jc w:val="center"/>
    </w:pPr>
    <w:rPr>
      <w:rFonts w:eastAsia="Times New Roman"/>
      <w:b/>
      <w:kern w:val="0"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5368BB"/>
    <w:rPr>
      <w:b/>
    </w:rPr>
  </w:style>
  <w:style w:type="character" w:customStyle="1" w:styleId="AkapitzlistZnak">
    <w:name w:val="Akapit z listą Znak"/>
    <w:link w:val="Akapitzlist"/>
    <w:uiPriority w:val="34"/>
    <w:rsid w:val="009B366D"/>
    <w:rPr>
      <w:sz w:val="26"/>
    </w:rPr>
  </w:style>
  <w:style w:type="paragraph" w:customStyle="1" w:styleId="CMSHeadL7">
    <w:name w:val="CMS Head L7"/>
    <w:basedOn w:val="Normalny"/>
    <w:rsid w:val="00916404"/>
    <w:pPr>
      <w:widowControl/>
      <w:numPr>
        <w:ilvl w:val="6"/>
        <w:numId w:val="17"/>
      </w:numPr>
      <w:suppressAutoHyphens w:val="0"/>
      <w:spacing w:after="240"/>
      <w:outlineLvl w:val="6"/>
    </w:pPr>
    <w:rPr>
      <w:rFonts w:eastAsia="Times New Roman"/>
      <w:kern w:val="0"/>
      <w:sz w:val="22"/>
      <w:lang w:val="en-GB" w:eastAsia="en-US"/>
    </w:rPr>
  </w:style>
  <w:style w:type="paragraph" w:customStyle="1" w:styleId="Text">
    <w:name w:val="Text"/>
    <w:basedOn w:val="Normalny"/>
    <w:rsid w:val="00916404"/>
    <w:pPr>
      <w:widowControl/>
      <w:spacing w:after="240"/>
      <w:ind w:firstLine="1440"/>
    </w:pPr>
    <w:rPr>
      <w:rFonts w:eastAsia="Times New Roman"/>
      <w:kern w:val="0"/>
      <w:szCs w:val="20"/>
      <w:lang w:val="en-US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4F49FA"/>
    <w:rPr>
      <w:rFonts w:ascii="Cambria" w:eastAsia="Times New Roman" w:hAnsi="Cambria" w:cs="Times New Roman"/>
      <w:b/>
      <w:bCs/>
      <w:color w:val="4F81BD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4F49FA"/>
    <w:pPr>
      <w:widowControl/>
      <w:suppressAutoHyphens w:val="0"/>
      <w:jc w:val="both"/>
    </w:pPr>
    <w:rPr>
      <w:rFonts w:eastAsia="Times New Roman"/>
      <w:b/>
      <w:kern w:val="0"/>
      <w:szCs w:val="20"/>
    </w:rPr>
  </w:style>
  <w:style w:type="paragraph" w:customStyle="1" w:styleId="Kropki">
    <w:name w:val="Kropki"/>
    <w:basedOn w:val="Normalny"/>
    <w:rsid w:val="004F49FA"/>
    <w:pPr>
      <w:widowControl/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kern w:val="0"/>
      <w:szCs w:val="20"/>
      <w:lang w:eastAsia="ar-SA"/>
    </w:rPr>
  </w:style>
  <w:style w:type="paragraph" w:customStyle="1" w:styleId="WW-Tekstpodstawowy2">
    <w:name w:val="WW-Tekst podstawowy 2"/>
    <w:basedOn w:val="Normalny"/>
    <w:rsid w:val="004F6D63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pacing w:line="480" w:lineRule="auto"/>
      <w:jc w:val="center"/>
    </w:pPr>
    <w:rPr>
      <w:rFonts w:ascii="Arial" w:eastAsia="Times New Roman" w:hAnsi="Arial"/>
      <w:kern w:val="0"/>
      <w:sz w:val="22"/>
      <w:szCs w:val="20"/>
      <w:lang w:eastAsia="ar-SA"/>
    </w:rPr>
  </w:style>
  <w:style w:type="paragraph" w:customStyle="1" w:styleId="CNHead1">
    <w:name w:val="CN Head 1"/>
    <w:basedOn w:val="Normalny"/>
    <w:next w:val="Normalny"/>
    <w:rsid w:val="004F6D63"/>
    <w:pPr>
      <w:keepNext/>
      <w:keepLines/>
      <w:widowControl/>
      <w:numPr>
        <w:ilvl w:val="7"/>
        <w:numId w:val="18"/>
      </w:numPr>
      <w:tabs>
        <w:tab w:val="clear" w:pos="2736"/>
        <w:tab w:val="num" w:pos="720"/>
      </w:tabs>
      <w:suppressAutoHyphens w:val="0"/>
      <w:spacing w:before="80" w:after="80"/>
      <w:ind w:left="720" w:hanging="720"/>
      <w:outlineLvl w:val="0"/>
    </w:pPr>
    <w:rPr>
      <w:rFonts w:ascii="Arial" w:eastAsia="Times New Roman" w:hAnsi="Arial" w:cs="Arial"/>
      <w:b/>
      <w:bCs/>
      <w:kern w:val="0"/>
      <w:lang w:val="en-US" w:eastAsia="en-US"/>
    </w:rPr>
  </w:style>
  <w:style w:type="paragraph" w:customStyle="1" w:styleId="CNHead2">
    <w:name w:val="CN Head 2"/>
    <w:basedOn w:val="Normalny"/>
    <w:next w:val="Normalny"/>
    <w:rsid w:val="004F6D63"/>
    <w:pPr>
      <w:keepNext/>
      <w:keepLines/>
      <w:widowControl/>
      <w:numPr>
        <w:ilvl w:val="8"/>
        <w:numId w:val="18"/>
      </w:numPr>
      <w:tabs>
        <w:tab w:val="clear" w:pos="3240"/>
        <w:tab w:val="num" w:pos="720"/>
      </w:tabs>
      <w:suppressAutoHyphens w:val="0"/>
      <w:spacing w:before="80" w:after="80"/>
      <w:ind w:left="720" w:hanging="720"/>
      <w:outlineLvl w:val="1"/>
    </w:pPr>
    <w:rPr>
      <w:rFonts w:ascii="Arial" w:eastAsia="Times New Roman" w:hAnsi="Arial" w:cs="Arial"/>
      <w:b/>
      <w:bCs/>
      <w:kern w:val="0"/>
      <w:sz w:val="22"/>
      <w:szCs w:val="22"/>
      <w:lang w:val="en-US" w:eastAsia="en-US"/>
    </w:rPr>
  </w:style>
  <w:style w:type="paragraph" w:customStyle="1" w:styleId="CNHead3">
    <w:name w:val="CN Head 3"/>
    <w:basedOn w:val="Normalny"/>
    <w:next w:val="Normalny"/>
    <w:rsid w:val="004F6D63"/>
    <w:pPr>
      <w:keepNext/>
      <w:keepLines/>
      <w:widowControl/>
      <w:numPr>
        <w:ilvl w:val="3"/>
        <w:numId w:val="18"/>
      </w:numPr>
      <w:suppressAutoHyphens w:val="0"/>
      <w:spacing w:before="80" w:after="80"/>
    </w:pPr>
    <w:rPr>
      <w:rFonts w:ascii="Arial" w:eastAsia="Times New Roman" w:hAnsi="Arial" w:cs="Arial"/>
      <w:b/>
      <w:bCs/>
      <w:kern w:val="0"/>
      <w:sz w:val="20"/>
      <w:szCs w:val="20"/>
      <w:lang w:val="en-US" w:eastAsia="en-US"/>
    </w:rPr>
  </w:style>
  <w:style w:type="paragraph" w:customStyle="1" w:styleId="CNLevel1List">
    <w:name w:val="CN Level 1 List"/>
    <w:basedOn w:val="Normalny"/>
    <w:rsid w:val="004F6D63"/>
    <w:pPr>
      <w:widowControl/>
      <w:numPr>
        <w:ilvl w:val="4"/>
        <w:numId w:val="18"/>
      </w:numPr>
      <w:suppressAutoHyphens w:val="0"/>
      <w:spacing w:before="80" w:after="80"/>
    </w:pPr>
    <w:rPr>
      <w:rFonts w:ascii="Arial" w:eastAsia="Times New Roman" w:hAnsi="Arial" w:cs="Arial"/>
      <w:kern w:val="0"/>
      <w:sz w:val="20"/>
      <w:szCs w:val="20"/>
      <w:lang w:val="en-US" w:eastAsia="en-US"/>
    </w:rPr>
  </w:style>
  <w:style w:type="paragraph" w:customStyle="1" w:styleId="CNLevel2List">
    <w:name w:val="CN Level 2 List"/>
    <w:basedOn w:val="Normalny"/>
    <w:rsid w:val="004F6D63"/>
    <w:pPr>
      <w:widowControl/>
      <w:numPr>
        <w:ilvl w:val="5"/>
        <w:numId w:val="18"/>
      </w:numPr>
      <w:suppressAutoHyphens w:val="0"/>
      <w:spacing w:before="80" w:after="80"/>
    </w:pPr>
    <w:rPr>
      <w:rFonts w:ascii="Arial" w:eastAsia="Times New Roman" w:hAnsi="Arial" w:cs="Arial"/>
      <w:kern w:val="0"/>
      <w:sz w:val="20"/>
      <w:szCs w:val="20"/>
      <w:lang w:val="en-US" w:eastAsia="en-US"/>
    </w:rPr>
  </w:style>
  <w:style w:type="paragraph" w:customStyle="1" w:styleId="CNLevel3List">
    <w:name w:val="CN Level 3 List"/>
    <w:basedOn w:val="Normalny"/>
    <w:rsid w:val="004F6D63"/>
    <w:pPr>
      <w:widowControl/>
      <w:numPr>
        <w:ilvl w:val="6"/>
        <w:numId w:val="18"/>
      </w:numPr>
      <w:suppressAutoHyphens w:val="0"/>
      <w:spacing w:before="80" w:after="80"/>
    </w:pPr>
    <w:rPr>
      <w:rFonts w:ascii="Arial" w:eastAsia="Times New Roman" w:hAnsi="Arial" w:cs="Arial"/>
      <w:kern w:val="0"/>
      <w:sz w:val="20"/>
      <w:szCs w:val="20"/>
      <w:lang w:val="en-US" w:eastAsia="en-US"/>
    </w:rPr>
  </w:style>
  <w:style w:type="paragraph" w:customStyle="1" w:styleId="1Wyliczankawpara">
    <w:name w:val="1. Wyliczanka_w_para"/>
    <w:basedOn w:val="Normalny"/>
    <w:uiPriority w:val="99"/>
    <w:rsid w:val="004F6D63"/>
    <w:pPr>
      <w:widowControl/>
      <w:numPr>
        <w:numId w:val="19"/>
      </w:numPr>
      <w:suppressAutoHyphens w:val="0"/>
      <w:spacing w:after="120"/>
      <w:jc w:val="both"/>
    </w:pPr>
    <w:rPr>
      <w:rFonts w:eastAsia="Times New Roman"/>
      <w:kern w:val="0"/>
      <w:lang w:eastAsia="en-US"/>
    </w:rPr>
  </w:style>
  <w:style w:type="paragraph" w:styleId="NormalnyWeb">
    <w:name w:val="Normal (Web)"/>
    <w:basedOn w:val="Normalny"/>
    <w:uiPriority w:val="99"/>
    <w:unhideWhenUsed/>
    <w:rsid w:val="00B86CAE"/>
    <w:pPr>
      <w:widowControl/>
      <w:suppressAutoHyphens w:val="0"/>
      <w:spacing w:before="100" w:beforeAutospacing="1" w:after="390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koss.org/" TargetMode="External"/><Relationship Id="rId13" Type="http://schemas.openxmlformats.org/officeDocument/2006/relationships/hyperlink" Target="https://pl.plsn.eu/generator-wniosko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lipse.org/bir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ibernate.org/or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tomcat.apach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ven.apache.org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DE01-9EC6-49F7-A188-ED7D2760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4147</Words>
  <Characters>24883</Characters>
  <Application>Microsoft Office Word</Application>
  <DocSecurity>0</DocSecurity>
  <Lines>207</Lines>
  <Paragraphs>57</Paragraphs>
  <ScaleCrop>false</ScaleCrop>
  <Company>CPE</Company>
  <LinksUpToDate>false</LinksUpToDate>
  <CharactersWithSpaces>28973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Sierpińska</dc:creator>
  <cp:lastModifiedBy>anna_zapala</cp:lastModifiedBy>
  <cp:revision>3</cp:revision>
  <cp:lastPrinted>2016-06-27T12:40:00Z</cp:lastPrinted>
  <dcterms:created xsi:type="dcterms:W3CDTF">2018-09-17T09:24:00Z</dcterms:created>
  <dcterms:modified xsi:type="dcterms:W3CDTF">2018-09-17T09:39:00Z</dcterms:modified>
</cp:coreProperties>
</file>