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D12C6E" w:rsidRPr="00AE0654" w:rsidTr="00743955">
        <w:tc>
          <w:tcPr>
            <w:tcW w:w="9356" w:type="dxa"/>
            <w:tcBorders>
              <w:bottom w:val="nil"/>
            </w:tcBorders>
          </w:tcPr>
          <w:p w:rsidR="00D12C6E" w:rsidRPr="00AE0654" w:rsidRDefault="00D12C6E" w:rsidP="00743955">
            <w:pPr>
              <w:pStyle w:val="Nagwek3"/>
              <w:rPr>
                <w:b/>
                <w:sz w:val="22"/>
                <w:szCs w:val="22"/>
              </w:rPr>
            </w:pPr>
            <w:r w:rsidRPr="00AB6E45">
              <w:rPr>
                <w:b/>
                <w:sz w:val="22"/>
                <w:szCs w:val="22"/>
              </w:rPr>
              <w:t>WA.263</w:t>
            </w:r>
            <w:r>
              <w:rPr>
                <w:b/>
                <w:sz w:val="22"/>
                <w:szCs w:val="22"/>
              </w:rPr>
              <w:t>.52</w:t>
            </w:r>
            <w:r w:rsidRPr="00AB6E45">
              <w:rPr>
                <w:b/>
                <w:sz w:val="22"/>
                <w:szCs w:val="22"/>
              </w:rPr>
              <w:t>.2018</w:t>
            </w:r>
            <w:r>
              <w:rPr>
                <w:b/>
                <w:sz w:val="22"/>
                <w:szCs w:val="22"/>
              </w:rPr>
              <w:t>.AZ</w:t>
            </w:r>
            <w:r w:rsidRPr="00AB6E45">
              <w:rPr>
                <w:b/>
                <w:sz w:val="22"/>
                <w:szCs w:val="22"/>
              </w:rPr>
              <w:t xml:space="preserve">                                                                </w:t>
            </w:r>
            <w:r w:rsidRPr="00AE0654">
              <w:rPr>
                <w:b/>
                <w:sz w:val="22"/>
                <w:szCs w:val="22"/>
              </w:rPr>
              <w:t xml:space="preserve">ZAŁĄCZNIK NR 1 do SIWZ                   </w:t>
            </w:r>
          </w:p>
          <w:p w:rsidR="00D12C6E" w:rsidRPr="00AE0654" w:rsidRDefault="00D12C6E" w:rsidP="00743955">
            <w:pPr>
              <w:rPr>
                <w:sz w:val="22"/>
                <w:szCs w:val="22"/>
              </w:rPr>
            </w:pPr>
          </w:p>
        </w:tc>
      </w:tr>
      <w:tr w:rsidR="00D12C6E" w:rsidRPr="00AE0654" w:rsidTr="00743955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:rsidR="00D12C6E" w:rsidRPr="00AE0654" w:rsidRDefault="00D12C6E" w:rsidP="00743955">
            <w:pPr>
              <w:pStyle w:val="Nagwek2"/>
              <w:rPr>
                <w:sz w:val="22"/>
                <w:szCs w:val="22"/>
              </w:rPr>
            </w:pPr>
            <w:r w:rsidRPr="00AE0654">
              <w:rPr>
                <w:sz w:val="22"/>
                <w:szCs w:val="22"/>
              </w:rPr>
              <w:t xml:space="preserve">PROJEKT UMOWY </w:t>
            </w:r>
          </w:p>
        </w:tc>
      </w:tr>
    </w:tbl>
    <w:p w:rsidR="00D12C6E" w:rsidRPr="00AE0654" w:rsidRDefault="00D12C6E" w:rsidP="00D12C6E">
      <w:pPr>
        <w:spacing w:line="360" w:lineRule="auto"/>
        <w:jc w:val="center"/>
        <w:rPr>
          <w:b/>
          <w:sz w:val="22"/>
          <w:szCs w:val="22"/>
        </w:rPr>
      </w:pPr>
    </w:p>
    <w:p w:rsidR="00D12C6E" w:rsidRPr="00AE0654" w:rsidRDefault="00D12C6E" w:rsidP="00D12C6E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UMOWA NR WA.263.52.</w:t>
      </w:r>
      <w:r w:rsidRPr="00AE0654">
        <w:rPr>
          <w:b/>
          <w:bCs/>
          <w:sz w:val="22"/>
          <w:szCs w:val="22"/>
        </w:rPr>
        <w:t>2018.U</w:t>
      </w:r>
    </w:p>
    <w:p w:rsidR="00D12C6E" w:rsidRPr="00AE0654" w:rsidRDefault="00D12C6E" w:rsidP="00D12C6E">
      <w:pPr>
        <w:pStyle w:val="Default"/>
        <w:spacing w:line="360" w:lineRule="auto"/>
        <w:jc w:val="center"/>
        <w:rPr>
          <w:sz w:val="22"/>
          <w:szCs w:val="22"/>
        </w:rPr>
      </w:pPr>
      <w:r w:rsidRPr="00AE0654">
        <w:rPr>
          <w:sz w:val="22"/>
          <w:szCs w:val="22"/>
        </w:rPr>
        <w:t>zawarta w dniu ……………….. 2018 roku w Warszawie</w:t>
      </w: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pomiędzy:</w:t>
      </w:r>
    </w:p>
    <w:p w:rsidR="00D12C6E" w:rsidRPr="00AE0654" w:rsidRDefault="00D12C6E" w:rsidP="00D12C6E">
      <w:pPr>
        <w:tabs>
          <w:tab w:val="left" w:pos="5670"/>
        </w:tabs>
        <w:spacing w:line="360" w:lineRule="auto"/>
        <w:jc w:val="both"/>
        <w:rPr>
          <w:sz w:val="22"/>
          <w:szCs w:val="22"/>
        </w:rPr>
      </w:pPr>
      <w:r w:rsidRPr="00AE0654">
        <w:rPr>
          <w:b/>
          <w:sz w:val="22"/>
          <w:szCs w:val="22"/>
        </w:rPr>
        <w:t>Skarbem Państwa – państwową jednostką budżetową Centrum Projektów Europejskich</w:t>
      </w:r>
      <w:r w:rsidRPr="00AE0654">
        <w:rPr>
          <w:sz w:val="22"/>
          <w:szCs w:val="22"/>
        </w:rPr>
        <w:t xml:space="preserve">, z siedzibą w Warszawie przy ul. Domaniewskiej 39a, 02- 672 Warszawa, posiadającym numer identyfikacji REGON 141681456 oraz NIP 7010158887, reprezentowanym przez </w:t>
      </w:r>
      <w:r w:rsidRPr="00AE0654">
        <w:rPr>
          <w:b/>
          <w:sz w:val="22"/>
          <w:szCs w:val="22"/>
        </w:rPr>
        <w:t xml:space="preserve">Pana Leszka Jana Buller – Dyrektora Centrum Projektów Europejskich </w:t>
      </w:r>
      <w:r w:rsidRPr="00AE0654">
        <w:rPr>
          <w:sz w:val="22"/>
          <w:szCs w:val="22"/>
        </w:rPr>
        <w:t xml:space="preserve">działającego </w:t>
      </w:r>
      <w:r>
        <w:rPr>
          <w:sz w:val="22"/>
          <w:szCs w:val="22"/>
        </w:rPr>
        <w:t>na podstawie powołania z dnia 16</w:t>
      </w:r>
      <w:r w:rsidRPr="00AE0654">
        <w:rPr>
          <w:sz w:val="22"/>
          <w:szCs w:val="22"/>
        </w:rPr>
        <w:t xml:space="preserve"> maja 2016 roku, wydanego przez Ministra  Rozwoju, zwanym w dalszej części umowy </w:t>
      </w:r>
      <w:r w:rsidRPr="00AE0654">
        <w:rPr>
          <w:b/>
          <w:bCs/>
          <w:sz w:val="22"/>
          <w:szCs w:val="22"/>
        </w:rPr>
        <w:t>„Zamawiającym”,</w:t>
      </w:r>
    </w:p>
    <w:p w:rsidR="00D12C6E" w:rsidRPr="00AE0654" w:rsidRDefault="00D12C6E" w:rsidP="00D12C6E">
      <w:pPr>
        <w:pStyle w:val="xl25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pl-PL" w:eastAsia="pl-PL"/>
        </w:rPr>
      </w:pP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a firmą </w:t>
      </w:r>
      <w:r w:rsidRPr="00AE0654">
        <w:rPr>
          <w:b/>
          <w:sz w:val="22"/>
          <w:szCs w:val="22"/>
        </w:rPr>
        <w:t>…………….</w:t>
      </w:r>
      <w:r w:rsidRPr="00AE0654">
        <w:rPr>
          <w:sz w:val="22"/>
          <w:szCs w:val="22"/>
        </w:rPr>
        <w:t xml:space="preserve"> z siedzibą w ………… przy …………….., ………….,  posiadającą numer identyfikacji REGON …………… oraz NIP ………….., wpisaną do Krajowego Rejestru Sądowego/ Centralnej Ewidencji i Informacji o Działalności Gospodarczej (CEIDG) </w:t>
      </w: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reprezentowaną przez </w:t>
      </w:r>
      <w:r w:rsidRPr="00AE0654">
        <w:rPr>
          <w:b/>
          <w:sz w:val="22"/>
          <w:szCs w:val="22"/>
        </w:rPr>
        <w:t>Pana/Panią ………………………………</w:t>
      </w:r>
      <w:r w:rsidRPr="00AE0654">
        <w:rPr>
          <w:sz w:val="22"/>
          <w:szCs w:val="22"/>
        </w:rPr>
        <w:t xml:space="preserve">, </w:t>
      </w:r>
    </w:p>
    <w:p w:rsidR="00D12C6E" w:rsidRPr="00AE0654" w:rsidRDefault="00D12C6E" w:rsidP="00D12C6E">
      <w:pPr>
        <w:spacing w:line="360" w:lineRule="auto"/>
        <w:jc w:val="both"/>
        <w:rPr>
          <w:b/>
          <w:sz w:val="22"/>
          <w:szCs w:val="22"/>
        </w:rPr>
      </w:pPr>
      <w:r w:rsidRPr="00AE0654">
        <w:rPr>
          <w:sz w:val="22"/>
          <w:szCs w:val="22"/>
        </w:rPr>
        <w:t xml:space="preserve">zwaną w dalszej części umowy </w:t>
      </w:r>
      <w:r w:rsidRPr="00AE0654">
        <w:rPr>
          <w:b/>
          <w:sz w:val="22"/>
          <w:szCs w:val="22"/>
        </w:rPr>
        <w:t>„Wykonawcą”</w:t>
      </w: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Zamawiający i/lub Wykonawca zwani są również dalej </w:t>
      </w:r>
      <w:r w:rsidRPr="00AE0654">
        <w:rPr>
          <w:b/>
          <w:sz w:val="22"/>
          <w:szCs w:val="22"/>
        </w:rPr>
        <w:t>„Stroną”</w:t>
      </w:r>
      <w:r w:rsidRPr="00AE0654">
        <w:rPr>
          <w:sz w:val="22"/>
          <w:szCs w:val="22"/>
        </w:rPr>
        <w:t xml:space="preserve"> lub </w:t>
      </w:r>
      <w:r w:rsidRPr="00AE0654">
        <w:rPr>
          <w:b/>
          <w:sz w:val="22"/>
          <w:szCs w:val="22"/>
        </w:rPr>
        <w:t>„Stronami”</w:t>
      </w:r>
      <w:r w:rsidRPr="00AE0654">
        <w:rPr>
          <w:sz w:val="22"/>
          <w:szCs w:val="22"/>
        </w:rPr>
        <w:t xml:space="preserve"> umowy.</w:t>
      </w:r>
    </w:p>
    <w:p w:rsidR="00D12C6E" w:rsidRPr="00AE0654" w:rsidRDefault="00D12C6E" w:rsidP="00D12C6E">
      <w:pPr>
        <w:spacing w:line="360" w:lineRule="auto"/>
        <w:jc w:val="both"/>
        <w:rPr>
          <w:b/>
          <w:sz w:val="22"/>
          <w:szCs w:val="22"/>
        </w:rPr>
      </w:pPr>
    </w:p>
    <w:p w:rsidR="00D12C6E" w:rsidRPr="00AE0654" w:rsidRDefault="00D12C6E" w:rsidP="00D12C6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AE0654">
        <w:rPr>
          <w:b/>
          <w:bCs/>
          <w:sz w:val="22"/>
          <w:szCs w:val="22"/>
        </w:rPr>
        <w:t>§ 1</w:t>
      </w:r>
    </w:p>
    <w:p w:rsidR="00D12C6E" w:rsidRPr="007322E9" w:rsidRDefault="00D12C6E" w:rsidP="007322E9">
      <w:pPr>
        <w:pStyle w:val="Listapunktowana"/>
        <w:widowControl/>
        <w:numPr>
          <w:ilvl w:val="0"/>
          <w:numId w:val="35"/>
        </w:numPr>
        <w:tabs>
          <w:tab w:val="left" w:pos="708"/>
        </w:tabs>
        <w:suppressAutoHyphens w:val="0"/>
        <w:spacing w:line="360" w:lineRule="auto"/>
        <w:ind w:left="0" w:hanging="284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Przedmiot umowy jest współfinansowany </w:t>
      </w:r>
      <w:r w:rsidRPr="00C1635B">
        <w:rPr>
          <w:sz w:val="22"/>
          <w:szCs w:val="22"/>
        </w:rPr>
        <w:t xml:space="preserve">ze środków Unii Europejskiej w ramach Europejskiego Instrumentu Sąsiedztwa </w:t>
      </w:r>
      <w:r w:rsidR="007322E9">
        <w:rPr>
          <w:sz w:val="22"/>
          <w:szCs w:val="22"/>
        </w:rPr>
        <w:t xml:space="preserve">Programu Operacyjnego Pomoc Techniczna 2014-2020, Program Współpracy </w:t>
      </w:r>
      <w:proofErr w:type="spellStart"/>
      <w:r w:rsidR="007322E9">
        <w:rPr>
          <w:sz w:val="22"/>
          <w:szCs w:val="22"/>
        </w:rPr>
        <w:t>Interreg</w:t>
      </w:r>
      <w:proofErr w:type="spellEnd"/>
      <w:r w:rsidR="007322E9">
        <w:rPr>
          <w:sz w:val="22"/>
          <w:szCs w:val="22"/>
        </w:rPr>
        <w:t xml:space="preserve"> Polska-Saksonia 2014-2020*(dotyczy </w:t>
      </w:r>
      <w:proofErr w:type="spellStart"/>
      <w:r w:rsidR="007322E9">
        <w:rPr>
          <w:sz w:val="22"/>
          <w:szCs w:val="22"/>
        </w:rPr>
        <w:t>cz.I</w:t>
      </w:r>
      <w:proofErr w:type="spellEnd"/>
      <w:r w:rsidR="007322E9">
        <w:rPr>
          <w:sz w:val="22"/>
          <w:szCs w:val="22"/>
        </w:rPr>
        <w:t>)</w:t>
      </w:r>
    </w:p>
    <w:p w:rsidR="00D12C6E" w:rsidRPr="00AE0654" w:rsidRDefault="00D12C6E" w:rsidP="00D12C6E">
      <w:pPr>
        <w:pStyle w:val="Listapunktowana"/>
        <w:widowControl/>
        <w:numPr>
          <w:ilvl w:val="0"/>
          <w:numId w:val="22"/>
        </w:numPr>
        <w:suppressAutoHyphens w:val="0"/>
        <w:spacing w:line="360" w:lineRule="auto"/>
        <w:ind w:left="0" w:hanging="284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Strony oświadczają, iż niniejsza umowa została zawarta w wyniku udzielenia zamówienia publicznego w trybie art. 39, zgodnie z ustawą z dnia 29 stycznia 2004 r. Prawo zamówień publicznych (</w:t>
      </w:r>
      <w:proofErr w:type="spellStart"/>
      <w:r w:rsidRPr="00AE0654">
        <w:rPr>
          <w:sz w:val="22"/>
          <w:szCs w:val="22"/>
        </w:rPr>
        <w:t>t.j</w:t>
      </w:r>
      <w:proofErr w:type="spellEnd"/>
      <w:r w:rsidRPr="00AE0654">
        <w:rPr>
          <w:sz w:val="22"/>
          <w:szCs w:val="22"/>
        </w:rPr>
        <w:t xml:space="preserve">. Dz. U. z 2017 r., poz. 1597), numer postępowania </w:t>
      </w:r>
      <w:r>
        <w:rPr>
          <w:sz w:val="22"/>
          <w:szCs w:val="22"/>
        </w:rPr>
        <w:t>WA.263.52</w:t>
      </w:r>
      <w:r w:rsidRPr="00AB6E45">
        <w:rPr>
          <w:sz w:val="22"/>
          <w:szCs w:val="22"/>
        </w:rPr>
        <w:t>.2018.</w:t>
      </w:r>
      <w:r>
        <w:rPr>
          <w:sz w:val="22"/>
          <w:szCs w:val="22"/>
        </w:rPr>
        <w:t xml:space="preserve">AZ na część …… zamówienia. </w:t>
      </w:r>
    </w:p>
    <w:p w:rsidR="00D12C6E" w:rsidRPr="00437287" w:rsidRDefault="00D12C6E" w:rsidP="00D12C6E">
      <w:pPr>
        <w:pStyle w:val="Listapunktowana"/>
        <w:widowControl/>
        <w:numPr>
          <w:ilvl w:val="0"/>
          <w:numId w:val="22"/>
        </w:numPr>
        <w:suppressAutoHyphens w:val="0"/>
        <w:spacing w:line="360" w:lineRule="auto"/>
        <w:ind w:left="0" w:hanging="284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Przedmiotem umowy jest dostawa f</w:t>
      </w:r>
      <w:r w:rsidRPr="00AE0654">
        <w:rPr>
          <w:rStyle w:val="Pogrubienie"/>
          <w:b w:val="0"/>
          <w:sz w:val="22"/>
          <w:szCs w:val="22"/>
        </w:rPr>
        <w:t xml:space="preserve">abrycznie nowych foteli biurowych i mebli biurowych wraz z wniesieniem i montażem dla </w:t>
      </w:r>
      <w:r w:rsidRPr="00AE0654">
        <w:rPr>
          <w:bCs/>
          <w:sz w:val="22"/>
          <w:szCs w:val="22"/>
        </w:rPr>
        <w:t>Centrum Projektów Eur</w:t>
      </w:r>
      <w:r>
        <w:rPr>
          <w:bCs/>
          <w:sz w:val="22"/>
          <w:szCs w:val="22"/>
        </w:rPr>
        <w:t>opejskich w Warszawie i Wrocławiu</w:t>
      </w:r>
      <w:r w:rsidRPr="00AE0654">
        <w:rPr>
          <w:bCs/>
          <w:sz w:val="22"/>
          <w:szCs w:val="22"/>
        </w:rPr>
        <w:t xml:space="preserve">, </w:t>
      </w:r>
      <w:r w:rsidRPr="00AE0654">
        <w:rPr>
          <w:sz w:val="22"/>
          <w:szCs w:val="22"/>
        </w:rPr>
        <w:t>zgodnie z warunkami umowy, ofertą i opisem przedmiotu zamów</w:t>
      </w:r>
      <w:r>
        <w:rPr>
          <w:sz w:val="22"/>
          <w:szCs w:val="22"/>
        </w:rPr>
        <w:t>ienia dla części I, II i III</w:t>
      </w:r>
      <w:r w:rsidRPr="00AE0654">
        <w:rPr>
          <w:sz w:val="22"/>
          <w:szCs w:val="22"/>
        </w:rPr>
        <w:t xml:space="preserve">. </w:t>
      </w:r>
    </w:p>
    <w:p w:rsidR="00D12C6E" w:rsidRPr="00AE0654" w:rsidRDefault="00D12C6E" w:rsidP="00D12C6E">
      <w:pPr>
        <w:pStyle w:val="Default"/>
        <w:spacing w:line="360" w:lineRule="auto"/>
        <w:ind w:left="284" w:hanging="284"/>
        <w:jc w:val="center"/>
        <w:rPr>
          <w:b/>
          <w:bCs/>
          <w:sz w:val="22"/>
          <w:szCs w:val="22"/>
        </w:rPr>
      </w:pPr>
      <w:r w:rsidRPr="00AE0654">
        <w:rPr>
          <w:b/>
          <w:bCs/>
          <w:sz w:val="22"/>
          <w:szCs w:val="22"/>
        </w:rPr>
        <w:t>§ 2</w:t>
      </w:r>
    </w:p>
    <w:p w:rsidR="00D12C6E" w:rsidRDefault="00D12C6E" w:rsidP="00D12C6E">
      <w:pPr>
        <w:pStyle w:val="Default"/>
        <w:numPr>
          <w:ilvl w:val="0"/>
          <w:numId w:val="23"/>
        </w:numPr>
        <w:tabs>
          <w:tab w:val="clear" w:pos="720"/>
          <w:tab w:val="left" w:pos="0"/>
        </w:tabs>
        <w:spacing w:line="360" w:lineRule="auto"/>
        <w:ind w:left="0" w:hanging="284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Z tytułu prawidłowej realizacji przedmiotu umowy Wykonawcy przysługuje wynagrodzenie, którego łączna wartość nie przekroczy kwoty </w:t>
      </w:r>
      <w:r w:rsidRPr="00AE0654">
        <w:rPr>
          <w:bCs/>
          <w:sz w:val="22"/>
          <w:szCs w:val="22"/>
        </w:rPr>
        <w:t xml:space="preserve">………….. zł </w:t>
      </w:r>
      <w:r w:rsidRPr="00AE0654">
        <w:rPr>
          <w:sz w:val="22"/>
          <w:szCs w:val="22"/>
        </w:rPr>
        <w:t>brutto (słownie: ………</w:t>
      </w:r>
      <w:r>
        <w:rPr>
          <w:sz w:val="22"/>
          <w:szCs w:val="22"/>
        </w:rPr>
        <w:t>…………………złotych i …/100 groszy), w tym:</w:t>
      </w:r>
    </w:p>
    <w:p w:rsidR="00D12C6E" w:rsidRPr="00AE0654" w:rsidRDefault="00D12C6E" w:rsidP="00D12C6E">
      <w:pPr>
        <w:pStyle w:val="Default"/>
        <w:numPr>
          <w:ilvl w:val="0"/>
          <w:numId w:val="23"/>
        </w:numPr>
        <w:tabs>
          <w:tab w:val="clear" w:pos="720"/>
          <w:tab w:val="left" w:pos="0"/>
        </w:tabs>
        <w:spacing w:line="360" w:lineRule="auto"/>
        <w:ind w:left="0" w:hanging="284"/>
        <w:jc w:val="both"/>
        <w:rPr>
          <w:sz w:val="22"/>
          <w:szCs w:val="22"/>
        </w:rPr>
      </w:pPr>
      <w:r w:rsidRPr="00AE0654">
        <w:rPr>
          <w:sz w:val="22"/>
          <w:szCs w:val="22"/>
        </w:rPr>
        <w:lastRenderedPageBreak/>
        <w:t xml:space="preserve">Wykonawca mając możliwość uprzedniego ustalenia wszystkich warunków technicznych związanych z realizacją umowy, nie może żądać podwyższenia wynagrodzenia, nawet, jeżeli  z przyczyn od siebie niezależnych nie mógł przewidzieć wszystkich czynności niezbędnych do prawidłowego wykonania niniejszej umowy. </w:t>
      </w:r>
    </w:p>
    <w:p w:rsidR="00D12C6E" w:rsidRPr="00AF40A1" w:rsidRDefault="00D12C6E" w:rsidP="00D12C6E">
      <w:pPr>
        <w:pStyle w:val="Listapunktowana"/>
        <w:widowControl/>
        <w:numPr>
          <w:ilvl w:val="0"/>
          <w:numId w:val="23"/>
        </w:numPr>
        <w:tabs>
          <w:tab w:val="clear" w:pos="720"/>
          <w:tab w:val="left" w:pos="0"/>
        </w:tabs>
        <w:suppressAutoHyphens w:val="0"/>
        <w:spacing w:line="360" w:lineRule="auto"/>
        <w:ind w:left="0" w:hanging="284"/>
        <w:contextualSpacing w:val="0"/>
        <w:jc w:val="both"/>
        <w:rPr>
          <w:sz w:val="22"/>
          <w:szCs w:val="22"/>
          <w:lang w:val="uk-UA"/>
        </w:rPr>
      </w:pPr>
      <w:r w:rsidRPr="00AE0654">
        <w:rPr>
          <w:sz w:val="22"/>
          <w:szCs w:val="22"/>
        </w:rPr>
        <w:t>Podstawą obliczenia wynagrodzenia Wykonawcy</w:t>
      </w:r>
      <w:r>
        <w:rPr>
          <w:sz w:val="22"/>
          <w:szCs w:val="22"/>
        </w:rPr>
        <w:t xml:space="preserve"> jest faktyczne wykonanie dostaw </w:t>
      </w:r>
      <w:r w:rsidRPr="00AF40A1">
        <w:rPr>
          <w:sz w:val="22"/>
          <w:szCs w:val="22"/>
        </w:rPr>
        <w:t>określonych w załączniku nr 3, zgodnie z kwotami określonymi w załączniku nr 2</w:t>
      </w:r>
      <w:r>
        <w:rPr>
          <w:sz w:val="22"/>
          <w:szCs w:val="22"/>
        </w:rPr>
        <w:t>- ofercie Wykonawcy</w:t>
      </w:r>
      <w:r w:rsidRPr="00AF40A1">
        <w:rPr>
          <w:sz w:val="22"/>
          <w:szCs w:val="22"/>
        </w:rPr>
        <w:t>.</w:t>
      </w:r>
    </w:p>
    <w:p w:rsidR="00D12C6E" w:rsidRPr="00AE0654" w:rsidRDefault="00D12C6E" w:rsidP="00D12C6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AE0654">
        <w:rPr>
          <w:b/>
          <w:bCs/>
          <w:sz w:val="22"/>
          <w:szCs w:val="22"/>
        </w:rPr>
        <w:t>§ 3</w:t>
      </w:r>
    </w:p>
    <w:p w:rsidR="00D12C6E" w:rsidRDefault="00D12C6E" w:rsidP="00D12C6E">
      <w:pPr>
        <w:pStyle w:val="Default"/>
        <w:numPr>
          <w:ilvl w:val="0"/>
          <w:numId w:val="24"/>
        </w:numPr>
        <w:tabs>
          <w:tab w:val="clear" w:pos="720"/>
        </w:tabs>
        <w:spacing w:line="360" w:lineRule="auto"/>
        <w:ind w:left="142" w:hanging="426"/>
        <w:jc w:val="both"/>
        <w:rPr>
          <w:b/>
          <w:bCs/>
          <w:sz w:val="22"/>
          <w:szCs w:val="22"/>
        </w:rPr>
      </w:pPr>
      <w:r w:rsidRPr="00AE0654">
        <w:rPr>
          <w:sz w:val="22"/>
          <w:szCs w:val="22"/>
        </w:rPr>
        <w:t>Wykonawca zobowiązuje się wykonać przedmiot umowy w terminie</w:t>
      </w:r>
      <w:r>
        <w:rPr>
          <w:sz w:val="22"/>
          <w:szCs w:val="22"/>
        </w:rPr>
        <w:t xml:space="preserve"> do</w:t>
      </w:r>
      <w:r w:rsidRPr="00AE0654">
        <w:rPr>
          <w:sz w:val="22"/>
          <w:szCs w:val="22"/>
        </w:rPr>
        <w:t xml:space="preserve"> …… dni od dnia podpisania umowy na dostawę przedmiotu w części …… zamówienia.</w:t>
      </w:r>
      <w:r>
        <w:rPr>
          <w:b/>
          <w:bCs/>
          <w:sz w:val="22"/>
          <w:szCs w:val="22"/>
        </w:rPr>
        <w:t xml:space="preserve"> </w:t>
      </w:r>
    </w:p>
    <w:p w:rsidR="00D12C6E" w:rsidRPr="00462E79" w:rsidRDefault="00D12C6E" w:rsidP="00D12C6E">
      <w:pPr>
        <w:pStyle w:val="Default"/>
        <w:numPr>
          <w:ilvl w:val="0"/>
          <w:numId w:val="24"/>
        </w:numPr>
        <w:tabs>
          <w:tab w:val="clear" w:pos="720"/>
        </w:tabs>
        <w:spacing w:line="360" w:lineRule="auto"/>
        <w:ind w:left="142" w:hanging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Dostawa wraz z montażem winna zostać wykonana maksymalnie w ciągu dwóch dni, zgodnie z warunkami opisanymi w OPZ.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/ Dostawa przedmiotu Umowy dokonana zostanie w dwóch częściach- jedna do siedziby Zamawiającego w Warszawie przy ul. Domaniewskiej 39A, druga do siedziby WST Programu Współpracy Polska-Saksonia we Wrocławiu przy </w:t>
      </w:r>
      <w:r w:rsidRPr="00462E79">
        <w:rPr>
          <w:iCs/>
          <w:sz w:val="22"/>
          <w:szCs w:val="22"/>
        </w:rPr>
        <w:t>ul. Św. Mikołaja 81</w:t>
      </w:r>
      <w:r>
        <w:rPr>
          <w:b/>
          <w:bCs/>
          <w:sz w:val="22"/>
          <w:szCs w:val="22"/>
        </w:rPr>
        <w:t xml:space="preserve"> </w:t>
      </w:r>
      <w:r w:rsidRPr="00462E79">
        <w:rPr>
          <w:iCs/>
          <w:sz w:val="22"/>
          <w:szCs w:val="22"/>
        </w:rPr>
        <w:t>50-126 Wrocław</w:t>
      </w:r>
      <w:r>
        <w:rPr>
          <w:b/>
          <w:bCs/>
          <w:sz w:val="22"/>
          <w:szCs w:val="22"/>
        </w:rPr>
        <w:t xml:space="preserve">. </w:t>
      </w:r>
      <w:r w:rsidRPr="00462E79">
        <w:rPr>
          <w:sz w:val="22"/>
          <w:szCs w:val="22"/>
        </w:rPr>
        <w:t>Zamawiający dopuszcza wykonanie dostawy do Wrocławia za pośrednictwem poczty/kuriera. Ostatnia dostawa przedmiotu Umowy nie może przekroczyć wskazanego w ust. 1 terminu. Wykonawca uprawniony będzie do wystawienia faktury po uzyskaniu protokołów odbioru obu części dostawy.</w:t>
      </w:r>
      <w:r>
        <w:rPr>
          <w:rStyle w:val="Odwoanieprzypisudolnego"/>
          <w:sz w:val="22"/>
          <w:szCs w:val="22"/>
        </w:rPr>
        <w:footnoteReference w:id="2"/>
      </w:r>
      <w:r w:rsidRPr="00462E79">
        <w:rPr>
          <w:sz w:val="22"/>
          <w:szCs w:val="22"/>
        </w:rPr>
        <w:t xml:space="preserve"> </w:t>
      </w:r>
    </w:p>
    <w:p w:rsidR="00D12C6E" w:rsidRPr="00AE0654" w:rsidRDefault="00D12C6E" w:rsidP="00D12C6E">
      <w:pPr>
        <w:pStyle w:val="Default"/>
        <w:numPr>
          <w:ilvl w:val="0"/>
          <w:numId w:val="24"/>
        </w:numPr>
        <w:tabs>
          <w:tab w:val="clear" w:pos="720"/>
        </w:tabs>
        <w:spacing w:line="360" w:lineRule="auto"/>
        <w:ind w:left="142" w:hanging="426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Wykonawca uprawniony jest do wystawienia Zamawiającemu faktur VAT z tytułu prawidłowo wykonanego przedmiotu umowy. </w:t>
      </w:r>
    </w:p>
    <w:p w:rsidR="00D12C6E" w:rsidRPr="00462E79" w:rsidRDefault="00D12C6E" w:rsidP="00D12C6E">
      <w:pPr>
        <w:pStyle w:val="Default"/>
        <w:numPr>
          <w:ilvl w:val="0"/>
          <w:numId w:val="24"/>
        </w:numPr>
        <w:tabs>
          <w:tab w:val="clear" w:pos="720"/>
        </w:tabs>
        <w:spacing w:line="360" w:lineRule="auto"/>
        <w:ind w:left="0" w:hanging="284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Zapłata wynagrodzenia nastąpi na podstawie faktur VAT, wystawionych przez Wykonawcę po dostarczeniu przedmiotu umowy, w terminie 21 dni od dnia doręczenia prawidłowo wystawionej faktury VAT Zamawiającemu na adres: </w:t>
      </w:r>
    </w:p>
    <w:p w:rsidR="00D12C6E" w:rsidRPr="00AE0654" w:rsidRDefault="00D12C6E" w:rsidP="00D12C6E">
      <w:pPr>
        <w:pStyle w:val="Default"/>
        <w:numPr>
          <w:ilvl w:val="0"/>
          <w:numId w:val="31"/>
        </w:numPr>
        <w:spacing w:line="360" w:lineRule="auto"/>
        <w:jc w:val="both"/>
        <w:rPr>
          <w:iCs/>
          <w:sz w:val="22"/>
          <w:szCs w:val="22"/>
        </w:rPr>
      </w:pPr>
      <w:r w:rsidRPr="00AE0654">
        <w:rPr>
          <w:iCs/>
          <w:sz w:val="22"/>
          <w:szCs w:val="22"/>
        </w:rPr>
        <w:t xml:space="preserve">Centrum Projektów Europejskich </w:t>
      </w:r>
    </w:p>
    <w:p w:rsidR="00D12C6E" w:rsidRPr="00AE0654" w:rsidRDefault="00D12C6E" w:rsidP="00D12C6E">
      <w:pPr>
        <w:pStyle w:val="Default"/>
        <w:spacing w:line="360" w:lineRule="auto"/>
        <w:jc w:val="both"/>
        <w:rPr>
          <w:sz w:val="22"/>
          <w:szCs w:val="22"/>
        </w:rPr>
      </w:pPr>
      <w:r w:rsidRPr="00AE0654">
        <w:rPr>
          <w:iCs/>
          <w:sz w:val="22"/>
          <w:szCs w:val="22"/>
        </w:rPr>
        <w:tab/>
        <w:t xml:space="preserve">ul. Domaniewska </w:t>
      </w:r>
      <w:smartTag w:uri="urn:schemas-microsoft-com:office:smarttags" w:element="metricconverter">
        <w:smartTagPr>
          <w:attr w:name="ProductID" w:val="39 a"/>
        </w:smartTagPr>
        <w:r w:rsidRPr="00AE0654">
          <w:rPr>
            <w:iCs/>
            <w:sz w:val="22"/>
            <w:szCs w:val="22"/>
          </w:rPr>
          <w:t>39 a</w:t>
        </w:r>
      </w:smartTag>
      <w:r w:rsidRPr="00AE0654">
        <w:rPr>
          <w:iCs/>
          <w:sz w:val="22"/>
          <w:szCs w:val="22"/>
        </w:rPr>
        <w:t xml:space="preserve"> </w:t>
      </w:r>
    </w:p>
    <w:p w:rsidR="00D12C6E" w:rsidRPr="00AE0654" w:rsidRDefault="00D12C6E" w:rsidP="00D12C6E">
      <w:pPr>
        <w:pStyle w:val="Default"/>
        <w:spacing w:line="360" w:lineRule="auto"/>
        <w:jc w:val="both"/>
        <w:rPr>
          <w:iCs/>
          <w:sz w:val="22"/>
          <w:szCs w:val="22"/>
        </w:rPr>
      </w:pPr>
      <w:r w:rsidRPr="00AE0654">
        <w:rPr>
          <w:iCs/>
          <w:sz w:val="22"/>
          <w:szCs w:val="22"/>
        </w:rPr>
        <w:tab/>
        <w:t>02-672 Warszawa</w:t>
      </w:r>
      <w:r>
        <w:rPr>
          <w:iCs/>
          <w:sz w:val="22"/>
          <w:szCs w:val="22"/>
        </w:rPr>
        <w:t xml:space="preserve"> ( część I </w:t>
      </w:r>
      <w:proofErr w:type="spellStart"/>
      <w:r>
        <w:rPr>
          <w:iCs/>
          <w:sz w:val="22"/>
          <w:szCs w:val="22"/>
        </w:rPr>
        <w:t>i</w:t>
      </w:r>
      <w:proofErr w:type="spellEnd"/>
      <w:r>
        <w:rPr>
          <w:iCs/>
          <w:sz w:val="22"/>
          <w:szCs w:val="22"/>
        </w:rPr>
        <w:t xml:space="preserve"> III zamówienia)</w:t>
      </w:r>
    </w:p>
    <w:p w:rsidR="00D12C6E" w:rsidRPr="00AE0654" w:rsidRDefault="00D12C6E" w:rsidP="00D12C6E">
      <w:pPr>
        <w:pStyle w:val="Default"/>
        <w:numPr>
          <w:ilvl w:val="0"/>
          <w:numId w:val="31"/>
        </w:numPr>
        <w:spacing w:line="360" w:lineRule="auto"/>
        <w:jc w:val="both"/>
        <w:rPr>
          <w:iCs/>
          <w:sz w:val="22"/>
          <w:szCs w:val="22"/>
        </w:rPr>
      </w:pPr>
      <w:r w:rsidRPr="00AE0654">
        <w:rPr>
          <w:iCs/>
          <w:sz w:val="22"/>
          <w:szCs w:val="22"/>
        </w:rPr>
        <w:t>Centralny Punkt Informacyjny</w:t>
      </w:r>
    </w:p>
    <w:p w:rsidR="00D12C6E" w:rsidRPr="00AE0654" w:rsidRDefault="00D12C6E" w:rsidP="00D12C6E">
      <w:pPr>
        <w:pStyle w:val="Default"/>
        <w:spacing w:line="360" w:lineRule="auto"/>
        <w:ind w:left="720"/>
        <w:jc w:val="both"/>
        <w:rPr>
          <w:iCs/>
          <w:sz w:val="22"/>
          <w:szCs w:val="22"/>
        </w:rPr>
      </w:pPr>
      <w:r w:rsidRPr="00AE0654">
        <w:rPr>
          <w:iCs/>
          <w:sz w:val="22"/>
          <w:szCs w:val="22"/>
        </w:rPr>
        <w:t>ul. Żurawia 3/5</w:t>
      </w:r>
    </w:p>
    <w:p w:rsidR="00D12C6E" w:rsidRPr="00AE0654" w:rsidRDefault="00D12C6E" w:rsidP="00D12C6E">
      <w:pPr>
        <w:pStyle w:val="Default"/>
        <w:spacing w:line="360" w:lineRule="auto"/>
        <w:ind w:left="720"/>
        <w:jc w:val="both"/>
        <w:rPr>
          <w:iCs/>
          <w:sz w:val="22"/>
          <w:szCs w:val="22"/>
        </w:rPr>
      </w:pPr>
      <w:r w:rsidRPr="00AE0654">
        <w:rPr>
          <w:iCs/>
          <w:sz w:val="22"/>
          <w:szCs w:val="22"/>
        </w:rPr>
        <w:t>00-503 Warszawa</w:t>
      </w:r>
      <w:r>
        <w:rPr>
          <w:iCs/>
          <w:sz w:val="22"/>
          <w:szCs w:val="22"/>
        </w:rPr>
        <w:t xml:space="preserve"> (część II zamówienia)</w:t>
      </w:r>
    </w:p>
    <w:p w:rsidR="00D12C6E" w:rsidRPr="00AE0654" w:rsidRDefault="00D12C6E" w:rsidP="00D12C6E">
      <w:pPr>
        <w:pStyle w:val="Default"/>
        <w:spacing w:line="360" w:lineRule="auto"/>
        <w:ind w:firstLine="426"/>
        <w:jc w:val="both"/>
        <w:rPr>
          <w:b/>
          <w:i/>
          <w:sz w:val="22"/>
          <w:szCs w:val="22"/>
          <w:u w:val="single"/>
        </w:rPr>
      </w:pPr>
      <w:r w:rsidRPr="00AE0654">
        <w:rPr>
          <w:b/>
          <w:i/>
          <w:sz w:val="22"/>
          <w:szCs w:val="22"/>
          <w:u w:val="single"/>
        </w:rPr>
        <w:t xml:space="preserve">Dane do faktury: </w:t>
      </w:r>
    </w:p>
    <w:p w:rsidR="00D12C6E" w:rsidRPr="00AE0654" w:rsidRDefault="00D12C6E" w:rsidP="00D12C6E">
      <w:pPr>
        <w:pStyle w:val="Default"/>
        <w:spacing w:line="360" w:lineRule="auto"/>
        <w:ind w:firstLine="426"/>
        <w:jc w:val="both"/>
        <w:rPr>
          <w:sz w:val="22"/>
          <w:szCs w:val="22"/>
        </w:rPr>
      </w:pPr>
      <w:r w:rsidRPr="00AE0654">
        <w:rPr>
          <w:i/>
          <w:iCs/>
          <w:sz w:val="22"/>
          <w:szCs w:val="22"/>
        </w:rPr>
        <w:t xml:space="preserve">Centrum Projektów Europejskich </w:t>
      </w:r>
    </w:p>
    <w:p w:rsidR="00D12C6E" w:rsidRPr="00AE0654" w:rsidRDefault="00D12C6E" w:rsidP="00D12C6E">
      <w:pPr>
        <w:pStyle w:val="Default"/>
        <w:spacing w:line="360" w:lineRule="auto"/>
        <w:ind w:firstLine="426"/>
        <w:jc w:val="both"/>
        <w:rPr>
          <w:sz w:val="22"/>
          <w:szCs w:val="22"/>
        </w:rPr>
      </w:pPr>
      <w:r w:rsidRPr="00AE0654">
        <w:rPr>
          <w:i/>
          <w:iCs/>
          <w:sz w:val="22"/>
          <w:szCs w:val="22"/>
        </w:rPr>
        <w:t xml:space="preserve">ul. Domaniewska </w:t>
      </w:r>
      <w:smartTag w:uri="urn:schemas-microsoft-com:office:smarttags" w:element="metricconverter">
        <w:smartTagPr>
          <w:attr w:name="ProductID" w:val="39 a"/>
        </w:smartTagPr>
        <w:r w:rsidRPr="00AE0654">
          <w:rPr>
            <w:i/>
            <w:iCs/>
            <w:sz w:val="22"/>
            <w:szCs w:val="22"/>
          </w:rPr>
          <w:t>39 a</w:t>
        </w:r>
      </w:smartTag>
      <w:r w:rsidRPr="00AE0654">
        <w:rPr>
          <w:i/>
          <w:iCs/>
          <w:sz w:val="22"/>
          <w:szCs w:val="22"/>
        </w:rPr>
        <w:t xml:space="preserve"> </w:t>
      </w:r>
    </w:p>
    <w:p w:rsidR="00D12C6E" w:rsidRPr="00AE0654" w:rsidRDefault="00D12C6E" w:rsidP="00D12C6E">
      <w:pPr>
        <w:pStyle w:val="Default"/>
        <w:spacing w:line="360" w:lineRule="auto"/>
        <w:ind w:firstLine="426"/>
        <w:jc w:val="both"/>
        <w:rPr>
          <w:sz w:val="22"/>
          <w:szCs w:val="22"/>
        </w:rPr>
      </w:pPr>
      <w:r w:rsidRPr="00AE0654">
        <w:rPr>
          <w:i/>
          <w:iCs/>
          <w:sz w:val="22"/>
          <w:szCs w:val="22"/>
        </w:rPr>
        <w:t xml:space="preserve">02-672 Warszawa </w:t>
      </w:r>
    </w:p>
    <w:p w:rsidR="00D12C6E" w:rsidRPr="00462E79" w:rsidRDefault="00D12C6E" w:rsidP="00D12C6E">
      <w:pPr>
        <w:pStyle w:val="Default"/>
        <w:spacing w:line="360" w:lineRule="auto"/>
        <w:ind w:firstLine="426"/>
        <w:jc w:val="both"/>
        <w:rPr>
          <w:i/>
          <w:iCs/>
          <w:sz w:val="22"/>
          <w:szCs w:val="22"/>
        </w:rPr>
      </w:pPr>
      <w:r w:rsidRPr="00AE0654">
        <w:rPr>
          <w:i/>
          <w:iCs/>
          <w:sz w:val="22"/>
          <w:szCs w:val="22"/>
        </w:rPr>
        <w:t xml:space="preserve">NIP: 7010 1588 87 </w:t>
      </w:r>
    </w:p>
    <w:p w:rsidR="00D12C6E" w:rsidRPr="00741DF8" w:rsidRDefault="00D12C6E" w:rsidP="00D12C6E">
      <w:pPr>
        <w:pStyle w:val="Default"/>
        <w:numPr>
          <w:ilvl w:val="0"/>
          <w:numId w:val="24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rStyle w:val="Pogrubienie"/>
          <w:b w:val="0"/>
          <w:bCs w:val="0"/>
          <w:sz w:val="22"/>
          <w:szCs w:val="22"/>
        </w:rPr>
      </w:pPr>
      <w:r w:rsidRPr="00AF5E0F">
        <w:rPr>
          <w:sz w:val="22"/>
          <w:szCs w:val="22"/>
        </w:rPr>
        <w:t>Podstawą do wystawienia przez Wykonawcę faktur VAT będą</w:t>
      </w:r>
      <w:r>
        <w:rPr>
          <w:sz w:val="22"/>
          <w:szCs w:val="22"/>
        </w:rPr>
        <w:t xml:space="preserve"> podpisan</w:t>
      </w:r>
      <w:r w:rsidRPr="00AF5E0F">
        <w:rPr>
          <w:sz w:val="22"/>
          <w:szCs w:val="22"/>
        </w:rPr>
        <w:t xml:space="preserve">e przez Naczelników/Kierowników poszczególnych komórek organizacyjnych lub osoby ich zastępujące, </w:t>
      </w:r>
      <w:r w:rsidRPr="00AF5E0F">
        <w:rPr>
          <w:sz w:val="22"/>
          <w:szCs w:val="22"/>
        </w:rPr>
        <w:lastRenderedPageBreak/>
        <w:t xml:space="preserve">protokoły odbioru przedmiotu zamówienia. Protokoły odbioru zostaną podpisane </w:t>
      </w:r>
      <w:r>
        <w:rPr>
          <w:sz w:val="22"/>
          <w:szCs w:val="22"/>
        </w:rPr>
        <w:t xml:space="preserve">każdorazowo </w:t>
      </w:r>
      <w:r w:rsidRPr="00AF5E0F">
        <w:rPr>
          <w:sz w:val="22"/>
          <w:szCs w:val="22"/>
        </w:rPr>
        <w:t xml:space="preserve">po </w:t>
      </w:r>
      <w:r w:rsidRPr="00AF5E0F">
        <w:rPr>
          <w:rStyle w:val="Pogrubienie"/>
          <w:b w:val="0"/>
          <w:sz w:val="22"/>
          <w:szCs w:val="22"/>
        </w:rPr>
        <w:t>zrealizowanej przez Wykonawcę dostawie mebli.</w:t>
      </w:r>
    </w:p>
    <w:p w:rsidR="00D12C6E" w:rsidRDefault="00D12C6E" w:rsidP="00D12C6E">
      <w:pPr>
        <w:pStyle w:val="Default"/>
        <w:numPr>
          <w:ilvl w:val="0"/>
          <w:numId w:val="24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 xml:space="preserve">W przypadku braku odbioru dostawy, Wykonawca wykona i dostarczy prawidłowo wykonany przedmiot zamówienia do końca zaoferowanego terminu realizacji zamówienia, określonego </w:t>
      </w:r>
      <w:r w:rsidRPr="00FE0527">
        <w:rPr>
          <w:rStyle w:val="Pogrubienie"/>
          <w:b w:val="0"/>
          <w:sz w:val="22"/>
          <w:szCs w:val="22"/>
        </w:rPr>
        <w:t>w</w:t>
      </w:r>
      <w:r w:rsidRPr="00FE0527">
        <w:rPr>
          <w:rStyle w:val="Pogrubienie"/>
          <w:sz w:val="22"/>
          <w:szCs w:val="22"/>
        </w:rPr>
        <w:t xml:space="preserve"> </w:t>
      </w:r>
      <w:r w:rsidRPr="00FE0527">
        <w:rPr>
          <w:bCs/>
          <w:sz w:val="22"/>
          <w:szCs w:val="22"/>
        </w:rPr>
        <w:t>§ 3 ust. 1 Umowy.</w:t>
      </w:r>
    </w:p>
    <w:p w:rsidR="00D12C6E" w:rsidRPr="003E04E6" w:rsidRDefault="00D12C6E" w:rsidP="00D12C6E">
      <w:pPr>
        <w:pStyle w:val="Default"/>
        <w:numPr>
          <w:ilvl w:val="0"/>
          <w:numId w:val="24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zakwestionowania części dostawy, protokół odbioru zostanie podpisany jedynie na prawidłowo dostarczony przedmiot zamówienia. Pozostałą część zamówienia </w:t>
      </w:r>
      <w:r>
        <w:rPr>
          <w:rStyle w:val="Pogrubienie"/>
          <w:b w:val="0"/>
          <w:sz w:val="22"/>
          <w:szCs w:val="22"/>
        </w:rPr>
        <w:t xml:space="preserve">Wykonawca wykona prawidłowo i dostarczy  do końca zaoferowanego terminu realizacji zamówienia, określonego </w:t>
      </w:r>
      <w:r w:rsidRPr="00FE0527">
        <w:rPr>
          <w:rStyle w:val="Pogrubienie"/>
          <w:b w:val="0"/>
          <w:sz w:val="22"/>
          <w:szCs w:val="22"/>
        </w:rPr>
        <w:t>w</w:t>
      </w:r>
      <w:r w:rsidRPr="00FE0527">
        <w:rPr>
          <w:rStyle w:val="Pogrubienie"/>
          <w:sz w:val="22"/>
          <w:szCs w:val="22"/>
        </w:rPr>
        <w:t xml:space="preserve"> </w:t>
      </w:r>
      <w:r w:rsidRPr="00FE0527">
        <w:rPr>
          <w:bCs/>
          <w:sz w:val="22"/>
          <w:szCs w:val="22"/>
        </w:rPr>
        <w:t>§ 3 ust. 1 Umowy.</w:t>
      </w:r>
    </w:p>
    <w:p w:rsidR="00D12C6E" w:rsidRPr="00AE0654" w:rsidRDefault="00D12C6E" w:rsidP="00D12C6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AE0654">
        <w:rPr>
          <w:b/>
          <w:bCs/>
          <w:sz w:val="22"/>
          <w:szCs w:val="22"/>
        </w:rPr>
        <w:t>§ 4</w:t>
      </w:r>
    </w:p>
    <w:p w:rsidR="00D12C6E" w:rsidRPr="00462E79" w:rsidRDefault="00D12C6E" w:rsidP="00D12C6E">
      <w:pPr>
        <w:pStyle w:val="Default"/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Zamawiający zastrzega, że w trakcie realizacji zamówienia nie będzie ponosił kosztów za jakiekolwiek usługi dodatkowe, ponad zakres zamówienia określonego w OPZ.</w:t>
      </w:r>
    </w:p>
    <w:p w:rsidR="00D12C6E" w:rsidRPr="00AE0654" w:rsidRDefault="00D12C6E" w:rsidP="00D12C6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AE0654">
        <w:rPr>
          <w:b/>
          <w:bCs/>
          <w:sz w:val="22"/>
          <w:szCs w:val="22"/>
        </w:rPr>
        <w:t>§ 5</w:t>
      </w:r>
    </w:p>
    <w:p w:rsidR="00D12C6E" w:rsidRPr="00AE0654" w:rsidRDefault="00D12C6E" w:rsidP="00D12C6E">
      <w:pPr>
        <w:pStyle w:val="Default"/>
        <w:numPr>
          <w:ilvl w:val="0"/>
          <w:numId w:val="28"/>
        </w:numPr>
        <w:spacing w:line="360" w:lineRule="auto"/>
        <w:ind w:left="0" w:hanging="284"/>
        <w:jc w:val="both"/>
        <w:rPr>
          <w:color w:val="auto"/>
          <w:sz w:val="22"/>
          <w:szCs w:val="22"/>
        </w:rPr>
      </w:pPr>
      <w:r w:rsidRPr="00AE0654">
        <w:rPr>
          <w:sz w:val="22"/>
          <w:szCs w:val="22"/>
        </w:rPr>
        <w:t xml:space="preserve">Wykonawca dostarczy, wniesie i zmontuje fotele i meble biurowe w terminach wskazanych </w:t>
      </w:r>
      <w:r w:rsidRPr="00AE0654">
        <w:rPr>
          <w:color w:val="auto"/>
          <w:sz w:val="22"/>
          <w:szCs w:val="22"/>
        </w:rPr>
        <w:t xml:space="preserve">w § 3 ust. 1 w niżej wymienionych lokalizacjach: </w:t>
      </w:r>
    </w:p>
    <w:p w:rsidR="00D12C6E" w:rsidRPr="00462E79" w:rsidRDefault="00D12C6E" w:rsidP="00D12C6E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  <w:sz w:val="22"/>
          <w:szCs w:val="22"/>
        </w:rPr>
      </w:pPr>
      <w:r w:rsidRPr="00AE0654">
        <w:rPr>
          <w:color w:val="auto"/>
          <w:sz w:val="22"/>
          <w:szCs w:val="22"/>
        </w:rPr>
        <w:t>ul. Domaniewska 39a, 02-672 Warszawa (piętro III),</w:t>
      </w:r>
      <w:r w:rsidRPr="00462E7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(dotyczy części I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III zamówienia);</w:t>
      </w:r>
    </w:p>
    <w:p w:rsidR="00D12C6E" w:rsidRPr="00AE0654" w:rsidRDefault="00D12C6E" w:rsidP="00D12C6E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  <w:sz w:val="22"/>
          <w:szCs w:val="22"/>
        </w:rPr>
      </w:pPr>
      <w:r w:rsidRPr="00AE0654">
        <w:rPr>
          <w:color w:val="auto"/>
          <w:sz w:val="22"/>
          <w:szCs w:val="22"/>
        </w:rPr>
        <w:t>ul. Św. Mikołaja 81, 50-126 Wrocław (IV piętro),</w:t>
      </w:r>
      <w:r>
        <w:rPr>
          <w:color w:val="auto"/>
          <w:sz w:val="22"/>
          <w:szCs w:val="22"/>
        </w:rPr>
        <w:t xml:space="preserve"> (dotyczy części I zamówienia)- Zamawiający dopuszcza dostawę przeznaczoną w OPZ dla WST we Wrocławiu poczta/kurierem bez montażu;</w:t>
      </w:r>
    </w:p>
    <w:p w:rsidR="00D12C6E" w:rsidRPr="00AE0654" w:rsidRDefault="00D12C6E" w:rsidP="00D12C6E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  <w:sz w:val="22"/>
          <w:szCs w:val="22"/>
        </w:rPr>
      </w:pPr>
      <w:r w:rsidRPr="00AE0654">
        <w:rPr>
          <w:color w:val="auto"/>
          <w:sz w:val="22"/>
          <w:szCs w:val="22"/>
        </w:rPr>
        <w:t>Ul. Żurawi</w:t>
      </w:r>
      <w:r>
        <w:rPr>
          <w:color w:val="auto"/>
          <w:sz w:val="22"/>
          <w:szCs w:val="22"/>
        </w:rPr>
        <w:t>a 3/5, 00-503 Warszawa (parter)- (dotyczy części II zamówienia).</w:t>
      </w:r>
    </w:p>
    <w:p w:rsidR="00D12C6E" w:rsidRPr="00AE0654" w:rsidRDefault="00D12C6E" w:rsidP="00D12C6E">
      <w:pPr>
        <w:pStyle w:val="Default"/>
        <w:numPr>
          <w:ilvl w:val="0"/>
          <w:numId w:val="28"/>
        </w:numPr>
        <w:spacing w:line="360" w:lineRule="auto"/>
        <w:ind w:left="0" w:hanging="284"/>
        <w:jc w:val="both"/>
        <w:rPr>
          <w:color w:val="auto"/>
          <w:sz w:val="22"/>
          <w:szCs w:val="22"/>
        </w:rPr>
      </w:pPr>
      <w:r w:rsidRPr="00AE0654">
        <w:rPr>
          <w:color w:val="auto"/>
          <w:sz w:val="22"/>
          <w:szCs w:val="22"/>
        </w:rPr>
        <w:t>Wykonawca udziela Zamawiającemu gwarancji na dostarczony przedmiot umowy na okres ……….</w:t>
      </w:r>
      <w:r>
        <w:rPr>
          <w:rStyle w:val="Odwoanieprzypisudolnego"/>
          <w:color w:val="auto"/>
          <w:sz w:val="22"/>
          <w:szCs w:val="22"/>
        </w:rPr>
        <w:footnoteReference w:id="3"/>
      </w:r>
      <w:r w:rsidRPr="00AE0654">
        <w:rPr>
          <w:color w:val="auto"/>
          <w:sz w:val="22"/>
          <w:szCs w:val="22"/>
        </w:rPr>
        <w:t xml:space="preserve"> mi</w:t>
      </w:r>
      <w:r>
        <w:rPr>
          <w:color w:val="auto"/>
          <w:sz w:val="22"/>
          <w:szCs w:val="22"/>
        </w:rPr>
        <w:t xml:space="preserve">esięcy licząc od dnia dokonania </w:t>
      </w:r>
      <w:r w:rsidRPr="00AE0654">
        <w:rPr>
          <w:color w:val="auto"/>
          <w:sz w:val="22"/>
          <w:szCs w:val="22"/>
        </w:rPr>
        <w:t>odbioru końcowego</w:t>
      </w:r>
      <w:r>
        <w:rPr>
          <w:color w:val="auto"/>
          <w:sz w:val="22"/>
          <w:szCs w:val="22"/>
        </w:rPr>
        <w:t>.</w:t>
      </w:r>
    </w:p>
    <w:p w:rsidR="00D12C6E" w:rsidRPr="00AE0654" w:rsidRDefault="00D12C6E" w:rsidP="00D12C6E">
      <w:pPr>
        <w:pStyle w:val="Default"/>
        <w:numPr>
          <w:ilvl w:val="0"/>
          <w:numId w:val="28"/>
        </w:numPr>
        <w:spacing w:line="360" w:lineRule="auto"/>
        <w:ind w:left="0" w:hanging="284"/>
        <w:jc w:val="both"/>
        <w:rPr>
          <w:color w:val="auto"/>
          <w:sz w:val="22"/>
          <w:szCs w:val="22"/>
        </w:rPr>
      </w:pPr>
      <w:r w:rsidRPr="00AE0654">
        <w:rPr>
          <w:sz w:val="22"/>
          <w:szCs w:val="22"/>
        </w:rPr>
        <w:t>Zamawiający z tytułu gwarancji może żądać usunięcia wady, jeżeli ujawniła się ona w okresie gwarancji i nie została spowodowana wadliwą eksploatacją, dewastacją lub innymi uszkodzeniami, związanymi z działaniem lub zaniechaniem Zamawiającego w trakcie użytkowania.</w:t>
      </w:r>
    </w:p>
    <w:p w:rsidR="00D12C6E" w:rsidRPr="0097296B" w:rsidRDefault="00D12C6E" w:rsidP="00D12C6E">
      <w:pPr>
        <w:pStyle w:val="Default"/>
        <w:numPr>
          <w:ilvl w:val="0"/>
          <w:numId w:val="28"/>
        </w:numPr>
        <w:spacing w:line="360" w:lineRule="auto"/>
        <w:ind w:left="0" w:hanging="284"/>
        <w:jc w:val="both"/>
        <w:rPr>
          <w:color w:val="auto"/>
          <w:sz w:val="22"/>
          <w:szCs w:val="22"/>
        </w:rPr>
      </w:pPr>
      <w:r w:rsidRPr="00AE0654">
        <w:rPr>
          <w:sz w:val="22"/>
          <w:szCs w:val="22"/>
        </w:rPr>
        <w:t>Zamawiający zobowiązuje się przygotować pomieszczenia, w których Wykonawca dokona montażu mebli w miejscu wskazanym w ust. 1 w terminie określonym zgodnie z § 3 ust. 1.</w:t>
      </w:r>
    </w:p>
    <w:p w:rsidR="00D12C6E" w:rsidRPr="0097296B" w:rsidRDefault="00D12C6E" w:rsidP="00D12C6E">
      <w:pPr>
        <w:pStyle w:val="Default"/>
        <w:numPr>
          <w:ilvl w:val="0"/>
          <w:numId w:val="28"/>
        </w:numPr>
        <w:spacing w:line="360" w:lineRule="auto"/>
        <w:ind w:left="0" w:hanging="284"/>
        <w:jc w:val="both"/>
        <w:rPr>
          <w:color w:val="auto"/>
          <w:sz w:val="22"/>
          <w:szCs w:val="22"/>
        </w:rPr>
      </w:pPr>
      <w:r w:rsidRPr="00AB3E67">
        <w:rPr>
          <w:sz w:val="22"/>
          <w:szCs w:val="22"/>
        </w:rPr>
        <w:t xml:space="preserve">Wykonawca, w terminie </w:t>
      </w:r>
      <w:r>
        <w:rPr>
          <w:sz w:val="22"/>
          <w:szCs w:val="22"/>
        </w:rPr>
        <w:t xml:space="preserve">do </w:t>
      </w:r>
      <w:r w:rsidRPr="00AB3E67">
        <w:rPr>
          <w:sz w:val="22"/>
          <w:szCs w:val="22"/>
        </w:rPr>
        <w:t>2 dni od dnia podpisania umowy, dokona wizji lokalnej w siedzibie Zamawiającego</w:t>
      </w:r>
      <w:r>
        <w:rPr>
          <w:sz w:val="22"/>
          <w:szCs w:val="22"/>
        </w:rPr>
        <w:t xml:space="preserve">, </w:t>
      </w:r>
      <w:r w:rsidRPr="00155402">
        <w:rPr>
          <w:sz w:val="22"/>
          <w:szCs w:val="22"/>
        </w:rPr>
        <w:t>przy ul. Domaniewskiej 39A w Warszawie oraz</w:t>
      </w:r>
      <w:r w:rsidRPr="0056722C">
        <w:rPr>
          <w:kern w:val="24"/>
          <w:sz w:val="22"/>
          <w:szCs w:val="22"/>
        </w:rPr>
        <w:t xml:space="preserve"> ul. Żurawiej 3/5 w Warszawie</w:t>
      </w:r>
      <w:r>
        <w:rPr>
          <w:sz w:val="22"/>
          <w:szCs w:val="22"/>
        </w:rPr>
        <w:t xml:space="preserve">, w celu </w:t>
      </w:r>
      <w:r w:rsidRPr="00AB3E67">
        <w:rPr>
          <w:sz w:val="22"/>
          <w:szCs w:val="22"/>
        </w:rPr>
        <w:t>dopasowania kolorystyki płyty meblowej do istniejących mebli oraz zdjęcia dokładnych wymiarów z posiadanych przez Zamawiającego mebli</w:t>
      </w:r>
      <w:r>
        <w:rPr>
          <w:color w:val="auto"/>
          <w:sz w:val="22"/>
          <w:szCs w:val="22"/>
        </w:rPr>
        <w:t>.</w:t>
      </w:r>
    </w:p>
    <w:p w:rsidR="00D12C6E" w:rsidRPr="00AE0654" w:rsidRDefault="00D12C6E" w:rsidP="00D12C6E">
      <w:pPr>
        <w:pStyle w:val="Default"/>
        <w:numPr>
          <w:ilvl w:val="0"/>
          <w:numId w:val="28"/>
        </w:numPr>
        <w:spacing w:line="360" w:lineRule="auto"/>
        <w:ind w:left="0" w:hanging="284"/>
        <w:jc w:val="both"/>
        <w:rPr>
          <w:color w:val="auto"/>
          <w:sz w:val="22"/>
          <w:szCs w:val="22"/>
        </w:rPr>
      </w:pPr>
      <w:r w:rsidRPr="00AE0654">
        <w:rPr>
          <w:sz w:val="22"/>
          <w:szCs w:val="22"/>
        </w:rPr>
        <w:t xml:space="preserve">Osobami wyznaczonymi do uzgodnień i koordynacji dostaw mebli będących przedmiotem umowy są: </w:t>
      </w:r>
    </w:p>
    <w:p w:rsidR="00D12C6E" w:rsidRPr="00AE0654" w:rsidRDefault="00D12C6E" w:rsidP="00D12C6E">
      <w:pPr>
        <w:pStyle w:val="Default"/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  <w:u w:val="single"/>
        </w:rPr>
        <w:t>ze strony Zamawiającego w Warszawie przy ul. Domaniewskiej 39a</w:t>
      </w:r>
      <w:r w:rsidRPr="00AE0654">
        <w:rPr>
          <w:sz w:val="22"/>
          <w:szCs w:val="22"/>
        </w:rPr>
        <w:t>: Joanna Jansson,</w:t>
      </w:r>
      <w:r w:rsidRPr="00AE0654">
        <w:rPr>
          <w:sz w:val="22"/>
          <w:szCs w:val="22"/>
        </w:rPr>
        <w:tab/>
      </w:r>
      <w:r w:rsidRPr="00AE0654">
        <w:rPr>
          <w:sz w:val="22"/>
          <w:szCs w:val="22"/>
        </w:rPr>
        <w:tab/>
      </w:r>
    </w:p>
    <w:p w:rsidR="00D12C6E" w:rsidRPr="00AE0654" w:rsidRDefault="00D12C6E" w:rsidP="00D12C6E">
      <w:pPr>
        <w:pStyle w:val="Default"/>
        <w:spacing w:line="360" w:lineRule="auto"/>
        <w:jc w:val="both"/>
        <w:rPr>
          <w:sz w:val="22"/>
          <w:szCs w:val="22"/>
          <w:lang w:val="de-DE"/>
        </w:rPr>
      </w:pPr>
      <w:proofErr w:type="spellStart"/>
      <w:r w:rsidRPr="00AE0654">
        <w:rPr>
          <w:sz w:val="22"/>
          <w:szCs w:val="22"/>
          <w:lang w:val="de-DE"/>
        </w:rPr>
        <w:t>adres</w:t>
      </w:r>
      <w:proofErr w:type="spellEnd"/>
      <w:r w:rsidRPr="00AE0654">
        <w:rPr>
          <w:sz w:val="22"/>
          <w:szCs w:val="22"/>
          <w:lang w:val="de-DE"/>
        </w:rPr>
        <w:t xml:space="preserve"> e-</w:t>
      </w:r>
      <w:proofErr w:type="spellStart"/>
      <w:r w:rsidRPr="00AE0654">
        <w:rPr>
          <w:sz w:val="22"/>
          <w:szCs w:val="22"/>
          <w:lang w:val="de-DE"/>
        </w:rPr>
        <w:t>mail</w:t>
      </w:r>
      <w:proofErr w:type="spellEnd"/>
      <w:r w:rsidRPr="00AE0654">
        <w:rPr>
          <w:sz w:val="22"/>
          <w:szCs w:val="22"/>
          <w:lang w:val="de-DE"/>
        </w:rPr>
        <w:t xml:space="preserve"> : joanna.jansson@cpe.gov.pl</w:t>
      </w:r>
      <w:r w:rsidRPr="00AE0654">
        <w:rPr>
          <w:sz w:val="22"/>
          <w:szCs w:val="22"/>
          <w:lang w:val="de-DE"/>
        </w:rPr>
        <w:tab/>
      </w:r>
      <w:r w:rsidRPr="00AE0654">
        <w:rPr>
          <w:sz w:val="22"/>
          <w:szCs w:val="22"/>
          <w:lang w:val="de-DE"/>
        </w:rPr>
        <w:tab/>
      </w:r>
      <w:r w:rsidRPr="00AE0654">
        <w:rPr>
          <w:sz w:val="22"/>
          <w:szCs w:val="22"/>
          <w:lang w:val="de-DE"/>
        </w:rPr>
        <w:tab/>
      </w:r>
      <w:r w:rsidRPr="00AE0654">
        <w:rPr>
          <w:sz w:val="22"/>
          <w:szCs w:val="22"/>
          <w:lang w:val="de-DE"/>
        </w:rPr>
        <w:tab/>
      </w:r>
    </w:p>
    <w:p w:rsidR="00D12C6E" w:rsidRPr="00AE0654" w:rsidRDefault="00D12C6E" w:rsidP="00D12C6E">
      <w:pPr>
        <w:pStyle w:val="Default"/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Tel: 22 378 31 12</w:t>
      </w:r>
    </w:p>
    <w:p w:rsidR="00D12C6E" w:rsidRPr="00AE0654" w:rsidRDefault="00D12C6E" w:rsidP="00D12C6E">
      <w:pPr>
        <w:pStyle w:val="Default"/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  <w:u w:val="single"/>
        </w:rPr>
        <w:lastRenderedPageBreak/>
        <w:t>ze strony Zamawiającego we Wrocławiu</w:t>
      </w:r>
      <w:r w:rsidRPr="00AE0654">
        <w:rPr>
          <w:sz w:val="22"/>
          <w:szCs w:val="22"/>
        </w:rPr>
        <w:t>: Ewa Pawlus – Maciejewska,</w:t>
      </w:r>
    </w:p>
    <w:p w:rsidR="00D12C6E" w:rsidRPr="00AE0654" w:rsidRDefault="00D12C6E" w:rsidP="00D12C6E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AE0654">
        <w:rPr>
          <w:sz w:val="22"/>
          <w:szCs w:val="22"/>
          <w:lang w:val="de-DE"/>
        </w:rPr>
        <w:t>adres</w:t>
      </w:r>
      <w:proofErr w:type="spellEnd"/>
      <w:r w:rsidRPr="00AE0654">
        <w:rPr>
          <w:sz w:val="22"/>
          <w:szCs w:val="22"/>
          <w:lang w:val="de-DE"/>
        </w:rPr>
        <w:t xml:space="preserve"> e-</w:t>
      </w:r>
      <w:proofErr w:type="spellStart"/>
      <w:r w:rsidRPr="00AE0654">
        <w:rPr>
          <w:sz w:val="22"/>
          <w:szCs w:val="22"/>
          <w:lang w:val="de-DE"/>
        </w:rPr>
        <w:t>mail</w:t>
      </w:r>
      <w:proofErr w:type="spellEnd"/>
      <w:r w:rsidRPr="00AE0654">
        <w:rPr>
          <w:sz w:val="22"/>
          <w:szCs w:val="22"/>
          <w:lang w:val="de-DE"/>
        </w:rPr>
        <w:t xml:space="preserve"> : ewa.pawlus@plsn.eu</w:t>
      </w:r>
      <w:r w:rsidRPr="00AE0654">
        <w:rPr>
          <w:sz w:val="22"/>
          <w:szCs w:val="22"/>
          <w:lang w:val="en-US"/>
        </w:rPr>
        <w:t xml:space="preserve"> </w:t>
      </w:r>
    </w:p>
    <w:p w:rsidR="00D12C6E" w:rsidRPr="00AE0654" w:rsidRDefault="00D12C6E" w:rsidP="00D12C6E">
      <w:pPr>
        <w:pStyle w:val="Default"/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Tel: 71 758 09 80</w:t>
      </w:r>
    </w:p>
    <w:p w:rsidR="00D12C6E" w:rsidRPr="00AE0654" w:rsidRDefault="00D12C6E" w:rsidP="00D12C6E">
      <w:pPr>
        <w:pStyle w:val="Default"/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  <w:u w:val="single"/>
        </w:rPr>
        <w:t xml:space="preserve">Ze strony Zamawiającego w Warszawie przy ul. Żurawiej 3/5: </w:t>
      </w:r>
      <w:r w:rsidRPr="00AE0654">
        <w:rPr>
          <w:sz w:val="22"/>
          <w:szCs w:val="22"/>
        </w:rPr>
        <w:t>Andrzej Słodki,</w:t>
      </w:r>
    </w:p>
    <w:p w:rsidR="00D12C6E" w:rsidRPr="00AE0654" w:rsidRDefault="00D12C6E" w:rsidP="00D12C6E">
      <w:pPr>
        <w:pStyle w:val="Default"/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adres e-mail. </w:t>
      </w:r>
      <w:hyperlink r:id="rId7" w:history="1">
        <w:r w:rsidRPr="00AE0654">
          <w:rPr>
            <w:rStyle w:val="Hipercze"/>
            <w:sz w:val="22"/>
            <w:szCs w:val="22"/>
          </w:rPr>
          <w:t>andrzej.slodki@cpe.gov.pl</w:t>
        </w:r>
      </w:hyperlink>
    </w:p>
    <w:p w:rsidR="00D12C6E" w:rsidRPr="00AE0654" w:rsidRDefault="00D12C6E" w:rsidP="00D12C6E">
      <w:pPr>
        <w:pStyle w:val="Default"/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tel. kom. 782 110 217</w:t>
      </w:r>
    </w:p>
    <w:p w:rsidR="00D12C6E" w:rsidRPr="00AE0654" w:rsidRDefault="00D12C6E" w:rsidP="00D12C6E">
      <w:pPr>
        <w:pStyle w:val="Default"/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ze strony Wykonawcy : ………………………………………………….</w:t>
      </w:r>
    </w:p>
    <w:p w:rsidR="00D12C6E" w:rsidRPr="00AE0654" w:rsidRDefault="00D12C6E" w:rsidP="00D12C6E">
      <w:pPr>
        <w:pStyle w:val="Default"/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adres e-mail :……………………………………………………………..</w:t>
      </w:r>
      <w:r w:rsidRPr="00AE0654">
        <w:rPr>
          <w:sz w:val="22"/>
          <w:szCs w:val="22"/>
        </w:rPr>
        <w:tab/>
      </w:r>
      <w:r w:rsidRPr="00AE0654">
        <w:rPr>
          <w:sz w:val="22"/>
          <w:szCs w:val="22"/>
        </w:rPr>
        <w:tab/>
      </w:r>
    </w:p>
    <w:p w:rsidR="00D12C6E" w:rsidRPr="00AE0654" w:rsidRDefault="00D12C6E" w:rsidP="00D12C6E">
      <w:pPr>
        <w:pStyle w:val="Default"/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Tel:...............................................................................................................</w:t>
      </w:r>
    </w:p>
    <w:p w:rsidR="00D12C6E" w:rsidRPr="00AE0654" w:rsidRDefault="00D12C6E" w:rsidP="00D12C6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:rsidR="00D12C6E" w:rsidRPr="00A9318F" w:rsidRDefault="00D12C6E" w:rsidP="00D12C6E">
      <w:pPr>
        <w:pStyle w:val="Default"/>
        <w:numPr>
          <w:ilvl w:val="0"/>
          <w:numId w:val="29"/>
        </w:numPr>
        <w:spacing w:line="360" w:lineRule="auto"/>
        <w:jc w:val="both"/>
        <w:rPr>
          <w:b/>
          <w:bCs/>
          <w:sz w:val="22"/>
          <w:szCs w:val="22"/>
        </w:rPr>
      </w:pPr>
      <w:r w:rsidRPr="00AE0654">
        <w:rPr>
          <w:sz w:val="22"/>
          <w:szCs w:val="22"/>
        </w:rPr>
        <w:t>O wykryciu wady Zamawiający zawiadomi Wykonawcę za pośr</w:t>
      </w:r>
      <w:r>
        <w:rPr>
          <w:sz w:val="22"/>
          <w:szCs w:val="22"/>
        </w:rPr>
        <w:t>ednictwem poczty elektronicznej, na adres wskazany w</w:t>
      </w:r>
      <w:r w:rsidRPr="00AE0654">
        <w:rPr>
          <w:sz w:val="22"/>
          <w:szCs w:val="22"/>
        </w:rPr>
        <w:t xml:space="preserve"> </w:t>
      </w:r>
      <w:r w:rsidRPr="00A9318F">
        <w:rPr>
          <w:bCs/>
          <w:sz w:val="22"/>
          <w:szCs w:val="22"/>
        </w:rPr>
        <w:t>§ 6 Umowy.</w:t>
      </w:r>
    </w:p>
    <w:p w:rsidR="00D12C6E" w:rsidRPr="00AE0654" w:rsidRDefault="00D12C6E" w:rsidP="00D12C6E">
      <w:pPr>
        <w:pStyle w:val="Default"/>
        <w:numPr>
          <w:ilvl w:val="0"/>
          <w:numId w:val="29"/>
        </w:numPr>
        <w:spacing w:line="360" w:lineRule="auto"/>
        <w:ind w:left="0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Wykonawca dokona oględzin wady w terminie 2 dni roboczych od dnia zawiadomienia.</w:t>
      </w:r>
    </w:p>
    <w:p w:rsidR="00D12C6E" w:rsidRPr="00992D9E" w:rsidRDefault="00D12C6E" w:rsidP="00D12C6E">
      <w:pPr>
        <w:pStyle w:val="Default"/>
        <w:numPr>
          <w:ilvl w:val="0"/>
          <w:numId w:val="29"/>
        </w:numPr>
        <w:spacing w:line="360" w:lineRule="auto"/>
        <w:ind w:left="0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Strony ustalą termin i sposób usunięcia wady oraz sporządzą protokół z przeprowadzonych oględzin.</w:t>
      </w:r>
    </w:p>
    <w:p w:rsidR="00D12C6E" w:rsidRPr="00AE0654" w:rsidRDefault="00D12C6E" w:rsidP="00D12C6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AE0654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7</w:t>
      </w:r>
    </w:p>
    <w:p w:rsidR="00D12C6E" w:rsidRPr="00AE0654" w:rsidRDefault="00D12C6E" w:rsidP="00D12C6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W</w:t>
      </w:r>
      <w:r>
        <w:rPr>
          <w:sz w:val="22"/>
          <w:szCs w:val="22"/>
        </w:rPr>
        <w:t xml:space="preserve"> razie niewykonania zamówienia</w:t>
      </w:r>
      <w:r w:rsidRPr="00AE0654">
        <w:rPr>
          <w:sz w:val="22"/>
          <w:szCs w:val="22"/>
        </w:rPr>
        <w:t xml:space="preserve">, Zamawiający jest uprawniony do </w:t>
      </w:r>
      <w:r>
        <w:rPr>
          <w:sz w:val="22"/>
          <w:szCs w:val="22"/>
        </w:rPr>
        <w:t xml:space="preserve">natychmiastowego </w:t>
      </w:r>
      <w:r w:rsidRPr="00AE0654">
        <w:rPr>
          <w:sz w:val="22"/>
          <w:szCs w:val="22"/>
        </w:rPr>
        <w:t>odstąpienia od umowy i obciążenia Wykonawcy karą umowną w wysokości 10% należnego maksymalnego wynagrodzen</w:t>
      </w:r>
      <w:r>
        <w:rPr>
          <w:sz w:val="22"/>
          <w:szCs w:val="22"/>
        </w:rPr>
        <w:t>ia, o którym mowa w § 2 ust. 1.</w:t>
      </w:r>
    </w:p>
    <w:p w:rsidR="00D12C6E" w:rsidRDefault="00D12C6E" w:rsidP="00D12C6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 w:rsidRPr="00AE0654">
        <w:rPr>
          <w:sz w:val="22"/>
          <w:szCs w:val="22"/>
        </w:rPr>
        <w:t xml:space="preserve">opóźnienia w wykonaniu przedmiotu umowy, </w:t>
      </w:r>
      <w:r>
        <w:rPr>
          <w:sz w:val="22"/>
          <w:szCs w:val="22"/>
        </w:rPr>
        <w:t xml:space="preserve">z przyczyn niezależnych od Zamawiającego, </w:t>
      </w:r>
      <w:r w:rsidRPr="00AE0654">
        <w:rPr>
          <w:sz w:val="22"/>
          <w:szCs w:val="22"/>
        </w:rPr>
        <w:t>Wykonawca zapłaci na rzecz Zamawiając</w:t>
      </w:r>
      <w:r>
        <w:rPr>
          <w:sz w:val="22"/>
          <w:szCs w:val="22"/>
        </w:rPr>
        <w:t>ego karę umowną w wysokości 1</w:t>
      </w:r>
      <w:r w:rsidRPr="00AE0654">
        <w:rPr>
          <w:sz w:val="22"/>
          <w:szCs w:val="22"/>
        </w:rPr>
        <w:t>% wartości wynagrodzenia</w:t>
      </w:r>
      <w:r>
        <w:rPr>
          <w:sz w:val="22"/>
          <w:szCs w:val="22"/>
        </w:rPr>
        <w:t xml:space="preserve">, o którym mowa w § 2 ust. 1, </w:t>
      </w:r>
      <w:r w:rsidRPr="00AE0654">
        <w:rPr>
          <w:sz w:val="22"/>
          <w:szCs w:val="22"/>
        </w:rPr>
        <w:t>za każdy dzień opó</w:t>
      </w:r>
      <w:r>
        <w:rPr>
          <w:sz w:val="22"/>
          <w:szCs w:val="22"/>
        </w:rPr>
        <w:t>źnienia, nie więcej jednak niż 2</w:t>
      </w:r>
      <w:r w:rsidRPr="00AE0654">
        <w:rPr>
          <w:sz w:val="22"/>
          <w:szCs w:val="22"/>
        </w:rPr>
        <w:t xml:space="preserve">0% wartości </w:t>
      </w:r>
      <w:r>
        <w:rPr>
          <w:sz w:val="22"/>
          <w:szCs w:val="22"/>
        </w:rPr>
        <w:t>ww. wynagrodzenia</w:t>
      </w:r>
      <w:r w:rsidRPr="00AE065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E0654">
        <w:rPr>
          <w:sz w:val="22"/>
          <w:szCs w:val="22"/>
        </w:rPr>
        <w:t xml:space="preserve">W razie opóźnienia przekraczającego 10 dni, Zamawiającemu przysługuje prawo </w:t>
      </w:r>
      <w:r>
        <w:rPr>
          <w:sz w:val="22"/>
          <w:szCs w:val="22"/>
        </w:rPr>
        <w:t xml:space="preserve">natychmiastowego </w:t>
      </w:r>
      <w:r w:rsidRPr="00AE0654">
        <w:rPr>
          <w:sz w:val="22"/>
          <w:szCs w:val="22"/>
        </w:rPr>
        <w:t>odstąpienia od umowy.</w:t>
      </w:r>
    </w:p>
    <w:p w:rsidR="00D12C6E" w:rsidRPr="00AE0654" w:rsidRDefault="00D12C6E" w:rsidP="00D12C6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nienależytego wykonania umowy innego niż opisane w ust. 2 W</w:t>
      </w:r>
      <w:r w:rsidRPr="00AE0654">
        <w:rPr>
          <w:sz w:val="22"/>
          <w:szCs w:val="22"/>
        </w:rPr>
        <w:t>ykonawca zapłaci na rzecz Zamawiając</w:t>
      </w:r>
      <w:r>
        <w:rPr>
          <w:sz w:val="22"/>
          <w:szCs w:val="22"/>
        </w:rPr>
        <w:t>ego karę umowną w wysokości 10</w:t>
      </w:r>
      <w:r w:rsidRPr="00AE0654">
        <w:rPr>
          <w:sz w:val="22"/>
          <w:szCs w:val="22"/>
        </w:rPr>
        <w:t>% wartości wynagrodzenia</w:t>
      </w:r>
      <w:r>
        <w:rPr>
          <w:sz w:val="22"/>
          <w:szCs w:val="22"/>
        </w:rPr>
        <w:t xml:space="preserve">, o którym mowa w § 2 ust. 1. </w:t>
      </w:r>
      <w:r w:rsidRPr="00AE0654">
        <w:rPr>
          <w:sz w:val="22"/>
          <w:szCs w:val="22"/>
        </w:rPr>
        <w:t>Zamawiającemu przysługuje prawo odstąpienia od umowy</w:t>
      </w:r>
      <w:r>
        <w:rPr>
          <w:sz w:val="22"/>
          <w:szCs w:val="22"/>
        </w:rPr>
        <w:t xml:space="preserve"> jeżeli wezwie Wykonawcę do wykonania/wykonywania umowy zgodnie z warunkami opisanymi w OPZ w terminie 5 dni od dnia wezwania, a Wykonawca pomimo wezwania nie wykona/będzie wykonywał umowy należycie.</w:t>
      </w:r>
    </w:p>
    <w:p w:rsidR="00D12C6E" w:rsidRPr="00AE0654" w:rsidRDefault="00D12C6E" w:rsidP="00D12C6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Zamawiający może dochodzić na zasadach ogólnych odszkodowania przewyższającego karę umowną określoną w ust. 1. </w:t>
      </w:r>
    </w:p>
    <w:p w:rsidR="00D12C6E" w:rsidRPr="00AE0654" w:rsidRDefault="00D12C6E" w:rsidP="00D12C6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W razie naliczenia przez Zamawiającego kar umownych, Zamawiający potrąci z wynagrodzenia kwotę stanowiącą równowartość tych kar i tak pomniejszone wynagrodzenie wypłaci Wykonawcy, na co Wykonawca wyraża zgodę.</w:t>
      </w:r>
    </w:p>
    <w:p w:rsidR="00D12C6E" w:rsidRPr="00AE0654" w:rsidRDefault="00D12C6E" w:rsidP="00D12C6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360" w:lineRule="auto"/>
        <w:ind w:left="0"/>
        <w:jc w:val="both"/>
        <w:rPr>
          <w:sz w:val="22"/>
          <w:szCs w:val="22"/>
        </w:rPr>
      </w:pPr>
      <w:r w:rsidRPr="00AE0654">
        <w:rPr>
          <w:sz w:val="22"/>
          <w:szCs w:val="22"/>
        </w:rPr>
        <w:lastRenderedPageBreak/>
        <w:t>W przypadku niemożności wykonania przez Wykonawcę przedmiotu umowy z przyczyn, za które Zamawiający nie ponosi odpowiedzialności, Zamawiający jest uprawniony do odstąpienia od umowy w trybie natychmiastowym.</w:t>
      </w:r>
    </w:p>
    <w:p w:rsidR="00D12C6E" w:rsidRDefault="00D12C6E" w:rsidP="00D12C6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360" w:lineRule="auto"/>
        <w:ind w:left="0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 Rozwiązanie umowy nie powoduje utraty prawa dochodzenia przez Zamawiającego kary umownej.</w:t>
      </w:r>
    </w:p>
    <w:p w:rsidR="00D12C6E" w:rsidRPr="005B3419" w:rsidRDefault="00D12C6E" w:rsidP="00D12C6E">
      <w:pPr>
        <w:pStyle w:val="Default"/>
        <w:numPr>
          <w:ilvl w:val="0"/>
          <w:numId w:val="25"/>
        </w:numPr>
        <w:tabs>
          <w:tab w:val="clear" w:pos="720"/>
          <w:tab w:val="num" w:pos="0"/>
        </w:tabs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Kary umowne przewidziane w niniejszym paragrafie podlegają naliczeniu niezależnie od siebie.</w:t>
      </w:r>
    </w:p>
    <w:p w:rsidR="00D12C6E" w:rsidRPr="00AE0654" w:rsidRDefault="00D12C6E" w:rsidP="00D12C6E">
      <w:pPr>
        <w:widowControl w:val="0"/>
        <w:tabs>
          <w:tab w:val="left" w:pos="851"/>
        </w:tabs>
        <w:suppressAutoHyphens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Zmiany umowy wymagają dla swej ważności formy pisemnej pod rygorem nieważności w postaci aneksu.</w:t>
      </w:r>
    </w:p>
    <w:p w:rsidR="00D12C6E" w:rsidRPr="00AE0654" w:rsidRDefault="00D12C6E" w:rsidP="00D12C6E">
      <w:pPr>
        <w:keepNext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D12C6E" w:rsidRPr="00AE0654" w:rsidRDefault="00D12C6E" w:rsidP="00D12C6E">
      <w:pPr>
        <w:numPr>
          <w:ilvl w:val="0"/>
          <w:numId w:val="21"/>
        </w:numPr>
        <w:tabs>
          <w:tab w:val="clear" w:pos="360"/>
        </w:tabs>
        <w:spacing w:line="360" w:lineRule="auto"/>
        <w:ind w:left="0" w:hanging="284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W razie zaistnienia istotnej zmiany okoliczności powodującej, że wykonanie umowy nie leży w interesie publicznym, czego nie można było przewidzieć w chwili zawarcia umowy, Zamawiający może od umowy odstąpić w przypadku powzięcia wiadomości o tych okolicznościach. W takim przypadku Wykonawca może żądać wyłącznie wynagrodzenia należnego z tytułu wykonanej prawidłowo części umowy. </w:t>
      </w:r>
    </w:p>
    <w:p w:rsidR="00D12C6E" w:rsidRPr="00AE0654" w:rsidRDefault="00D12C6E" w:rsidP="00D12C6E">
      <w:pPr>
        <w:numPr>
          <w:ilvl w:val="0"/>
          <w:numId w:val="21"/>
        </w:numPr>
        <w:tabs>
          <w:tab w:val="clear" w:pos="360"/>
        </w:tabs>
        <w:spacing w:line="360" w:lineRule="auto"/>
        <w:ind w:left="0" w:hanging="284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Odstąpienie, o którym mowa w ust. 1, winno nastąpić w formie pisemnej pod rygorem nieważności, w terminie 30 dni od daty powzięcia wiadomości o tych okolicznościach.</w:t>
      </w:r>
    </w:p>
    <w:p w:rsidR="00D12C6E" w:rsidRPr="005B3419" w:rsidRDefault="00D12C6E" w:rsidP="00D12C6E">
      <w:pPr>
        <w:numPr>
          <w:ilvl w:val="0"/>
          <w:numId w:val="21"/>
        </w:numPr>
        <w:tabs>
          <w:tab w:val="clear" w:pos="360"/>
        </w:tabs>
        <w:spacing w:line="360" w:lineRule="auto"/>
        <w:ind w:left="0" w:hanging="284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Zamawiający może od umowy odstąpić również w przypadku gdy w stosunku do Wykonawcy otwarto jego likwidację lub którego upadłość ogłoszono. O wystąpieniu takiej okoliczności Wykonawca zobowiązany jest poinformować Zamawiającego w terminie 5 dni od jej wystąpienia.</w:t>
      </w:r>
    </w:p>
    <w:p w:rsidR="00D12C6E" w:rsidRPr="00AE0654" w:rsidRDefault="00D12C6E" w:rsidP="00D12C6E">
      <w:pPr>
        <w:spacing w:line="360" w:lineRule="auto"/>
        <w:jc w:val="center"/>
        <w:rPr>
          <w:b/>
          <w:sz w:val="22"/>
          <w:szCs w:val="22"/>
        </w:rPr>
      </w:pPr>
      <w:r w:rsidRPr="00AE0654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10</w:t>
      </w:r>
    </w:p>
    <w:p w:rsidR="00D12C6E" w:rsidRDefault="00D12C6E" w:rsidP="00D12C6E">
      <w:pPr>
        <w:numPr>
          <w:ilvl w:val="1"/>
          <w:numId w:val="20"/>
        </w:numPr>
        <w:tabs>
          <w:tab w:val="clear" w:pos="1440"/>
          <w:tab w:val="num" w:pos="0"/>
        </w:tabs>
        <w:spacing w:line="360" w:lineRule="auto"/>
        <w:ind w:left="0" w:hanging="284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Okoliczności skutkujące możliwością zmiany zawartej umowy opisuje art. 144 ustawy.</w:t>
      </w:r>
    </w:p>
    <w:p w:rsidR="00D12C6E" w:rsidRPr="00FE0527" w:rsidRDefault="00D12C6E" w:rsidP="00D12C6E">
      <w:pPr>
        <w:numPr>
          <w:ilvl w:val="1"/>
          <w:numId w:val="20"/>
        </w:numPr>
        <w:tabs>
          <w:tab w:val="clear" w:pos="1440"/>
          <w:tab w:val="num" w:pos="0"/>
        </w:tabs>
        <w:spacing w:line="360" w:lineRule="auto"/>
        <w:ind w:left="0" w:hanging="284"/>
        <w:jc w:val="both"/>
        <w:rPr>
          <w:sz w:val="22"/>
          <w:szCs w:val="22"/>
        </w:rPr>
      </w:pPr>
      <w:r w:rsidRPr="00FE0527">
        <w:rPr>
          <w:sz w:val="22"/>
          <w:szCs w:val="22"/>
        </w:rPr>
        <w:t xml:space="preserve">Oprócz możliwości dokonania zmian do umowy, przewidzianych w art. 144 ustawy </w:t>
      </w:r>
      <w:r w:rsidRPr="00FE0527">
        <w:rPr>
          <w:sz w:val="22"/>
          <w:szCs w:val="22"/>
        </w:rPr>
        <w:br/>
        <w:t xml:space="preserve">i postanowieniach załączonego projektu umowy, nie wymagających sporządzenia aneksu do umowy, Zamawiający przewiduje także możliwości zmiany postanowień umowy zgodnie z art. 142 ust. 5 </w:t>
      </w:r>
      <w:r w:rsidRPr="00FE0527">
        <w:rPr>
          <w:sz w:val="22"/>
          <w:szCs w:val="22"/>
          <w:lang w:eastAsia="zh-CN"/>
        </w:rPr>
        <w:t xml:space="preserve">ustawy. </w:t>
      </w:r>
      <w:r w:rsidRPr="00FE0527">
        <w:rPr>
          <w:sz w:val="22"/>
          <w:szCs w:val="22"/>
        </w:rPr>
        <w:t>Strony zobowiązują się do wprowadzania odpowiednich zmian wysokości wynagrodzenia należnego wykonawcy, w przypadku zmiany:</w:t>
      </w:r>
    </w:p>
    <w:p w:rsidR="00D12C6E" w:rsidRPr="00AE0654" w:rsidRDefault="00D12C6E" w:rsidP="00D12C6E">
      <w:pPr>
        <w:numPr>
          <w:ilvl w:val="0"/>
          <w:numId w:val="34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stawki podatku od towarów i usług,</w:t>
      </w:r>
    </w:p>
    <w:p w:rsidR="00D12C6E" w:rsidRPr="00AE0654" w:rsidRDefault="00D12C6E" w:rsidP="00D12C6E">
      <w:pPr>
        <w:numPr>
          <w:ilvl w:val="0"/>
          <w:numId w:val="34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wysokości minimalnego wynagrodzenia za pracę ustalonego na podstawie art. 2 </w:t>
      </w:r>
      <w:r w:rsidRPr="00AE0654">
        <w:rPr>
          <w:sz w:val="22"/>
          <w:szCs w:val="22"/>
        </w:rPr>
        <w:br/>
        <w:t>ust. 3-5 ustawy z dnia 10 października 2002 r. o minimalnym wynagrodzeniu za pracę,</w:t>
      </w:r>
    </w:p>
    <w:p w:rsidR="00D12C6E" w:rsidRDefault="00D12C6E" w:rsidP="00D12C6E">
      <w:pPr>
        <w:numPr>
          <w:ilvl w:val="0"/>
          <w:numId w:val="34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zasad podlegania ubezpieczeniom społecznym lub ubezpieczeniu zdrowotnemu lub wysokości stawki składki na ubezpieczenia społeczne lub zdrowotne</w:t>
      </w:r>
    </w:p>
    <w:p w:rsidR="00D12C6E" w:rsidRPr="00FE0527" w:rsidRDefault="00D12C6E" w:rsidP="00D12C6E">
      <w:pPr>
        <w:tabs>
          <w:tab w:val="num" w:pos="0"/>
        </w:tabs>
        <w:spacing w:line="360" w:lineRule="auto"/>
        <w:ind w:hanging="284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– jeżeli zmiany te będą miały wpływ na koszty wykonania zamówienia przez Wykonawcę.</w:t>
      </w:r>
    </w:p>
    <w:p w:rsidR="00D12C6E" w:rsidRPr="00AE0654" w:rsidRDefault="00D12C6E" w:rsidP="00D12C6E">
      <w:pPr>
        <w:spacing w:line="360" w:lineRule="auto"/>
        <w:jc w:val="center"/>
        <w:rPr>
          <w:b/>
          <w:sz w:val="22"/>
          <w:szCs w:val="22"/>
        </w:rPr>
      </w:pPr>
      <w:r w:rsidRPr="00AE0654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11</w:t>
      </w:r>
    </w:p>
    <w:p w:rsidR="00D12C6E" w:rsidRPr="00AE0654" w:rsidRDefault="00D12C6E" w:rsidP="00D12C6E">
      <w:pPr>
        <w:pStyle w:val="Default"/>
        <w:numPr>
          <w:ilvl w:val="0"/>
          <w:numId w:val="27"/>
        </w:numPr>
        <w:spacing w:line="360" w:lineRule="auto"/>
        <w:ind w:left="0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W zakresie nieuregulowanym umową mają zastosowanie przepisy Kodeksu Cywilnego (Dz. U. 2017 r., poz. 459) oraz ustawy z dnia 29 stycznia 2004 r. – Prawo zamówień publicznych (</w:t>
      </w:r>
      <w:proofErr w:type="spellStart"/>
      <w:r w:rsidRPr="00AE0654">
        <w:rPr>
          <w:sz w:val="22"/>
          <w:szCs w:val="22"/>
        </w:rPr>
        <w:t>t.j</w:t>
      </w:r>
      <w:proofErr w:type="spellEnd"/>
      <w:r w:rsidRPr="00AE0654">
        <w:rPr>
          <w:sz w:val="22"/>
          <w:szCs w:val="22"/>
        </w:rPr>
        <w:t>. Dz. U. z 2017 r., poz. 1597</w:t>
      </w:r>
      <w:r>
        <w:rPr>
          <w:sz w:val="22"/>
          <w:szCs w:val="22"/>
        </w:rPr>
        <w:t xml:space="preserve"> ze zm.</w:t>
      </w:r>
      <w:r w:rsidRPr="00AE0654">
        <w:rPr>
          <w:sz w:val="22"/>
          <w:szCs w:val="22"/>
        </w:rPr>
        <w:t>).</w:t>
      </w:r>
    </w:p>
    <w:p w:rsidR="00D12C6E" w:rsidRPr="00AE0654" w:rsidRDefault="00D12C6E" w:rsidP="00D12C6E">
      <w:pPr>
        <w:pStyle w:val="Akapitzlist"/>
        <w:widowControl w:val="0"/>
        <w:numPr>
          <w:ilvl w:val="0"/>
          <w:numId w:val="27"/>
        </w:numPr>
        <w:suppressAutoHyphens/>
        <w:spacing w:line="360" w:lineRule="auto"/>
        <w:ind w:left="0"/>
        <w:jc w:val="both"/>
        <w:rPr>
          <w:sz w:val="22"/>
          <w:szCs w:val="22"/>
        </w:rPr>
      </w:pPr>
      <w:r w:rsidRPr="00AE0654">
        <w:rPr>
          <w:sz w:val="22"/>
          <w:szCs w:val="22"/>
        </w:rPr>
        <w:lastRenderedPageBreak/>
        <w:t>Wszelkie spory mogące wyniknąć na tle realizacji niniejszej umowy, Strony poddają pod rozstrzygnięcie sądu właściwego dla siedziby Zamawiającego.</w:t>
      </w:r>
    </w:p>
    <w:p w:rsidR="00D12C6E" w:rsidRPr="00285032" w:rsidRDefault="00D12C6E" w:rsidP="00D12C6E">
      <w:pPr>
        <w:pStyle w:val="Akapitzlist"/>
        <w:widowControl w:val="0"/>
        <w:numPr>
          <w:ilvl w:val="0"/>
          <w:numId w:val="27"/>
        </w:numPr>
        <w:suppressAutoHyphens/>
        <w:spacing w:line="360" w:lineRule="auto"/>
        <w:ind w:left="0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Umowę sporządzono w 2 jednobrzmiących egzemplarzach, po 1 egzemplarzu dla Zamawiającego i Wykonawcy.</w:t>
      </w:r>
    </w:p>
    <w:p w:rsidR="00D12C6E" w:rsidRPr="00AE0654" w:rsidRDefault="00D12C6E" w:rsidP="00D12C6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AE0654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13</w:t>
      </w:r>
    </w:p>
    <w:p w:rsidR="00D12C6E" w:rsidRPr="00AE0654" w:rsidRDefault="00D12C6E" w:rsidP="00D12C6E">
      <w:pPr>
        <w:pStyle w:val="Default"/>
        <w:spacing w:line="360" w:lineRule="auto"/>
        <w:ind w:hanging="786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Integralną cześć umowy stanowią: </w:t>
      </w:r>
    </w:p>
    <w:p w:rsidR="00D12C6E" w:rsidRPr="00AE0654" w:rsidRDefault="00D12C6E" w:rsidP="00D12C6E">
      <w:pPr>
        <w:pStyle w:val="Default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Załącznik nr 1 – wypis z Centralnej Ewidencji i Informacji o Działalności Gospodarczej (CEIDG)/ odpis z KRS z </w:t>
      </w:r>
      <w:proofErr w:type="spellStart"/>
      <w:r w:rsidRPr="00AE0654">
        <w:rPr>
          <w:sz w:val="22"/>
          <w:szCs w:val="22"/>
        </w:rPr>
        <w:t>dn</w:t>
      </w:r>
      <w:proofErr w:type="spellEnd"/>
      <w:r w:rsidRPr="00AE0654">
        <w:rPr>
          <w:sz w:val="22"/>
          <w:szCs w:val="22"/>
        </w:rPr>
        <w:t>………,</w:t>
      </w:r>
    </w:p>
    <w:p w:rsidR="00D12C6E" w:rsidRPr="00AE0654" w:rsidRDefault="00D12C6E" w:rsidP="00D12C6E">
      <w:pPr>
        <w:pStyle w:val="Default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 Załącznik nr 2 - oferta Wykonawcy, </w:t>
      </w:r>
    </w:p>
    <w:p w:rsidR="00D12C6E" w:rsidRPr="00AE0654" w:rsidRDefault="00D12C6E" w:rsidP="00D12C6E">
      <w:pPr>
        <w:pStyle w:val="Default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3 - </w:t>
      </w:r>
      <w:r w:rsidRPr="00AE0654">
        <w:rPr>
          <w:sz w:val="22"/>
          <w:szCs w:val="22"/>
        </w:rPr>
        <w:t>opis przedmiotu zamówienia,</w:t>
      </w:r>
    </w:p>
    <w:p w:rsidR="00D12C6E" w:rsidRPr="00AE0654" w:rsidRDefault="00D12C6E" w:rsidP="00D12C6E">
      <w:pPr>
        <w:pStyle w:val="Default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hanging="426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Załącznik nr 4 – </w:t>
      </w:r>
      <w:r>
        <w:rPr>
          <w:sz w:val="22"/>
          <w:szCs w:val="22"/>
        </w:rPr>
        <w:t>wzór protoko</w:t>
      </w:r>
      <w:r w:rsidRPr="00AE0654">
        <w:rPr>
          <w:sz w:val="22"/>
          <w:szCs w:val="22"/>
        </w:rPr>
        <w:t>ł</w:t>
      </w:r>
      <w:r>
        <w:rPr>
          <w:sz w:val="22"/>
          <w:szCs w:val="22"/>
        </w:rPr>
        <w:t>u</w:t>
      </w:r>
      <w:r w:rsidRPr="00AE0654">
        <w:rPr>
          <w:sz w:val="22"/>
          <w:szCs w:val="22"/>
        </w:rPr>
        <w:t xml:space="preserve"> odbioru.</w:t>
      </w:r>
    </w:p>
    <w:p w:rsidR="00D12C6E" w:rsidRPr="00AE0654" w:rsidRDefault="00D12C6E" w:rsidP="00D12C6E">
      <w:pPr>
        <w:pStyle w:val="Default"/>
        <w:spacing w:line="360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pStyle w:val="Default"/>
        <w:spacing w:line="360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pStyle w:val="Default"/>
        <w:spacing w:line="360" w:lineRule="auto"/>
        <w:rPr>
          <w:b/>
          <w:sz w:val="22"/>
          <w:szCs w:val="22"/>
        </w:rPr>
      </w:pPr>
      <w:r w:rsidRPr="00AE0654">
        <w:rPr>
          <w:b/>
          <w:sz w:val="22"/>
          <w:szCs w:val="22"/>
        </w:rPr>
        <w:t>...................................................</w:t>
      </w:r>
      <w:r w:rsidRPr="00AE0654">
        <w:rPr>
          <w:b/>
          <w:sz w:val="22"/>
          <w:szCs w:val="22"/>
        </w:rPr>
        <w:tab/>
      </w:r>
      <w:r w:rsidRPr="00AE0654">
        <w:rPr>
          <w:b/>
          <w:sz w:val="22"/>
          <w:szCs w:val="22"/>
        </w:rPr>
        <w:tab/>
      </w:r>
      <w:r w:rsidRPr="00AE0654">
        <w:rPr>
          <w:b/>
          <w:sz w:val="22"/>
          <w:szCs w:val="22"/>
        </w:rPr>
        <w:tab/>
        <w:t xml:space="preserve"> .......................................................</w:t>
      </w:r>
    </w:p>
    <w:p w:rsidR="00D12C6E" w:rsidRPr="00AE0654" w:rsidRDefault="00D12C6E" w:rsidP="00D12C6E">
      <w:pPr>
        <w:spacing w:line="360" w:lineRule="auto"/>
        <w:ind w:firstLine="708"/>
        <w:rPr>
          <w:b/>
          <w:i/>
          <w:iCs/>
          <w:sz w:val="22"/>
          <w:szCs w:val="22"/>
        </w:rPr>
      </w:pPr>
      <w:r w:rsidRPr="00AE0654">
        <w:rPr>
          <w:b/>
          <w:i/>
          <w:iCs/>
          <w:sz w:val="22"/>
          <w:szCs w:val="22"/>
        </w:rPr>
        <w:t xml:space="preserve">     Zamawiający </w:t>
      </w:r>
      <w:r w:rsidRPr="00AE0654">
        <w:rPr>
          <w:b/>
          <w:i/>
          <w:iCs/>
          <w:sz w:val="22"/>
          <w:szCs w:val="22"/>
        </w:rPr>
        <w:tab/>
      </w:r>
      <w:r w:rsidRPr="00AE0654">
        <w:rPr>
          <w:b/>
          <w:i/>
          <w:iCs/>
          <w:sz w:val="22"/>
          <w:szCs w:val="22"/>
        </w:rPr>
        <w:tab/>
      </w:r>
      <w:r w:rsidRPr="00AE0654">
        <w:rPr>
          <w:b/>
          <w:i/>
          <w:iCs/>
          <w:sz w:val="22"/>
          <w:szCs w:val="22"/>
        </w:rPr>
        <w:tab/>
      </w:r>
      <w:r w:rsidRPr="00AE0654">
        <w:rPr>
          <w:b/>
          <w:i/>
          <w:iCs/>
          <w:sz w:val="22"/>
          <w:szCs w:val="22"/>
        </w:rPr>
        <w:tab/>
      </w:r>
      <w:r w:rsidRPr="00AE0654">
        <w:rPr>
          <w:b/>
          <w:i/>
          <w:iCs/>
          <w:sz w:val="22"/>
          <w:szCs w:val="22"/>
        </w:rPr>
        <w:tab/>
        <w:t xml:space="preserve">         Wykonawca</w:t>
      </w:r>
    </w:p>
    <w:p w:rsidR="00D12C6E" w:rsidRPr="00AE0654" w:rsidRDefault="00D12C6E" w:rsidP="00D12C6E">
      <w:pPr>
        <w:spacing w:line="360" w:lineRule="auto"/>
        <w:ind w:firstLine="708"/>
        <w:jc w:val="right"/>
        <w:rPr>
          <w:b/>
          <w:iCs/>
          <w:sz w:val="22"/>
          <w:szCs w:val="22"/>
        </w:rPr>
      </w:pPr>
    </w:p>
    <w:p w:rsidR="00D12C6E" w:rsidRPr="00AE0654" w:rsidRDefault="00D12C6E" w:rsidP="00D12C6E">
      <w:pPr>
        <w:spacing w:line="276" w:lineRule="auto"/>
        <w:ind w:firstLine="708"/>
        <w:jc w:val="right"/>
        <w:rPr>
          <w:b/>
          <w:iCs/>
          <w:sz w:val="22"/>
          <w:szCs w:val="22"/>
        </w:rPr>
      </w:pPr>
    </w:p>
    <w:p w:rsidR="00D12C6E" w:rsidRPr="00AE0654" w:rsidRDefault="00D12C6E" w:rsidP="00D12C6E">
      <w:pPr>
        <w:spacing w:line="276" w:lineRule="auto"/>
        <w:rPr>
          <w:b/>
          <w:sz w:val="22"/>
          <w:szCs w:val="22"/>
        </w:rPr>
      </w:pPr>
    </w:p>
    <w:p w:rsidR="00D12C6E" w:rsidRPr="00AE0654" w:rsidRDefault="00D12C6E" w:rsidP="00D12C6E">
      <w:pPr>
        <w:pageBreakBefore/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3</w:t>
      </w:r>
      <w:r w:rsidRPr="00AE0654">
        <w:rPr>
          <w:b/>
          <w:sz w:val="22"/>
          <w:szCs w:val="22"/>
        </w:rPr>
        <w:t xml:space="preserve"> do umowy</w:t>
      </w:r>
    </w:p>
    <w:p w:rsidR="00D12C6E" w:rsidRDefault="00D12C6E" w:rsidP="00D12C6E">
      <w:pPr>
        <w:spacing w:line="276" w:lineRule="auto"/>
        <w:rPr>
          <w:b/>
          <w:sz w:val="22"/>
          <w:szCs w:val="22"/>
        </w:rPr>
      </w:pPr>
    </w:p>
    <w:p w:rsidR="00D12C6E" w:rsidRPr="00A55D61" w:rsidRDefault="00D12C6E" w:rsidP="00D12C6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55D61">
        <w:rPr>
          <w:b/>
          <w:sz w:val="22"/>
          <w:szCs w:val="22"/>
          <w:u w:val="single"/>
        </w:rPr>
        <w:t>OPIS PRZEDMIOTU ZAMÓWIENIA</w:t>
      </w:r>
    </w:p>
    <w:p w:rsidR="00D12C6E" w:rsidRPr="00D34E29" w:rsidRDefault="00D12C6E" w:rsidP="00D12C6E">
      <w:pPr>
        <w:rPr>
          <w:iCs/>
          <w:sz w:val="22"/>
          <w:szCs w:val="22"/>
        </w:rPr>
      </w:pPr>
    </w:p>
    <w:p w:rsidR="00D12C6E" w:rsidRDefault="00D12C6E" w:rsidP="00D12C6E">
      <w:pPr>
        <w:rPr>
          <w:b/>
          <w:bCs/>
          <w:sz w:val="22"/>
          <w:szCs w:val="22"/>
          <w:u w:val="single"/>
        </w:rPr>
      </w:pPr>
      <w:r w:rsidRPr="00D34E29">
        <w:rPr>
          <w:b/>
          <w:bCs/>
          <w:sz w:val="22"/>
          <w:szCs w:val="22"/>
          <w:u w:val="single"/>
        </w:rPr>
        <w:t xml:space="preserve">Część I zamówienia: </w:t>
      </w:r>
    </w:p>
    <w:p w:rsidR="00D12C6E" w:rsidRPr="00CB7726" w:rsidRDefault="00D12C6E" w:rsidP="00D12C6E">
      <w:pPr>
        <w:rPr>
          <w:b/>
        </w:rPr>
      </w:pPr>
      <w:r w:rsidRPr="00CB7726">
        <w:rPr>
          <w:b/>
          <w:bCs/>
        </w:rPr>
        <w:t>Wspólny Sekretariat Techniczny Programu Współpracy Polska - Saksonia we Wrocławiu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8066"/>
        <w:gridCol w:w="692"/>
      </w:tblGrid>
      <w:tr w:rsidR="00D12C6E" w:rsidRPr="00CB7726" w:rsidTr="00743955">
        <w:tc>
          <w:tcPr>
            <w:tcW w:w="284" w:type="pct"/>
            <w:shd w:val="pct5" w:color="auto" w:fill="auto"/>
            <w:vAlign w:val="center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 w:rsidRPr="00CB7726">
              <w:rPr>
                <w:smallCaps/>
              </w:rPr>
              <w:t>L.p.</w:t>
            </w:r>
          </w:p>
        </w:tc>
        <w:tc>
          <w:tcPr>
            <w:tcW w:w="4365" w:type="pct"/>
            <w:shd w:val="pct5" w:color="auto" w:fill="auto"/>
            <w:vAlign w:val="center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 w:rsidRPr="00CB7726">
              <w:rPr>
                <w:smallCaps/>
              </w:rPr>
              <w:t>Opis elementu</w:t>
            </w:r>
          </w:p>
        </w:tc>
        <w:tc>
          <w:tcPr>
            <w:tcW w:w="351" w:type="pct"/>
            <w:shd w:val="pct5" w:color="auto" w:fill="auto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 w:rsidRPr="00CB7726">
              <w:rPr>
                <w:smallCaps/>
              </w:rPr>
              <w:t>Ilość ( w szt.)</w:t>
            </w:r>
          </w:p>
        </w:tc>
      </w:tr>
      <w:tr w:rsidR="00D12C6E" w:rsidRPr="00CB7726" w:rsidTr="00743955">
        <w:trPr>
          <w:trHeight w:val="391"/>
        </w:trPr>
        <w:tc>
          <w:tcPr>
            <w:tcW w:w="5000" w:type="pct"/>
            <w:gridSpan w:val="3"/>
            <w:shd w:val="clear" w:color="auto" w:fill="A6A6A6"/>
            <w:vAlign w:val="center"/>
          </w:tcPr>
          <w:p w:rsidR="00D12C6E" w:rsidRPr="00CB7726" w:rsidRDefault="00D12C6E" w:rsidP="00743955">
            <w:pPr>
              <w:jc w:val="center"/>
              <w:rPr>
                <w:b/>
              </w:rPr>
            </w:pPr>
            <w:r w:rsidRPr="00CB7726">
              <w:rPr>
                <w:b/>
              </w:rPr>
              <w:t>Biuro</w:t>
            </w:r>
          </w:p>
        </w:tc>
      </w:tr>
      <w:tr w:rsidR="00D12C6E" w:rsidRPr="00CB7726" w:rsidTr="00743955">
        <w:tc>
          <w:tcPr>
            <w:tcW w:w="284" w:type="pct"/>
            <w:vAlign w:val="center"/>
          </w:tcPr>
          <w:p w:rsidR="00D12C6E" w:rsidRPr="00CB7726" w:rsidRDefault="00D12C6E" w:rsidP="00743955">
            <w:pPr>
              <w:jc w:val="center"/>
            </w:pPr>
            <w:r w:rsidRPr="00CB7726">
              <w:t>1.</w:t>
            </w:r>
          </w:p>
        </w:tc>
        <w:tc>
          <w:tcPr>
            <w:tcW w:w="4365" w:type="pct"/>
          </w:tcPr>
          <w:p w:rsidR="00D12C6E" w:rsidRPr="00CB7726" w:rsidRDefault="00D12C6E" w:rsidP="00743955">
            <w:pPr>
              <w:jc w:val="both"/>
              <w:rPr>
                <w:kern w:val="24"/>
              </w:rPr>
            </w:pPr>
            <w:r w:rsidRPr="00CB7726">
              <w:rPr>
                <w:b/>
              </w:rPr>
              <w:t xml:space="preserve">Fotel </w:t>
            </w:r>
            <w:r w:rsidRPr="00CB7726">
              <w:rPr>
                <w:b/>
                <w:kern w:val="24"/>
              </w:rPr>
              <w:t xml:space="preserve">z mechanizmem </w:t>
            </w:r>
            <w:proofErr w:type="spellStart"/>
            <w:r w:rsidRPr="00CB7726">
              <w:rPr>
                <w:b/>
                <w:kern w:val="24"/>
              </w:rPr>
              <w:t>synchro</w:t>
            </w:r>
            <w:proofErr w:type="spellEnd"/>
            <w:r w:rsidRPr="00CB7726">
              <w:rPr>
                <w:kern w:val="24"/>
              </w:rPr>
              <w:t xml:space="preserve"> z blokadą minimum w 4 pozycjach z regulacją sprężystości odchylenia w stosunku do ciężaru siedzącego, regulacja głębokości siedziska, regulacja podpórki oparcia odcinka lędźwiowego w zakresie głębokości i wysokości, regulowany zagłówek, oparcie regulowane na wysokość, regulowane podłokietniki we wszystkich płaszczyznach, w pionie  w zakresie minimum 75 mm, chodzi o w miarę pełne dostosowanie fotela do różnych wagowo i wzrostowo osób. Dodatkowo płynna regulacja wysokości siedziska. Oparcie i siedzisko zbudowane ze sklejki zalewanej pianką, całość kryta tapicerką. Zamawiający nie dopuszcza pianki ciętej jako elementu foteli. Tapicerka fotela powinna spełniać określone normy: odporność na światło 4-5 wg BS 1006, odporność na ścieranie minimum 100000 - 140000 cykli </w:t>
            </w:r>
            <w:proofErr w:type="spellStart"/>
            <w:r w:rsidRPr="00CB7726">
              <w:rPr>
                <w:kern w:val="24"/>
              </w:rPr>
              <w:t>Martindalea</w:t>
            </w:r>
            <w:proofErr w:type="spellEnd"/>
            <w:r w:rsidRPr="00CB7726">
              <w:rPr>
                <w:kern w:val="24"/>
              </w:rPr>
              <w:t xml:space="preserve"> wg BS EN ISO 12947-2 (w zależności od rodzaju wybranej tkaniny), odporność na </w:t>
            </w:r>
            <w:proofErr w:type="spellStart"/>
            <w:r w:rsidRPr="00CB7726">
              <w:rPr>
                <w:kern w:val="24"/>
              </w:rPr>
              <w:t>piling</w:t>
            </w:r>
            <w:proofErr w:type="spellEnd"/>
            <w:r w:rsidRPr="00CB7726">
              <w:rPr>
                <w:kern w:val="24"/>
              </w:rPr>
              <w:t xml:space="preserve"> 5 - wg PN-EN ISO 12945-2, </w:t>
            </w:r>
            <w:proofErr w:type="spellStart"/>
            <w:r w:rsidRPr="00CB7726">
              <w:rPr>
                <w:kern w:val="24"/>
              </w:rPr>
              <w:t>trudnozapalność</w:t>
            </w:r>
            <w:proofErr w:type="spellEnd"/>
            <w:r w:rsidRPr="00CB7726">
              <w:rPr>
                <w:kern w:val="24"/>
              </w:rPr>
              <w:t xml:space="preserve"> - test papierosa wg PN-EN 1021-1, </w:t>
            </w:r>
            <w:proofErr w:type="spellStart"/>
            <w:r w:rsidRPr="00CB7726">
              <w:rPr>
                <w:kern w:val="24"/>
              </w:rPr>
              <w:t>trudnozapalność</w:t>
            </w:r>
            <w:proofErr w:type="spellEnd"/>
            <w:r w:rsidRPr="00CB7726">
              <w:rPr>
                <w:kern w:val="24"/>
              </w:rPr>
              <w:t xml:space="preserve"> - test zapałki wg PN-EN 1021-2. Krzyżak fotela może być czarny z tworzywa. Dodatkowo fotel powinien spełniać normy dotyczące ergonomii, wytrzymałości i bezpiecznych rozwiązań technicznych: PN-EN 1335-1:2004, PN-EN 1335-2: 2009, PN-EN 1335-3: 2009. Należy dostarczyć wydruk poświadczony przez oferenta dotyczący powyższych norm PN-EN 1335-1:2004, PN-EN 1335-2: 2009, PN-EN 1335-3: 2009. Minimalny wymiar fotela: wysokość fotela z podstawą 1130 mm, podstawa 690 mm, szerokość oparcia 460 mm, szerokość siedziska 500 mm ø 720 +_ 5 </w:t>
            </w:r>
            <w:proofErr w:type="spellStart"/>
            <w:r w:rsidRPr="00CB7726">
              <w:rPr>
                <w:kern w:val="24"/>
              </w:rPr>
              <w:t>cm</w:t>
            </w:r>
            <w:proofErr w:type="spellEnd"/>
            <w:r w:rsidRPr="00CB7726">
              <w:rPr>
                <w:kern w:val="24"/>
              </w:rPr>
              <w:t>.</w:t>
            </w:r>
          </w:p>
          <w:p w:rsidR="00D12C6E" w:rsidRPr="00CB7726" w:rsidRDefault="00D12C6E" w:rsidP="00743955">
            <w:pPr>
              <w:jc w:val="both"/>
              <w:rPr>
                <w:kern w:val="24"/>
              </w:rPr>
            </w:pPr>
            <w:r w:rsidRPr="00CB7726">
              <w:rPr>
                <w:kern w:val="24"/>
              </w:rPr>
              <w:t xml:space="preserve">Kolor tapicerki – </w:t>
            </w:r>
            <w:proofErr w:type="spellStart"/>
            <w:r w:rsidRPr="00CB7726">
              <w:rPr>
                <w:kern w:val="24"/>
              </w:rPr>
              <w:t>limonka</w:t>
            </w:r>
            <w:proofErr w:type="spellEnd"/>
            <w:r w:rsidRPr="00CB7726">
              <w:rPr>
                <w:kern w:val="24"/>
              </w:rPr>
              <w:t xml:space="preserve"> (do uzgodnienia z Zamawiającym).</w:t>
            </w:r>
          </w:p>
          <w:p w:rsidR="00D12C6E" w:rsidRPr="00CB7726" w:rsidRDefault="00D12C6E" w:rsidP="00743955">
            <w:pPr>
              <w:jc w:val="center"/>
              <w:rPr>
                <w:b/>
              </w:rPr>
            </w:pPr>
          </w:p>
          <w:p w:rsidR="00D12C6E" w:rsidRPr="00CB7726" w:rsidRDefault="00D12C6E" w:rsidP="0074395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762125" cy="2419350"/>
                  <wp:effectExtent l="19050" t="0" r="9525" b="0"/>
                  <wp:docPr id="1" name="Obraz 1" descr="fotel xenon - kierow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el xenon - kierow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C6E" w:rsidRPr="00CB7726" w:rsidDel="00CB267B" w:rsidRDefault="00D12C6E" w:rsidP="00743955">
            <w:pPr>
              <w:jc w:val="center"/>
              <w:rPr>
                <w:b/>
              </w:rPr>
            </w:pPr>
            <w:r w:rsidRPr="00CB7726">
              <w:t>Zdjęcie poglądowe</w:t>
            </w:r>
          </w:p>
        </w:tc>
        <w:tc>
          <w:tcPr>
            <w:tcW w:w="351" w:type="pct"/>
            <w:vAlign w:val="center"/>
          </w:tcPr>
          <w:p w:rsidR="00D12C6E" w:rsidRPr="00CB7726" w:rsidRDefault="00D12C6E" w:rsidP="00743955">
            <w:pPr>
              <w:jc w:val="center"/>
            </w:pPr>
            <w:r w:rsidRPr="00CB7726">
              <w:t>1</w:t>
            </w:r>
          </w:p>
        </w:tc>
      </w:tr>
      <w:tr w:rsidR="00D12C6E" w:rsidRPr="00CB7726" w:rsidTr="00743955">
        <w:tc>
          <w:tcPr>
            <w:tcW w:w="284" w:type="pct"/>
            <w:vAlign w:val="center"/>
          </w:tcPr>
          <w:p w:rsidR="00D12C6E" w:rsidRPr="00CB7726" w:rsidRDefault="00D12C6E" w:rsidP="00743955">
            <w:pPr>
              <w:jc w:val="center"/>
            </w:pPr>
            <w:r w:rsidRPr="00CB7726">
              <w:t>2.</w:t>
            </w:r>
          </w:p>
        </w:tc>
        <w:tc>
          <w:tcPr>
            <w:tcW w:w="4365" w:type="pct"/>
          </w:tcPr>
          <w:p w:rsidR="00D12C6E" w:rsidRPr="00CB7726" w:rsidRDefault="00D12C6E" w:rsidP="00743955">
            <w:pPr>
              <w:jc w:val="both"/>
            </w:pPr>
            <w:r w:rsidRPr="00CB7726">
              <w:rPr>
                <w:b/>
              </w:rPr>
              <w:t>Kontener jezdny</w:t>
            </w:r>
            <w:r w:rsidRPr="00CB7726">
              <w:t xml:space="preserve"> o wymiarach 42x57x60 cm ±5%. </w:t>
            </w:r>
          </w:p>
          <w:p w:rsidR="00D12C6E" w:rsidRPr="00CB7726" w:rsidRDefault="00D12C6E" w:rsidP="00743955">
            <w:pPr>
              <w:autoSpaceDE w:val="0"/>
              <w:autoSpaceDN w:val="0"/>
              <w:adjustRightInd w:val="0"/>
              <w:jc w:val="both"/>
            </w:pPr>
            <w:r w:rsidRPr="00CB7726">
              <w:t xml:space="preserve">Boki - płyta wiórowa trzywarstwowa o grubości 18 mm, pokryta obustronnie </w:t>
            </w:r>
            <w:r>
              <w:t>melaminą, krawędzie oklejone PVC 2</w:t>
            </w:r>
            <w:r w:rsidRPr="00CB7726">
              <w:t xml:space="preserve"> mm; klasa higieniczności E1. Plecy - wpuszczane w boki z płyty wiórowej trzywarstwowej grubości 18 mm - pokrytej obustronnie okleiną sztuczną. Wieniec górny - płyta wiórowa trzywarstwowa o grubości 25 mm, pokryta obustronnie okleiną sztuczną. Wieniec dolny wykonany z płyty wiórowej o grubości 25 mm i wyposażony w 4 kółka w kolorz</w:t>
            </w:r>
            <w:r>
              <w:t>e czarnym. Wieńce oklejone PVC 2</w:t>
            </w:r>
            <w:r w:rsidRPr="00CB7726">
              <w:t xml:space="preserve"> mm z czterech stron. Korpus klejony w prasie w całości. Fronty wykonywane z płyty melaminowej o grubości 18 mm w obrzeżu PVC 2 </w:t>
            </w:r>
            <w:proofErr w:type="spellStart"/>
            <w:r w:rsidRPr="00CB7726">
              <w:t>mm</w:t>
            </w:r>
            <w:proofErr w:type="spellEnd"/>
            <w:r w:rsidRPr="00CB7726">
              <w:t>.</w:t>
            </w:r>
          </w:p>
          <w:p w:rsidR="00D12C6E" w:rsidRPr="00CB7726" w:rsidRDefault="00D12C6E" w:rsidP="00743955">
            <w:pPr>
              <w:jc w:val="both"/>
            </w:pPr>
            <w:r w:rsidRPr="00CB7726">
              <w:t xml:space="preserve">Kontener wyposażony w trzy szuflady. Szuflady do kontenerów powinny być wykonane na prowadnicach posiadających certyfikat wytrzymałości 80 tysięcy cykli otwierania, załączony do </w:t>
            </w:r>
            <w:r w:rsidRPr="00CB7726">
              <w:lastRenderedPageBreak/>
              <w:t xml:space="preserve">oferty.  Dopuszczalne obciążenie wkładów szuflad powinno wynosić 25 </w:t>
            </w:r>
            <w:proofErr w:type="spellStart"/>
            <w:r w:rsidRPr="00CB7726">
              <w:t>kg</w:t>
            </w:r>
            <w:proofErr w:type="spellEnd"/>
            <w:r w:rsidRPr="00CB7726">
              <w:t xml:space="preserve">. Wkłady szuflad metalowe lakierowane na kolor czarny z perforacją od wewnątrz umożliwiającą zamontowanie co najmniej jednej plastikowej przegrody dla lepszej segregacji dokumentów w szufladzie. Do kontenera powinna być dodana jedna </w:t>
            </w:r>
            <w:proofErr w:type="spellStart"/>
            <w:r w:rsidRPr="00CB7726">
              <w:t>taka</w:t>
            </w:r>
            <w:proofErr w:type="spellEnd"/>
            <w:r w:rsidRPr="00CB7726">
              <w:t xml:space="preserve"> przegroda plastikowa. Zamawiający nie dopuszcza szuflad z tworzywa sztucznego. Wkłady szufladowe montowane są z czołem płytowym i posiadają blokadę jednoczesnego wysuwu szuflad.  Uchwyty z aluminium anodowanego o rozstawie  min. 128 </w:t>
            </w:r>
            <w:proofErr w:type="spellStart"/>
            <w:r w:rsidRPr="00CB7726">
              <w:t>mm</w:t>
            </w:r>
            <w:proofErr w:type="spellEnd"/>
            <w:r w:rsidRPr="00CB7726">
              <w:t>.</w:t>
            </w:r>
          </w:p>
          <w:p w:rsidR="00D12C6E" w:rsidRPr="00B7252A" w:rsidRDefault="00D12C6E" w:rsidP="00743955">
            <w:pPr>
              <w:jc w:val="both"/>
            </w:pPr>
            <w:r w:rsidRPr="00CB7726">
              <w:t xml:space="preserve">Kolorystyka frontu orzech H3734 ST9 według próbnika EGGER. </w:t>
            </w:r>
            <w:r w:rsidRPr="00B7252A">
              <w:rPr>
                <w:rStyle w:val="Pogrubienie"/>
                <w:b w:val="0"/>
                <w:u w:val="single"/>
              </w:rPr>
              <w:t>Wymieniony w opisach kolor orzech według próbnika EGGER ma za zadanie ułatwić Wykonawcom dobór odpowiedniej kolorystyki okleiny meblowej i nie jest obligatoryjne zastosowanie przedmiotowego próbnika</w:t>
            </w:r>
          </w:p>
          <w:p w:rsidR="00D12C6E" w:rsidRPr="00CB7726" w:rsidRDefault="00D12C6E" w:rsidP="00743955">
            <w:pPr>
              <w:jc w:val="both"/>
            </w:pPr>
            <w:r w:rsidRPr="00CB7726">
              <w:t xml:space="preserve">Kontener wykonany z płyt trójwarstwowych klasie higieniczności </w:t>
            </w:r>
            <w:r w:rsidRPr="00CB7726">
              <w:rPr>
                <w:smallCaps/>
              </w:rPr>
              <w:t>e1</w:t>
            </w:r>
            <w:r w:rsidRPr="00CB7726">
              <w:t xml:space="preserve">, dwustronnie laminowanych. Wieniec górny i dolny wykonany z płyty o gr.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CB7726">
                <w:t xml:space="preserve">25 </w:t>
              </w:r>
              <w:proofErr w:type="spellStart"/>
              <w:r w:rsidRPr="00CB7726">
                <w:t>mm</w:t>
              </w:r>
            </w:smartTag>
            <w:proofErr w:type="spellEnd"/>
            <w:r w:rsidRPr="00CB7726">
              <w:t xml:space="preserve">. Fronty oraz plecy wykonane z płyty o gr. 18 </w:t>
            </w:r>
            <w:proofErr w:type="spellStart"/>
            <w:r w:rsidRPr="00CB7726">
              <w:t>mm</w:t>
            </w:r>
            <w:proofErr w:type="spellEnd"/>
            <w:r w:rsidRPr="00CB7726">
              <w:t>. Gęstość płyty meblowej ma wynosić nie mniej niż 610 kg/m. Kontener powinien być wyposażony w zamek blokujący wszystkie szuflady z kompletem dwóch kluczy (w tym jeden „łamany”). Na kluczu i zamku podany numer seryjny - kombinacji.</w:t>
            </w:r>
          </w:p>
          <w:p w:rsidR="00D12C6E" w:rsidRPr="00CB7726" w:rsidRDefault="00D12C6E" w:rsidP="0074395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495550" cy="2409825"/>
                  <wp:effectExtent l="19050" t="0" r="0" b="0"/>
                  <wp:docPr id="2" name="Obraz 2" descr="kontener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ntener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C6E" w:rsidRPr="00CB7726" w:rsidRDefault="00D12C6E" w:rsidP="00743955">
            <w:pPr>
              <w:jc w:val="center"/>
              <w:rPr>
                <w:b/>
              </w:rPr>
            </w:pPr>
            <w:r w:rsidRPr="00CB7726">
              <w:rPr>
                <w:noProof/>
              </w:rPr>
              <w:t>Zdjęcie poglądowe.</w:t>
            </w:r>
          </w:p>
        </w:tc>
        <w:tc>
          <w:tcPr>
            <w:tcW w:w="351" w:type="pct"/>
            <w:vAlign w:val="center"/>
          </w:tcPr>
          <w:p w:rsidR="00D12C6E" w:rsidRPr="00CB7726" w:rsidRDefault="00D12C6E" w:rsidP="00743955">
            <w:pPr>
              <w:jc w:val="center"/>
            </w:pPr>
            <w:r w:rsidRPr="00CB7726">
              <w:lastRenderedPageBreak/>
              <w:t>1</w:t>
            </w:r>
          </w:p>
        </w:tc>
      </w:tr>
    </w:tbl>
    <w:p w:rsidR="00D12C6E" w:rsidRDefault="00D12C6E" w:rsidP="00D12C6E">
      <w:pPr>
        <w:rPr>
          <w:rStyle w:val="Pogrubienie"/>
        </w:rPr>
      </w:pPr>
    </w:p>
    <w:p w:rsidR="00D12C6E" w:rsidRPr="00CB7726" w:rsidRDefault="00D12C6E" w:rsidP="00D12C6E">
      <w:r w:rsidRPr="00CB7726">
        <w:rPr>
          <w:rStyle w:val="Pogrubienie"/>
        </w:rPr>
        <w:t>Centrum Projektów Europejskich w Warszawie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7427"/>
        <w:gridCol w:w="1229"/>
      </w:tblGrid>
      <w:tr w:rsidR="00D12C6E" w:rsidRPr="00CB7726" w:rsidTr="00743955">
        <w:trPr>
          <w:trHeight w:val="396"/>
        </w:trPr>
        <w:tc>
          <w:tcPr>
            <w:tcW w:w="339" w:type="pct"/>
            <w:shd w:val="pct5" w:color="auto" w:fill="auto"/>
            <w:vAlign w:val="center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 w:rsidRPr="00CB7726">
              <w:rPr>
                <w:smallCaps/>
              </w:rPr>
              <w:t>L.p.</w:t>
            </w:r>
          </w:p>
        </w:tc>
        <w:tc>
          <w:tcPr>
            <w:tcW w:w="3999" w:type="pct"/>
            <w:shd w:val="pct5" w:color="auto" w:fill="auto"/>
            <w:vAlign w:val="center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 w:rsidRPr="00CB7726">
              <w:rPr>
                <w:smallCaps/>
              </w:rPr>
              <w:t>Opis elementu</w:t>
            </w:r>
          </w:p>
        </w:tc>
        <w:tc>
          <w:tcPr>
            <w:tcW w:w="662" w:type="pct"/>
            <w:shd w:val="pct5" w:color="auto" w:fill="auto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 w:rsidRPr="00CB7726">
              <w:rPr>
                <w:smallCaps/>
              </w:rPr>
              <w:t>Ilość</w:t>
            </w:r>
          </w:p>
          <w:p w:rsidR="00D12C6E" w:rsidRPr="00CB7726" w:rsidRDefault="00D12C6E" w:rsidP="00743955">
            <w:pPr>
              <w:jc w:val="center"/>
              <w:rPr>
                <w:smallCaps/>
              </w:rPr>
            </w:pPr>
            <w:r w:rsidRPr="00CB7726">
              <w:rPr>
                <w:smallCaps/>
              </w:rPr>
              <w:t>( w szt.)</w:t>
            </w:r>
          </w:p>
        </w:tc>
      </w:tr>
      <w:tr w:rsidR="00D12C6E" w:rsidRPr="00CB7726" w:rsidTr="00743955">
        <w:trPr>
          <w:trHeight w:val="391"/>
        </w:trPr>
        <w:tc>
          <w:tcPr>
            <w:tcW w:w="5000" w:type="pct"/>
            <w:gridSpan w:val="3"/>
            <w:shd w:val="clear" w:color="auto" w:fill="A6A6A6"/>
            <w:vAlign w:val="center"/>
          </w:tcPr>
          <w:p w:rsidR="00D12C6E" w:rsidRPr="00CB7726" w:rsidRDefault="00D12C6E" w:rsidP="00743955">
            <w:pPr>
              <w:jc w:val="center"/>
              <w:rPr>
                <w:b/>
              </w:rPr>
            </w:pPr>
            <w:r w:rsidRPr="00CB7726">
              <w:rPr>
                <w:b/>
              </w:rPr>
              <w:t>Dyrekcja CPE – gabinet 1 -  ul. Domaniewska 39a Warszawa</w:t>
            </w:r>
          </w:p>
        </w:tc>
      </w:tr>
      <w:tr w:rsidR="00D12C6E" w:rsidRPr="00CB7726" w:rsidTr="00743955">
        <w:tc>
          <w:tcPr>
            <w:tcW w:w="339" w:type="pct"/>
            <w:vAlign w:val="center"/>
          </w:tcPr>
          <w:p w:rsidR="00D12C6E" w:rsidRPr="00CB7726" w:rsidRDefault="00D12C6E" w:rsidP="00743955">
            <w:pPr>
              <w:jc w:val="center"/>
            </w:pPr>
            <w:r>
              <w:t>1</w:t>
            </w:r>
            <w:r w:rsidRPr="00CB7726">
              <w:t>.</w:t>
            </w:r>
          </w:p>
        </w:tc>
        <w:tc>
          <w:tcPr>
            <w:tcW w:w="3999" w:type="pct"/>
          </w:tcPr>
          <w:p w:rsidR="00D12C6E" w:rsidRPr="00CB7726" w:rsidRDefault="00D12C6E" w:rsidP="00743955">
            <w:pPr>
              <w:autoSpaceDE w:val="0"/>
              <w:autoSpaceDN w:val="0"/>
              <w:adjustRightInd w:val="0"/>
              <w:jc w:val="both"/>
            </w:pPr>
            <w:r w:rsidRPr="00CB7726">
              <w:rPr>
                <w:b/>
              </w:rPr>
              <w:t xml:space="preserve">Biurko gabinetowe </w:t>
            </w:r>
            <w:r>
              <w:rPr>
                <w:b/>
              </w:rPr>
              <w:t xml:space="preserve">z dostawką </w:t>
            </w:r>
            <w:r w:rsidRPr="00CB7726">
              <w:rPr>
                <w:b/>
              </w:rPr>
              <w:t>prawe</w:t>
            </w:r>
            <w:r>
              <w:rPr>
                <w:b/>
              </w:rPr>
              <w:t>.</w:t>
            </w:r>
            <w:r w:rsidRPr="00CB7726">
              <w:rPr>
                <w:b/>
              </w:rPr>
              <w:t xml:space="preserve"> </w:t>
            </w:r>
            <w:r w:rsidRPr="00CB7726">
              <w:t xml:space="preserve"> </w:t>
            </w:r>
            <w:r>
              <w:t>W</w:t>
            </w:r>
            <w:r w:rsidRPr="00CB7726">
              <w:t xml:space="preserve">ym. </w:t>
            </w:r>
            <w:r>
              <w:t xml:space="preserve">biurka </w:t>
            </w:r>
            <w:r w:rsidRPr="00CB7726">
              <w:t>180x</w:t>
            </w:r>
            <w:r>
              <w:t xml:space="preserve">90x75 cm, wym. dostawki 120x60x65 </w:t>
            </w:r>
            <w:proofErr w:type="spellStart"/>
            <w:r>
              <w:t>cm</w:t>
            </w:r>
            <w:proofErr w:type="spellEnd"/>
            <w:r>
              <w:t xml:space="preserve">. Blat biurka i dostawki </w:t>
            </w:r>
            <w:r w:rsidRPr="00CB7726">
              <w:t xml:space="preserve">wykonane z płyty MDF o grubości </w:t>
            </w:r>
            <w:r>
              <w:t>min. 25</w:t>
            </w:r>
            <w:r w:rsidRPr="00CB7726">
              <w:t xml:space="preserve"> mm oklejany laminatem HPL, krawędzie blatu</w:t>
            </w:r>
            <w:r>
              <w:t xml:space="preserve"> </w:t>
            </w:r>
            <w:r w:rsidRPr="00CB7726">
              <w:t xml:space="preserve">oklejone obrzeżem PVC </w:t>
            </w:r>
            <w:r>
              <w:t>o grubości 2 mm w kolorze płyty.</w:t>
            </w:r>
            <w:r w:rsidRPr="00CB7726">
              <w:t xml:space="preserve"> Nogi biurka wykonane z </w:t>
            </w:r>
            <w:r>
              <w:t>aluminium malowanego proszkowo na kolor antracyt – muszą pasować do już posiadanego stołu konferencyjnego-</w:t>
            </w:r>
            <w:r w:rsidRPr="00CB7726">
              <w:t xml:space="preserve"> o grubości</w:t>
            </w:r>
            <w:r>
              <w:t xml:space="preserve"> 100 mm, zaokrąglone na zewnątrz lub prostokątne. Kontener pod blatem dostawki</w:t>
            </w:r>
            <w:r w:rsidRPr="00CB7726">
              <w:t xml:space="preserve"> wykonany z płyty MDF, posiadający trzy szuflady</w:t>
            </w:r>
            <w:r>
              <w:t xml:space="preserve"> i trzy szafki zamykane na klucz</w:t>
            </w:r>
            <w:r w:rsidRPr="00CB7726">
              <w:t xml:space="preserve">.  </w:t>
            </w:r>
          </w:p>
          <w:p w:rsidR="00D12C6E" w:rsidRPr="00CB7726" w:rsidRDefault="00D12C6E" w:rsidP="00743955">
            <w:pPr>
              <w:jc w:val="both"/>
            </w:pPr>
            <w:r w:rsidRPr="00CB7726">
              <w:t>Na kluczu i zamku podany numer seryjny - kombinacji.</w:t>
            </w:r>
          </w:p>
          <w:p w:rsidR="00D12C6E" w:rsidRPr="00CB7726" w:rsidRDefault="00D12C6E" w:rsidP="00743955">
            <w:pPr>
              <w:jc w:val="both"/>
            </w:pPr>
            <w:r w:rsidRPr="00CB7726">
              <w:t>Biurko i dostawka połączone z</w:t>
            </w:r>
            <w:r>
              <w:t>a pomocą okrągłych dystansów w kolorze antracyt.</w:t>
            </w:r>
          </w:p>
          <w:p w:rsidR="00D12C6E" w:rsidRPr="00B7252A" w:rsidRDefault="00D12C6E" w:rsidP="00743955">
            <w:pPr>
              <w:jc w:val="both"/>
            </w:pPr>
            <w:r w:rsidRPr="00CB7726">
              <w:t>Kolorystyka H1295 ST15 według próbnika EGGER</w:t>
            </w:r>
            <w:r w:rsidRPr="00B7252A">
              <w:t>.</w:t>
            </w:r>
            <w:r w:rsidRPr="00B7252A">
              <w:rPr>
                <w:rStyle w:val="Pogrubienie"/>
                <w:b w:val="0"/>
                <w:u w:val="single"/>
              </w:rPr>
              <w:t xml:space="preserve"> Wymieniony w opisach kolor orzech według próbnika EGGER ma za zadanie ułatwić Wykonawcom dobór odpowiedniej kolorystyki okleiny meblowej i nie jest obligatoryjne zastosowanie przedmiotowego próbnika</w:t>
            </w:r>
          </w:p>
          <w:p w:rsidR="00D12C6E" w:rsidRPr="00CB7726" w:rsidRDefault="00D12C6E" w:rsidP="0074395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>
                  <wp:extent cx="3400425" cy="1847850"/>
                  <wp:effectExtent l="19050" t="0" r="9525" b="0"/>
                  <wp:docPr id="3" name="Obraz 3" descr="biurk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urk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C6E" w:rsidRPr="00CB7726" w:rsidRDefault="00D12C6E" w:rsidP="00743955">
            <w:pPr>
              <w:jc w:val="center"/>
              <w:rPr>
                <w:b/>
              </w:rPr>
            </w:pPr>
            <w:r w:rsidRPr="00CB7726">
              <w:t>Rysunek poglądowy</w:t>
            </w:r>
          </w:p>
        </w:tc>
        <w:tc>
          <w:tcPr>
            <w:tcW w:w="662" w:type="pct"/>
            <w:vAlign w:val="center"/>
          </w:tcPr>
          <w:p w:rsidR="00D12C6E" w:rsidRPr="00CB7726" w:rsidRDefault="00D12C6E" w:rsidP="00743955">
            <w:pPr>
              <w:jc w:val="center"/>
            </w:pPr>
            <w:r w:rsidRPr="00CB7726">
              <w:lastRenderedPageBreak/>
              <w:t>1</w:t>
            </w:r>
          </w:p>
        </w:tc>
      </w:tr>
      <w:tr w:rsidR="00D12C6E" w:rsidRPr="00CB7726" w:rsidTr="00743955">
        <w:tc>
          <w:tcPr>
            <w:tcW w:w="5000" w:type="pct"/>
            <w:gridSpan w:val="3"/>
            <w:shd w:val="clear" w:color="auto" w:fill="A6A6A6"/>
            <w:vAlign w:val="center"/>
          </w:tcPr>
          <w:p w:rsidR="00D12C6E" w:rsidRPr="00CB7726" w:rsidRDefault="00D12C6E" w:rsidP="00743955">
            <w:pPr>
              <w:jc w:val="center"/>
            </w:pPr>
            <w:r w:rsidRPr="00CB7726">
              <w:rPr>
                <w:b/>
              </w:rPr>
              <w:lastRenderedPageBreak/>
              <w:t>WA ul. Domaniewska 39a Warszawa</w:t>
            </w:r>
          </w:p>
        </w:tc>
      </w:tr>
      <w:tr w:rsidR="00D12C6E" w:rsidRPr="00CB7726" w:rsidTr="00743955">
        <w:trPr>
          <w:trHeight w:val="56"/>
        </w:trPr>
        <w:tc>
          <w:tcPr>
            <w:tcW w:w="339" w:type="pct"/>
            <w:vAlign w:val="center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 w:rsidRPr="00CB7726">
              <w:rPr>
                <w:smallCaps/>
              </w:rPr>
              <w:t>L.p.</w:t>
            </w:r>
          </w:p>
        </w:tc>
        <w:tc>
          <w:tcPr>
            <w:tcW w:w="3999" w:type="pct"/>
            <w:vAlign w:val="center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 w:rsidRPr="00CB7726">
              <w:rPr>
                <w:smallCaps/>
              </w:rPr>
              <w:t>Opis elementu</w:t>
            </w:r>
          </w:p>
        </w:tc>
        <w:tc>
          <w:tcPr>
            <w:tcW w:w="662" w:type="pct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 w:rsidRPr="00CB7726">
              <w:rPr>
                <w:smallCaps/>
              </w:rPr>
              <w:t>Ilość</w:t>
            </w:r>
          </w:p>
          <w:p w:rsidR="00D12C6E" w:rsidRPr="00CB7726" w:rsidRDefault="00D12C6E" w:rsidP="00743955">
            <w:pPr>
              <w:jc w:val="center"/>
              <w:rPr>
                <w:smallCaps/>
              </w:rPr>
            </w:pPr>
            <w:r w:rsidRPr="00CB7726">
              <w:rPr>
                <w:smallCaps/>
              </w:rPr>
              <w:t>( w szt.)</w:t>
            </w:r>
          </w:p>
        </w:tc>
      </w:tr>
      <w:tr w:rsidR="00D12C6E" w:rsidRPr="00CB7726" w:rsidTr="00743955">
        <w:tc>
          <w:tcPr>
            <w:tcW w:w="339" w:type="pct"/>
            <w:vAlign w:val="center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  <w:r w:rsidRPr="00CB7726">
              <w:rPr>
                <w:smallCaps/>
              </w:rPr>
              <w:t>.</w:t>
            </w:r>
          </w:p>
        </w:tc>
        <w:tc>
          <w:tcPr>
            <w:tcW w:w="3999" w:type="pct"/>
            <w:vAlign w:val="center"/>
          </w:tcPr>
          <w:p w:rsidR="00D12C6E" w:rsidRPr="00CB7726" w:rsidRDefault="00D12C6E" w:rsidP="00743955">
            <w:pPr>
              <w:jc w:val="both"/>
            </w:pPr>
            <w:r w:rsidRPr="00CB7726">
              <w:rPr>
                <w:b/>
              </w:rPr>
              <w:t>Stolik kwadratowy</w:t>
            </w:r>
            <w:r w:rsidRPr="00CB7726">
              <w:t xml:space="preserve"> o wymiarach 800 x 800 x 740 </w:t>
            </w:r>
            <w:proofErr w:type="spellStart"/>
            <w:r w:rsidRPr="00CB7726">
              <w:t>mm</w:t>
            </w:r>
            <w:proofErr w:type="spellEnd"/>
            <w:r w:rsidRPr="00CB7726">
              <w:t>.</w:t>
            </w:r>
          </w:p>
          <w:p w:rsidR="00D12C6E" w:rsidRPr="00CB7726" w:rsidRDefault="00D12C6E" w:rsidP="00743955">
            <w:pPr>
              <w:jc w:val="both"/>
            </w:pPr>
            <w:r w:rsidRPr="00CB7726">
              <w:t>Blat wykonany z płyty  wiórowej trzywarstwowej, pokrytej obustronnie okleiną sztuczną, klasa higieniczności E1. Gęstość płyty meblowej ma wynosić nie mniej niż 610 kg/m3, należy potwierdzić załączonym do oferty certyfikatem.</w:t>
            </w:r>
          </w:p>
          <w:p w:rsidR="00D12C6E" w:rsidRPr="00CB7726" w:rsidRDefault="00D12C6E" w:rsidP="00743955">
            <w:pPr>
              <w:jc w:val="both"/>
            </w:pPr>
            <w:r w:rsidRPr="00CB7726">
              <w:t xml:space="preserve">Grubość blatu 25 </w:t>
            </w:r>
            <w:proofErr w:type="spellStart"/>
            <w:r w:rsidRPr="00CB7726">
              <w:t>mm</w:t>
            </w:r>
            <w:proofErr w:type="spellEnd"/>
            <w:r w:rsidRPr="00CB7726">
              <w:t xml:space="preserve">. Nogi stołu malowane proszkowo na kolor srebrny o przekroju ø 50 </w:t>
            </w:r>
            <w:proofErr w:type="spellStart"/>
            <w:r w:rsidRPr="00CB7726">
              <w:t>mm</w:t>
            </w:r>
            <w:proofErr w:type="spellEnd"/>
            <w:r w:rsidRPr="00CB7726">
              <w:t>.</w:t>
            </w:r>
          </w:p>
          <w:p w:rsidR="00D12C6E" w:rsidRPr="00CB7726" w:rsidRDefault="00D12C6E" w:rsidP="0074395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76350" cy="1304925"/>
                  <wp:effectExtent l="19050" t="0" r="0" b="0"/>
                  <wp:docPr id="4" name="Obraz 4" descr="stol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ol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C6E" w:rsidRPr="00CB7726" w:rsidRDefault="00D12C6E" w:rsidP="00743955">
            <w:pPr>
              <w:jc w:val="center"/>
            </w:pPr>
            <w:r w:rsidRPr="00CB7726">
              <w:t>Zdjęcie poglądowe</w:t>
            </w:r>
          </w:p>
        </w:tc>
        <w:tc>
          <w:tcPr>
            <w:tcW w:w="662" w:type="pct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 w:rsidRPr="00CB7726">
              <w:rPr>
                <w:smallCaps/>
              </w:rPr>
              <w:t>2</w:t>
            </w:r>
          </w:p>
        </w:tc>
      </w:tr>
      <w:tr w:rsidR="00D12C6E" w:rsidRPr="00CB7726" w:rsidTr="00743955">
        <w:tc>
          <w:tcPr>
            <w:tcW w:w="339" w:type="pct"/>
            <w:vAlign w:val="center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  <w:r w:rsidRPr="00CB7726">
              <w:rPr>
                <w:smallCaps/>
              </w:rPr>
              <w:t>.</w:t>
            </w:r>
          </w:p>
        </w:tc>
        <w:tc>
          <w:tcPr>
            <w:tcW w:w="3999" w:type="pct"/>
            <w:vAlign w:val="center"/>
          </w:tcPr>
          <w:p w:rsidR="00D12C6E" w:rsidRPr="00CB7726" w:rsidRDefault="00D12C6E" w:rsidP="00743955">
            <w:pPr>
              <w:jc w:val="both"/>
            </w:pPr>
            <w:r w:rsidRPr="00CB7726">
              <w:rPr>
                <w:b/>
              </w:rPr>
              <w:t>Szafa wnękowa</w:t>
            </w:r>
            <w:r w:rsidRPr="00CB7726">
              <w:t xml:space="preserve"> o wymiarach </w:t>
            </w:r>
            <w:r>
              <w:t xml:space="preserve">szer. </w:t>
            </w:r>
            <w:r w:rsidRPr="00CB7726">
              <w:t xml:space="preserve">102 x </w:t>
            </w:r>
            <w:r>
              <w:t xml:space="preserve">gł. </w:t>
            </w:r>
            <w:r w:rsidRPr="00CB7726">
              <w:t xml:space="preserve">50 x </w:t>
            </w:r>
            <w:r>
              <w:t xml:space="preserve">wys. </w:t>
            </w:r>
            <w:r w:rsidRPr="00CB7726">
              <w:t xml:space="preserve">2,70. Szafa wykonana z płyty wiórowej trzywarstwowej, pokrytej obustronnie okleiną sztuczną, klasa higieniczności E1. Gęstość płyty meblowej ma wynosić nie mniej niż 610 kg/m3, należy potwierdzić załączonym do oferty certyfikatem. </w:t>
            </w:r>
          </w:p>
          <w:p w:rsidR="00D12C6E" w:rsidRPr="00CB7726" w:rsidRDefault="00D12C6E" w:rsidP="00743955">
            <w:pPr>
              <w:jc w:val="both"/>
            </w:pPr>
            <w:r w:rsidRPr="00CB7726">
              <w:t>Boki oraz fronty szafy (drzwi) wykonane z płyt o grubości 18 mm, wąskie krawędzie oklejone obrzeżem PVC o grubości 2 mm w kolorze płyty.</w:t>
            </w:r>
          </w:p>
          <w:p w:rsidR="00D12C6E" w:rsidRPr="00CB7726" w:rsidRDefault="00D12C6E" w:rsidP="00743955">
            <w:pPr>
              <w:jc w:val="both"/>
            </w:pPr>
            <w:r w:rsidRPr="00CB7726">
              <w:t xml:space="preserve">Półki </w:t>
            </w:r>
            <w:r>
              <w:t xml:space="preserve">( 7 szt.) </w:t>
            </w:r>
            <w:r w:rsidRPr="00CB7726">
              <w:t xml:space="preserve">wykonane z płyty o grubości 22 mm, wąskie, widoczne  krawędzie oklejone obrzeżem PVC o grubości 2 mm w kolorze płyty. Półki mocowane do korpusu systemem zapadkowym typu </w:t>
            </w:r>
            <w:proofErr w:type="spellStart"/>
            <w:r w:rsidRPr="00CB7726">
              <w:t>Secura</w:t>
            </w:r>
            <w:proofErr w:type="spellEnd"/>
            <w:r w:rsidRPr="00CB7726">
              <w:t xml:space="preserve">, uniemożliwiającym ich przypadkowe wysunięcie, regulacja półek co 32 mm na całej wysokości boku szafy. Wieniec górny wykonany z płyty o grubości 22-25 mm, wieniec dolny wykonany z płyty o grubości 22 </w:t>
            </w:r>
            <w:proofErr w:type="spellStart"/>
            <w:r w:rsidRPr="00CB7726">
              <w:t>mm</w:t>
            </w:r>
            <w:proofErr w:type="spellEnd"/>
            <w:r w:rsidRPr="00CB7726">
              <w:t>.</w:t>
            </w:r>
          </w:p>
          <w:p w:rsidR="00D12C6E" w:rsidRDefault="00D12C6E" w:rsidP="00743955">
            <w:pPr>
              <w:jc w:val="both"/>
            </w:pPr>
            <w:r>
              <w:t xml:space="preserve">Ściana tylna z płyty HDF </w:t>
            </w:r>
            <w:r w:rsidRPr="00CB7726">
              <w:t xml:space="preserve">o grubości 3  mm,  wpuszczana we wpust wyfrezowany w bokach i wieńcach. Płaszczyzna pleców cofnięta w stosunku do boków o 8-10 </w:t>
            </w:r>
            <w:proofErr w:type="spellStart"/>
            <w:r w:rsidRPr="00CB7726">
              <w:t>mm</w:t>
            </w:r>
            <w:proofErr w:type="spellEnd"/>
            <w:r w:rsidRPr="00CB7726">
              <w:t xml:space="preserve">. </w:t>
            </w:r>
          </w:p>
          <w:p w:rsidR="00D12C6E" w:rsidRDefault="00D12C6E" w:rsidP="00743955">
            <w:pPr>
              <w:jc w:val="both"/>
            </w:pPr>
            <w:r w:rsidRPr="00CB7726">
              <w:t xml:space="preserve">Drzwi dwuskrzydłowe wyposażone w </w:t>
            </w:r>
            <w:proofErr w:type="spellStart"/>
            <w:r w:rsidRPr="00CB7726">
              <w:t>samodomykające</w:t>
            </w:r>
            <w:proofErr w:type="spellEnd"/>
            <w:r w:rsidRPr="00CB7726">
              <w:t xml:space="preserve"> zawiasy puszkowe firmy FGV (lub równoważne), pozwalające na szybki montaż drzwi bez użycia narzędzi (zawias typu ,,clip’’).  Gwarantowana wytrzymałość zawiasów – 80 tys. cykli oraz kąt rozwarcia zawiasów minimum 100°, po</w:t>
            </w:r>
            <w:r>
              <w:t xml:space="preserve">parte odpowiednim certyfikatem. </w:t>
            </w:r>
            <w:r w:rsidRPr="00CB7726">
              <w:t xml:space="preserve">Uchwyty z aluminium anodowanego o rozstawie  min. 128 </w:t>
            </w:r>
            <w:proofErr w:type="spellStart"/>
            <w:r w:rsidRPr="00CB7726">
              <w:t>mm</w:t>
            </w:r>
            <w:proofErr w:type="spellEnd"/>
            <w:r w:rsidRPr="00CB7726">
              <w:t xml:space="preserve">.  Szafa powinna być wyposażona w zamek z kompletem dwóch kluczy (w tym jeden „łamany”). Na kluczu i zamku podany numer seryjny </w:t>
            </w:r>
            <w:r>
              <w:t>–</w:t>
            </w:r>
            <w:r w:rsidRPr="00CB7726">
              <w:t xml:space="preserve"> kombinacji</w:t>
            </w:r>
            <w:r>
              <w:t>.</w:t>
            </w:r>
            <w:r w:rsidRPr="00CB7726">
              <w:t xml:space="preserve"> </w:t>
            </w:r>
          </w:p>
          <w:p w:rsidR="00D12C6E" w:rsidRPr="00CB7726" w:rsidRDefault="00D12C6E" w:rsidP="00743955">
            <w:pPr>
              <w:jc w:val="both"/>
            </w:pPr>
            <w:r w:rsidRPr="00CB7726">
              <w:t xml:space="preserve">Zamawiający wymaga aby </w:t>
            </w:r>
            <w:r>
              <w:t>materiały, z których zostanie wykonana szafa</w:t>
            </w:r>
            <w:r w:rsidRPr="00CB7726">
              <w:t xml:space="preserve"> posiadały Atest Higieniczności na wyrób oparty na normie DIN EN 717-1. Atest powinien być wydany przez jednostkę certyfikującą. Zamawiający dopuszcza oświadczenie producenta mebli. </w:t>
            </w:r>
          </w:p>
          <w:p w:rsidR="00D12C6E" w:rsidRPr="00CB7726" w:rsidRDefault="00D12C6E" w:rsidP="00743955">
            <w:pPr>
              <w:jc w:val="both"/>
            </w:pPr>
            <w:r w:rsidRPr="00CB7726">
              <w:t>Kolor biały.</w:t>
            </w:r>
          </w:p>
          <w:p w:rsidR="00D12C6E" w:rsidRPr="00CB7726" w:rsidRDefault="00D12C6E" w:rsidP="0074395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95450" cy="1828800"/>
                  <wp:effectExtent l="19050" t="0" r="0" b="0"/>
                  <wp:docPr id="5" name="Obraz 5" descr="regał do łazien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gał do łazien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C6E" w:rsidRPr="00CB7726" w:rsidRDefault="00D12C6E" w:rsidP="00743955">
            <w:pPr>
              <w:jc w:val="center"/>
            </w:pPr>
            <w:r w:rsidRPr="00CB7726">
              <w:t>Rysunek poglądowy</w:t>
            </w:r>
          </w:p>
        </w:tc>
        <w:tc>
          <w:tcPr>
            <w:tcW w:w="662" w:type="pct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 w:rsidRPr="00CB7726">
              <w:rPr>
                <w:smallCaps/>
              </w:rPr>
              <w:lastRenderedPageBreak/>
              <w:t>1</w:t>
            </w:r>
          </w:p>
        </w:tc>
      </w:tr>
      <w:tr w:rsidR="00D12C6E" w:rsidRPr="00CB7726" w:rsidTr="00743955">
        <w:tc>
          <w:tcPr>
            <w:tcW w:w="339" w:type="pct"/>
            <w:vAlign w:val="center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3</w:t>
            </w:r>
            <w:r w:rsidRPr="00CB7726">
              <w:rPr>
                <w:smallCaps/>
              </w:rPr>
              <w:t>.</w:t>
            </w:r>
          </w:p>
        </w:tc>
        <w:tc>
          <w:tcPr>
            <w:tcW w:w="3999" w:type="pct"/>
            <w:vAlign w:val="center"/>
          </w:tcPr>
          <w:p w:rsidR="00D12C6E" w:rsidRPr="00CB7726" w:rsidRDefault="00D12C6E" w:rsidP="00743955">
            <w:pPr>
              <w:jc w:val="both"/>
            </w:pPr>
            <w:r w:rsidRPr="00CB7726">
              <w:t xml:space="preserve">System regałów ściennych o wymiarach </w:t>
            </w:r>
            <w:r>
              <w:t xml:space="preserve">wys. </w:t>
            </w:r>
            <w:r w:rsidRPr="00CB7726">
              <w:t xml:space="preserve">2100 x </w:t>
            </w:r>
            <w:r>
              <w:t xml:space="preserve">szer. </w:t>
            </w:r>
            <w:r w:rsidRPr="00CB7726">
              <w:t xml:space="preserve">1050 x </w:t>
            </w:r>
            <w:r>
              <w:t xml:space="preserve">gł. </w:t>
            </w:r>
            <w:r w:rsidRPr="00CB7726">
              <w:t xml:space="preserve">410 </w:t>
            </w:r>
            <w:proofErr w:type="spellStart"/>
            <w:r w:rsidRPr="00CB7726">
              <w:t>mm</w:t>
            </w:r>
            <w:proofErr w:type="spellEnd"/>
            <w:r w:rsidRPr="00CB7726">
              <w:t>. Regał montowany na stalowych słupkach z perfora</w:t>
            </w:r>
            <w:r>
              <w:t>cją na całej długości. Minimum 7</w:t>
            </w:r>
            <w:r w:rsidRPr="00CB7726">
              <w:t xml:space="preserve"> półek. Kolor biały</w:t>
            </w:r>
            <w:r>
              <w:t xml:space="preserve"> lub szary</w:t>
            </w:r>
            <w:r w:rsidRPr="00CB7726">
              <w:t>.</w:t>
            </w:r>
            <w:r>
              <w:t xml:space="preserve"> Obciążenie na półkę co najmniej 60 kg potwierdzone atestami TUV lub innej jednostki certyfikującej.</w:t>
            </w:r>
          </w:p>
          <w:p w:rsidR="00D12C6E" w:rsidRPr="00CB7726" w:rsidRDefault="00D12C6E" w:rsidP="0074395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7750" cy="1314450"/>
                  <wp:effectExtent l="19050" t="0" r="0" b="0"/>
                  <wp:docPr id="6" name="Obraz 6" descr="regały magazyno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gały magazyno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C6E" w:rsidRPr="00CB7726" w:rsidRDefault="00D12C6E" w:rsidP="00743955">
            <w:pPr>
              <w:jc w:val="center"/>
            </w:pPr>
            <w:r w:rsidRPr="00CB7726">
              <w:t>Zdjęcie poglądowe.</w:t>
            </w:r>
          </w:p>
        </w:tc>
        <w:tc>
          <w:tcPr>
            <w:tcW w:w="662" w:type="pct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>
              <w:rPr>
                <w:smallCaps/>
              </w:rPr>
              <w:t>6</w:t>
            </w:r>
          </w:p>
        </w:tc>
      </w:tr>
      <w:tr w:rsidR="00D12C6E" w:rsidRPr="00CB7726" w:rsidTr="00743955">
        <w:tc>
          <w:tcPr>
            <w:tcW w:w="339" w:type="pct"/>
            <w:vAlign w:val="center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>
              <w:rPr>
                <w:smallCaps/>
              </w:rPr>
              <w:t>4</w:t>
            </w:r>
            <w:r w:rsidRPr="00CB7726">
              <w:rPr>
                <w:smallCaps/>
              </w:rPr>
              <w:t>.</w:t>
            </w:r>
          </w:p>
        </w:tc>
        <w:tc>
          <w:tcPr>
            <w:tcW w:w="3999" w:type="pct"/>
            <w:vAlign w:val="center"/>
          </w:tcPr>
          <w:p w:rsidR="00D12C6E" w:rsidRPr="00CB7726" w:rsidRDefault="00D12C6E" w:rsidP="00743955">
            <w:pPr>
              <w:jc w:val="both"/>
            </w:pPr>
            <w:r>
              <w:t>W</w:t>
            </w:r>
            <w:r w:rsidRPr="00CB7726">
              <w:t>ymiana</w:t>
            </w:r>
            <w:r>
              <w:t>/wykonanie</w:t>
            </w:r>
            <w:r w:rsidRPr="00CB7726">
              <w:t xml:space="preserve"> nogi stołu konferencyjnego o wymiarach wys. 71 cm, szer. 10 cm, gr. 6 </w:t>
            </w:r>
            <w:proofErr w:type="spellStart"/>
            <w:r w:rsidRPr="00CB7726">
              <w:t>cm</w:t>
            </w:r>
            <w:proofErr w:type="spellEnd"/>
            <w:r w:rsidRPr="00CB7726">
              <w:t>.</w:t>
            </w:r>
          </w:p>
          <w:p w:rsidR="00D12C6E" w:rsidRPr="00CB7726" w:rsidRDefault="00D12C6E" w:rsidP="0074395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2257425"/>
                  <wp:effectExtent l="19050" t="0" r="0" b="0"/>
                  <wp:docPr id="7" name="Obraz 7" descr="DSC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SC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47775" cy="2219325"/>
                  <wp:effectExtent l="19050" t="0" r="9525" b="0"/>
                  <wp:docPr id="8" name="Obraz 8" descr="DSC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SC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C6E" w:rsidRPr="00CB7726" w:rsidRDefault="00D12C6E" w:rsidP="00743955">
            <w:pPr>
              <w:jc w:val="center"/>
            </w:pPr>
            <w:r w:rsidRPr="00CB7726">
              <w:t>Zdjęcie uszkodzenia</w:t>
            </w:r>
          </w:p>
        </w:tc>
        <w:tc>
          <w:tcPr>
            <w:tcW w:w="662" w:type="pct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 w:rsidRPr="00CB7726">
              <w:rPr>
                <w:smallCaps/>
              </w:rPr>
              <w:t>1</w:t>
            </w:r>
          </w:p>
        </w:tc>
      </w:tr>
      <w:tr w:rsidR="00D12C6E" w:rsidRPr="00CB7726" w:rsidTr="00743955">
        <w:tc>
          <w:tcPr>
            <w:tcW w:w="339" w:type="pct"/>
            <w:vAlign w:val="center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>
              <w:rPr>
                <w:smallCaps/>
              </w:rPr>
              <w:t>5.</w:t>
            </w:r>
          </w:p>
        </w:tc>
        <w:tc>
          <w:tcPr>
            <w:tcW w:w="3999" w:type="pct"/>
            <w:vAlign w:val="center"/>
          </w:tcPr>
          <w:p w:rsidR="00D12C6E" w:rsidRPr="00CB7726" w:rsidRDefault="00D12C6E" w:rsidP="00743955">
            <w:pPr>
              <w:jc w:val="both"/>
              <w:rPr>
                <w:kern w:val="24"/>
              </w:rPr>
            </w:pPr>
            <w:r w:rsidRPr="00CB7726">
              <w:rPr>
                <w:b/>
              </w:rPr>
              <w:t xml:space="preserve">Fotel </w:t>
            </w:r>
            <w:r w:rsidRPr="00CB7726">
              <w:rPr>
                <w:b/>
                <w:kern w:val="24"/>
              </w:rPr>
              <w:t xml:space="preserve">z mechanizmem </w:t>
            </w:r>
            <w:proofErr w:type="spellStart"/>
            <w:r w:rsidRPr="00CB7726">
              <w:rPr>
                <w:b/>
                <w:kern w:val="24"/>
              </w:rPr>
              <w:t>synchro</w:t>
            </w:r>
            <w:proofErr w:type="spellEnd"/>
            <w:r w:rsidRPr="00CB7726">
              <w:rPr>
                <w:kern w:val="24"/>
              </w:rPr>
              <w:t xml:space="preserve"> z blokadą minimum w 4 pozycjach z regulacją sprężystości odchylenia w stosunku do ciężaru siedzącego, regulacja głębokości siedziska, regulacja podpórki oparcia odcinka lędźwiowego w zakresie głębokości i wysokości, regulowany zagłówek, oparcie regulowane na wysokość, regulowane podłokietniki we wszystkich płaszczyznach, w pionie  w zakresie minimum 75 mm, chodzi o w miarę pełne dostosowanie fotela do różnych wagowo i wzrostowo osób. Dodatkowo płynna regulacja wysokości siedziska. Oparcie i siedzisko zbudowane ze sklejki zalewanej pianką, całość kryta tapicerką. Zamawiający nie dopuszcza pianki ciętej jako elementu foteli. Tapicerka fotela powinna spełniać określone normy: odporność na światło 4-5 wg BS 1006, odporność na ścieranie minimum 100000 - 140000 cykli </w:t>
            </w:r>
            <w:proofErr w:type="spellStart"/>
            <w:r w:rsidRPr="00CB7726">
              <w:rPr>
                <w:kern w:val="24"/>
              </w:rPr>
              <w:t>Martindalea</w:t>
            </w:r>
            <w:proofErr w:type="spellEnd"/>
            <w:r w:rsidRPr="00CB7726">
              <w:rPr>
                <w:kern w:val="24"/>
              </w:rPr>
              <w:t xml:space="preserve"> wg BS EN ISO 12947-2 (w zależności od rodzaju wybranej tkaniny), odporność na </w:t>
            </w:r>
            <w:proofErr w:type="spellStart"/>
            <w:r w:rsidRPr="00CB7726">
              <w:rPr>
                <w:kern w:val="24"/>
              </w:rPr>
              <w:t>piling</w:t>
            </w:r>
            <w:proofErr w:type="spellEnd"/>
            <w:r w:rsidRPr="00CB7726">
              <w:rPr>
                <w:kern w:val="24"/>
              </w:rPr>
              <w:t xml:space="preserve"> 5 - wg PN-EN ISO 12945-2, </w:t>
            </w:r>
            <w:proofErr w:type="spellStart"/>
            <w:r w:rsidRPr="00CB7726">
              <w:rPr>
                <w:kern w:val="24"/>
              </w:rPr>
              <w:t>trudnozapalność</w:t>
            </w:r>
            <w:proofErr w:type="spellEnd"/>
            <w:r w:rsidRPr="00CB7726">
              <w:rPr>
                <w:kern w:val="24"/>
              </w:rPr>
              <w:t xml:space="preserve"> - test papierosa wg PN-EN 1021-1, </w:t>
            </w:r>
            <w:proofErr w:type="spellStart"/>
            <w:r w:rsidRPr="00CB7726">
              <w:rPr>
                <w:kern w:val="24"/>
              </w:rPr>
              <w:t>trudnozapalność</w:t>
            </w:r>
            <w:proofErr w:type="spellEnd"/>
            <w:r w:rsidRPr="00CB7726">
              <w:rPr>
                <w:kern w:val="24"/>
              </w:rPr>
              <w:t xml:space="preserve"> - test zapałki wg PN-EN 1021-2. Krzyżak fotela może być czarny z tworzywa. Dodatkowo fotel powinien spełniać normy dotyczące ergonomii, </w:t>
            </w:r>
            <w:r w:rsidRPr="00CB7726">
              <w:rPr>
                <w:kern w:val="24"/>
              </w:rPr>
              <w:lastRenderedPageBreak/>
              <w:t xml:space="preserve">wytrzymałości i bezpiecznych rozwiązań technicznych: PN-EN 1335-1:2004, PN-EN 1335-2: 2009, PN-EN 1335-3: 2009. Należy dostarczyć wydruk poświadczony przez oferenta dotyczący powyższych norm PN-EN 1335-1:2004, PN-EN 1335-2: 2009, PN-EN 1335-3: 2009. Minimalny wymiar fotela: wysokość fotela z podstawą 1130 mm, podstawa 690 mm, szerokość oparcia 460 mm, szerokość siedziska 500 mm ø 720 +_ 5 </w:t>
            </w:r>
            <w:proofErr w:type="spellStart"/>
            <w:r w:rsidRPr="00CB7726">
              <w:rPr>
                <w:kern w:val="24"/>
              </w:rPr>
              <w:t>cm</w:t>
            </w:r>
            <w:proofErr w:type="spellEnd"/>
            <w:r w:rsidRPr="00CB7726">
              <w:rPr>
                <w:kern w:val="24"/>
              </w:rPr>
              <w:t>.</w:t>
            </w:r>
          </w:p>
          <w:p w:rsidR="00D12C6E" w:rsidRPr="00B7252A" w:rsidRDefault="00D12C6E" w:rsidP="00743955">
            <w:pPr>
              <w:jc w:val="both"/>
              <w:rPr>
                <w:kern w:val="24"/>
              </w:rPr>
            </w:pPr>
            <w:r w:rsidRPr="00CB7726">
              <w:rPr>
                <w:kern w:val="24"/>
              </w:rPr>
              <w:t xml:space="preserve">Kolor tapicerki – </w:t>
            </w:r>
            <w:proofErr w:type="spellStart"/>
            <w:r w:rsidRPr="00CB7726">
              <w:rPr>
                <w:kern w:val="24"/>
              </w:rPr>
              <w:t>limonka</w:t>
            </w:r>
            <w:proofErr w:type="spellEnd"/>
            <w:r>
              <w:rPr>
                <w:kern w:val="24"/>
              </w:rPr>
              <w:t>, turkus, czerwony, czarny, beżowy, żółty</w:t>
            </w:r>
            <w:r w:rsidRPr="00CB7726">
              <w:rPr>
                <w:kern w:val="24"/>
              </w:rPr>
              <w:t xml:space="preserve"> (do uzgodnienia z Zamawiającym).</w:t>
            </w:r>
          </w:p>
          <w:p w:rsidR="00D12C6E" w:rsidRPr="00CB7726" w:rsidRDefault="00D12C6E" w:rsidP="0074395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762125" cy="2419350"/>
                  <wp:effectExtent l="19050" t="0" r="9525" b="0"/>
                  <wp:docPr id="9" name="Obraz 9" descr="fotel xenon - kierow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otel xenon - kierow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C6E" w:rsidRDefault="00D12C6E" w:rsidP="00743955">
            <w:pPr>
              <w:jc w:val="center"/>
            </w:pPr>
            <w:r w:rsidRPr="00CB7726">
              <w:t>Zdjęcie poglądowe</w:t>
            </w:r>
          </w:p>
        </w:tc>
        <w:tc>
          <w:tcPr>
            <w:tcW w:w="662" w:type="pct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2</w:t>
            </w:r>
          </w:p>
        </w:tc>
      </w:tr>
      <w:tr w:rsidR="00D12C6E" w:rsidRPr="00CB7726" w:rsidTr="00743955">
        <w:tc>
          <w:tcPr>
            <w:tcW w:w="5000" w:type="pct"/>
            <w:gridSpan w:val="3"/>
            <w:shd w:val="clear" w:color="auto" w:fill="A6A6A6"/>
            <w:vAlign w:val="center"/>
          </w:tcPr>
          <w:p w:rsidR="00D12C6E" w:rsidRPr="00CB7726" w:rsidRDefault="00D12C6E" w:rsidP="007439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WF ul. Domaniewska 39a</w:t>
            </w:r>
          </w:p>
        </w:tc>
      </w:tr>
      <w:tr w:rsidR="00D12C6E" w:rsidRPr="00CB7726" w:rsidTr="00743955">
        <w:tc>
          <w:tcPr>
            <w:tcW w:w="339" w:type="pct"/>
            <w:shd w:val="clear" w:color="auto" w:fill="FFFFFF"/>
            <w:vAlign w:val="center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>
              <w:rPr>
                <w:smallCaps/>
              </w:rPr>
              <w:t>1.</w:t>
            </w:r>
          </w:p>
        </w:tc>
        <w:tc>
          <w:tcPr>
            <w:tcW w:w="3999" w:type="pct"/>
            <w:shd w:val="clear" w:color="auto" w:fill="FFFFFF"/>
            <w:vAlign w:val="center"/>
          </w:tcPr>
          <w:p w:rsidR="00D12C6E" w:rsidRPr="00CB7726" w:rsidRDefault="00D12C6E" w:rsidP="00743955">
            <w:pPr>
              <w:jc w:val="both"/>
              <w:rPr>
                <w:kern w:val="24"/>
              </w:rPr>
            </w:pPr>
            <w:r w:rsidRPr="00CB7726">
              <w:rPr>
                <w:b/>
              </w:rPr>
              <w:t xml:space="preserve">Fotel </w:t>
            </w:r>
            <w:r w:rsidRPr="00CB7726">
              <w:rPr>
                <w:b/>
                <w:kern w:val="24"/>
              </w:rPr>
              <w:t xml:space="preserve">z mechanizmem </w:t>
            </w:r>
            <w:proofErr w:type="spellStart"/>
            <w:r w:rsidRPr="00CB7726">
              <w:rPr>
                <w:b/>
                <w:kern w:val="24"/>
              </w:rPr>
              <w:t>synchro</w:t>
            </w:r>
            <w:proofErr w:type="spellEnd"/>
            <w:r w:rsidRPr="00CB7726">
              <w:rPr>
                <w:kern w:val="24"/>
              </w:rPr>
              <w:t xml:space="preserve"> z blokadą minimum w 4 pozycjach z regulacją sprężystości odchylenia w stosunku do ciężaru siedzącego, regulacja głębokości siedziska, regulacja podpórki oparcia odcinka lędźwiowego w zakresie głębokości i wysokości, regulowany zagłówek, oparcie regulowane na wysokość, regulowane podłokietniki we wszystkich płaszczyznach, w pionie  w zakresie minimum 75 mm, chodzi o w miarę pełne dostosowanie fotela do różnych wagowo i wzrostowo osób. Dodatkowo płynna regulacja wysokości siedziska. Oparcie i siedzisko zbudowane ze sklejki zalewanej pianką, całość kryta tapicerką. Zamawiający nie dopuszcza pianki ciętej jako elementu foteli. Tapicerka fotela powinna spełniać określone normy: odporność na światło 4-5 wg BS 1006, odporność na ścieranie minimum 100000 - 140000 cykli </w:t>
            </w:r>
            <w:proofErr w:type="spellStart"/>
            <w:r w:rsidRPr="00CB7726">
              <w:rPr>
                <w:kern w:val="24"/>
              </w:rPr>
              <w:t>Martindalea</w:t>
            </w:r>
            <w:proofErr w:type="spellEnd"/>
            <w:r w:rsidRPr="00CB7726">
              <w:rPr>
                <w:kern w:val="24"/>
              </w:rPr>
              <w:t xml:space="preserve"> wg BS EN ISO 12947-2 (w zależności od rodzaju wybranej tkaniny), odporność na </w:t>
            </w:r>
            <w:proofErr w:type="spellStart"/>
            <w:r w:rsidRPr="00CB7726">
              <w:rPr>
                <w:kern w:val="24"/>
              </w:rPr>
              <w:t>piling</w:t>
            </w:r>
            <w:proofErr w:type="spellEnd"/>
            <w:r w:rsidRPr="00CB7726">
              <w:rPr>
                <w:kern w:val="24"/>
              </w:rPr>
              <w:t xml:space="preserve"> 5 - wg PN-EN ISO 12945-2, </w:t>
            </w:r>
            <w:proofErr w:type="spellStart"/>
            <w:r w:rsidRPr="00CB7726">
              <w:rPr>
                <w:kern w:val="24"/>
              </w:rPr>
              <w:t>trudnozapalność</w:t>
            </w:r>
            <w:proofErr w:type="spellEnd"/>
            <w:r w:rsidRPr="00CB7726">
              <w:rPr>
                <w:kern w:val="24"/>
              </w:rPr>
              <w:t xml:space="preserve"> - test papierosa wg PN-EN 1021-1, </w:t>
            </w:r>
            <w:proofErr w:type="spellStart"/>
            <w:r w:rsidRPr="00CB7726">
              <w:rPr>
                <w:kern w:val="24"/>
              </w:rPr>
              <w:t>trudnozapalność</w:t>
            </w:r>
            <w:proofErr w:type="spellEnd"/>
            <w:r w:rsidRPr="00CB7726">
              <w:rPr>
                <w:kern w:val="24"/>
              </w:rPr>
              <w:t xml:space="preserve"> - test zapałki wg PN-EN 1021-2. Krzyżak fotela może być czarny z tworzywa. Dodatkowo fotel powinien spełniać normy dotyczące ergonomii, wytrzymałości i bezpiecznych rozwiązań technicznych: PN-EN 1335-1:2004, PN-EN 1335-2: 2009, PN-EN 1335-3: 2009. Należy dostarczyć wydruk poświadczony przez oferenta dotyczący powyższych norm PN-EN 1335-1:2004, PN-EN 1335-2: 2009, PN-EN 1335-3: 2009. Minimalny wymiar fotela: wysokość fotela z podstawą 1130 mm, podstawa 690 mm, szerokość oparcia 460 mm, szerokość siedziska 500 mm ø 720 +_ 5 </w:t>
            </w:r>
            <w:proofErr w:type="spellStart"/>
            <w:r w:rsidRPr="00CB7726">
              <w:rPr>
                <w:kern w:val="24"/>
              </w:rPr>
              <w:t>cm</w:t>
            </w:r>
            <w:proofErr w:type="spellEnd"/>
            <w:r w:rsidRPr="00CB7726">
              <w:rPr>
                <w:kern w:val="24"/>
              </w:rPr>
              <w:t>.</w:t>
            </w:r>
          </w:p>
          <w:p w:rsidR="00D12C6E" w:rsidRPr="00B7252A" w:rsidRDefault="00D12C6E" w:rsidP="00743955">
            <w:pPr>
              <w:jc w:val="both"/>
              <w:rPr>
                <w:kern w:val="24"/>
              </w:rPr>
            </w:pPr>
            <w:r w:rsidRPr="00CB7726">
              <w:rPr>
                <w:kern w:val="24"/>
              </w:rPr>
              <w:t xml:space="preserve">Kolor tapicerki – </w:t>
            </w:r>
            <w:proofErr w:type="spellStart"/>
            <w:r w:rsidRPr="00CB7726">
              <w:rPr>
                <w:kern w:val="24"/>
              </w:rPr>
              <w:t>limonka</w:t>
            </w:r>
            <w:proofErr w:type="spellEnd"/>
            <w:r>
              <w:rPr>
                <w:kern w:val="24"/>
              </w:rPr>
              <w:t>, turkus, czerwony, czarny, beżowy, żółty</w:t>
            </w:r>
            <w:r w:rsidRPr="00CB7726">
              <w:rPr>
                <w:kern w:val="24"/>
              </w:rPr>
              <w:t xml:space="preserve"> (do uzgodnienia z Zamawiającym).</w:t>
            </w:r>
          </w:p>
          <w:p w:rsidR="00D12C6E" w:rsidRPr="00CB7726" w:rsidRDefault="00D12C6E" w:rsidP="0074395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>
                  <wp:extent cx="1762125" cy="2419350"/>
                  <wp:effectExtent l="19050" t="0" r="9525" b="0"/>
                  <wp:docPr id="10" name="Obraz 10" descr="fotel xenon - kierow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otel xenon - kierow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C6E" w:rsidRDefault="00D12C6E" w:rsidP="00743955">
            <w:pPr>
              <w:jc w:val="center"/>
            </w:pPr>
            <w:r w:rsidRPr="00CB7726">
              <w:t>Zdjęcie poglądowe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1</w:t>
            </w:r>
          </w:p>
        </w:tc>
      </w:tr>
      <w:tr w:rsidR="00D12C6E" w:rsidRPr="00CB7726" w:rsidTr="00743955">
        <w:tc>
          <w:tcPr>
            <w:tcW w:w="5000" w:type="pct"/>
            <w:gridSpan w:val="3"/>
            <w:shd w:val="clear" w:color="auto" w:fill="A6A6A6"/>
            <w:vAlign w:val="center"/>
          </w:tcPr>
          <w:p w:rsidR="00D12C6E" w:rsidRPr="00CB7726" w:rsidRDefault="00D12C6E" w:rsidP="00743955">
            <w:pPr>
              <w:jc w:val="center"/>
              <w:rPr>
                <w:b/>
              </w:rPr>
            </w:pPr>
            <w:r w:rsidRPr="00CB7726">
              <w:rPr>
                <w:b/>
              </w:rPr>
              <w:lastRenderedPageBreak/>
              <w:t>FLC ul. Domaniewska 39a Warszawa</w:t>
            </w:r>
          </w:p>
        </w:tc>
      </w:tr>
      <w:tr w:rsidR="00D12C6E" w:rsidRPr="00CB7726" w:rsidTr="00743955">
        <w:tc>
          <w:tcPr>
            <w:tcW w:w="339" w:type="pct"/>
            <w:vAlign w:val="center"/>
          </w:tcPr>
          <w:p w:rsidR="00D12C6E" w:rsidRPr="00CB7726" w:rsidRDefault="00D12C6E" w:rsidP="00743955">
            <w:pPr>
              <w:jc w:val="center"/>
            </w:pPr>
            <w:r>
              <w:t>1</w:t>
            </w:r>
            <w:r w:rsidRPr="00CB7726">
              <w:t>.</w:t>
            </w:r>
          </w:p>
        </w:tc>
        <w:tc>
          <w:tcPr>
            <w:tcW w:w="3999" w:type="pct"/>
          </w:tcPr>
          <w:p w:rsidR="00D12C6E" w:rsidRDefault="00D12C6E" w:rsidP="00743955">
            <w:pPr>
              <w:jc w:val="both"/>
            </w:pPr>
            <w:r>
              <w:rPr>
                <w:b/>
              </w:rPr>
              <w:t>B</w:t>
            </w:r>
            <w:r w:rsidRPr="00CB7726">
              <w:rPr>
                <w:b/>
              </w:rPr>
              <w:t>iurk</w:t>
            </w:r>
            <w:r>
              <w:rPr>
                <w:b/>
              </w:rPr>
              <w:t>o</w:t>
            </w:r>
            <w:r w:rsidRPr="00CB7726">
              <w:rPr>
                <w:b/>
              </w:rPr>
              <w:t xml:space="preserve"> z manualną regulacją wysokości w zakr</w:t>
            </w:r>
            <w:r>
              <w:rPr>
                <w:b/>
              </w:rPr>
              <w:t xml:space="preserve">esie min. 73 – 115 cm </w:t>
            </w:r>
            <w:r w:rsidRPr="00CB7726">
              <w:rPr>
                <w:b/>
              </w:rPr>
              <w:t xml:space="preserve">o wymiarach 80 x 160 </w:t>
            </w:r>
            <w:proofErr w:type="spellStart"/>
            <w:r w:rsidRPr="00CB7726">
              <w:rPr>
                <w:b/>
              </w:rPr>
              <w:t>cm</w:t>
            </w:r>
            <w:proofErr w:type="spellEnd"/>
            <w:r w:rsidRPr="00CB7726">
              <w:rPr>
                <w:b/>
              </w:rPr>
              <w:t xml:space="preserve">. </w:t>
            </w:r>
            <w:r>
              <w:t>Blaty wykonane</w:t>
            </w:r>
            <w:r w:rsidRPr="00F65C8C">
              <w:t xml:space="preserve"> z płyty wiórowej trzywarstwowej, pokrytej obustronnie okleiną sztuczną, klasa higieniczności E1 </w:t>
            </w:r>
            <w:r>
              <w:t>o grubości min. 22</w:t>
            </w:r>
            <w:r w:rsidRPr="00CB7726">
              <w:t xml:space="preserve"> mm, wąskie, widoczne  krawędzie oklejone obrzeżem PVC o grubości 2 mm w kolorze płyty</w:t>
            </w:r>
            <w:r>
              <w:t xml:space="preserve">. </w:t>
            </w:r>
            <w:r w:rsidRPr="00CB7726">
              <w:t>Gęstość płyty meblowej ma wynosić nie mniej niż 610 kg/m3.</w:t>
            </w:r>
          </w:p>
          <w:p w:rsidR="00D12C6E" w:rsidRPr="00B7252A" w:rsidRDefault="00D12C6E" w:rsidP="00743955">
            <w:pPr>
              <w:jc w:val="both"/>
            </w:pPr>
            <w:r>
              <w:t xml:space="preserve">Kolorystyka blatu </w:t>
            </w:r>
            <w:r w:rsidRPr="00CB7726">
              <w:t>orzech H3734 ST9 według próbnika EGGER</w:t>
            </w:r>
            <w:r>
              <w:t>.</w:t>
            </w:r>
            <w:r w:rsidRPr="00D34E29">
              <w:rPr>
                <w:rStyle w:val="Pogrubienie"/>
                <w:b w:val="0"/>
                <w:sz w:val="22"/>
                <w:szCs w:val="22"/>
                <w:u w:val="single"/>
              </w:rPr>
              <w:t xml:space="preserve"> </w:t>
            </w:r>
            <w:r w:rsidRPr="00B7252A">
              <w:rPr>
                <w:rStyle w:val="Pogrubienie"/>
                <w:b w:val="0"/>
                <w:u w:val="single"/>
              </w:rPr>
              <w:t>Wymieniony w opisach kolor według próbnika EGGER ma za zadanie ułatwić Wykonawcom dobór odpowiedniej kolorystyki okleiny meblowej i nie jest obligatoryjne zastosowanie przedmiotowego próbnika</w:t>
            </w:r>
          </w:p>
          <w:p w:rsidR="00D12C6E" w:rsidRPr="00CB7726" w:rsidRDefault="00D12C6E" w:rsidP="00743955">
            <w:pPr>
              <w:autoSpaceDE w:val="0"/>
              <w:autoSpaceDN w:val="0"/>
              <w:adjustRightInd w:val="0"/>
              <w:jc w:val="both"/>
            </w:pPr>
            <w:r w:rsidRPr="00CB7726">
              <w:t xml:space="preserve">Rama </w:t>
            </w:r>
            <w:r>
              <w:t xml:space="preserve">typ T </w:t>
            </w:r>
            <w:r w:rsidRPr="00CB7726">
              <w:t xml:space="preserve">wykonana z aluminium </w:t>
            </w:r>
            <w:r>
              <w:t>malowanego proszkowo na kolor srebrny lub antracyt bez blendy</w:t>
            </w:r>
            <w:r w:rsidRPr="00CB7726">
              <w:t>.</w:t>
            </w:r>
            <w:r>
              <w:t xml:space="preserve"> </w:t>
            </w:r>
          </w:p>
          <w:p w:rsidR="00D12C6E" w:rsidRPr="00CB7726" w:rsidRDefault="00D12C6E" w:rsidP="00743955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57525" cy="2219325"/>
                  <wp:effectExtent l="19050" t="0" r="9525" b="0"/>
                  <wp:docPr id="11" name="Obraz 11" descr="stelaż biu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telaż biu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C6E" w:rsidRPr="00CB7726" w:rsidRDefault="00D12C6E" w:rsidP="00743955">
            <w:pPr>
              <w:autoSpaceDE w:val="0"/>
              <w:autoSpaceDN w:val="0"/>
              <w:adjustRightInd w:val="0"/>
              <w:jc w:val="center"/>
            </w:pPr>
            <w:r w:rsidRPr="00CB7726">
              <w:t>Rysunek poglądowy</w:t>
            </w:r>
          </w:p>
        </w:tc>
        <w:tc>
          <w:tcPr>
            <w:tcW w:w="662" w:type="pct"/>
            <w:vAlign w:val="center"/>
          </w:tcPr>
          <w:p w:rsidR="00D12C6E" w:rsidRPr="00CB7726" w:rsidRDefault="00D12C6E" w:rsidP="00743955">
            <w:pPr>
              <w:jc w:val="center"/>
            </w:pPr>
            <w:r w:rsidRPr="00CB7726">
              <w:t>5</w:t>
            </w:r>
          </w:p>
        </w:tc>
      </w:tr>
      <w:tr w:rsidR="00D12C6E" w:rsidRPr="00CB7726" w:rsidTr="00743955">
        <w:tc>
          <w:tcPr>
            <w:tcW w:w="5000" w:type="pct"/>
            <w:gridSpan w:val="3"/>
            <w:shd w:val="clear" w:color="auto" w:fill="A6A6A6"/>
            <w:vAlign w:val="center"/>
          </w:tcPr>
          <w:p w:rsidR="00D12C6E" w:rsidRPr="00CB7726" w:rsidRDefault="00D12C6E" w:rsidP="00743955">
            <w:pPr>
              <w:jc w:val="center"/>
              <w:rPr>
                <w:b/>
              </w:rPr>
            </w:pPr>
            <w:r w:rsidRPr="00CB7726">
              <w:rPr>
                <w:b/>
              </w:rPr>
              <w:t>WST PBU ul. Domaniewska 39a Warszawa</w:t>
            </w:r>
          </w:p>
        </w:tc>
      </w:tr>
      <w:tr w:rsidR="00D12C6E" w:rsidRPr="00CB7726" w:rsidTr="00743955">
        <w:tc>
          <w:tcPr>
            <w:tcW w:w="339" w:type="pct"/>
            <w:shd w:val="clear" w:color="auto" w:fill="auto"/>
            <w:vAlign w:val="center"/>
          </w:tcPr>
          <w:p w:rsidR="00D12C6E" w:rsidRPr="00CB7726" w:rsidRDefault="00D12C6E" w:rsidP="007439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B7726">
              <w:rPr>
                <w:b/>
              </w:rPr>
              <w:t>.</w:t>
            </w:r>
          </w:p>
        </w:tc>
        <w:tc>
          <w:tcPr>
            <w:tcW w:w="3999" w:type="pct"/>
            <w:shd w:val="clear" w:color="auto" w:fill="auto"/>
            <w:vAlign w:val="center"/>
          </w:tcPr>
          <w:p w:rsidR="00D12C6E" w:rsidRDefault="00D12C6E" w:rsidP="00743955">
            <w:pPr>
              <w:jc w:val="both"/>
            </w:pPr>
            <w:r w:rsidRPr="00CB7726">
              <w:rPr>
                <w:b/>
              </w:rPr>
              <w:t xml:space="preserve">Wieszak ścienny </w:t>
            </w:r>
            <w:r>
              <w:t xml:space="preserve">o wym. szer. 60 x wys.120 cm, z 4 </w:t>
            </w:r>
            <w:r w:rsidRPr="00CB7726">
              <w:t xml:space="preserve">potrójnymi </w:t>
            </w:r>
            <w:r>
              <w:t xml:space="preserve">i 3 podwójnymi </w:t>
            </w:r>
            <w:r w:rsidRPr="00CB7726">
              <w:t>uchwytami na ubrania</w:t>
            </w:r>
            <w:r>
              <w:t xml:space="preserve"> w kolorze srebrnym. Wieszak wykonany</w:t>
            </w:r>
            <w:r w:rsidRPr="00F65C8C">
              <w:t xml:space="preserve"> z płyty wiórowej trzywarstwowej, pokrytej obustronnie okleiną sztuczną, klasa higieniczności E1</w:t>
            </w:r>
            <w:r w:rsidRPr="00CB7726">
              <w:t xml:space="preserve"> o grubości 18 mm, wąskie, widoczne  krawędzie oklejone obrzeżem PVC o grubości 2 mm w kolorze płyty.</w:t>
            </w:r>
            <w:r>
              <w:t xml:space="preserve"> </w:t>
            </w:r>
            <w:r w:rsidRPr="00CB7726">
              <w:t>Gęstość płyty meblowej ma wynosić nie mniej niż 610 kg/m3.</w:t>
            </w:r>
          </w:p>
          <w:p w:rsidR="00D12C6E" w:rsidRPr="00B7252A" w:rsidRDefault="00D12C6E" w:rsidP="00743955">
            <w:pPr>
              <w:jc w:val="both"/>
            </w:pPr>
            <w:r>
              <w:t>Kolorystyka</w:t>
            </w:r>
            <w:r w:rsidRPr="00CB7726">
              <w:t xml:space="preserve"> orzech H3734 ST9 według próbnika EGGER</w:t>
            </w:r>
            <w:r>
              <w:t>.</w:t>
            </w:r>
            <w:r w:rsidRPr="00D34E29">
              <w:rPr>
                <w:rStyle w:val="Pogrubienie"/>
                <w:b w:val="0"/>
                <w:sz w:val="22"/>
                <w:szCs w:val="22"/>
                <w:u w:val="single"/>
              </w:rPr>
              <w:t xml:space="preserve"> </w:t>
            </w:r>
            <w:r w:rsidRPr="00B7252A">
              <w:rPr>
                <w:rStyle w:val="Pogrubienie"/>
                <w:b w:val="0"/>
                <w:u w:val="single"/>
              </w:rPr>
              <w:t>Wymieniony w opisach kolor według próbnika EGGER ma za zadanie ułatwić Wykonawcom dobór odpowiedniej kolorystyki okleiny meblowej i nie jest obligatoryjne zastosowanie przedmiotowego próbnika</w:t>
            </w:r>
          </w:p>
          <w:p w:rsidR="00D12C6E" w:rsidRPr="00CB7726" w:rsidRDefault="00D12C6E" w:rsidP="0074395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28900" cy="1752600"/>
                  <wp:effectExtent l="19050" t="0" r="0" b="0"/>
                  <wp:docPr id="12" name="Obraz 12" descr="wieszak ście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ieszak ście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C6E" w:rsidRPr="00CB7726" w:rsidRDefault="00D12C6E" w:rsidP="00743955">
            <w:pPr>
              <w:jc w:val="center"/>
            </w:pPr>
            <w:r w:rsidRPr="00CB7726">
              <w:t>Zdjęcie poglądowe.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12C6E" w:rsidRPr="00CB7726" w:rsidRDefault="00D12C6E" w:rsidP="00743955">
            <w:pPr>
              <w:jc w:val="center"/>
            </w:pPr>
            <w:r w:rsidRPr="00CB7726">
              <w:lastRenderedPageBreak/>
              <w:t>1</w:t>
            </w:r>
          </w:p>
        </w:tc>
      </w:tr>
      <w:tr w:rsidR="00D12C6E" w:rsidRPr="00CB7726" w:rsidTr="00743955">
        <w:tc>
          <w:tcPr>
            <w:tcW w:w="339" w:type="pct"/>
            <w:shd w:val="clear" w:color="auto" w:fill="auto"/>
            <w:vAlign w:val="center"/>
          </w:tcPr>
          <w:p w:rsidR="00D12C6E" w:rsidRDefault="00D12C6E" w:rsidP="007439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3999" w:type="pct"/>
            <w:shd w:val="clear" w:color="auto" w:fill="auto"/>
            <w:vAlign w:val="center"/>
          </w:tcPr>
          <w:p w:rsidR="00D12C6E" w:rsidRPr="00CB7726" w:rsidRDefault="00D12C6E" w:rsidP="00743955">
            <w:pPr>
              <w:jc w:val="both"/>
              <w:rPr>
                <w:kern w:val="24"/>
              </w:rPr>
            </w:pPr>
            <w:r w:rsidRPr="00CB7726">
              <w:rPr>
                <w:b/>
              </w:rPr>
              <w:t xml:space="preserve">Fotel </w:t>
            </w:r>
            <w:r w:rsidRPr="00CB7726">
              <w:rPr>
                <w:b/>
                <w:kern w:val="24"/>
              </w:rPr>
              <w:t xml:space="preserve">z mechanizmem </w:t>
            </w:r>
            <w:proofErr w:type="spellStart"/>
            <w:r w:rsidRPr="00CB7726">
              <w:rPr>
                <w:b/>
                <w:kern w:val="24"/>
              </w:rPr>
              <w:t>synchro</w:t>
            </w:r>
            <w:proofErr w:type="spellEnd"/>
            <w:r w:rsidRPr="00CB7726">
              <w:rPr>
                <w:kern w:val="24"/>
              </w:rPr>
              <w:t xml:space="preserve"> z blokadą minimum w 4 pozycjach z regulacją sprężystości odchylenia w stosunku do ciężaru siedzącego, regulacja głębokości siedziska, regulacja podpórki oparcia odcinka lędźwiowego w zakresie głębokości i wysokości, regulowany zagłówek, oparcie regulowane na wysokość, regulowane podłokietniki we wszystkich płaszczyznach, w pionie  w zakresie minimum 75 mm, chodzi o w miarę pełne dostosowanie fotela do różnych wagowo i wzrostowo osób. Dodatkowo płynna regulacja wysokości siedziska. Oparcie i siedzisko zbudowane ze sklejki zalewanej pianką, całość kryta tapicerką. Zamawiający nie dopuszcza pianki ciętej jako elementu foteli. Tapicerka fotela powinna spełniać określone normy: odporność na światło 4-5 wg BS 1006, odporność na ścieranie minimum 100000 - 140000 cykli </w:t>
            </w:r>
            <w:proofErr w:type="spellStart"/>
            <w:r w:rsidRPr="00CB7726">
              <w:rPr>
                <w:kern w:val="24"/>
              </w:rPr>
              <w:t>Martindalea</w:t>
            </w:r>
            <w:proofErr w:type="spellEnd"/>
            <w:r w:rsidRPr="00CB7726">
              <w:rPr>
                <w:kern w:val="24"/>
              </w:rPr>
              <w:t xml:space="preserve"> wg BS EN ISO 12947-2 (w zależności od rodzaju wybranej tkaniny), odporność na </w:t>
            </w:r>
            <w:proofErr w:type="spellStart"/>
            <w:r w:rsidRPr="00CB7726">
              <w:rPr>
                <w:kern w:val="24"/>
              </w:rPr>
              <w:t>piling</w:t>
            </w:r>
            <w:proofErr w:type="spellEnd"/>
            <w:r w:rsidRPr="00CB7726">
              <w:rPr>
                <w:kern w:val="24"/>
              </w:rPr>
              <w:t xml:space="preserve"> 5 - wg PN-EN ISO 12945-2, </w:t>
            </w:r>
            <w:proofErr w:type="spellStart"/>
            <w:r w:rsidRPr="00CB7726">
              <w:rPr>
                <w:kern w:val="24"/>
              </w:rPr>
              <w:t>trudnozapalność</w:t>
            </w:r>
            <w:proofErr w:type="spellEnd"/>
            <w:r w:rsidRPr="00CB7726">
              <w:rPr>
                <w:kern w:val="24"/>
              </w:rPr>
              <w:t xml:space="preserve"> - test papierosa wg PN-EN 1021-1, </w:t>
            </w:r>
            <w:proofErr w:type="spellStart"/>
            <w:r w:rsidRPr="00CB7726">
              <w:rPr>
                <w:kern w:val="24"/>
              </w:rPr>
              <w:t>trudnozapalność</w:t>
            </w:r>
            <w:proofErr w:type="spellEnd"/>
            <w:r w:rsidRPr="00CB7726">
              <w:rPr>
                <w:kern w:val="24"/>
              </w:rPr>
              <w:t xml:space="preserve"> - test zapałki wg PN-EN 1021-2. Krzyżak fotela może być czarny z tworzywa. Dodatkowo fotel powinien spełniać normy dotyczące ergonomii, wytrzymałości i bezpiecznych rozwiązań technicznych: PN-EN 1335-1:2004, PN-EN 1335-2: 2009, PN-EN 1335-3: 2009. Należy dostarczyć wydruk poświadczony przez oferenta dotyczący powyższych norm PN-EN 1335-1:2004, PN-EN 1335-2: 2009, PN-EN 1335-3: 2009. Minimalny wymiar fotela: wysokość fotela z podstawą 1130 mm, podstawa 690 mm, szerokość oparcia 460 mm, szerokość siedziska 500 mm ø 720 +_ 5 </w:t>
            </w:r>
            <w:proofErr w:type="spellStart"/>
            <w:r w:rsidRPr="00CB7726">
              <w:rPr>
                <w:kern w:val="24"/>
              </w:rPr>
              <w:t>cm</w:t>
            </w:r>
            <w:proofErr w:type="spellEnd"/>
            <w:r w:rsidRPr="00CB7726">
              <w:rPr>
                <w:kern w:val="24"/>
              </w:rPr>
              <w:t>.</w:t>
            </w:r>
          </w:p>
          <w:p w:rsidR="00D12C6E" w:rsidRPr="00B7252A" w:rsidRDefault="00D12C6E" w:rsidP="00743955">
            <w:pPr>
              <w:jc w:val="both"/>
              <w:rPr>
                <w:kern w:val="24"/>
              </w:rPr>
            </w:pPr>
            <w:r w:rsidRPr="00CB7726">
              <w:rPr>
                <w:kern w:val="24"/>
              </w:rPr>
              <w:t xml:space="preserve">Kolor tapicerki – </w:t>
            </w:r>
            <w:proofErr w:type="spellStart"/>
            <w:r w:rsidRPr="00CB7726">
              <w:rPr>
                <w:kern w:val="24"/>
              </w:rPr>
              <w:t>limonka</w:t>
            </w:r>
            <w:proofErr w:type="spellEnd"/>
            <w:r>
              <w:rPr>
                <w:kern w:val="24"/>
              </w:rPr>
              <w:t>, turkus, czerwony, czarny, beżowy, żółty</w:t>
            </w:r>
            <w:r w:rsidRPr="00CB7726">
              <w:rPr>
                <w:kern w:val="24"/>
              </w:rPr>
              <w:t xml:space="preserve"> (do uzgodnienia z Zamawiającym).</w:t>
            </w:r>
          </w:p>
          <w:p w:rsidR="00D12C6E" w:rsidRPr="00CB7726" w:rsidRDefault="00D12C6E" w:rsidP="0074395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762125" cy="2419350"/>
                  <wp:effectExtent l="19050" t="0" r="9525" b="0"/>
                  <wp:docPr id="13" name="Obraz 13" descr="fotel xenon - kierow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otel xenon - kierow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C6E" w:rsidRPr="00CB7726" w:rsidRDefault="00D12C6E" w:rsidP="00743955">
            <w:pPr>
              <w:jc w:val="center"/>
              <w:rPr>
                <w:b/>
              </w:rPr>
            </w:pPr>
            <w:r w:rsidRPr="00CB7726">
              <w:t>Zdjęcie poglądowe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12C6E" w:rsidRPr="00CB7726" w:rsidRDefault="00D12C6E" w:rsidP="00743955">
            <w:pPr>
              <w:jc w:val="center"/>
            </w:pPr>
            <w:r>
              <w:t>1</w:t>
            </w:r>
          </w:p>
        </w:tc>
      </w:tr>
    </w:tbl>
    <w:p w:rsidR="00D12C6E" w:rsidRDefault="00D12C6E" w:rsidP="00D12C6E">
      <w:pPr>
        <w:rPr>
          <w:b/>
        </w:rPr>
      </w:pPr>
    </w:p>
    <w:p w:rsidR="00D12C6E" w:rsidRPr="00B7252A" w:rsidRDefault="00D12C6E" w:rsidP="00D12C6E">
      <w:pPr>
        <w:rPr>
          <w:b/>
          <w:u w:val="single"/>
        </w:rPr>
      </w:pPr>
      <w:r w:rsidRPr="00B7252A">
        <w:rPr>
          <w:b/>
          <w:u w:val="single"/>
        </w:rPr>
        <w:t>Część II zamówienia</w:t>
      </w:r>
    </w:p>
    <w:p w:rsidR="00D12C6E" w:rsidRDefault="00D12C6E" w:rsidP="00D12C6E">
      <w:pPr>
        <w:rPr>
          <w:b/>
        </w:rPr>
      </w:pPr>
      <w:r>
        <w:rPr>
          <w:b/>
        </w:rPr>
        <w:t>Wydział Informacji Funduszy Europejskich ul. Żurawia 3/5 w Warszawie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7956"/>
        <w:gridCol w:w="762"/>
      </w:tblGrid>
      <w:tr w:rsidR="00D12C6E" w:rsidRPr="00CB7726" w:rsidTr="00743955">
        <w:tc>
          <w:tcPr>
            <w:tcW w:w="317" w:type="pct"/>
            <w:shd w:val="pct5" w:color="auto" w:fill="auto"/>
            <w:vAlign w:val="center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 w:rsidRPr="00CB7726">
              <w:rPr>
                <w:smallCaps/>
              </w:rPr>
              <w:t>L.p.</w:t>
            </w:r>
          </w:p>
        </w:tc>
        <w:tc>
          <w:tcPr>
            <w:tcW w:w="4262" w:type="pct"/>
            <w:shd w:val="pct5" w:color="auto" w:fill="auto"/>
            <w:vAlign w:val="center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 w:rsidRPr="00CB7726">
              <w:rPr>
                <w:smallCaps/>
              </w:rPr>
              <w:t>Opis elementu</w:t>
            </w:r>
          </w:p>
        </w:tc>
        <w:tc>
          <w:tcPr>
            <w:tcW w:w="421" w:type="pct"/>
            <w:shd w:val="pct5" w:color="auto" w:fill="auto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 w:rsidRPr="00CB7726">
              <w:rPr>
                <w:smallCaps/>
              </w:rPr>
              <w:t>Ilość ( w szt.)</w:t>
            </w:r>
          </w:p>
        </w:tc>
      </w:tr>
      <w:tr w:rsidR="00D12C6E" w:rsidRPr="00CB7726" w:rsidTr="00743955">
        <w:trPr>
          <w:trHeight w:val="391"/>
        </w:trPr>
        <w:tc>
          <w:tcPr>
            <w:tcW w:w="5000" w:type="pct"/>
            <w:gridSpan w:val="3"/>
            <w:shd w:val="clear" w:color="auto" w:fill="A6A6A6"/>
            <w:vAlign w:val="center"/>
          </w:tcPr>
          <w:p w:rsidR="00D12C6E" w:rsidRPr="00CB7726" w:rsidRDefault="00D12C6E" w:rsidP="00743955">
            <w:pPr>
              <w:jc w:val="center"/>
              <w:rPr>
                <w:b/>
              </w:rPr>
            </w:pPr>
          </w:p>
        </w:tc>
      </w:tr>
      <w:tr w:rsidR="00D12C6E" w:rsidRPr="00CB7726" w:rsidTr="00743955">
        <w:tc>
          <w:tcPr>
            <w:tcW w:w="317" w:type="pct"/>
            <w:vAlign w:val="center"/>
          </w:tcPr>
          <w:p w:rsidR="00D12C6E" w:rsidRPr="00CB7726" w:rsidRDefault="00D12C6E" w:rsidP="00743955">
            <w:pPr>
              <w:jc w:val="center"/>
            </w:pPr>
            <w:r w:rsidRPr="00CB7726">
              <w:t>1.</w:t>
            </w:r>
          </w:p>
        </w:tc>
        <w:tc>
          <w:tcPr>
            <w:tcW w:w="4262" w:type="pct"/>
          </w:tcPr>
          <w:p w:rsidR="00D12C6E" w:rsidRDefault="00D12C6E" w:rsidP="00743955">
            <w:pPr>
              <w:ind w:left="-22"/>
              <w:jc w:val="both"/>
            </w:pPr>
            <w:r w:rsidRPr="00471EAB">
              <w:rPr>
                <w:b/>
                <w:bCs/>
              </w:rPr>
              <w:t>Lada recepcyjna prosta</w:t>
            </w:r>
            <w:r w:rsidRPr="00F65C8C">
              <w:rPr>
                <w:bCs/>
              </w:rPr>
              <w:t xml:space="preserve"> o</w:t>
            </w:r>
            <w:r>
              <w:rPr>
                <w:bCs/>
              </w:rPr>
              <w:t xml:space="preserve"> długości </w:t>
            </w:r>
            <w:r w:rsidRPr="00F65C8C">
              <w:rPr>
                <w:bCs/>
              </w:rPr>
              <w:t>350</w:t>
            </w:r>
            <w:r>
              <w:rPr>
                <w:bCs/>
              </w:rPr>
              <w:t>0 mm, w części przedniej lada podzielona na dwie wysokości. W części niskiej wym. dł. 2000 x</w:t>
            </w:r>
            <w:r w:rsidRPr="00F65C8C">
              <w:rPr>
                <w:bCs/>
              </w:rPr>
              <w:t xml:space="preserve"> </w:t>
            </w:r>
            <w:r>
              <w:rPr>
                <w:bCs/>
              </w:rPr>
              <w:t>wys. 750 x szer. 750 mm, w części wysokiej dł. 1500 x wys.1400</w:t>
            </w:r>
            <w:r w:rsidRPr="00F65C8C">
              <w:rPr>
                <w:bCs/>
              </w:rPr>
              <w:t xml:space="preserve"> x </w:t>
            </w:r>
            <w:r>
              <w:rPr>
                <w:bCs/>
              </w:rPr>
              <w:t>szer. 750</w:t>
            </w:r>
            <w:r w:rsidRPr="00F65C8C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</w:t>
            </w:r>
            <w:r w:rsidRPr="00F65C8C">
              <w:rPr>
                <w:bCs/>
              </w:rPr>
              <w:t>m</w:t>
            </w:r>
            <w:proofErr w:type="spellEnd"/>
            <w:r w:rsidRPr="00F65C8C">
              <w:rPr>
                <w:bCs/>
              </w:rPr>
              <w:t xml:space="preserve">. </w:t>
            </w:r>
            <w:r>
              <w:t xml:space="preserve"> Część boczna musi być skręcona na stałe z częścią frontową. Wym. części bocznej dł. 1500 x wys. 1400 x szer. 750 </w:t>
            </w:r>
            <w:proofErr w:type="spellStart"/>
            <w:r>
              <w:t>mm</w:t>
            </w:r>
            <w:proofErr w:type="spellEnd"/>
            <w:r>
              <w:t xml:space="preserve">. Lada </w:t>
            </w:r>
            <w:r w:rsidRPr="00F65C8C">
              <w:t>wykonana z płyty wiórowej trzywarstwowej, pokrytej obustronnie okleiną s</w:t>
            </w:r>
            <w:r>
              <w:t>ztuczną, klasa higieniczności E1. W części przedniej i bocznej panel ozdobny w kształcie prostokątów.</w:t>
            </w:r>
            <w:r w:rsidRPr="00F65C8C">
              <w:t xml:space="preserve"> Biurko </w:t>
            </w:r>
            <w:r>
              <w:t>w części frontowej odkrytej musi być wysunięte o co najmniej 15-20 cm do przodu.</w:t>
            </w:r>
          </w:p>
          <w:p w:rsidR="00D12C6E" w:rsidRDefault="00D12C6E" w:rsidP="00743955">
            <w:pPr>
              <w:ind w:left="-22"/>
              <w:jc w:val="both"/>
            </w:pPr>
            <w:r>
              <w:t xml:space="preserve">Kolorystyka </w:t>
            </w:r>
            <w:r w:rsidRPr="00CB7726">
              <w:t>orzech H3734 ST9 według próbnika EGGER</w:t>
            </w:r>
            <w:r>
              <w:t>, krenowy lub biały. Do uzgodnienia z Zamawiającym podczas wizji lokalnej</w:t>
            </w:r>
            <w:r w:rsidRPr="00B7252A">
              <w:t>.</w:t>
            </w:r>
            <w:r w:rsidRPr="00B7252A">
              <w:rPr>
                <w:rStyle w:val="Pogrubienie"/>
                <w:b w:val="0"/>
                <w:u w:val="single"/>
              </w:rPr>
              <w:t xml:space="preserve"> Wymieniony w opisach kolor według próbnika EGGER ma za zadanie ułatwić Wykonawcom dobór odpowiedniej kolorystyki okleiny meblowej i nie jest obligatoryjne zastosowanie przedmiotowego próbnika</w:t>
            </w:r>
          </w:p>
          <w:p w:rsidR="00D12C6E" w:rsidRPr="00F65C8C" w:rsidRDefault="00D12C6E" w:rsidP="00743955">
            <w:pPr>
              <w:ind w:left="-22"/>
              <w:jc w:val="both"/>
            </w:pPr>
            <w:r>
              <w:t>Montaż lady recepcyjnej jest możliwy tylko w sobotę w godzinach od 8.00 – 14.00.</w:t>
            </w:r>
          </w:p>
          <w:p w:rsidR="00D12C6E" w:rsidRDefault="00D12C6E" w:rsidP="00743955">
            <w:pPr>
              <w:jc w:val="center"/>
              <w:rPr>
                <w:b/>
              </w:rPr>
            </w:pPr>
          </w:p>
          <w:p w:rsidR="00D12C6E" w:rsidRDefault="00D12C6E" w:rsidP="00743955">
            <w:pPr>
              <w:jc w:val="center"/>
              <w:rPr>
                <w:b/>
              </w:rPr>
            </w:pPr>
          </w:p>
          <w:p w:rsidR="00D12C6E" w:rsidRDefault="00D12C6E" w:rsidP="00743955">
            <w:pPr>
              <w:jc w:val="center"/>
              <w:rPr>
                <w:b/>
              </w:rPr>
            </w:pPr>
          </w:p>
          <w:p w:rsidR="00D12C6E" w:rsidRDefault="00D12C6E" w:rsidP="0074395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86325" cy="2095500"/>
                  <wp:effectExtent l="19050" t="0" r="9525" b="0"/>
                  <wp:docPr id="14" name="Obraz 14" descr="lada recepcyjna 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ada recepcyjna 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632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C6E" w:rsidRDefault="00D12C6E" w:rsidP="0074395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619625" cy="2695575"/>
                  <wp:effectExtent l="19050" t="0" r="9525" b="0"/>
                  <wp:docPr id="15" name="Obraz 15" descr="lada recepcyjn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ada recepcyjn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C6E" w:rsidRPr="00CB7726" w:rsidRDefault="00D12C6E" w:rsidP="0074395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>
                  <wp:extent cx="4800600" cy="2914650"/>
                  <wp:effectExtent l="19050" t="0" r="0" b="0"/>
                  <wp:docPr id="16" name="Obraz 16" descr="lada recepcyjn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ada recepcyjn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291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C6E" w:rsidRPr="00CB7726" w:rsidDel="00CB267B" w:rsidRDefault="00D12C6E" w:rsidP="00743955">
            <w:pPr>
              <w:jc w:val="center"/>
              <w:rPr>
                <w:b/>
              </w:rPr>
            </w:pPr>
            <w:r>
              <w:t>Rysunki</w:t>
            </w:r>
            <w:r w:rsidRPr="00CB7726">
              <w:t xml:space="preserve"> </w:t>
            </w:r>
            <w:r>
              <w:t xml:space="preserve">i zdjęcie </w:t>
            </w:r>
            <w:r w:rsidRPr="00CB7726">
              <w:t>poglądowe</w:t>
            </w:r>
          </w:p>
        </w:tc>
        <w:tc>
          <w:tcPr>
            <w:tcW w:w="421" w:type="pct"/>
            <w:vAlign w:val="center"/>
          </w:tcPr>
          <w:p w:rsidR="00D12C6E" w:rsidRPr="00CB7726" w:rsidRDefault="00D12C6E" w:rsidP="00743955">
            <w:pPr>
              <w:jc w:val="center"/>
            </w:pPr>
            <w:r>
              <w:lastRenderedPageBreak/>
              <w:t>1</w:t>
            </w:r>
          </w:p>
        </w:tc>
      </w:tr>
    </w:tbl>
    <w:p w:rsidR="00D12C6E" w:rsidRDefault="00D12C6E" w:rsidP="00D12C6E">
      <w:pPr>
        <w:rPr>
          <w:b/>
        </w:rPr>
      </w:pPr>
    </w:p>
    <w:p w:rsidR="00D12C6E" w:rsidRPr="00B7252A" w:rsidRDefault="00D12C6E" w:rsidP="00D12C6E">
      <w:pPr>
        <w:rPr>
          <w:b/>
          <w:u w:val="single"/>
        </w:rPr>
      </w:pPr>
      <w:r w:rsidRPr="00B7252A">
        <w:rPr>
          <w:b/>
          <w:u w:val="single"/>
        </w:rPr>
        <w:t>Część III zamówienia</w:t>
      </w:r>
    </w:p>
    <w:p w:rsidR="00D12C6E" w:rsidRDefault="00D12C6E" w:rsidP="00D12C6E">
      <w:pPr>
        <w:rPr>
          <w:b/>
        </w:rPr>
      </w:pPr>
      <w:r>
        <w:rPr>
          <w:b/>
        </w:rPr>
        <w:t xml:space="preserve">Archiwum Zakładowe Centrum Projektów Europejskich w Warszawie </w:t>
      </w:r>
    </w:p>
    <w:p w:rsidR="00D12C6E" w:rsidRDefault="00D12C6E" w:rsidP="00D12C6E">
      <w:pPr>
        <w:rPr>
          <w:b/>
        </w:rPr>
      </w:pPr>
      <w:r>
        <w:rPr>
          <w:b/>
        </w:rPr>
        <w:t>ul. Domaniewska 39 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7915"/>
        <w:gridCol w:w="782"/>
      </w:tblGrid>
      <w:tr w:rsidR="00D12C6E" w:rsidRPr="00CB7726" w:rsidTr="00743955">
        <w:trPr>
          <w:trHeight w:val="56"/>
        </w:trPr>
        <w:tc>
          <w:tcPr>
            <w:tcW w:w="317" w:type="pct"/>
            <w:shd w:val="pct5" w:color="auto" w:fill="auto"/>
            <w:vAlign w:val="center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 w:rsidRPr="00CB7726">
              <w:rPr>
                <w:smallCaps/>
              </w:rPr>
              <w:t>L.p.</w:t>
            </w:r>
          </w:p>
        </w:tc>
        <w:tc>
          <w:tcPr>
            <w:tcW w:w="4262" w:type="pct"/>
            <w:shd w:val="pct5" w:color="auto" w:fill="auto"/>
            <w:vAlign w:val="center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 w:rsidRPr="00CB7726">
              <w:rPr>
                <w:smallCaps/>
              </w:rPr>
              <w:t>Opis elementu</w:t>
            </w:r>
          </w:p>
        </w:tc>
        <w:tc>
          <w:tcPr>
            <w:tcW w:w="421" w:type="pct"/>
            <w:shd w:val="pct5" w:color="auto" w:fill="auto"/>
          </w:tcPr>
          <w:p w:rsidR="00D12C6E" w:rsidRPr="00CB7726" w:rsidRDefault="00D12C6E" w:rsidP="00743955">
            <w:pPr>
              <w:jc w:val="center"/>
              <w:rPr>
                <w:smallCaps/>
              </w:rPr>
            </w:pPr>
            <w:r w:rsidRPr="00CB7726">
              <w:rPr>
                <w:smallCaps/>
              </w:rPr>
              <w:t>Ilość ( w szt.)</w:t>
            </w:r>
          </w:p>
        </w:tc>
      </w:tr>
      <w:tr w:rsidR="00D12C6E" w:rsidRPr="00CB7726" w:rsidTr="00743955">
        <w:tc>
          <w:tcPr>
            <w:tcW w:w="317" w:type="pct"/>
            <w:vAlign w:val="center"/>
          </w:tcPr>
          <w:p w:rsidR="00D12C6E" w:rsidRPr="00CB7726" w:rsidRDefault="00D12C6E" w:rsidP="00743955">
            <w:pPr>
              <w:jc w:val="center"/>
            </w:pPr>
            <w:r w:rsidRPr="00CB7726">
              <w:t>1.</w:t>
            </w:r>
          </w:p>
        </w:tc>
        <w:tc>
          <w:tcPr>
            <w:tcW w:w="4262" w:type="pct"/>
          </w:tcPr>
          <w:p w:rsidR="00D12C6E" w:rsidRDefault="00D12C6E" w:rsidP="00743955">
            <w:pPr>
              <w:jc w:val="both"/>
              <w:rPr>
                <w:rFonts w:cs="Calibri"/>
              </w:rPr>
            </w:pPr>
            <w:r w:rsidRPr="00C802E4">
              <w:rPr>
                <w:b/>
              </w:rPr>
              <w:t>Regał jez</w:t>
            </w:r>
            <w:r>
              <w:rPr>
                <w:b/>
              </w:rPr>
              <w:t>dny archiwalny.</w:t>
            </w:r>
            <w:r w:rsidRPr="00C802E4">
              <w:rPr>
                <w:b/>
              </w:rPr>
              <w:t xml:space="preserve"> </w:t>
            </w:r>
            <w:r w:rsidRPr="00C802E4">
              <w:t xml:space="preserve">Ramy nośne wykonane z blachy grubości 2,5 mm, ściany środkowe i wieniec górny z blachy grubości 1,0 mm, pozostałe elementy nośne z blachy </w:t>
            </w:r>
            <w:r>
              <w:t xml:space="preserve">o </w:t>
            </w:r>
            <w:r w:rsidRPr="00C802E4">
              <w:t xml:space="preserve">grubości 0,8 </w:t>
            </w:r>
            <w:proofErr w:type="spellStart"/>
            <w:r w:rsidRPr="00C802E4">
              <w:t>mm</w:t>
            </w:r>
            <w:proofErr w:type="spellEnd"/>
            <w:r w:rsidRPr="00C802E4">
              <w:t xml:space="preserve">. </w:t>
            </w:r>
            <w:r>
              <w:rPr>
                <w:rFonts w:cs="Calibri"/>
              </w:rPr>
              <w:t>Regały</w:t>
            </w:r>
            <w:r w:rsidRPr="005D487A">
              <w:rPr>
                <w:rFonts w:cs="Calibri"/>
              </w:rPr>
              <w:t xml:space="preserve"> muszą posiadać blokadę przesuwu (w osi korby).</w:t>
            </w:r>
          </w:p>
          <w:p w:rsidR="00D12C6E" w:rsidRPr="005D487A" w:rsidRDefault="00D12C6E" w:rsidP="00743955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5D487A">
              <w:rPr>
                <w:rFonts w:cs="Calibri"/>
              </w:rPr>
              <w:t>Dane techniczne:</w:t>
            </w:r>
          </w:p>
          <w:p w:rsidR="00D12C6E" w:rsidRPr="005D487A" w:rsidRDefault="00D12C6E" w:rsidP="00743955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- regał – 6 modułów po 6 półek</w:t>
            </w:r>
            <w:r w:rsidRPr="005D487A">
              <w:rPr>
                <w:rFonts w:cs="Calibri"/>
              </w:rPr>
              <w:t xml:space="preserve"> (</w:t>
            </w:r>
            <w:r>
              <w:rPr>
                <w:rFonts w:cs="Calibri"/>
              </w:rPr>
              <w:t>+1 półka kryjąca) o wys. Hc~2310</w:t>
            </w:r>
            <w:r w:rsidRPr="005D487A">
              <w:rPr>
                <w:rFonts w:cs="Calibri"/>
              </w:rPr>
              <w:t xml:space="preserve"> mm,</w:t>
            </w:r>
          </w:p>
          <w:p w:rsidR="00D12C6E" w:rsidRPr="005D487A" w:rsidRDefault="00D12C6E" w:rsidP="00743955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5D487A">
              <w:rPr>
                <w:rFonts w:cs="Calibri"/>
              </w:rPr>
              <w:t xml:space="preserve">- wysokość półki około </w:t>
            </w:r>
            <w:r>
              <w:rPr>
                <w:rFonts w:cs="Calibri"/>
              </w:rPr>
              <w:t>38</w:t>
            </w:r>
            <w:r w:rsidRPr="005D487A">
              <w:rPr>
                <w:rFonts w:cs="Calibri"/>
              </w:rPr>
              <w:t xml:space="preserve">5 mm,  </w:t>
            </w:r>
          </w:p>
          <w:p w:rsidR="00D12C6E" w:rsidRDefault="00D12C6E" w:rsidP="00743955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5D487A">
              <w:rPr>
                <w:rFonts w:cs="Calibri"/>
              </w:rPr>
              <w:t xml:space="preserve">- głębokość półki </w:t>
            </w:r>
            <w:r>
              <w:rPr>
                <w:rFonts w:cs="Calibri"/>
              </w:rPr>
              <w:t>około 288</w:t>
            </w:r>
            <w:r w:rsidRPr="005D487A">
              <w:rPr>
                <w:rFonts w:cs="Calibri"/>
              </w:rPr>
              <w:t xml:space="preserve"> mm,</w:t>
            </w:r>
          </w:p>
          <w:p w:rsidR="00D12C6E" w:rsidRDefault="00D12C6E" w:rsidP="00743955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- szerokość wewnętrznej przegrody około 1050 mm</w:t>
            </w:r>
          </w:p>
          <w:p w:rsidR="00D12C6E" w:rsidRDefault="00D12C6E" w:rsidP="00743955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5D487A">
              <w:rPr>
                <w:rFonts w:cs="Calibri"/>
              </w:rPr>
              <w:t>- nośność półki minimum 40 kg</w:t>
            </w:r>
          </w:p>
          <w:p w:rsidR="00D12C6E" w:rsidRPr="005D487A" w:rsidRDefault="00D12C6E" w:rsidP="00743955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- regały bez wewnętrznej przegrody</w:t>
            </w:r>
          </w:p>
          <w:p w:rsidR="00D12C6E" w:rsidRPr="005D487A" w:rsidRDefault="00D12C6E" w:rsidP="00743955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5D487A">
              <w:rPr>
                <w:rFonts w:cs="Calibri"/>
              </w:rPr>
              <w:t>- torowisko nawierzchniowe bez płyty wypełniającej, kotwiczone z posadzką za pomocą kołków</w:t>
            </w:r>
            <w:r>
              <w:rPr>
                <w:rFonts w:cs="Calibri"/>
              </w:rPr>
              <w:t xml:space="preserve"> rozporowych, ocynkowane</w:t>
            </w:r>
            <w:r w:rsidRPr="005D487A">
              <w:rPr>
                <w:rFonts w:cs="Calibri"/>
              </w:rPr>
              <w:t xml:space="preserve">, musi posiadać system </w:t>
            </w:r>
            <w:proofErr w:type="spellStart"/>
            <w:r w:rsidRPr="005D487A">
              <w:rPr>
                <w:rFonts w:cs="Calibri"/>
              </w:rPr>
              <w:t>antyprzechyłowy</w:t>
            </w:r>
            <w:proofErr w:type="spellEnd"/>
          </w:p>
          <w:p w:rsidR="00D12C6E" w:rsidRPr="00EA42E7" w:rsidRDefault="00D12C6E" w:rsidP="00743955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- przejście między regałami nie może być mniejsze niż 750 mm</w:t>
            </w:r>
          </w:p>
          <w:p w:rsidR="00D12C6E" w:rsidRDefault="00D12C6E" w:rsidP="00743955">
            <w:pPr>
              <w:jc w:val="both"/>
            </w:pPr>
            <w:r>
              <w:t>Regały malowane proszkowo na kolor szary</w:t>
            </w:r>
            <w:r w:rsidRPr="00C802E4">
              <w:t>.</w:t>
            </w:r>
          </w:p>
          <w:p w:rsidR="00D12C6E" w:rsidRDefault="00D12C6E" w:rsidP="00743955">
            <w:pPr>
              <w:jc w:val="both"/>
              <w:rPr>
                <w:b/>
              </w:rPr>
            </w:pPr>
            <w:r w:rsidRPr="005D487A">
              <w:rPr>
                <w:rFonts w:cs="Calibri"/>
              </w:rPr>
              <w:t>Regały i zastosowane do ich wyrobu materiały muszą posiadać Atest Higieniczny PZH oraz Klasyfikację ogniową wg EN 13501 wydaną przez Instytut Techniki Budowlanej.</w:t>
            </w:r>
          </w:p>
          <w:p w:rsidR="00D12C6E" w:rsidRPr="00B7252A" w:rsidRDefault="00D12C6E" w:rsidP="0074395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371600" cy="2047875"/>
                  <wp:effectExtent l="19050" t="0" r="0" b="0"/>
                  <wp:docPr id="17" name="Obraz 17" descr="regał jezd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gał jezd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C6E" w:rsidRPr="00CB7726" w:rsidDel="00CB267B" w:rsidRDefault="00D12C6E" w:rsidP="00743955">
            <w:pPr>
              <w:jc w:val="center"/>
              <w:rPr>
                <w:b/>
              </w:rPr>
            </w:pPr>
            <w:r w:rsidRPr="00CB7726">
              <w:t>Zdjęcie poglądowe</w:t>
            </w:r>
          </w:p>
        </w:tc>
        <w:tc>
          <w:tcPr>
            <w:tcW w:w="421" w:type="pct"/>
            <w:vAlign w:val="center"/>
          </w:tcPr>
          <w:p w:rsidR="00D12C6E" w:rsidRPr="00CB7726" w:rsidRDefault="00D12C6E" w:rsidP="00743955">
            <w:pPr>
              <w:jc w:val="center"/>
            </w:pPr>
            <w:r w:rsidRPr="00CB7726">
              <w:t>1</w:t>
            </w:r>
          </w:p>
        </w:tc>
      </w:tr>
      <w:tr w:rsidR="00D12C6E" w:rsidRPr="00CB7726" w:rsidTr="00743955">
        <w:tc>
          <w:tcPr>
            <w:tcW w:w="317" w:type="pct"/>
            <w:vAlign w:val="center"/>
          </w:tcPr>
          <w:p w:rsidR="00D12C6E" w:rsidRPr="00CB7726" w:rsidRDefault="00D12C6E" w:rsidP="00743955">
            <w:pPr>
              <w:jc w:val="center"/>
            </w:pPr>
            <w:r>
              <w:t>2.</w:t>
            </w:r>
          </w:p>
        </w:tc>
        <w:tc>
          <w:tcPr>
            <w:tcW w:w="4262" w:type="pct"/>
          </w:tcPr>
          <w:p w:rsidR="00D12C6E" w:rsidRDefault="00D12C6E" w:rsidP="00743955">
            <w:pPr>
              <w:jc w:val="both"/>
            </w:pPr>
            <w:r>
              <w:rPr>
                <w:b/>
              </w:rPr>
              <w:t xml:space="preserve">Regał archiwizacyjny metalowy </w:t>
            </w:r>
            <w:r>
              <w:t xml:space="preserve">składający się z 3 – 4 modułów. Wymiar wnęki dł. 4450 mm </w:t>
            </w:r>
            <w:r>
              <w:lastRenderedPageBreak/>
              <w:t xml:space="preserve">x gł. 365 mm x wys. 2230 </w:t>
            </w:r>
            <w:proofErr w:type="spellStart"/>
            <w:r>
              <w:t>mm</w:t>
            </w:r>
            <w:proofErr w:type="spellEnd"/>
            <w:r>
              <w:t>.</w:t>
            </w:r>
          </w:p>
          <w:p w:rsidR="00D12C6E" w:rsidRPr="00D07F61" w:rsidRDefault="00D12C6E" w:rsidP="00743955">
            <w:pPr>
              <w:jc w:val="both"/>
              <w:rPr>
                <w:color w:val="424242"/>
                <w:shd w:val="clear" w:color="auto" w:fill="FFFFFF"/>
              </w:rPr>
            </w:pPr>
            <w:r w:rsidRPr="00D07F61">
              <w:rPr>
                <w:color w:val="424242"/>
                <w:shd w:val="clear" w:color="auto" w:fill="FFFFFF"/>
              </w:rPr>
              <w:t>Półki wykonane z blachy stalowej zimnowalcowanej DC 01 o grubości 0,8 mm podwójnie dogi</w:t>
            </w:r>
            <w:r>
              <w:rPr>
                <w:color w:val="424242"/>
                <w:shd w:val="clear" w:color="auto" w:fill="FFFFFF"/>
              </w:rPr>
              <w:t>nanej, o udźwigu na półkę min. 50</w:t>
            </w:r>
            <w:r w:rsidRPr="00D07F61">
              <w:rPr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D07F61">
              <w:rPr>
                <w:color w:val="424242"/>
                <w:shd w:val="clear" w:color="auto" w:fill="FFFFFF"/>
              </w:rPr>
              <w:t>kg</w:t>
            </w:r>
            <w:proofErr w:type="spellEnd"/>
            <w:r w:rsidRPr="00D07F61">
              <w:rPr>
                <w:color w:val="424242"/>
                <w:shd w:val="clear" w:color="auto" w:fill="FFFFFF"/>
              </w:rPr>
              <w:t xml:space="preserve">. Szerokość zagięcia półki 35 </w:t>
            </w:r>
            <w:proofErr w:type="spellStart"/>
            <w:r w:rsidRPr="00D07F61">
              <w:rPr>
                <w:color w:val="424242"/>
                <w:shd w:val="clear" w:color="auto" w:fill="FFFFFF"/>
              </w:rPr>
              <w:t>mm</w:t>
            </w:r>
            <w:proofErr w:type="spellEnd"/>
            <w:r>
              <w:rPr>
                <w:color w:val="424242"/>
                <w:shd w:val="clear" w:color="auto" w:fill="FFFFFF"/>
              </w:rPr>
              <w:t>.</w:t>
            </w:r>
            <w:r w:rsidRPr="00D07F61">
              <w:rPr>
                <w:color w:val="424242"/>
                <w:shd w:val="clear" w:color="auto" w:fill="FFFFFF"/>
              </w:rPr>
              <w:t xml:space="preserve"> Słupy nośne wykonane</w:t>
            </w:r>
            <w:r>
              <w:rPr>
                <w:color w:val="424242"/>
                <w:shd w:val="clear" w:color="auto" w:fill="FFFFFF"/>
              </w:rPr>
              <w:t xml:space="preserve"> z blach gorącowalcowanych S235</w:t>
            </w:r>
            <w:r w:rsidRPr="00D07F61">
              <w:rPr>
                <w:color w:val="424242"/>
                <w:shd w:val="clear" w:color="auto" w:fill="FFFFFF"/>
              </w:rPr>
              <w:t>, kątownik 35×35×2,0mm perforowany co 30 mm i wyposażony w stopkę z tworzywa. Ściany boczne i tylne wykonane z blachy 0</w:t>
            </w:r>
            <w:r>
              <w:rPr>
                <w:color w:val="424242"/>
                <w:shd w:val="clear" w:color="auto" w:fill="FFFFFF"/>
              </w:rPr>
              <w:t>,8mm. Regały muszą posiadać</w:t>
            </w:r>
            <w:r w:rsidRPr="00D07F61">
              <w:rPr>
                <w:color w:val="424242"/>
                <w:shd w:val="clear" w:color="auto" w:fill="FFFFFF"/>
              </w:rPr>
              <w:t xml:space="preserve"> kątowniki wzmacniające, montowane pod najniższą i najwyższą półkę usztywniaj</w:t>
            </w:r>
            <w:r>
              <w:rPr>
                <w:color w:val="424242"/>
                <w:shd w:val="clear" w:color="auto" w:fill="FFFFFF"/>
              </w:rPr>
              <w:t xml:space="preserve">ące całą konstrukcję. Regały </w:t>
            </w:r>
            <w:r w:rsidRPr="00D07F61">
              <w:rPr>
                <w:color w:val="424242"/>
                <w:shd w:val="clear" w:color="auto" w:fill="FFFFFF"/>
              </w:rPr>
              <w:t>lakierowane pro</w:t>
            </w:r>
            <w:r>
              <w:rPr>
                <w:color w:val="424242"/>
                <w:shd w:val="clear" w:color="auto" w:fill="FFFFFF"/>
              </w:rPr>
              <w:t>szkowo na kolor szary</w:t>
            </w:r>
            <w:r w:rsidRPr="00D07F61">
              <w:rPr>
                <w:color w:val="424242"/>
                <w:shd w:val="clear" w:color="auto" w:fill="FFFFFF"/>
              </w:rPr>
              <w:t xml:space="preserve">. </w:t>
            </w:r>
          </w:p>
          <w:p w:rsidR="00D12C6E" w:rsidRDefault="00D12C6E" w:rsidP="0074395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81525" cy="2571750"/>
                  <wp:effectExtent l="19050" t="0" r="9525" b="0"/>
                  <wp:docPr id="18" name="Obraz 18" descr="wnęka w archiw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wnęka w archiw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C6E" w:rsidRDefault="00D12C6E" w:rsidP="00743955">
            <w:pPr>
              <w:jc w:val="center"/>
            </w:pPr>
            <w:r>
              <w:t>Zdjęcie wnęki do montażu regałów archiwizacyjnych</w:t>
            </w:r>
          </w:p>
          <w:p w:rsidR="00D12C6E" w:rsidRDefault="00D12C6E" w:rsidP="0074395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00350" cy="3286125"/>
                  <wp:effectExtent l="19050" t="0" r="0" b="0"/>
                  <wp:docPr id="19" name="Obraz 19" descr="smjla2_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mjla2_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328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C6E" w:rsidRPr="00EA42E7" w:rsidRDefault="00D12C6E" w:rsidP="00743955">
            <w:pPr>
              <w:jc w:val="center"/>
            </w:pPr>
            <w:r>
              <w:t>Zdjęcie poglądowe.</w:t>
            </w:r>
          </w:p>
        </w:tc>
        <w:tc>
          <w:tcPr>
            <w:tcW w:w="421" w:type="pct"/>
            <w:vAlign w:val="center"/>
          </w:tcPr>
          <w:p w:rsidR="00D12C6E" w:rsidRPr="00CB7726" w:rsidRDefault="00D12C6E" w:rsidP="00743955">
            <w:pPr>
              <w:jc w:val="center"/>
            </w:pPr>
            <w:r>
              <w:lastRenderedPageBreak/>
              <w:t>4</w:t>
            </w:r>
          </w:p>
        </w:tc>
      </w:tr>
    </w:tbl>
    <w:p w:rsidR="00D12C6E" w:rsidRDefault="00D12C6E" w:rsidP="00D12C6E">
      <w:pPr>
        <w:rPr>
          <w:b/>
        </w:rPr>
      </w:pPr>
    </w:p>
    <w:p w:rsidR="00D12C6E" w:rsidRPr="00CB7726" w:rsidRDefault="00D12C6E" w:rsidP="00D12C6E">
      <w:pPr>
        <w:pStyle w:val="Akapitzlist"/>
        <w:ind w:left="0"/>
        <w:rPr>
          <w:rStyle w:val="Pogrubienie"/>
          <w:szCs w:val="24"/>
        </w:rPr>
      </w:pPr>
      <w:r w:rsidRPr="00CB7726">
        <w:rPr>
          <w:rStyle w:val="Pogrubienie"/>
          <w:szCs w:val="24"/>
        </w:rPr>
        <w:t>Wymagania dotyczące zamówienia</w:t>
      </w:r>
      <w:r>
        <w:rPr>
          <w:rStyle w:val="Pogrubienie"/>
          <w:szCs w:val="24"/>
        </w:rPr>
        <w:t>- zapisy dotyczą każdej części</w:t>
      </w:r>
      <w:r w:rsidRPr="00CB7726">
        <w:rPr>
          <w:rStyle w:val="Pogrubienie"/>
          <w:szCs w:val="24"/>
        </w:rPr>
        <w:t>:</w:t>
      </w:r>
    </w:p>
    <w:p w:rsidR="00D12C6E" w:rsidRPr="00CB7726" w:rsidRDefault="00D12C6E" w:rsidP="00D12C6E">
      <w:pPr>
        <w:pStyle w:val="Akapitzlist"/>
        <w:numPr>
          <w:ilvl w:val="0"/>
          <w:numId w:val="33"/>
        </w:numPr>
        <w:spacing w:line="276" w:lineRule="auto"/>
        <w:ind w:left="0"/>
        <w:contextualSpacing/>
        <w:rPr>
          <w:rStyle w:val="Pogrubienie"/>
          <w:b w:val="0"/>
          <w:szCs w:val="24"/>
        </w:rPr>
      </w:pPr>
      <w:r w:rsidRPr="00CB7726">
        <w:rPr>
          <w:rStyle w:val="Pogrubienie"/>
          <w:b w:val="0"/>
          <w:szCs w:val="24"/>
        </w:rPr>
        <w:t xml:space="preserve">Czas realizacji zamówienia – maksymalnie </w:t>
      </w:r>
      <w:r>
        <w:rPr>
          <w:rStyle w:val="Pogrubienie"/>
          <w:b w:val="0"/>
          <w:szCs w:val="24"/>
        </w:rPr>
        <w:t>45</w:t>
      </w:r>
      <w:r w:rsidRPr="00CB7726">
        <w:rPr>
          <w:rStyle w:val="Pogrubienie"/>
          <w:b w:val="0"/>
          <w:szCs w:val="24"/>
        </w:rPr>
        <w:t xml:space="preserve"> dni od daty podpisania umowy</w:t>
      </w:r>
      <w:r>
        <w:rPr>
          <w:rStyle w:val="Pogrubienie"/>
          <w:b w:val="0"/>
          <w:szCs w:val="24"/>
        </w:rPr>
        <w:t xml:space="preserve">. Termin realizacji zamówienia </w:t>
      </w:r>
      <w:r w:rsidRPr="00B7252A">
        <w:rPr>
          <w:rStyle w:val="Pogrubienie"/>
          <w:b w:val="0"/>
          <w:spacing w:val="-16"/>
          <w:szCs w:val="24"/>
        </w:rPr>
        <w:t>będzie podlegał ocenie w kryterium oceny ofert-20%, wiążącym dla Wykonawcy będzie zaoferowany termin dostawy</w:t>
      </w:r>
      <w:r>
        <w:rPr>
          <w:rStyle w:val="Pogrubienie"/>
          <w:b w:val="0"/>
          <w:szCs w:val="24"/>
        </w:rPr>
        <w:t>.</w:t>
      </w:r>
    </w:p>
    <w:p w:rsidR="00D12C6E" w:rsidRPr="00CB7726" w:rsidRDefault="00D12C6E" w:rsidP="00D12C6E">
      <w:pPr>
        <w:pStyle w:val="Akapitzlist"/>
        <w:numPr>
          <w:ilvl w:val="0"/>
          <w:numId w:val="33"/>
        </w:numPr>
        <w:spacing w:line="276" w:lineRule="auto"/>
        <w:ind w:left="0"/>
        <w:contextualSpacing/>
        <w:rPr>
          <w:rStyle w:val="Pogrubienie"/>
          <w:b w:val="0"/>
          <w:szCs w:val="24"/>
        </w:rPr>
      </w:pPr>
      <w:r w:rsidRPr="00CB7726">
        <w:rPr>
          <w:rStyle w:val="Pogrubienie"/>
          <w:b w:val="0"/>
          <w:szCs w:val="24"/>
        </w:rPr>
        <w:t>Zamawiający dopuszcza składanie ofert częściowych.</w:t>
      </w:r>
    </w:p>
    <w:p w:rsidR="00D12C6E" w:rsidRPr="00B7252A" w:rsidRDefault="00D12C6E" w:rsidP="00D12C6E">
      <w:pPr>
        <w:numPr>
          <w:ilvl w:val="0"/>
          <w:numId w:val="33"/>
        </w:numPr>
        <w:spacing w:line="276" w:lineRule="auto"/>
        <w:ind w:left="0"/>
        <w:jc w:val="both"/>
        <w:rPr>
          <w:kern w:val="24"/>
        </w:rPr>
      </w:pPr>
      <w:r>
        <w:rPr>
          <w:kern w:val="24"/>
        </w:rPr>
        <w:t>Dostawa w ramach części I zamówienia podzielona zostanie na dwie części:</w:t>
      </w:r>
    </w:p>
    <w:p w:rsidR="00D12C6E" w:rsidRDefault="00D12C6E" w:rsidP="00D12C6E">
      <w:pPr>
        <w:spacing w:line="276" w:lineRule="auto"/>
        <w:jc w:val="both"/>
        <w:rPr>
          <w:kern w:val="24"/>
        </w:rPr>
      </w:pPr>
      <w:r>
        <w:rPr>
          <w:kern w:val="24"/>
        </w:rPr>
        <w:t>-</w:t>
      </w:r>
      <w:r w:rsidRPr="00CB7726">
        <w:rPr>
          <w:kern w:val="24"/>
        </w:rPr>
        <w:t>Wykonawca dostarczy i dokona montażu mebli biurowych i foteli w siedzibie Zamawiającego przy ul</w:t>
      </w:r>
      <w:r>
        <w:rPr>
          <w:kern w:val="24"/>
        </w:rPr>
        <w:t xml:space="preserve">. Domaniewskiej 39a w Warszawie w ramach jednej dostawy </w:t>
      </w:r>
    </w:p>
    <w:p w:rsidR="00D12C6E" w:rsidRDefault="00D12C6E" w:rsidP="00D12C6E">
      <w:pPr>
        <w:spacing w:line="276" w:lineRule="auto"/>
        <w:jc w:val="both"/>
        <w:rPr>
          <w:kern w:val="24"/>
        </w:rPr>
      </w:pPr>
      <w:r>
        <w:rPr>
          <w:kern w:val="24"/>
        </w:rPr>
        <w:lastRenderedPageBreak/>
        <w:t>-</w:t>
      </w:r>
      <w:r w:rsidRPr="00CB7726">
        <w:rPr>
          <w:kern w:val="24"/>
        </w:rPr>
        <w:t xml:space="preserve">Wykonawca dostarczy kontener jezdny i fotel obrotowy do siedziby Zamawiającego WS </w:t>
      </w:r>
      <w:proofErr w:type="spellStart"/>
      <w:r w:rsidRPr="00CB7726">
        <w:rPr>
          <w:kern w:val="24"/>
        </w:rPr>
        <w:t>PL-SN</w:t>
      </w:r>
      <w:proofErr w:type="spellEnd"/>
      <w:r w:rsidRPr="00CB7726">
        <w:rPr>
          <w:kern w:val="24"/>
        </w:rPr>
        <w:t xml:space="preserve"> przy ul. Św. Mikołaja 81/Rynek 1 we Wrocławiu – zamówienie może zostać dostarczone przesyłką kurierską</w:t>
      </w:r>
      <w:r>
        <w:rPr>
          <w:kern w:val="24"/>
        </w:rPr>
        <w:t>/pocztą</w:t>
      </w:r>
      <w:r w:rsidRPr="00CB7726">
        <w:rPr>
          <w:kern w:val="24"/>
        </w:rPr>
        <w:t xml:space="preserve"> pod warunkiem odpowiedniego zabezpieczenia zamówienia oraz montażu fotela obrotowego przed transportem.</w:t>
      </w:r>
      <w:r>
        <w:rPr>
          <w:kern w:val="24"/>
        </w:rPr>
        <w:t xml:space="preserve"> Nie jest wymagany montaż na miejscu dostawy.</w:t>
      </w:r>
    </w:p>
    <w:p w:rsidR="00D12C6E" w:rsidRDefault="00D12C6E" w:rsidP="00D12C6E">
      <w:pPr>
        <w:numPr>
          <w:ilvl w:val="0"/>
          <w:numId w:val="33"/>
        </w:numPr>
        <w:spacing w:line="276" w:lineRule="auto"/>
        <w:ind w:left="0"/>
        <w:jc w:val="both"/>
        <w:rPr>
          <w:kern w:val="24"/>
        </w:rPr>
      </w:pPr>
      <w:r w:rsidRPr="00CB7726">
        <w:rPr>
          <w:kern w:val="24"/>
        </w:rPr>
        <w:t xml:space="preserve">Wykonawca dostarczy i dokona montażu </w:t>
      </w:r>
      <w:r>
        <w:rPr>
          <w:kern w:val="24"/>
        </w:rPr>
        <w:t>regałów jezdnych archiwalnych</w:t>
      </w:r>
      <w:r w:rsidRPr="00CB7726">
        <w:rPr>
          <w:kern w:val="24"/>
        </w:rPr>
        <w:t xml:space="preserve"> w siedzibie Zamawiającego przy ul. Domaniewskiej 39a w Warszawie.</w:t>
      </w:r>
      <w:r>
        <w:rPr>
          <w:kern w:val="24"/>
        </w:rPr>
        <w:t xml:space="preserve"> Zamawiający wymaga aby montaż szyn jezdnych został podzielony na dwa dni. Godziny w których można dokonać montażu to 6.00-7.00 lub 17.00-18.00.</w:t>
      </w:r>
      <w:r w:rsidRPr="00B7252A">
        <w:rPr>
          <w:kern w:val="24"/>
        </w:rPr>
        <w:t xml:space="preserve"> </w:t>
      </w:r>
      <w:r>
        <w:rPr>
          <w:kern w:val="24"/>
        </w:rPr>
        <w:t>(dotyczy części III zamówienia)</w:t>
      </w:r>
    </w:p>
    <w:p w:rsidR="00D12C6E" w:rsidRPr="00842D88" w:rsidRDefault="00D12C6E" w:rsidP="00D12C6E">
      <w:pPr>
        <w:numPr>
          <w:ilvl w:val="0"/>
          <w:numId w:val="33"/>
        </w:numPr>
        <w:spacing w:line="276" w:lineRule="auto"/>
        <w:ind w:left="0"/>
        <w:jc w:val="both"/>
        <w:rPr>
          <w:kern w:val="24"/>
        </w:rPr>
      </w:pPr>
      <w:r w:rsidRPr="00CB7726">
        <w:rPr>
          <w:kern w:val="24"/>
        </w:rPr>
        <w:t xml:space="preserve">Wykonawca dostarczy i dokona montażu </w:t>
      </w:r>
      <w:r>
        <w:rPr>
          <w:kern w:val="24"/>
        </w:rPr>
        <w:t>lady recepcyjnej</w:t>
      </w:r>
      <w:r w:rsidRPr="00CB7726">
        <w:rPr>
          <w:kern w:val="24"/>
        </w:rPr>
        <w:t xml:space="preserve"> w siedzibie Zamawiającego przy ul. </w:t>
      </w:r>
      <w:r>
        <w:rPr>
          <w:kern w:val="24"/>
        </w:rPr>
        <w:t>Żurawiej 3/5</w:t>
      </w:r>
      <w:r w:rsidRPr="00CB7726">
        <w:rPr>
          <w:kern w:val="24"/>
        </w:rPr>
        <w:t xml:space="preserve"> w Warszawie.</w:t>
      </w:r>
      <w:r>
        <w:rPr>
          <w:kern w:val="24"/>
        </w:rPr>
        <w:t xml:space="preserve"> Montaż może się odbyć jedynie w sobotę, w godz. 9.00-14.00. Zamawiający dopuszcza dokończenie montażu w kolejny dzień roboczy.</w:t>
      </w:r>
      <w:r w:rsidRPr="00B7252A">
        <w:rPr>
          <w:kern w:val="24"/>
        </w:rPr>
        <w:t xml:space="preserve"> </w:t>
      </w:r>
      <w:r>
        <w:rPr>
          <w:kern w:val="24"/>
        </w:rPr>
        <w:t>(dotyczy części II zamówienia)</w:t>
      </w:r>
    </w:p>
    <w:p w:rsidR="00D12C6E" w:rsidRPr="00842D88" w:rsidRDefault="00D12C6E" w:rsidP="00D12C6E">
      <w:pPr>
        <w:numPr>
          <w:ilvl w:val="0"/>
          <w:numId w:val="33"/>
        </w:numPr>
        <w:spacing w:line="276" w:lineRule="auto"/>
        <w:ind w:left="0" w:hanging="357"/>
        <w:jc w:val="both"/>
      </w:pPr>
      <w:r w:rsidRPr="00842D88">
        <w:t xml:space="preserve">Zamawiający wymaga (dotyczy to wszystkich części zamówienia z wyjątkiem dostawy częściowej do WST we Wrocławiu w ramach części I zamówienia), aby Wykonawca dokonał wizji lokalnej siedzibie Zamawiającego w celu sprawdzenia wyglądu i dopasowania kolorystyki płyty meblowej do istniejących mebli w terminie 2 dni od dnia podpisania umowy. W czasie wizji lokalnej należy ponownie zdjąć wymiar do wyceny regałów archiwizacyjnych, szafy wnękowej i regałów naściennych. Podane wymiary zostały zdjęte przez Zamawiającego i mogą być niewystarczające do rozpoczęcia realizacji zamówienia. Zamawiający dopuszcza wizję lokalną przed złożeniem oferty, po uprzednim skontaktowaniu się z Zamawiającym i umówieniu terminu.  </w:t>
      </w:r>
    </w:p>
    <w:p w:rsidR="00D12C6E" w:rsidRPr="00CB7726" w:rsidRDefault="00D12C6E" w:rsidP="00D12C6E">
      <w:pPr>
        <w:numPr>
          <w:ilvl w:val="0"/>
          <w:numId w:val="33"/>
        </w:numPr>
        <w:spacing w:line="276" w:lineRule="auto"/>
        <w:ind w:left="0"/>
        <w:jc w:val="both"/>
        <w:rPr>
          <w:kern w:val="24"/>
        </w:rPr>
      </w:pPr>
      <w:r w:rsidRPr="00CB7726">
        <w:rPr>
          <w:kern w:val="24"/>
        </w:rPr>
        <w:t xml:space="preserve">Wykonawca udzieli gwarancji na dostarczone fotele obrotowe na okres minimum 24 miesięcy od daty ich dostarczenia i montażu. </w:t>
      </w:r>
    </w:p>
    <w:p w:rsidR="00D12C6E" w:rsidRDefault="00D12C6E" w:rsidP="00D12C6E">
      <w:pPr>
        <w:numPr>
          <w:ilvl w:val="0"/>
          <w:numId w:val="33"/>
        </w:numPr>
        <w:spacing w:line="276" w:lineRule="auto"/>
        <w:ind w:left="0"/>
        <w:jc w:val="both"/>
        <w:rPr>
          <w:kern w:val="24"/>
        </w:rPr>
      </w:pPr>
      <w:r w:rsidRPr="00CB7726">
        <w:rPr>
          <w:kern w:val="24"/>
        </w:rPr>
        <w:t xml:space="preserve">Wykonawca udzieli gwarancji na dostarczone meble biurowe na okres minimum 24 miesięcy od daty ich dostarczenia i montażu. </w:t>
      </w:r>
    </w:p>
    <w:p w:rsidR="00D12C6E" w:rsidRPr="00956FAD" w:rsidRDefault="00D12C6E" w:rsidP="00D12C6E">
      <w:pPr>
        <w:numPr>
          <w:ilvl w:val="0"/>
          <w:numId w:val="33"/>
        </w:numPr>
        <w:spacing w:line="276" w:lineRule="auto"/>
        <w:ind w:left="0"/>
        <w:jc w:val="both"/>
        <w:rPr>
          <w:kern w:val="24"/>
        </w:rPr>
      </w:pPr>
      <w:r w:rsidRPr="00CB7726">
        <w:rPr>
          <w:kern w:val="24"/>
        </w:rPr>
        <w:t>Wykonawca udzieli</w:t>
      </w:r>
      <w:r>
        <w:rPr>
          <w:kern w:val="24"/>
        </w:rPr>
        <w:t xml:space="preserve"> gwarancji na dostarczone regały archiwizacyjne</w:t>
      </w:r>
      <w:r w:rsidRPr="00CB7726">
        <w:rPr>
          <w:kern w:val="24"/>
        </w:rPr>
        <w:t xml:space="preserve"> na okres minimum 24 miesięcy od daty ich dostarczenia i montażu. </w:t>
      </w:r>
    </w:p>
    <w:p w:rsidR="00D12C6E" w:rsidRPr="00CB7726" w:rsidRDefault="00D12C6E" w:rsidP="00D12C6E">
      <w:pPr>
        <w:numPr>
          <w:ilvl w:val="0"/>
          <w:numId w:val="33"/>
        </w:numPr>
        <w:spacing w:line="276" w:lineRule="auto"/>
        <w:ind w:left="0"/>
        <w:jc w:val="both"/>
        <w:rPr>
          <w:kern w:val="24"/>
        </w:rPr>
      </w:pPr>
      <w:r>
        <w:rPr>
          <w:kern w:val="24"/>
        </w:rPr>
        <w:t xml:space="preserve"> Wykonawca przedstawi Zamawiającemu w terminie opisanym w SIWZ zdjęcia i</w:t>
      </w:r>
      <w:r w:rsidRPr="00CB7726">
        <w:rPr>
          <w:kern w:val="24"/>
        </w:rPr>
        <w:t xml:space="preserve"> rysunki techniczne oferowanych foteli obrotowych</w:t>
      </w:r>
      <w:r>
        <w:rPr>
          <w:kern w:val="24"/>
        </w:rPr>
        <w:t xml:space="preserve"> </w:t>
      </w:r>
      <w:r w:rsidRPr="00CB7726">
        <w:rPr>
          <w:kern w:val="24"/>
        </w:rPr>
        <w:t xml:space="preserve">i </w:t>
      </w:r>
      <w:r>
        <w:rPr>
          <w:kern w:val="24"/>
        </w:rPr>
        <w:t>regałów archiwizacyjnych</w:t>
      </w:r>
      <w:r w:rsidRPr="00CB7726">
        <w:rPr>
          <w:kern w:val="24"/>
        </w:rPr>
        <w:t xml:space="preserve"> oraz próbki tkanin, które zostaną zastosowane (Zamawiając</w:t>
      </w:r>
      <w:r>
        <w:rPr>
          <w:kern w:val="24"/>
        </w:rPr>
        <w:t>y akceptuje przedstawienie</w:t>
      </w:r>
      <w:r w:rsidRPr="00CB7726">
        <w:rPr>
          <w:kern w:val="24"/>
        </w:rPr>
        <w:t xml:space="preserve"> skserowanych wzorników, jednakże do ostatecznego wyboru kolorystyki Wykonawca zobowiązany będzie dostarczyć próbki tkanin do siedziby Zamawiającego przy ul. Domaniewskiej 39a w Warszawie).</w:t>
      </w:r>
    </w:p>
    <w:p w:rsidR="00D12C6E" w:rsidRPr="00CB7726" w:rsidRDefault="00D12C6E" w:rsidP="00D12C6E">
      <w:pPr>
        <w:numPr>
          <w:ilvl w:val="0"/>
          <w:numId w:val="33"/>
        </w:numPr>
        <w:spacing w:line="276" w:lineRule="auto"/>
        <w:ind w:left="0"/>
        <w:jc w:val="both"/>
        <w:rPr>
          <w:kern w:val="24"/>
        </w:rPr>
      </w:pPr>
      <w:r w:rsidRPr="00CB7726">
        <w:rPr>
          <w:kern w:val="24"/>
        </w:rPr>
        <w:t xml:space="preserve">Zamawiający dokona wyboru koloru tkaniny z próbek </w:t>
      </w:r>
      <w:r>
        <w:rPr>
          <w:kern w:val="24"/>
        </w:rPr>
        <w:t>przedstawionych przez Wykonawcę</w:t>
      </w:r>
      <w:r w:rsidRPr="00CB7726">
        <w:rPr>
          <w:kern w:val="24"/>
        </w:rPr>
        <w:t xml:space="preserve"> lub w przypadku dołączenia do oferty skserowanych wzorników, po otrzymaniu od Wykonawcy próbek tkanin dostarczonych do siedziby Zamawiającego przy ul. Domaniewskiej 39a w Warszawie.</w:t>
      </w:r>
    </w:p>
    <w:p w:rsidR="00D12C6E" w:rsidRPr="00CB7726" w:rsidRDefault="00D12C6E" w:rsidP="00D12C6E">
      <w:pPr>
        <w:numPr>
          <w:ilvl w:val="0"/>
          <w:numId w:val="33"/>
        </w:numPr>
        <w:spacing w:line="276" w:lineRule="auto"/>
        <w:ind w:left="0"/>
        <w:jc w:val="both"/>
        <w:rPr>
          <w:kern w:val="24"/>
        </w:rPr>
      </w:pPr>
      <w:r w:rsidRPr="00CB7726">
        <w:rPr>
          <w:kern w:val="24"/>
        </w:rPr>
        <w:t>Przy składaniu ofert należy podać kontakt (adres, telefon) do zakładów produkcyjnych, gdzie będą produkowane fotele obrotowe objęte przedmiotowym postępowaniem.</w:t>
      </w:r>
    </w:p>
    <w:p w:rsidR="00D12C6E" w:rsidRPr="00842D88" w:rsidRDefault="00D12C6E" w:rsidP="00D12C6E">
      <w:pPr>
        <w:numPr>
          <w:ilvl w:val="0"/>
          <w:numId w:val="33"/>
        </w:numPr>
        <w:spacing w:line="276" w:lineRule="auto"/>
        <w:ind w:left="0"/>
        <w:jc w:val="both"/>
        <w:rPr>
          <w:kern w:val="24"/>
        </w:rPr>
      </w:pPr>
      <w:r w:rsidRPr="00CB7726">
        <w:rPr>
          <w:kern w:val="24"/>
        </w:rPr>
        <w:t>Do zamawianych mebli Wykonawca zamontuje maksymalnie 5 kombinacji numerycznych kluczy.</w:t>
      </w:r>
    </w:p>
    <w:p w:rsidR="00D12C6E" w:rsidRPr="00D34E29" w:rsidRDefault="00D12C6E" w:rsidP="00D12C6E">
      <w:pPr>
        <w:numPr>
          <w:ilvl w:val="0"/>
          <w:numId w:val="33"/>
        </w:numPr>
        <w:spacing w:line="276" w:lineRule="auto"/>
        <w:ind w:left="0"/>
        <w:jc w:val="both"/>
        <w:rPr>
          <w:kern w:val="24"/>
          <w:sz w:val="22"/>
          <w:szCs w:val="22"/>
        </w:rPr>
      </w:pPr>
      <w:r w:rsidRPr="00D34E29">
        <w:rPr>
          <w:sz w:val="22"/>
          <w:szCs w:val="22"/>
        </w:rPr>
        <w:t>Wykonawca ponosi koszty ubezpieczenia oraz opakowania mebli na czas trwania</w:t>
      </w:r>
    </w:p>
    <w:p w:rsidR="00D12C6E" w:rsidRPr="00D34E29" w:rsidRDefault="00D12C6E" w:rsidP="00D12C6E">
      <w:pPr>
        <w:autoSpaceDE w:val="0"/>
        <w:autoSpaceDN w:val="0"/>
        <w:adjustRightInd w:val="0"/>
        <w:rPr>
          <w:kern w:val="24"/>
          <w:sz w:val="22"/>
          <w:szCs w:val="22"/>
        </w:rPr>
      </w:pPr>
      <w:r w:rsidRPr="00D34E29">
        <w:rPr>
          <w:sz w:val="22"/>
          <w:szCs w:val="22"/>
        </w:rPr>
        <w:t>transportu do miejsca dostarczenia wskazanego przez Zamawiającego oraz przejmuje pełną odpowiedzialność za wszelkie uszkodzenia powstałe podczas realizacji dostawy i rozładunku.</w:t>
      </w:r>
    </w:p>
    <w:p w:rsidR="00D12C6E" w:rsidRPr="00CB7726" w:rsidRDefault="00D12C6E" w:rsidP="00D12C6E">
      <w:pPr>
        <w:pStyle w:val="Akapitzlist"/>
        <w:ind w:left="0"/>
        <w:jc w:val="both"/>
        <w:rPr>
          <w:rStyle w:val="Pogrubienie"/>
          <w:b w:val="0"/>
          <w:szCs w:val="24"/>
        </w:rPr>
      </w:pPr>
    </w:p>
    <w:p w:rsidR="00D12C6E" w:rsidRPr="00CB7726" w:rsidRDefault="00D12C6E" w:rsidP="00D12C6E">
      <w:pPr>
        <w:pStyle w:val="Akapitzlist"/>
        <w:ind w:left="0"/>
        <w:jc w:val="both"/>
        <w:rPr>
          <w:rStyle w:val="Pogrubienie"/>
          <w:szCs w:val="24"/>
          <w:u w:val="single"/>
        </w:rPr>
      </w:pPr>
      <w:r w:rsidRPr="00CB7726">
        <w:rPr>
          <w:rStyle w:val="Pogrubienie"/>
          <w:szCs w:val="24"/>
          <w:u w:val="single"/>
        </w:rPr>
        <w:t>Zamawiający informuje, iż wymieniony w opisach kolor według próbnika EGGER</w:t>
      </w:r>
      <w:r>
        <w:rPr>
          <w:rStyle w:val="Pogrubienie"/>
          <w:szCs w:val="24"/>
          <w:u w:val="single"/>
        </w:rPr>
        <w:t xml:space="preserve"> ma za zadanie ułatwić Wykonawcy</w:t>
      </w:r>
      <w:r w:rsidRPr="00CB7726">
        <w:rPr>
          <w:rStyle w:val="Pogrubienie"/>
          <w:szCs w:val="24"/>
          <w:u w:val="single"/>
        </w:rPr>
        <w:t xml:space="preserve"> dobór odpowiedniej kolorystyki okleiny meblowej i nie jest obligatoryjne zastosowanie przedmiotowego próbnika</w:t>
      </w:r>
      <w:r>
        <w:rPr>
          <w:rStyle w:val="Pogrubienie"/>
          <w:szCs w:val="24"/>
          <w:u w:val="single"/>
        </w:rPr>
        <w:t xml:space="preserve"> – Zamawiający informuje, że posiada na wyposażeniu biura meble wykonane z płyty wskazanej w OPZ</w:t>
      </w:r>
      <w:r w:rsidRPr="00CB7726">
        <w:rPr>
          <w:rStyle w:val="Pogrubienie"/>
          <w:szCs w:val="24"/>
          <w:u w:val="single"/>
        </w:rPr>
        <w:t>.</w:t>
      </w:r>
    </w:p>
    <w:p w:rsidR="00D12C6E" w:rsidRPr="00D34E29" w:rsidRDefault="00D12C6E" w:rsidP="00D12C6E">
      <w:pPr>
        <w:rPr>
          <w:b/>
          <w:sz w:val="22"/>
          <w:szCs w:val="22"/>
        </w:rPr>
      </w:pPr>
    </w:p>
    <w:p w:rsidR="00D12C6E" w:rsidRPr="00D34E29" w:rsidRDefault="00D12C6E" w:rsidP="00D12C6E">
      <w:pPr>
        <w:rPr>
          <w:rStyle w:val="Pogrubienie"/>
          <w:sz w:val="22"/>
          <w:szCs w:val="22"/>
        </w:rPr>
      </w:pPr>
    </w:p>
    <w:p w:rsidR="00D12C6E" w:rsidRPr="00D34E29" w:rsidRDefault="00D12C6E" w:rsidP="00D12C6E">
      <w:pPr>
        <w:rPr>
          <w:b/>
          <w:bCs/>
          <w:sz w:val="22"/>
          <w:szCs w:val="22"/>
          <w:u w:val="single"/>
        </w:rPr>
      </w:pPr>
    </w:p>
    <w:p w:rsidR="00D12C6E" w:rsidRPr="00D34E29" w:rsidRDefault="00D12C6E" w:rsidP="00D12C6E">
      <w:pPr>
        <w:rPr>
          <w:rStyle w:val="Pogrubienie"/>
          <w:sz w:val="22"/>
          <w:szCs w:val="22"/>
        </w:rPr>
      </w:pPr>
    </w:p>
    <w:p w:rsidR="00D12C6E" w:rsidRPr="00D34E29" w:rsidRDefault="00D12C6E" w:rsidP="00D12C6E">
      <w:pPr>
        <w:rPr>
          <w:sz w:val="22"/>
          <w:szCs w:val="22"/>
          <w:u w:val="single"/>
        </w:rPr>
      </w:pPr>
    </w:p>
    <w:p w:rsidR="00D12C6E" w:rsidRPr="00D34E29" w:rsidRDefault="00D12C6E" w:rsidP="00D12C6E">
      <w:pPr>
        <w:rPr>
          <w:b/>
          <w:sz w:val="22"/>
          <w:szCs w:val="22"/>
          <w:u w:val="single"/>
        </w:rPr>
      </w:pPr>
    </w:p>
    <w:p w:rsidR="00D12C6E" w:rsidRPr="00D34E29" w:rsidRDefault="00D12C6E" w:rsidP="00D12C6E">
      <w:pPr>
        <w:rPr>
          <w:b/>
          <w:sz w:val="22"/>
          <w:szCs w:val="22"/>
        </w:rPr>
      </w:pPr>
    </w:p>
    <w:p w:rsidR="00D12C6E" w:rsidRPr="00D34E29" w:rsidRDefault="00D12C6E" w:rsidP="00D12C6E">
      <w:pPr>
        <w:rPr>
          <w:b/>
          <w:sz w:val="22"/>
          <w:szCs w:val="22"/>
        </w:rPr>
      </w:pPr>
    </w:p>
    <w:p w:rsidR="00D12C6E" w:rsidRPr="00D34E29" w:rsidRDefault="00D12C6E" w:rsidP="00D12C6E">
      <w:pPr>
        <w:rPr>
          <w:b/>
          <w:sz w:val="22"/>
          <w:szCs w:val="22"/>
          <w:u w:val="single"/>
        </w:rPr>
      </w:pPr>
    </w:p>
    <w:p w:rsidR="00D12C6E" w:rsidRPr="00D34E29" w:rsidRDefault="00D12C6E" w:rsidP="00D12C6E">
      <w:pPr>
        <w:rPr>
          <w:b/>
          <w:sz w:val="22"/>
          <w:szCs w:val="22"/>
        </w:rPr>
      </w:pPr>
    </w:p>
    <w:p w:rsidR="00D12C6E" w:rsidRDefault="00D12C6E" w:rsidP="00D12C6E">
      <w:pPr>
        <w:rPr>
          <w:iCs/>
          <w:sz w:val="22"/>
          <w:szCs w:val="22"/>
        </w:rPr>
      </w:pPr>
    </w:p>
    <w:p w:rsidR="00D12C6E" w:rsidRDefault="00D12C6E" w:rsidP="00D12C6E">
      <w:pPr>
        <w:spacing w:line="276" w:lineRule="auto"/>
        <w:ind w:firstLine="708"/>
        <w:jc w:val="right"/>
        <w:rPr>
          <w:b/>
          <w:iCs/>
          <w:sz w:val="22"/>
          <w:szCs w:val="22"/>
        </w:rPr>
      </w:pPr>
    </w:p>
    <w:p w:rsidR="00D12C6E" w:rsidRPr="00AE0654" w:rsidRDefault="00D12C6E" w:rsidP="00D12C6E">
      <w:pPr>
        <w:spacing w:line="276" w:lineRule="auto"/>
        <w:ind w:firstLine="708"/>
        <w:jc w:val="right"/>
        <w:rPr>
          <w:b/>
          <w:iCs/>
          <w:sz w:val="22"/>
          <w:szCs w:val="22"/>
        </w:rPr>
      </w:pPr>
      <w:r w:rsidRPr="00AE0654">
        <w:rPr>
          <w:b/>
          <w:iCs/>
          <w:sz w:val="22"/>
          <w:szCs w:val="22"/>
        </w:rPr>
        <w:t>Załącznik nr 4 do Umowy</w:t>
      </w:r>
    </w:p>
    <w:p w:rsidR="00D12C6E" w:rsidRPr="00AE0654" w:rsidRDefault="00D12C6E" w:rsidP="00D12C6E">
      <w:pPr>
        <w:spacing w:line="276" w:lineRule="auto"/>
        <w:jc w:val="both"/>
        <w:rPr>
          <w:kern w:val="24"/>
          <w:sz w:val="22"/>
          <w:szCs w:val="22"/>
        </w:rPr>
      </w:pPr>
    </w:p>
    <w:p w:rsidR="00D12C6E" w:rsidRPr="00AE0654" w:rsidRDefault="00D12C6E" w:rsidP="00D12C6E">
      <w:pPr>
        <w:pStyle w:val="Nagwek1"/>
        <w:spacing w:line="276" w:lineRule="auto"/>
        <w:jc w:val="both"/>
        <w:rPr>
          <w:b/>
          <w:sz w:val="22"/>
          <w:szCs w:val="22"/>
        </w:rPr>
      </w:pPr>
    </w:p>
    <w:p w:rsidR="00D12C6E" w:rsidRDefault="00D12C6E" w:rsidP="00D12C6E">
      <w:pPr>
        <w:pStyle w:val="Nagwek1"/>
        <w:spacing w:line="276" w:lineRule="auto"/>
        <w:rPr>
          <w:sz w:val="22"/>
          <w:szCs w:val="22"/>
        </w:rPr>
      </w:pPr>
      <w:r w:rsidRPr="00AE0654">
        <w:rPr>
          <w:sz w:val="22"/>
          <w:szCs w:val="22"/>
        </w:rPr>
        <w:t>PROTOKÓŁ ODBIORU Z DNIA ……..</w:t>
      </w:r>
    </w:p>
    <w:p w:rsidR="00D12C6E" w:rsidRPr="00D34E29" w:rsidRDefault="00D12C6E" w:rsidP="00D12C6E"/>
    <w:p w:rsidR="00D12C6E" w:rsidRPr="00AE0654" w:rsidRDefault="00D12C6E" w:rsidP="00D12C6E">
      <w:pPr>
        <w:pStyle w:val="Nagwek1"/>
        <w:spacing w:line="276" w:lineRule="auto"/>
        <w:rPr>
          <w:b/>
          <w:sz w:val="22"/>
          <w:szCs w:val="22"/>
        </w:rPr>
      </w:pPr>
      <w:r w:rsidRPr="00AE0654">
        <w:rPr>
          <w:b/>
          <w:sz w:val="22"/>
          <w:szCs w:val="22"/>
        </w:rPr>
        <w:t xml:space="preserve">Na podstawie umowy nr WA…………………………. zawartej w Warszawie w dniu ……….. roku </w:t>
      </w:r>
    </w:p>
    <w:p w:rsidR="00D12C6E" w:rsidRPr="00AE0654" w:rsidRDefault="00D12C6E" w:rsidP="00D12C6E">
      <w:pPr>
        <w:spacing w:line="276" w:lineRule="auto"/>
        <w:rPr>
          <w:sz w:val="22"/>
          <w:szCs w:val="22"/>
        </w:rPr>
      </w:pPr>
    </w:p>
    <w:p w:rsidR="00D12C6E" w:rsidRPr="00AE0654" w:rsidRDefault="00D12C6E" w:rsidP="00D12C6E">
      <w:pPr>
        <w:pStyle w:val="Nagwek1"/>
        <w:spacing w:line="276" w:lineRule="auto"/>
        <w:jc w:val="left"/>
        <w:rPr>
          <w:b/>
          <w:sz w:val="22"/>
          <w:szCs w:val="22"/>
        </w:rPr>
      </w:pPr>
      <w:r w:rsidRPr="00AE0654">
        <w:rPr>
          <w:b/>
          <w:sz w:val="22"/>
          <w:szCs w:val="22"/>
        </w:rPr>
        <w:t>pomiędzy:</w:t>
      </w:r>
    </w:p>
    <w:p w:rsidR="00D12C6E" w:rsidRPr="00AE0654" w:rsidRDefault="00D12C6E" w:rsidP="00D12C6E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AE0654">
        <w:rPr>
          <w:b/>
          <w:sz w:val="22"/>
          <w:szCs w:val="22"/>
        </w:rPr>
        <w:t>Skarbem Państwa – państwową jednostką budżetową Centrum Projektów Europejskich</w:t>
      </w:r>
      <w:r w:rsidRPr="00AE0654">
        <w:rPr>
          <w:sz w:val="22"/>
          <w:szCs w:val="22"/>
        </w:rPr>
        <w:t xml:space="preserve">, z siedzibą w Warszawie przy ul. Domaniewskiej 39a, 02- 672 Warszawa, posiadającym numer identyfikacji REGON 141681456 oraz NIP 7010158887, reprezentowanym przez </w:t>
      </w:r>
      <w:r w:rsidRPr="00AE0654">
        <w:rPr>
          <w:b/>
          <w:sz w:val="22"/>
          <w:szCs w:val="22"/>
        </w:rPr>
        <w:t xml:space="preserve">Pana Leszka Jana </w:t>
      </w:r>
      <w:proofErr w:type="spellStart"/>
      <w:r w:rsidRPr="00AE0654">
        <w:rPr>
          <w:b/>
          <w:sz w:val="22"/>
          <w:szCs w:val="22"/>
        </w:rPr>
        <w:t>Bullera</w:t>
      </w:r>
      <w:proofErr w:type="spellEnd"/>
      <w:r w:rsidRPr="00AE0654">
        <w:rPr>
          <w:b/>
          <w:sz w:val="22"/>
          <w:szCs w:val="22"/>
        </w:rPr>
        <w:t xml:space="preserve"> – Dyrektora Centrum Projektów Europejskich </w:t>
      </w:r>
      <w:r w:rsidRPr="00AE0654">
        <w:rPr>
          <w:sz w:val="22"/>
          <w:szCs w:val="22"/>
        </w:rPr>
        <w:t xml:space="preserve">działającego </w:t>
      </w:r>
      <w:r>
        <w:rPr>
          <w:sz w:val="22"/>
          <w:szCs w:val="22"/>
        </w:rPr>
        <w:t>na podstawie powołania z dnia 16</w:t>
      </w:r>
      <w:r w:rsidRPr="00AE0654">
        <w:rPr>
          <w:sz w:val="22"/>
          <w:szCs w:val="22"/>
        </w:rPr>
        <w:t xml:space="preserve"> maja 2016 roku, wydanego przez Ministra  Rozwoju, zwanym w dalszej części umowy </w:t>
      </w:r>
      <w:r w:rsidRPr="00AE0654">
        <w:rPr>
          <w:b/>
          <w:bCs/>
          <w:sz w:val="22"/>
          <w:szCs w:val="22"/>
        </w:rPr>
        <w:t>„Zamawiającym”,</w:t>
      </w:r>
    </w:p>
    <w:p w:rsidR="00D12C6E" w:rsidRPr="00AE0654" w:rsidRDefault="00D12C6E" w:rsidP="00D12C6E">
      <w:pPr>
        <w:pStyle w:val="xl25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pl-PL" w:eastAsia="pl-PL"/>
        </w:rPr>
      </w:pPr>
    </w:p>
    <w:p w:rsidR="00D12C6E" w:rsidRPr="00AE0654" w:rsidRDefault="00D12C6E" w:rsidP="00D12C6E">
      <w:pPr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a firmą </w:t>
      </w:r>
      <w:r w:rsidRPr="00AE0654">
        <w:rPr>
          <w:b/>
          <w:sz w:val="22"/>
          <w:szCs w:val="22"/>
        </w:rPr>
        <w:t>……………….</w:t>
      </w:r>
      <w:r w:rsidRPr="00AE0654">
        <w:rPr>
          <w:sz w:val="22"/>
          <w:szCs w:val="22"/>
        </w:rPr>
        <w:t xml:space="preserve"> z siedzibą w ……….. przy ……………………, ………………,  posiadającą numer identyfikacji REGON …………….. oraz NIP ………………………, wpisaną do Krajowego Rejestru Sądowego/Centralnej Ewidencji i Informacji o Działalności Gospodarczej (CEIDG) </w:t>
      </w:r>
    </w:p>
    <w:p w:rsidR="00D12C6E" w:rsidRPr="00AE0654" w:rsidRDefault="00D12C6E" w:rsidP="00D12C6E">
      <w:pPr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reprezentowaną przez </w:t>
      </w:r>
      <w:r w:rsidRPr="00AE0654">
        <w:rPr>
          <w:b/>
          <w:sz w:val="22"/>
          <w:szCs w:val="22"/>
        </w:rPr>
        <w:t>Pana/Panią …………………………………..</w:t>
      </w:r>
    </w:p>
    <w:p w:rsidR="00D12C6E" w:rsidRPr="00AE0654" w:rsidRDefault="00D12C6E" w:rsidP="00D12C6E">
      <w:pPr>
        <w:spacing w:line="276" w:lineRule="auto"/>
        <w:jc w:val="both"/>
        <w:rPr>
          <w:b/>
          <w:sz w:val="22"/>
          <w:szCs w:val="22"/>
        </w:rPr>
      </w:pPr>
      <w:r w:rsidRPr="00AE0654">
        <w:rPr>
          <w:sz w:val="22"/>
          <w:szCs w:val="22"/>
        </w:rPr>
        <w:t xml:space="preserve">zwaną w dalszej części umowy </w:t>
      </w:r>
      <w:r w:rsidRPr="00AE0654">
        <w:rPr>
          <w:b/>
          <w:sz w:val="22"/>
          <w:szCs w:val="22"/>
        </w:rPr>
        <w:t>„Wykonawcą”</w:t>
      </w:r>
    </w:p>
    <w:p w:rsidR="00D12C6E" w:rsidRDefault="00D12C6E" w:rsidP="00D12C6E">
      <w:pPr>
        <w:tabs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D12C6E" w:rsidRPr="00285032" w:rsidRDefault="00D12C6E" w:rsidP="00D12C6E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285032">
        <w:rPr>
          <w:sz w:val="22"/>
          <w:szCs w:val="22"/>
        </w:rPr>
        <w:t>Przedmiot dostawy:</w:t>
      </w:r>
    </w:p>
    <w:p w:rsidR="00D12C6E" w:rsidRPr="00285032" w:rsidRDefault="00D12C6E" w:rsidP="00D12C6E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285032">
        <w:rPr>
          <w:sz w:val="22"/>
          <w:szCs w:val="22"/>
        </w:rPr>
        <w:t>1)……………………….</w:t>
      </w:r>
    </w:p>
    <w:p w:rsidR="00D12C6E" w:rsidRPr="00285032" w:rsidRDefault="00D12C6E" w:rsidP="00D12C6E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285032">
        <w:rPr>
          <w:sz w:val="22"/>
          <w:szCs w:val="22"/>
        </w:rPr>
        <w:t>2)………………………</w:t>
      </w:r>
    </w:p>
    <w:p w:rsidR="00D12C6E" w:rsidRPr="00285032" w:rsidRDefault="00D12C6E" w:rsidP="00D12C6E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285032">
        <w:rPr>
          <w:sz w:val="22"/>
          <w:szCs w:val="22"/>
        </w:rPr>
        <w:t>3)………………………</w:t>
      </w:r>
    </w:p>
    <w:p w:rsidR="00D12C6E" w:rsidRPr="00AE0654" w:rsidRDefault="00D12C6E" w:rsidP="00D12C6E">
      <w:pPr>
        <w:tabs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D12C6E" w:rsidRPr="00AE0654" w:rsidRDefault="00D12C6E" w:rsidP="00D12C6E">
      <w:pPr>
        <w:tabs>
          <w:tab w:val="left" w:pos="709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Dostawa</w:t>
      </w:r>
      <w:r w:rsidRPr="00AE0654">
        <w:rPr>
          <w:sz w:val="22"/>
          <w:szCs w:val="22"/>
        </w:rPr>
        <w:t xml:space="preserve"> został</w:t>
      </w:r>
      <w:r>
        <w:rPr>
          <w:sz w:val="22"/>
          <w:szCs w:val="22"/>
        </w:rPr>
        <w:t>a</w:t>
      </w:r>
      <w:r w:rsidRPr="00AE0654">
        <w:rPr>
          <w:sz w:val="22"/>
          <w:szCs w:val="22"/>
        </w:rPr>
        <w:t xml:space="preserve"> wykonan</w:t>
      </w:r>
      <w:r>
        <w:rPr>
          <w:sz w:val="22"/>
          <w:szCs w:val="22"/>
        </w:rPr>
        <w:t>a</w:t>
      </w:r>
      <w:r w:rsidRPr="00AE0654">
        <w:rPr>
          <w:sz w:val="22"/>
          <w:szCs w:val="22"/>
        </w:rPr>
        <w:t xml:space="preserve"> zgodnie z wyznaczonym terminem/ </w:t>
      </w:r>
      <w:r w:rsidRPr="00AE0654">
        <w:rPr>
          <w:kern w:val="26"/>
          <w:sz w:val="22"/>
          <w:szCs w:val="22"/>
        </w:rPr>
        <w:t>nie został</w:t>
      </w:r>
      <w:r>
        <w:rPr>
          <w:kern w:val="26"/>
          <w:sz w:val="22"/>
          <w:szCs w:val="22"/>
        </w:rPr>
        <w:t>a</w:t>
      </w:r>
      <w:r w:rsidRPr="00AE0654">
        <w:rPr>
          <w:strike/>
          <w:kern w:val="26"/>
          <w:sz w:val="22"/>
          <w:szCs w:val="22"/>
        </w:rPr>
        <w:t xml:space="preserve">  </w:t>
      </w:r>
      <w:r w:rsidRPr="00AE0654">
        <w:rPr>
          <w:kern w:val="26"/>
          <w:sz w:val="22"/>
          <w:szCs w:val="22"/>
        </w:rPr>
        <w:t>wykonan</w:t>
      </w:r>
      <w:r>
        <w:rPr>
          <w:kern w:val="26"/>
          <w:sz w:val="22"/>
          <w:szCs w:val="22"/>
        </w:rPr>
        <w:t>a</w:t>
      </w:r>
      <w:r w:rsidRPr="00AE0654">
        <w:rPr>
          <w:kern w:val="26"/>
          <w:sz w:val="22"/>
          <w:szCs w:val="22"/>
        </w:rPr>
        <w:t xml:space="preserve"> zgodnie z wyznaczonym terminem</w:t>
      </w:r>
      <w:r w:rsidRPr="00AE0654">
        <w:rPr>
          <w:sz w:val="22"/>
          <w:szCs w:val="22"/>
        </w:rPr>
        <w:t xml:space="preserve"> *.</w:t>
      </w:r>
    </w:p>
    <w:p w:rsidR="00D12C6E" w:rsidRPr="00AE0654" w:rsidRDefault="00D12C6E" w:rsidP="00D12C6E">
      <w:pPr>
        <w:spacing w:line="276" w:lineRule="auto"/>
        <w:rPr>
          <w:sz w:val="22"/>
          <w:szCs w:val="22"/>
        </w:rPr>
      </w:pPr>
    </w:p>
    <w:p w:rsidR="00D12C6E" w:rsidRPr="00AE0654" w:rsidRDefault="00D12C6E" w:rsidP="00D12C6E">
      <w:pPr>
        <w:spacing w:line="276" w:lineRule="auto"/>
        <w:rPr>
          <w:sz w:val="22"/>
          <w:szCs w:val="22"/>
        </w:rPr>
      </w:pPr>
    </w:p>
    <w:p w:rsidR="00D12C6E" w:rsidRPr="00AE0654" w:rsidRDefault="00D12C6E" w:rsidP="00D12C6E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Zamawiający nie zgłasza/</w:t>
      </w:r>
      <w:r w:rsidRPr="00AE0654">
        <w:rPr>
          <w:kern w:val="26"/>
          <w:sz w:val="22"/>
          <w:szCs w:val="22"/>
        </w:rPr>
        <w:t>zgłasza</w:t>
      </w:r>
      <w:r w:rsidRPr="00AE0654">
        <w:rPr>
          <w:sz w:val="22"/>
          <w:szCs w:val="22"/>
        </w:rPr>
        <w:t xml:space="preserve"> * zastrzeżeń do przedmiotu odbioru.</w:t>
      </w:r>
    </w:p>
    <w:p w:rsidR="00D12C6E" w:rsidRPr="00AE0654" w:rsidRDefault="00D12C6E" w:rsidP="00D12C6E">
      <w:pPr>
        <w:spacing w:line="276" w:lineRule="auto"/>
        <w:rPr>
          <w:sz w:val="22"/>
          <w:szCs w:val="22"/>
        </w:rPr>
      </w:pPr>
      <w:r w:rsidRPr="00AE0654">
        <w:rPr>
          <w:sz w:val="22"/>
          <w:szCs w:val="22"/>
        </w:rPr>
        <w:t>Uwagi:………………………………………………………………….</w:t>
      </w:r>
    </w:p>
    <w:p w:rsidR="00D12C6E" w:rsidRPr="00AE0654" w:rsidRDefault="00D12C6E" w:rsidP="00D12C6E">
      <w:pPr>
        <w:spacing w:line="276" w:lineRule="auto"/>
        <w:rPr>
          <w:sz w:val="22"/>
          <w:szCs w:val="22"/>
        </w:rPr>
      </w:pPr>
    </w:p>
    <w:p w:rsidR="00D12C6E" w:rsidRPr="00AE0654" w:rsidRDefault="00D12C6E" w:rsidP="00D12C6E">
      <w:pPr>
        <w:spacing w:line="276" w:lineRule="auto"/>
        <w:jc w:val="center"/>
        <w:rPr>
          <w:sz w:val="22"/>
          <w:szCs w:val="22"/>
        </w:rPr>
      </w:pPr>
    </w:p>
    <w:p w:rsidR="00D12C6E" w:rsidRPr="00AE0654" w:rsidRDefault="00D12C6E" w:rsidP="00D12C6E">
      <w:pPr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W odbiorze uczestniczyli:</w:t>
      </w:r>
    </w:p>
    <w:p w:rsidR="00D12C6E" w:rsidRPr="00AE0654" w:rsidRDefault="00D12C6E" w:rsidP="00D12C6E">
      <w:pPr>
        <w:spacing w:line="276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spacing w:line="276" w:lineRule="auto"/>
        <w:rPr>
          <w:sz w:val="22"/>
          <w:szCs w:val="22"/>
        </w:rPr>
      </w:pPr>
      <w:r w:rsidRPr="00AE0654">
        <w:rPr>
          <w:sz w:val="22"/>
          <w:szCs w:val="22"/>
        </w:rPr>
        <w:t>W imieniu Zamawiającego</w:t>
      </w:r>
      <w:r w:rsidRPr="00AE0654">
        <w:rPr>
          <w:sz w:val="22"/>
          <w:szCs w:val="22"/>
        </w:rPr>
        <w:tab/>
        <w:t xml:space="preserve">    </w:t>
      </w:r>
      <w:r w:rsidRPr="00AE0654">
        <w:rPr>
          <w:sz w:val="22"/>
          <w:szCs w:val="22"/>
        </w:rPr>
        <w:tab/>
      </w:r>
      <w:r w:rsidRPr="00AE0654">
        <w:rPr>
          <w:sz w:val="22"/>
          <w:szCs w:val="22"/>
        </w:rPr>
        <w:tab/>
      </w:r>
      <w:r w:rsidRPr="00AE0654">
        <w:rPr>
          <w:sz w:val="22"/>
          <w:szCs w:val="22"/>
        </w:rPr>
        <w:tab/>
      </w:r>
      <w:r w:rsidRPr="00AE0654">
        <w:rPr>
          <w:sz w:val="22"/>
          <w:szCs w:val="22"/>
        </w:rPr>
        <w:tab/>
        <w:t>W imieniu Wykonawcy</w:t>
      </w:r>
    </w:p>
    <w:p w:rsidR="00D12C6E" w:rsidRPr="00AE0654" w:rsidRDefault="00D12C6E" w:rsidP="00D12C6E">
      <w:pPr>
        <w:spacing w:line="276" w:lineRule="auto"/>
        <w:jc w:val="both"/>
        <w:rPr>
          <w:kern w:val="24"/>
          <w:sz w:val="22"/>
          <w:szCs w:val="22"/>
        </w:rPr>
      </w:pPr>
    </w:p>
    <w:p w:rsidR="00D12C6E" w:rsidRPr="00AE0654" w:rsidRDefault="00D12C6E" w:rsidP="00D12C6E">
      <w:pPr>
        <w:spacing w:line="276" w:lineRule="auto"/>
        <w:jc w:val="both"/>
        <w:rPr>
          <w:kern w:val="24"/>
          <w:sz w:val="22"/>
          <w:szCs w:val="22"/>
        </w:rPr>
      </w:pPr>
    </w:p>
    <w:p w:rsidR="00D12C6E" w:rsidRPr="00AE0654" w:rsidRDefault="00D12C6E" w:rsidP="00D12C6E">
      <w:pPr>
        <w:spacing w:line="276" w:lineRule="auto"/>
        <w:jc w:val="both"/>
        <w:rPr>
          <w:kern w:val="24"/>
          <w:sz w:val="22"/>
          <w:szCs w:val="22"/>
        </w:rPr>
      </w:pPr>
    </w:p>
    <w:p w:rsidR="00D12C6E" w:rsidRPr="00AE0654" w:rsidRDefault="00D12C6E" w:rsidP="00D12C6E">
      <w:pPr>
        <w:spacing w:line="276" w:lineRule="auto"/>
        <w:jc w:val="both"/>
        <w:rPr>
          <w:kern w:val="24"/>
          <w:sz w:val="22"/>
          <w:szCs w:val="22"/>
        </w:rPr>
      </w:pPr>
      <w:r w:rsidRPr="00AE0654">
        <w:rPr>
          <w:kern w:val="24"/>
          <w:sz w:val="22"/>
          <w:szCs w:val="22"/>
        </w:rPr>
        <w:t>*niepotrzebne skreślić</w:t>
      </w:r>
    </w:p>
    <w:p w:rsidR="00D12C6E" w:rsidRPr="00AE0654" w:rsidRDefault="00D12C6E" w:rsidP="00D12C6E">
      <w:pPr>
        <w:rPr>
          <w:sz w:val="22"/>
          <w:szCs w:val="22"/>
        </w:rPr>
      </w:pPr>
    </w:p>
    <w:p w:rsidR="00D12C6E" w:rsidRDefault="00D12C6E" w:rsidP="00D12C6E">
      <w:pPr>
        <w:rPr>
          <w:iCs/>
          <w:sz w:val="22"/>
          <w:szCs w:val="22"/>
        </w:rPr>
      </w:pPr>
    </w:p>
    <w:p w:rsidR="00D12C6E" w:rsidRDefault="00D12C6E" w:rsidP="00D12C6E">
      <w:pPr>
        <w:rPr>
          <w:iCs/>
          <w:sz w:val="22"/>
          <w:szCs w:val="22"/>
        </w:rPr>
      </w:pPr>
    </w:p>
    <w:p w:rsidR="00D12C6E" w:rsidRDefault="00D12C6E" w:rsidP="00D12C6E">
      <w:pPr>
        <w:rPr>
          <w:iCs/>
          <w:sz w:val="22"/>
          <w:szCs w:val="22"/>
        </w:rPr>
      </w:pPr>
    </w:p>
    <w:p w:rsidR="00D12C6E" w:rsidRPr="00AE0654" w:rsidRDefault="00D12C6E" w:rsidP="00D12C6E">
      <w:pPr>
        <w:rPr>
          <w:iCs/>
          <w:sz w:val="22"/>
          <w:szCs w:val="22"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D12C6E" w:rsidRPr="00AE0654" w:rsidTr="00743955">
        <w:trPr>
          <w:trHeight w:val="381"/>
        </w:trPr>
        <w:tc>
          <w:tcPr>
            <w:tcW w:w="9212" w:type="dxa"/>
          </w:tcPr>
          <w:p w:rsidR="00D12C6E" w:rsidRPr="00AE0654" w:rsidRDefault="00D12C6E" w:rsidP="00743955">
            <w:pPr>
              <w:pStyle w:val="Nagwek3"/>
              <w:rPr>
                <w:b/>
                <w:sz w:val="22"/>
                <w:szCs w:val="22"/>
              </w:rPr>
            </w:pPr>
            <w:r w:rsidRPr="00AB6E45">
              <w:rPr>
                <w:b/>
                <w:sz w:val="22"/>
                <w:szCs w:val="22"/>
              </w:rPr>
              <w:lastRenderedPageBreak/>
              <w:t>WA.263</w:t>
            </w:r>
            <w:r>
              <w:rPr>
                <w:b/>
                <w:sz w:val="22"/>
                <w:szCs w:val="22"/>
              </w:rPr>
              <w:t>.52</w:t>
            </w:r>
            <w:r w:rsidRPr="00AB6E45">
              <w:rPr>
                <w:b/>
                <w:sz w:val="22"/>
                <w:szCs w:val="22"/>
              </w:rPr>
              <w:t>.2018</w:t>
            </w:r>
            <w:r>
              <w:rPr>
                <w:b/>
                <w:sz w:val="22"/>
                <w:szCs w:val="22"/>
              </w:rPr>
              <w:t>.AZ</w:t>
            </w:r>
            <w:r w:rsidRPr="00AB6E45">
              <w:rPr>
                <w:b/>
                <w:sz w:val="22"/>
                <w:szCs w:val="22"/>
              </w:rPr>
              <w:t xml:space="preserve">                                                                 </w:t>
            </w:r>
            <w:r w:rsidRPr="00AE0654">
              <w:rPr>
                <w:b/>
                <w:sz w:val="22"/>
                <w:szCs w:val="22"/>
              </w:rPr>
              <w:t>ZAŁĄCZNIK NR 2 do SIWZ</w:t>
            </w:r>
          </w:p>
        </w:tc>
      </w:tr>
      <w:tr w:rsidR="00D12C6E" w:rsidRPr="00AE0654" w:rsidTr="00743955">
        <w:trPr>
          <w:trHeight w:val="339"/>
        </w:trPr>
        <w:tc>
          <w:tcPr>
            <w:tcW w:w="9212" w:type="dxa"/>
          </w:tcPr>
          <w:p w:rsidR="00D12C6E" w:rsidRPr="00AE0654" w:rsidRDefault="00D12C6E" w:rsidP="00743955">
            <w:pPr>
              <w:pStyle w:val="Nagwek3"/>
              <w:jc w:val="center"/>
              <w:rPr>
                <w:b/>
                <w:sz w:val="22"/>
                <w:szCs w:val="22"/>
              </w:rPr>
            </w:pPr>
            <w:r w:rsidRPr="00AE0654">
              <w:rPr>
                <w:b/>
                <w:sz w:val="22"/>
                <w:szCs w:val="22"/>
              </w:rPr>
              <w:t xml:space="preserve">O F E R T A </w:t>
            </w:r>
          </w:p>
        </w:tc>
      </w:tr>
    </w:tbl>
    <w:p w:rsidR="00D12C6E" w:rsidRPr="00AE0654" w:rsidRDefault="00D12C6E" w:rsidP="00D12C6E">
      <w:pPr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D12C6E" w:rsidRPr="00AE0654" w:rsidTr="00743955">
        <w:tc>
          <w:tcPr>
            <w:tcW w:w="3227" w:type="dxa"/>
          </w:tcPr>
          <w:p w:rsidR="00D12C6E" w:rsidRPr="00850AAF" w:rsidRDefault="00D12C6E" w:rsidP="00743955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  <w:p w:rsidR="00D12C6E" w:rsidRPr="00850AAF" w:rsidRDefault="00D12C6E" w:rsidP="00743955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  <w:p w:rsidR="00D12C6E" w:rsidRPr="00850AAF" w:rsidRDefault="00D12C6E" w:rsidP="00743955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  <w:p w:rsidR="00D12C6E" w:rsidRPr="00850AAF" w:rsidRDefault="00D12C6E" w:rsidP="00743955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  <w:r w:rsidRPr="00850AAF">
              <w:rPr>
                <w:sz w:val="22"/>
                <w:szCs w:val="22"/>
                <w:lang w:val="uk-UA" w:eastAsia="uk-UA"/>
              </w:rPr>
              <w:t>(pieczęć Wykonawcy)</w:t>
            </w:r>
          </w:p>
        </w:tc>
      </w:tr>
    </w:tbl>
    <w:p w:rsidR="00D12C6E" w:rsidRPr="00AE0654" w:rsidRDefault="00D12C6E" w:rsidP="00D12C6E">
      <w:pPr>
        <w:spacing w:line="360" w:lineRule="auto"/>
        <w:jc w:val="center"/>
        <w:rPr>
          <w:sz w:val="22"/>
          <w:szCs w:val="22"/>
        </w:rPr>
      </w:pPr>
    </w:p>
    <w:p w:rsidR="00D12C6E" w:rsidRPr="00AE0654" w:rsidRDefault="00D12C6E" w:rsidP="00D12C6E">
      <w:pPr>
        <w:pStyle w:val="Tekstpodstawowy21"/>
        <w:spacing w:line="276" w:lineRule="auto"/>
        <w:rPr>
          <w:b w:val="0"/>
          <w:sz w:val="22"/>
          <w:szCs w:val="22"/>
        </w:rPr>
      </w:pPr>
      <w:r w:rsidRPr="00AE0654">
        <w:rPr>
          <w:b w:val="0"/>
          <w:sz w:val="22"/>
          <w:szCs w:val="22"/>
        </w:rPr>
        <w:t xml:space="preserve">Ja niżej podpisany/My niżej podpisani </w:t>
      </w:r>
    </w:p>
    <w:p w:rsidR="00D12C6E" w:rsidRPr="00AE0654" w:rsidRDefault="00D12C6E" w:rsidP="00D12C6E">
      <w:pPr>
        <w:pStyle w:val="Tekstpodstawowy21"/>
        <w:spacing w:line="276" w:lineRule="auto"/>
        <w:rPr>
          <w:b w:val="0"/>
          <w:sz w:val="22"/>
          <w:szCs w:val="22"/>
        </w:rPr>
      </w:pPr>
      <w:r w:rsidRPr="00AE0654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D12C6E" w:rsidRPr="00AE0654" w:rsidRDefault="00D12C6E" w:rsidP="00D12C6E">
      <w:pPr>
        <w:pStyle w:val="Tekstpodstawowy21"/>
        <w:spacing w:line="276" w:lineRule="auto"/>
        <w:rPr>
          <w:b w:val="0"/>
          <w:sz w:val="22"/>
          <w:szCs w:val="22"/>
        </w:rPr>
      </w:pPr>
      <w:r w:rsidRPr="00AE0654">
        <w:rPr>
          <w:b w:val="0"/>
          <w:sz w:val="22"/>
          <w:szCs w:val="22"/>
        </w:rPr>
        <w:t xml:space="preserve">będąc upoważnionym/i/ do reprezentowania Wykonawcy: </w:t>
      </w:r>
    </w:p>
    <w:p w:rsidR="00D12C6E" w:rsidRPr="00AE0654" w:rsidRDefault="00D12C6E" w:rsidP="00D12C6E">
      <w:pPr>
        <w:pStyle w:val="Tekstpodstawowy21"/>
        <w:spacing w:line="276" w:lineRule="auto"/>
        <w:rPr>
          <w:b w:val="0"/>
          <w:sz w:val="22"/>
          <w:szCs w:val="22"/>
        </w:rPr>
      </w:pPr>
      <w:r w:rsidRPr="00AE0654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:rsidR="00D12C6E" w:rsidRPr="00AE0654" w:rsidRDefault="00D12C6E" w:rsidP="00D12C6E">
      <w:pPr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*proszę wskazać właściwe</w:t>
      </w:r>
    </w:p>
    <w:p w:rsidR="00D12C6E" w:rsidRPr="00AE0654" w:rsidRDefault="00D12C6E" w:rsidP="00D12C6E">
      <w:pPr>
        <w:spacing w:line="276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w odpowiedzi na „Publiczne ogłoszenie o zamówieniu nr </w:t>
      </w:r>
      <w:r>
        <w:rPr>
          <w:sz w:val="22"/>
          <w:szCs w:val="22"/>
        </w:rPr>
        <w:t>WA.263.52.2018.AZ</w:t>
      </w:r>
      <w:r w:rsidRPr="00AE0654">
        <w:rPr>
          <w:sz w:val="22"/>
          <w:szCs w:val="22"/>
        </w:rPr>
        <w:t xml:space="preserve"> dotyczące postępowania prowadzonego przez Centrum Projektów Europejskich w trybie przetargu nieograniczonego na </w:t>
      </w:r>
      <w:r w:rsidRPr="00AE0654">
        <w:rPr>
          <w:b/>
          <w:bCs/>
          <w:sz w:val="22"/>
          <w:szCs w:val="22"/>
        </w:rPr>
        <w:t>zakup mebli biurowych i foteli obrotowych na potrzeby komórek organizacyjnych</w:t>
      </w:r>
      <w:r w:rsidRPr="00AE0654">
        <w:rPr>
          <w:b/>
          <w:sz w:val="22"/>
          <w:szCs w:val="22"/>
        </w:rPr>
        <w:t xml:space="preserve"> Centrum Projektów Eu</w:t>
      </w:r>
      <w:r>
        <w:rPr>
          <w:b/>
          <w:sz w:val="22"/>
          <w:szCs w:val="22"/>
        </w:rPr>
        <w:t>ropejskich, w podziale na trzy</w:t>
      </w:r>
      <w:r w:rsidRPr="00AE0654">
        <w:rPr>
          <w:b/>
          <w:sz w:val="22"/>
          <w:szCs w:val="22"/>
        </w:rPr>
        <w:t xml:space="preserve"> części</w:t>
      </w:r>
      <w:r w:rsidRPr="00AE0654">
        <w:rPr>
          <w:sz w:val="22"/>
          <w:szCs w:val="22"/>
        </w:rPr>
        <w:t>,</w:t>
      </w:r>
    </w:p>
    <w:p w:rsidR="00D12C6E" w:rsidRPr="00AE0654" w:rsidRDefault="00D12C6E" w:rsidP="00D12C6E">
      <w:pPr>
        <w:pStyle w:val="Tekstpodstawowy"/>
        <w:jc w:val="both"/>
        <w:rPr>
          <w:sz w:val="22"/>
          <w:szCs w:val="22"/>
          <w:u w:val="single"/>
        </w:rPr>
      </w:pPr>
    </w:p>
    <w:p w:rsidR="00D12C6E" w:rsidRPr="00AE0654" w:rsidRDefault="00D12C6E" w:rsidP="00D12C6E">
      <w:pPr>
        <w:pStyle w:val="Tekstpodstawowy"/>
        <w:jc w:val="both"/>
        <w:rPr>
          <w:sz w:val="22"/>
          <w:szCs w:val="22"/>
        </w:rPr>
      </w:pPr>
      <w:r w:rsidRPr="00AE0654">
        <w:rPr>
          <w:sz w:val="22"/>
          <w:szCs w:val="22"/>
          <w:u w:val="single"/>
        </w:rPr>
        <w:t>składam/składamy niniejszą ofertę</w:t>
      </w:r>
      <w:r w:rsidRPr="00AE0654">
        <w:rPr>
          <w:sz w:val="22"/>
          <w:szCs w:val="22"/>
        </w:rPr>
        <w:t>:</w:t>
      </w:r>
    </w:p>
    <w:p w:rsidR="00D12C6E" w:rsidRPr="00484F86" w:rsidRDefault="00D12C6E" w:rsidP="00D12C6E">
      <w:pPr>
        <w:pStyle w:val="Tekstpodstawowy"/>
        <w:jc w:val="both"/>
        <w:rPr>
          <w:b/>
          <w:sz w:val="22"/>
          <w:szCs w:val="22"/>
          <w:u w:val="single"/>
        </w:rPr>
      </w:pPr>
      <w:r w:rsidRPr="00484F86">
        <w:rPr>
          <w:b/>
          <w:sz w:val="22"/>
          <w:szCs w:val="22"/>
          <w:u w:val="single"/>
        </w:rPr>
        <w:t>CZĘŚĆ I ZAMÓWIENIA</w:t>
      </w:r>
    </w:p>
    <w:p w:rsidR="00D12C6E" w:rsidRPr="00AE0654" w:rsidRDefault="00D12C6E" w:rsidP="00D12C6E">
      <w:pPr>
        <w:pStyle w:val="Tekstpodstawowy"/>
        <w:jc w:val="both"/>
        <w:rPr>
          <w:sz w:val="22"/>
          <w:szCs w:val="22"/>
        </w:rPr>
      </w:pPr>
    </w:p>
    <w:p w:rsidR="00D12C6E" w:rsidRPr="00ED10E6" w:rsidRDefault="00D12C6E" w:rsidP="00D12C6E">
      <w:pPr>
        <w:pStyle w:val="Tekstpodstawowy"/>
        <w:numPr>
          <w:ilvl w:val="0"/>
          <w:numId w:val="32"/>
        </w:numPr>
        <w:jc w:val="both"/>
        <w:rPr>
          <w:b/>
          <w:sz w:val="22"/>
          <w:szCs w:val="22"/>
          <w:u w:val="single"/>
        </w:rPr>
      </w:pPr>
      <w:r w:rsidRPr="00D73859">
        <w:rPr>
          <w:b/>
          <w:sz w:val="22"/>
          <w:szCs w:val="22"/>
          <w:u w:val="single"/>
        </w:rPr>
        <w:t xml:space="preserve">Kryterium cena: </w:t>
      </w:r>
    </w:p>
    <w:p w:rsidR="00D12C6E" w:rsidRPr="00AE0654" w:rsidRDefault="00D12C6E" w:rsidP="00D12C6E">
      <w:pPr>
        <w:pStyle w:val="Tekstpodstawowy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Tabela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542"/>
        <w:gridCol w:w="1276"/>
        <w:gridCol w:w="1701"/>
        <w:gridCol w:w="1667"/>
      </w:tblGrid>
      <w:tr w:rsidR="00D12C6E" w:rsidRPr="00CB7726" w:rsidTr="00743955">
        <w:tc>
          <w:tcPr>
            <w:tcW w:w="851" w:type="dxa"/>
            <w:shd w:val="clear" w:color="auto" w:fill="BFBFBF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Lp.</w:t>
            </w:r>
          </w:p>
        </w:tc>
        <w:tc>
          <w:tcPr>
            <w:tcW w:w="3543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Przedmiot zamówienia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Ilość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Cena jednostkowa brutto</w:t>
            </w:r>
          </w:p>
        </w:tc>
        <w:tc>
          <w:tcPr>
            <w:tcW w:w="1667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Wartość brutto</w:t>
            </w:r>
          </w:p>
        </w:tc>
      </w:tr>
      <w:tr w:rsidR="00D12C6E" w:rsidRPr="00CB7726" w:rsidTr="00743955">
        <w:tc>
          <w:tcPr>
            <w:tcW w:w="9038" w:type="dxa"/>
            <w:gridSpan w:val="5"/>
            <w:shd w:val="clear" w:color="auto" w:fill="BFBFBF"/>
          </w:tcPr>
          <w:p w:rsidR="00D12C6E" w:rsidRPr="00842D88" w:rsidRDefault="00D12C6E" w:rsidP="00743955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842D88">
              <w:rPr>
                <w:b/>
              </w:rPr>
              <w:t xml:space="preserve">Biuro </w:t>
            </w:r>
            <w:r w:rsidRPr="00842D88">
              <w:rPr>
                <w:rStyle w:val="Pogrubienie"/>
              </w:rPr>
              <w:t>Wspólnego Sekretariatu</w:t>
            </w:r>
            <w:r w:rsidRPr="00842D88">
              <w:rPr>
                <w:rStyle w:val="Pogrubienie"/>
                <w:b w:val="0"/>
              </w:rPr>
              <w:t xml:space="preserve"> </w:t>
            </w:r>
            <w:r w:rsidRPr="00842D88">
              <w:rPr>
                <w:rStyle w:val="Pogrubienie"/>
              </w:rPr>
              <w:t xml:space="preserve"> INRERREG</w:t>
            </w:r>
            <w:r w:rsidRPr="00842D88">
              <w:rPr>
                <w:rStyle w:val="Pogrubienie"/>
                <w:b w:val="0"/>
              </w:rPr>
              <w:t xml:space="preserve"> </w:t>
            </w:r>
            <w:r w:rsidRPr="00842D88">
              <w:rPr>
                <w:b/>
                <w:bCs/>
              </w:rPr>
              <w:t>Polska – Saksonia we Wrocławiu</w:t>
            </w:r>
            <w:r w:rsidRPr="00842D88">
              <w:rPr>
                <w:b/>
              </w:rPr>
              <w:t>:</w:t>
            </w:r>
          </w:p>
        </w:tc>
      </w:tr>
      <w:tr w:rsidR="00D12C6E" w:rsidRPr="00CB7726" w:rsidTr="00743955">
        <w:tc>
          <w:tcPr>
            <w:tcW w:w="85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Fotel obrotowy</w:t>
            </w:r>
            <w:r>
              <w:rPr>
                <w:sz w:val="24"/>
                <w:szCs w:val="24"/>
              </w:rPr>
              <w:t xml:space="preserve"> z zagłówkiem</w:t>
            </w:r>
          </w:p>
        </w:tc>
        <w:tc>
          <w:tcPr>
            <w:tcW w:w="1276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2C6E" w:rsidRPr="00CB7726" w:rsidTr="00743955">
        <w:tc>
          <w:tcPr>
            <w:tcW w:w="85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Kontener jezdny</w:t>
            </w:r>
          </w:p>
        </w:tc>
        <w:tc>
          <w:tcPr>
            <w:tcW w:w="1276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2C6E" w:rsidRPr="00CB7726" w:rsidTr="00743955">
        <w:trPr>
          <w:trHeight w:val="506"/>
        </w:trPr>
        <w:tc>
          <w:tcPr>
            <w:tcW w:w="7371" w:type="dxa"/>
            <w:gridSpan w:val="4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jc w:val="right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RAZEM WARTOŚĆ (brutto)</w:t>
            </w:r>
          </w:p>
        </w:tc>
        <w:tc>
          <w:tcPr>
            <w:tcW w:w="1667" w:type="dxa"/>
            <w:shd w:val="clear" w:color="auto" w:fill="BFBFBF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12C6E" w:rsidRPr="00AE0654" w:rsidRDefault="00D12C6E" w:rsidP="00D12C6E">
      <w:pPr>
        <w:pStyle w:val="Tekstpodstawowy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Tabela 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542"/>
        <w:gridCol w:w="1276"/>
        <w:gridCol w:w="1701"/>
        <w:gridCol w:w="1667"/>
      </w:tblGrid>
      <w:tr w:rsidR="00D12C6E" w:rsidRPr="00CB7726" w:rsidTr="00743955">
        <w:tc>
          <w:tcPr>
            <w:tcW w:w="851" w:type="dxa"/>
            <w:shd w:val="clear" w:color="auto" w:fill="BFBFBF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Lp.</w:t>
            </w:r>
          </w:p>
        </w:tc>
        <w:tc>
          <w:tcPr>
            <w:tcW w:w="3543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Przedmiot zamówienia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Ilość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Cena jednostkowa brutto</w:t>
            </w:r>
          </w:p>
        </w:tc>
        <w:tc>
          <w:tcPr>
            <w:tcW w:w="1667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Wartość brutto</w:t>
            </w:r>
          </w:p>
        </w:tc>
      </w:tr>
      <w:tr w:rsidR="00D12C6E" w:rsidRPr="00CB7726" w:rsidTr="00743955">
        <w:tc>
          <w:tcPr>
            <w:tcW w:w="9038" w:type="dxa"/>
            <w:gridSpan w:val="5"/>
            <w:shd w:val="clear" w:color="auto" w:fill="BFBFBF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726">
              <w:rPr>
                <w:b/>
                <w:sz w:val="24"/>
                <w:szCs w:val="24"/>
              </w:rPr>
              <w:t>Dyrekcja CPE – gabinet 1- UL. DOMANIEWSKA 39A</w:t>
            </w:r>
          </w:p>
        </w:tc>
      </w:tr>
      <w:tr w:rsidR="00D12C6E" w:rsidRPr="00CB7726" w:rsidTr="00743955">
        <w:tc>
          <w:tcPr>
            <w:tcW w:w="85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B7726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Biurko gabinetowe</w:t>
            </w:r>
          </w:p>
        </w:tc>
        <w:tc>
          <w:tcPr>
            <w:tcW w:w="1276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2C6E" w:rsidRPr="00CB7726" w:rsidTr="00743955">
        <w:trPr>
          <w:trHeight w:val="506"/>
        </w:trPr>
        <w:tc>
          <w:tcPr>
            <w:tcW w:w="7371" w:type="dxa"/>
            <w:gridSpan w:val="4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jc w:val="right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RAZEM WARTOŚĆ (brutto)</w:t>
            </w:r>
          </w:p>
        </w:tc>
        <w:tc>
          <w:tcPr>
            <w:tcW w:w="1667" w:type="dxa"/>
            <w:shd w:val="clear" w:color="auto" w:fill="BFBFBF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12C6E" w:rsidRPr="00AE0654" w:rsidRDefault="00D12C6E" w:rsidP="00D12C6E">
      <w:pPr>
        <w:pStyle w:val="Kropki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Tabela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542"/>
        <w:gridCol w:w="1276"/>
        <w:gridCol w:w="1701"/>
        <w:gridCol w:w="1667"/>
      </w:tblGrid>
      <w:tr w:rsidR="00D12C6E" w:rsidRPr="00CB7726" w:rsidTr="00743955">
        <w:tc>
          <w:tcPr>
            <w:tcW w:w="851" w:type="dxa"/>
            <w:shd w:val="clear" w:color="auto" w:fill="BFBFBF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lastRenderedPageBreak/>
              <w:t>Lp.</w:t>
            </w:r>
          </w:p>
        </w:tc>
        <w:tc>
          <w:tcPr>
            <w:tcW w:w="3543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Przedmiot zamówienia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Ilość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Cena jednostkowa brutto</w:t>
            </w:r>
          </w:p>
        </w:tc>
        <w:tc>
          <w:tcPr>
            <w:tcW w:w="1667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Wartość brutto</w:t>
            </w:r>
          </w:p>
        </w:tc>
      </w:tr>
      <w:tr w:rsidR="00D12C6E" w:rsidRPr="00CB7726" w:rsidTr="00743955">
        <w:tc>
          <w:tcPr>
            <w:tcW w:w="9038" w:type="dxa"/>
            <w:gridSpan w:val="5"/>
            <w:shd w:val="clear" w:color="auto" w:fill="BFBFBF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726">
              <w:rPr>
                <w:b/>
                <w:sz w:val="24"/>
                <w:szCs w:val="24"/>
              </w:rPr>
              <w:t>WA UL. DOMANIEWSKA 39A</w:t>
            </w:r>
          </w:p>
        </w:tc>
      </w:tr>
      <w:tr w:rsidR="00D12C6E" w:rsidRPr="00CB7726" w:rsidTr="00743955">
        <w:tc>
          <w:tcPr>
            <w:tcW w:w="85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Stolik kwadratowy</w:t>
            </w:r>
          </w:p>
        </w:tc>
        <w:tc>
          <w:tcPr>
            <w:tcW w:w="1276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2C6E" w:rsidRPr="00CB7726" w:rsidTr="00743955">
        <w:tc>
          <w:tcPr>
            <w:tcW w:w="85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 xml:space="preserve">Szafa wnękowa </w:t>
            </w:r>
          </w:p>
        </w:tc>
        <w:tc>
          <w:tcPr>
            <w:tcW w:w="1276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2C6E" w:rsidRPr="00CB7726" w:rsidTr="00743955">
        <w:tc>
          <w:tcPr>
            <w:tcW w:w="85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System regałów ściennych</w:t>
            </w:r>
          </w:p>
        </w:tc>
        <w:tc>
          <w:tcPr>
            <w:tcW w:w="1276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2C6E" w:rsidRPr="00CB7726" w:rsidTr="00743955">
        <w:tc>
          <w:tcPr>
            <w:tcW w:w="85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B7726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Wymiana nogi w stole konferencyjnym</w:t>
            </w:r>
          </w:p>
        </w:tc>
        <w:tc>
          <w:tcPr>
            <w:tcW w:w="1276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2C6E" w:rsidRPr="00CB7726" w:rsidTr="00743955">
        <w:tc>
          <w:tcPr>
            <w:tcW w:w="85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B7726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 xml:space="preserve">Fotel z mechanizmem </w:t>
            </w:r>
            <w:proofErr w:type="spellStart"/>
            <w:r w:rsidRPr="00CB7726">
              <w:rPr>
                <w:sz w:val="24"/>
                <w:szCs w:val="24"/>
              </w:rPr>
              <w:t>synchro</w:t>
            </w:r>
            <w:proofErr w:type="spellEnd"/>
          </w:p>
        </w:tc>
        <w:tc>
          <w:tcPr>
            <w:tcW w:w="1276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2C6E" w:rsidRPr="00CB7726" w:rsidTr="00743955">
        <w:trPr>
          <w:trHeight w:val="506"/>
        </w:trPr>
        <w:tc>
          <w:tcPr>
            <w:tcW w:w="7371" w:type="dxa"/>
            <w:gridSpan w:val="4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jc w:val="right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RAZEM WARTOŚĆ (brutto)</w:t>
            </w:r>
          </w:p>
        </w:tc>
        <w:tc>
          <w:tcPr>
            <w:tcW w:w="1667" w:type="dxa"/>
            <w:shd w:val="clear" w:color="auto" w:fill="BFBFBF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12C6E" w:rsidRDefault="00D12C6E" w:rsidP="00D12C6E">
      <w:pPr>
        <w:pStyle w:val="Tekstpodstawowy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Tabela 4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542"/>
        <w:gridCol w:w="1276"/>
        <w:gridCol w:w="1701"/>
        <w:gridCol w:w="1667"/>
      </w:tblGrid>
      <w:tr w:rsidR="00D12C6E" w:rsidRPr="00CB7726" w:rsidTr="00743955">
        <w:tc>
          <w:tcPr>
            <w:tcW w:w="851" w:type="dxa"/>
            <w:shd w:val="clear" w:color="auto" w:fill="BFBFBF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Lp.</w:t>
            </w:r>
          </w:p>
        </w:tc>
        <w:tc>
          <w:tcPr>
            <w:tcW w:w="3543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Przedmiot zamówienia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Ilość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Cena jednostkowa brutto</w:t>
            </w:r>
          </w:p>
        </w:tc>
        <w:tc>
          <w:tcPr>
            <w:tcW w:w="1667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Wartość brutto</w:t>
            </w:r>
          </w:p>
        </w:tc>
      </w:tr>
      <w:tr w:rsidR="00D12C6E" w:rsidRPr="00CB7726" w:rsidTr="00743955">
        <w:tc>
          <w:tcPr>
            <w:tcW w:w="9038" w:type="dxa"/>
            <w:gridSpan w:val="5"/>
            <w:shd w:val="clear" w:color="auto" w:fill="BFBFBF"/>
          </w:tcPr>
          <w:p w:rsidR="00D12C6E" w:rsidRPr="00CB7726" w:rsidRDefault="00D12C6E" w:rsidP="00743955">
            <w:pPr>
              <w:pStyle w:val="Tekstpodstawowy2"/>
              <w:tabs>
                <w:tab w:val="center" w:pos="4411"/>
                <w:tab w:val="left" w:pos="519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WF</w:t>
            </w:r>
            <w:r w:rsidRPr="00CB7726">
              <w:rPr>
                <w:b/>
                <w:sz w:val="24"/>
                <w:szCs w:val="24"/>
              </w:rPr>
              <w:t xml:space="preserve"> UL. DOMANIEWSKA 39A</w:t>
            </w:r>
          </w:p>
        </w:tc>
      </w:tr>
      <w:tr w:rsidR="00D12C6E" w:rsidRPr="00CB7726" w:rsidTr="00743955">
        <w:tc>
          <w:tcPr>
            <w:tcW w:w="85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 xml:space="preserve">Fotel z mechanizmem </w:t>
            </w:r>
            <w:proofErr w:type="spellStart"/>
            <w:r w:rsidRPr="00CB7726">
              <w:rPr>
                <w:sz w:val="24"/>
                <w:szCs w:val="24"/>
              </w:rPr>
              <w:t>synchro</w:t>
            </w:r>
            <w:proofErr w:type="spellEnd"/>
          </w:p>
        </w:tc>
        <w:tc>
          <w:tcPr>
            <w:tcW w:w="1276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2C6E" w:rsidRPr="00CB7726" w:rsidTr="00743955">
        <w:trPr>
          <w:trHeight w:val="506"/>
        </w:trPr>
        <w:tc>
          <w:tcPr>
            <w:tcW w:w="7371" w:type="dxa"/>
            <w:gridSpan w:val="4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jc w:val="right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RAZEM WARTOŚĆ (brutto)</w:t>
            </w:r>
          </w:p>
        </w:tc>
        <w:tc>
          <w:tcPr>
            <w:tcW w:w="1667" w:type="dxa"/>
            <w:shd w:val="clear" w:color="auto" w:fill="BFBFBF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12C6E" w:rsidRPr="00AE0654" w:rsidRDefault="00D12C6E" w:rsidP="00D12C6E">
      <w:pPr>
        <w:pStyle w:val="Tekstpodstawowy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Tabela 5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542"/>
        <w:gridCol w:w="1276"/>
        <w:gridCol w:w="1701"/>
        <w:gridCol w:w="1667"/>
      </w:tblGrid>
      <w:tr w:rsidR="00D12C6E" w:rsidRPr="00CB7726" w:rsidTr="00743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Cena jednostkowa brutto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Wartość brutto</w:t>
            </w:r>
          </w:p>
        </w:tc>
      </w:tr>
      <w:tr w:rsidR="00D12C6E" w:rsidRPr="00CB7726" w:rsidTr="00743955">
        <w:tc>
          <w:tcPr>
            <w:tcW w:w="9038" w:type="dxa"/>
            <w:gridSpan w:val="5"/>
            <w:shd w:val="clear" w:color="auto" w:fill="BFBFBF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7726">
              <w:rPr>
                <w:b/>
                <w:sz w:val="24"/>
                <w:szCs w:val="24"/>
              </w:rPr>
              <w:t>FLC UL. DOMANIEWSKA 39A</w:t>
            </w:r>
          </w:p>
        </w:tc>
      </w:tr>
      <w:tr w:rsidR="00D12C6E" w:rsidRPr="00CB7726" w:rsidTr="00743955">
        <w:tc>
          <w:tcPr>
            <w:tcW w:w="85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B7726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Biurka regulowane</w:t>
            </w:r>
          </w:p>
        </w:tc>
        <w:tc>
          <w:tcPr>
            <w:tcW w:w="1276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2C6E" w:rsidRPr="00CB7726" w:rsidTr="00743955">
        <w:trPr>
          <w:trHeight w:val="506"/>
        </w:trPr>
        <w:tc>
          <w:tcPr>
            <w:tcW w:w="7371" w:type="dxa"/>
            <w:gridSpan w:val="4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jc w:val="right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RAZEM WARTOŚĆ (brutto)</w:t>
            </w:r>
          </w:p>
        </w:tc>
        <w:tc>
          <w:tcPr>
            <w:tcW w:w="1667" w:type="dxa"/>
            <w:shd w:val="clear" w:color="auto" w:fill="BFBFBF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12C6E" w:rsidRDefault="00D12C6E" w:rsidP="00D12C6E">
      <w:pPr>
        <w:pStyle w:val="Kropki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Tabela 6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542"/>
        <w:gridCol w:w="1276"/>
        <w:gridCol w:w="1701"/>
        <w:gridCol w:w="1667"/>
      </w:tblGrid>
      <w:tr w:rsidR="00D12C6E" w:rsidRPr="00CB7726" w:rsidTr="00743955">
        <w:tc>
          <w:tcPr>
            <w:tcW w:w="851" w:type="dxa"/>
            <w:shd w:val="clear" w:color="auto" w:fill="BFBFBF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Lp.</w:t>
            </w:r>
          </w:p>
        </w:tc>
        <w:tc>
          <w:tcPr>
            <w:tcW w:w="3543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Przedmiot zamówienia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Ilość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Cena jednostkowa brutto</w:t>
            </w:r>
          </w:p>
        </w:tc>
        <w:tc>
          <w:tcPr>
            <w:tcW w:w="1667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Wartość brutto</w:t>
            </w:r>
          </w:p>
        </w:tc>
      </w:tr>
      <w:tr w:rsidR="00D12C6E" w:rsidRPr="00CB7726" w:rsidTr="00743955">
        <w:tc>
          <w:tcPr>
            <w:tcW w:w="9038" w:type="dxa"/>
            <w:gridSpan w:val="5"/>
            <w:shd w:val="clear" w:color="auto" w:fill="BFBFBF"/>
          </w:tcPr>
          <w:p w:rsidR="00D12C6E" w:rsidRPr="00CB7726" w:rsidRDefault="00D12C6E" w:rsidP="00743955">
            <w:pPr>
              <w:pStyle w:val="Tekstpodstawowy2"/>
              <w:tabs>
                <w:tab w:val="center" w:pos="4411"/>
                <w:tab w:val="left" w:pos="519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ab/>
            </w:r>
            <w:r w:rsidRPr="00CB7726">
              <w:rPr>
                <w:b/>
                <w:sz w:val="24"/>
                <w:szCs w:val="24"/>
              </w:rPr>
              <w:t>PBU UL. DOMANIEWSKA 39A</w:t>
            </w:r>
          </w:p>
        </w:tc>
      </w:tr>
      <w:tr w:rsidR="00D12C6E" w:rsidRPr="00CB7726" w:rsidTr="00743955">
        <w:tc>
          <w:tcPr>
            <w:tcW w:w="85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 xml:space="preserve">Wieszak ścienny </w:t>
            </w:r>
          </w:p>
        </w:tc>
        <w:tc>
          <w:tcPr>
            <w:tcW w:w="1276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2C6E" w:rsidRPr="00CB7726" w:rsidTr="00743955">
        <w:tc>
          <w:tcPr>
            <w:tcW w:w="85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 xml:space="preserve">Fotel z mechanizmem </w:t>
            </w:r>
            <w:proofErr w:type="spellStart"/>
            <w:r w:rsidRPr="00CB7726">
              <w:rPr>
                <w:sz w:val="24"/>
                <w:szCs w:val="24"/>
              </w:rPr>
              <w:t>synchro</w:t>
            </w:r>
            <w:proofErr w:type="spellEnd"/>
          </w:p>
        </w:tc>
        <w:tc>
          <w:tcPr>
            <w:tcW w:w="1276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2C6E" w:rsidRPr="00CB7726" w:rsidTr="00743955">
        <w:trPr>
          <w:trHeight w:val="506"/>
        </w:trPr>
        <w:tc>
          <w:tcPr>
            <w:tcW w:w="7371" w:type="dxa"/>
            <w:gridSpan w:val="4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jc w:val="right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RAZEM WARTOŚĆ (brutto)</w:t>
            </w:r>
          </w:p>
        </w:tc>
        <w:tc>
          <w:tcPr>
            <w:tcW w:w="1667" w:type="dxa"/>
            <w:shd w:val="clear" w:color="auto" w:fill="BFBFBF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12C6E" w:rsidRDefault="00D12C6E" w:rsidP="00D12C6E">
      <w:pPr>
        <w:pStyle w:val="Kropki"/>
        <w:spacing w:line="276" w:lineRule="auto"/>
        <w:ind w:left="1080"/>
        <w:jc w:val="both"/>
        <w:rPr>
          <w:rFonts w:ascii="Times New Roman" w:hAnsi="Times New Roman"/>
          <w:b/>
          <w:sz w:val="22"/>
          <w:szCs w:val="22"/>
        </w:rPr>
      </w:pPr>
    </w:p>
    <w:p w:rsidR="00D12C6E" w:rsidRPr="00AE0654" w:rsidRDefault="00D12C6E" w:rsidP="00D12C6E">
      <w:pPr>
        <w:pStyle w:val="Kropki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E0654">
        <w:rPr>
          <w:rFonts w:ascii="Times New Roman" w:hAnsi="Times New Roman"/>
          <w:b/>
          <w:sz w:val="22"/>
          <w:szCs w:val="22"/>
        </w:rPr>
        <w:t>Łączna cena</w:t>
      </w:r>
      <w:r>
        <w:rPr>
          <w:rFonts w:ascii="Times New Roman" w:hAnsi="Times New Roman"/>
          <w:b/>
          <w:sz w:val="22"/>
          <w:szCs w:val="22"/>
        </w:rPr>
        <w:t xml:space="preserve"> brutto zamówienia dla części I wyniesie (suma „Razem” z tabel 1-6) ………………….……………………………...… PLN</w:t>
      </w:r>
      <w:r w:rsidRPr="00AE0654">
        <w:rPr>
          <w:rFonts w:ascii="Times New Roman" w:hAnsi="Times New Roman"/>
          <w:b/>
          <w:sz w:val="22"/>
          <w:szCs w:val="22"/>
        </w:rPr>
        <w:t xml:space="preserve">, </w:t>
      </w:r>
    </w:p>
    <w:p w:rsidR="00D12C6E" w:rsidRPr="00AE0654" w:rsidRDefault="00D12C6E" w:rsidP="00D12C6E">
      <w:pPr>
        <w:pStyle w:val="Kropki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E0654">
        <w:rPr>
          <w:rFonts w:ascii="Times New Roman" w:hAnsi="Times New Roman"/>
          <w:b/>
          <w:sz w:val="22"/>
          <w:szCs w:val="22"/>
        </w:rPr>
        <w:t>(słownie: ……………………………………………………………………………………).</w:t>
      </w:r>
    </w:p>
    <w:p w:rsidR="00D12C6E" w:rsidRDefault="00D12C6E" w:rsidP="00D12C6E">
      <w:pPr>
        <w:pStyle w:val="Kropki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D12C6E" w:rsidRDefault="00D12C6E" w:rsidP="00D12C6E">
      <w:pPr>
        <w:pStyle w:val="Kropki"/>
        <w:spacing w:line="276" w:lineRule="auto"/>
        <w:ind w:left="284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II. Kryterium- Termin realizacji </w:t>
      </w:r>
    </w:p>
    <w:p w:rsidR="00D12C6E" w:rsidRPr="00ED10E6" w:rsidRDefault="00D12C6E" w:rsidP="00D12C6E">
      <w:pPr>
        <w:pStyle w:val="Kropki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D10E6">
        <w:rPr>
          <w:rFonts w:ascii="Times New Roman" w:hAnsi="Times New Roman"/>
          <w:sz w:val="22"/>
          <w:szCs w:val="22"/>
        </w:rPr>
        <w:t>Ofertuję/my wykonanie dostawy w terminie …… dni od dnia podpisania umowy.</w:t>
      </w:r>
    </w:p>
    <w:p w:rsidR="00D12C6E" w:rsidRDefault="00D12C6E" w:rsidP="00D12C6E">
      <w:pPr>
        <w:pStyle w:val="Kropki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D12C6E" w:rsidRDefault="00D12C6E" w:rsidP="00D12C6E">
      <w:pPr>
        <w:pStyle w:val="Kropki"/>
        <w:spacing w:line="276" w:lineRule="auto"/>
        <w:ind w:left="284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III. Gwarancja</w:t>
      </w:r>
    </w:p>
    <w:p w:rsidR="00D12C6E" w:rsidRPr="00ED10E6" w:rsidRDefault="00D12C6E" w:rsidP="00D12C6E">
      <w:pPr>
        <w:pStyle w:val="Kropki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D10E6">
        <w:rPr>
          <w:rFonts w:ascii="Times New Roman" w:hAnsi="Times New Roman"/>
          <w:sz w:val="22"/>
          <w:szCs w:val="22"/>
        </w:rPr>
        <w:t xml:space="preserve">Udzielam/y …. miesięcy gwarancji na wszystkie elementy objęte przedmiotem zamówienia od dnia podpisania protokołu końcowego. </w:t>
      </w:r>
    </w:p>
    <w:p w:rsidR="00D12C6E" w:rsidRPr="00AE0654" w:rsidRDefault="00D12C6E" w:rsidP="00D12C6E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D12C6E" w:rsidRPr="00484F86" w:rsidRDefault="00D12C6E" w:rsidP="00D12C6E">
      <w:pPr>
        <w:pStyle w:val="Tekstpodstawowy"/>
        <w:jc w:val="both"/>
        <w:rPr>
          <w:b/>
          <w:sz w:val="22"/>
          <w:szCs w:val="22"/>
          <w:u w:val="single"/>
        </w:rPr>
      </w:pPr>
      <w:r w:rsidRPr="00484F86">
        <w:rPr>
          <w:b/>
          <w:sz w:val="22"/>
          <w:szCs w:val="22"/>
          <w:u w:val="single"/>
        </w:rPr>
        <w:lastRenderedPageBreak/>
        <w:t>CZĘŚĆ II ZAMÓWIENIA</w:t>
      </w:r>
    </w:p>
    <w:p w:rsidR="00D12C6E" w:rsidRDefault="00D12C6E" w:rsidP="00D12C6E">
      <w:pPr>
        <w:pStyle w:val="Tekstpodstawowy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 Kryterium Cena</w:t>
      </w:r>
    </w:p>
    <w:p w:rsidR="00D12C6E" w:rsidRDefault="00D12C6E" w:rsidP="00D12C6E">
      <w:pPr>
        <w:pStyle w:val="Tekstpodstawowy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Tabela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542"/>
        <w:gridCol w:w="1276"/>
        <w:gridCol w:w="1701"/>
        <w:gridCol w:w="1667"/>
      </w:tblGrid>
      <w:tr w:rsidR="00D12C6E" w:rsidRPr="00CB7726" w:rsidTr="00743955">
        <w:tc>
          <w:tcPr>
            <w:tcW w:w="850" w:type="dxa"/>
            <w:shd w:val="clear" w:color="auto" w:fill="BFBFBF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Lp.</w:t>
            </w:r>
          </w:p>
        </w:tc>
        <w:tc>
          <w:tcPr>
            <w:tcW w:w="3542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Przedmiot zamówienia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Ilość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Cena jednostkowa brutto</w:t>
            </w:r>
          </w:p>
        </w:tc>
        <w:tc>
          <w:tcPr>
            <w:tcW w:w="1667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Wartość brutto</w:t>
            </w:r>
          </w:p>
        </w:tc>
      </w:tr>
      <w:tr w:rsidR="00D12C6E" w:rsidRPr="00CB7726" w:rsidTr="00743955">
        <w:tc>
          <w:tcPr>
            <w:tcW w:w="9036" w:type="dxa"/>
            <w:gridSpan w:val="5"/>
            <w:shd w:val="clear" w:color="auto" w:fill="BFBFBF"/>
          </w:tcPr>
          <w:p w:rsidR="00D12C6E" w:rsidRPr="00CB7726" w:rsidRDefault="00D12C6E" w:rsidP="00743955">
            <w:pPr>
              <w:pStyle w:val="Tekstpodstawowy2"/>
              <w:tabs>
                <w:tab w:val="center" w:pos="4411"/>
                <w:tab w:val="left" w:pos="519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WIFE</w:t>
            </w:r>
            <w:r w:rsidRPr="00CB7726">
              <w:rPr>
                <w:b/>
                <w:sz w:val="24"/>
                <w:szCs w:val="24"/>
              </w:rPr>
              <w:t xml:space="preserve"> UL. </w:t>
            </w:r>
            <w:r>
              <w:rPr>
                <w:b/>
                <w:sz w:val="24"/>
                <w:szCs w:val="24"/>
              </w:rPr>
              <w:t>Żurawia 3/5 Warszawa</w:t>
            </w:r>
          </w:p>
        </w:tc>
      </w:tr>
      <w:tr w:rsidR="00D12C6E" w:rsidRPr="00CB7726" w:rsidTr="00743955">
        <w:tc>
          <w:tcPr>
            <w:tcW w:w="850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1.</w:t>
            </w:r>
          </w:p>
        </w:tc>
        <w:tc>
          <w:tcPr>
            <w:tcW w:w="3542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Lada recepcyjna</w:t>
            </w:r>
          </w:p>
        </w:tc>
        <w:tc>
          <w:tcPr>
            <w:tcW w:w="1276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2C6E" w:rsidRPr="00CB7726" w:rsidTr="00743955">
        <w:trPr>
          <w:trHeight w:val="506"/>
        </w:trPr>
        <w:tc>
          <w:tcPr>
            <w:tcW w:w="7369" w:type="dxa"/>
            <w:gridSpan w:val="4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jc w:val="right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RAZEM WARTOŚĆ (brutto)</w:t>
            </w:r>
          </w:p>
        </w:tc>
        <w:tc>
          <w:tcPr>
            <w:tcW w:w="1667" w:type="dxa"/>
            <w:shd w:val="clear" w:color="auto" w:fill="BFBFBF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12C6E" w:rsidRPr="00AE0654" w:rsidRDefault="00D12C6E" w:rsidP="00D12C6E">
      <w:pPr>
        <w:pStyle w:val="Kropki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E0654">
        <w:rPr>
          <w:rFonts w:ascii="Times New Roman" w:hAnsi="Times New Roman"/>
          <w:b/>
          <w:sz w:val="22"/>
          <w:szCs w:val="22"/>
        </w:rPr>
        <w:t>Łączna cena</w:t>
      </w:r>
      <w:r>
        <w:rPr>
          <w:rFonts w:ascii="Times New Roman" w:hAnsi="Times New Roman"/>
          <w:b/>
          <w:sz w:val="22"/>
          <w:szCs w:val="22"/>
        </w:rPr>
        <w:t xml:space="preserve"> brutto zamówienia dla części II wyniesie (suma „Razem” z tabeli 1) ………………….……………………………...… PLN</w:t>
      </w:r>
      <w:r w:rsidRPr="00AE0654">
        <w:rPr>
          <w:rFonts w:ascii="Times New Roman" w:hAnsi="Times New Roman"/>
          <w:b/>
          <w:sz w:val="22"/>
          <w:szCs w:val="22"/>
        </w:rPr>
        <w:t xml:space="preserve">, </w:t>
      </w:r>
    </w:p>
    <w:p w:rsidR="00D12C6E" w:rsidRPr="00AE0654" w:rsidRDefault="00D12C6E" w:rsidP="00D12C6E">
      <w:pPr>
        <w:pStyle w:val="Kropki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E0654">
        <w:rPr>
          <w:rFonts w:ascii="Times New Roman" w:hAnsi="Times New Roman"/>
          <w:b/>
          <w:sz w:val="22"/>
          <w:szCs w:val="22"/>
        </w:rPr>
        <w:t>(słownie: ……………………………………………………………………………………).</w:t>
      </w:r>
    </w:p>
    <w:p w:rsidR="00D12C6E" w:rsidRDefault="00D12C6E" w:rsidP="00D12C6E">
      <w:pPr>
        <w:pStyle w:val="Kropki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D12C6E" w:rsidRDefault="00D12C6E" w:rsidP="00D12C6E">
      <w:pPr>
        <w:pStyle w:val="Kropki"/>
        <w:spacing w:line="276" w:lineRule="auto"/>
        <w:ind w:left="284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II. Kryterium- Termin realizacji </w:t>
      </w:r>
    </w:p>
    <w:p w:rsidR="00D12C6E" w:rsidRPr="00ED10E6" w:rsidRDefault="00D12C6E" w:rsidP="00D12C6E">
      <w:pPr>
        <w:pStyle w:val="Kropki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D10E6">
        <w:rPr>
          <w:rFonts w:ascii="Times New Roman" w:hAnsi="Times New Roman"/>
          <w:sz w:val="22"/>
          <w:szCs w:val="22"/>
        </w:rPr>
        <w:t>Ofertuję/my wykonanie dostawy w terminie …… dni od dnia podpisania umowy.</w:t>
      </w:r>
    </w:p>
    <w:p w:rsidR="00D12C6E" w:rsidRDefault="00D12C6E" w:rsidP="00D12C6E">
      <w:pPr>
        <w:pStyle w:val="Kropki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D12C6E" w:rsidRDefault="00D12C6E" w:rsidP="00D12C6E">
      <w:pPr>
        <w:pStyle w:val="Kropki"/>
        <w:spacing w:line="276" w:lineRule="auto"/>
        <w:ind w:left="284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III. Gwarancja</w:t>
      </w:r>
    </w:p>
    <w:p w:rsidR="00D12C6E" w:rsidRPr="00ED10E6" w:rsidRDefault="00D12C6E" w:rsidP="00D12C6E">
      <w:pPr>
        <w:pStyle w:val="Kropki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D10E6">
        <w:rPr>
          <w:rFonts w:ascii="Times New Roman" w:hAnsi="Times New Roman"/>
          <w:sz w:val="22"/>
          <w:szCs w:val="22"/>
        </w:rPr>
        <w:t xml:space="preserve">Udzielam/y …. miesięcy gwarancji na wszystkie elementy objęte przedmiotem zamówienia od dnia podpisania protokołu końcowego. </w:t>
      </w:r>
    </w:p>
    <w:p w:rsidR="00D12C6E" w:rsidRDefault="00D12C6E" w:rsidP="00D12C6E">
      <w:pPr>
        <w:pStyle w:val="Tekstpodstawowy"/>
        <w:jc w:val="both"/>
        <w:rPr>
          <w:b/>
          <w:sz w:val="22"/>
          <w:szCs w:val="22"/>
          <w:u w:val="single"/>
        </w:rPr>
      </w:pPr>
    </w:p>
    <w:p w:rsidR="00D12C6E" w:rsidRDefault="00D12C6E" w:rsidP="00D12C6E">
      <w:pPr>
        <w:pStyle w:val="Tekstpodstawowy"/>
        <w:jc w:val="both"/>
        <w:rPr>
          <w:b/>
          <w:sz w:val="22"/>
          <w:szCs w:val="22"/>
          <w:u w:val="single"/>
        </w:rPr>
      </w:pPr>
      <w:r w:rsidRPr="00484F86">
        <w:rPr>
          <w:b/>
          <w:sz w:val="22"/>
          <w:szCs w:val="22"/>
          <w:u w:val="single"/>
        </w:rPr>
        <w:t>CZĘŚĆ II</w:t>
      </w:r>
      <w:r>
        <w:rPr>
          <w:b/>
          <w:sz w:val="22"/>
          <w:szCs w:val="22"/>
          <w:u w:val="single"/>
        </w:rPr>
        <w:t>I</w:t>
      </w:r>
      <w:r w:rsidRPr="00484F86">
        <w:rPr>
          <w:b/>
          <w:sz w:val="22"/>
          <w:szCs w:val="22"/>
          <w:u w:val="single"/>
        </w:rPr>
        <w:t xml:space="preserve"> ZAMÓWIENIA</w:t>
      </w:r>
    </w:p>
    <w:p w:rsidR="00D12C6E" w:rsidRDefault="00D12C6E" w:rsidP="00D12C6E">
      <w:pPr>
        <w:pStyle w:val="Tekstpodstawowy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 Kryterium Cena</w:t>
      </w:r>
    </w:p>
    <w:p w:rsidR="00D12C6E" w:rsidRPr="007F3512" w:rsidRDefault="00D12C6E" w:rsidP="00D12C6E">
      <w:pPr>
        <w:pStyle w:val="Tekstpodstawowy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Tabela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542"/>
        <w:gridCol w:w="1276"/>
        <w:gridCol w:w="1701"/>
        <w:gridCol w:w="1667"/>
      </w:tblGrid>
      <w:tr w:rsidR="00D12C6E" w:rsidRPr="00CB7726" w:rsidTr="00743955">
        <w:tc>
          <w:tcPr>
            <w:tcW w:w="850" w:type="dxa"/>
            <w:shd w:val="clear" w:color="auto" w:fill="BFBFBF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Lp.</w:t>
            </w:r>
          </w:p>
        </w:tc>
        <w:tc>
          <w:tcPr>
            <w:tcW w:w="3542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Przedmiot zamówienia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Ilość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Cena jednostkowa brutto</w:t>
            </w:r>
          </w:p>
        </w:tc>
        <w:tc>
          <w:tcPr>
            <w:tcW w:w="1667" w:type="dxa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Wartość brutto</w:t>
            </w:r>
          </w:p>
        </w:tc>
      </w:tr>
      <w:tr w:rsidR="00D12C6E" w:rsidRPr="00CB7726" w:rsidTr="00743955">
        <w:tc>
          <w:tcPr>
            <w:tcW w:w="9036" w:type="dxa"/>
            <w:gridSpan w:val="5"/>
            <w:shd w:val="clear" w:color="auto" w:fill="BFBFBF"/>
          </w:tcPr>
          <w:p w:rsidR="00D12C6E" w:rsidRPr="00956FAD" w:rsidRDefault="00D12C6E" w:rsidP="00743955">
            <w:pPr>
              <w:pStyle w:val="Tekstpodstawowy2"/>
              <w:tabs>
                <w:tab w:val="center" w:pos="4411"/>
                <w:tab w:val="left" w:pos="519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ab/>
            </w:r>
            <w:r w:rsidRPr="00956FAD">
              <w:rPr>
                <w:b/>
                <w:sz w:val="24"/>
                <w:szCs w:val="24"/>
              </w:rPr>
              <w:t xml:space="preserve">Archiwum Zakładowe Centrum Projektów Europejskich w Warszawie </w:t>
            </w:r>
          </w:p>
          <w:p w:rsidR="00D12C6E" w:rsidRPr="00CB7726" w:rsidRDefault="00D12C6E" w:rsidP="00743955">
            <w:pPr>
              <w:pStyle w:val="Tekstpodstawowy2"/>
              <w:tabs>
                <w:tab w:val="center" w:pos="4411"/>
                <w:tab w:val="left" w:pos="519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6FAD">
              <w:rPr>
                <w:b/>
                <w:sz w:val="24"/>
                <w:szCs w:val="24"/>
              </w:rPr>
              <w:t>ul. Domaniewska 39 a</w:t>
            </w:r>
          </w:p>
        </w:tc>
      </w:tr>
      <w:tr w:rsidR="00D12C6E" w:rsidRPr="00CB7726" w:rsidTr="00743955">
        <w:tc>
          <w:tcPr>
            <w:tcW w:w="850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1.</w:t>
            </w:r>
          </w:p>
        </w:tc>
        <w:tc>
          <w:tcPr>
            <w:tcW w:w="3542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Regały jezdne</w:t>
            </w:r>
          </w:p>
        </w:tc>
        <w:tc>
          <w:tcPr>
            <w:tcW w:w="1276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2C6E" w:rsidRPr="00CB7726" w:rsidTr="00743955">
        <w:tc>
          <w:tcPr>
            <w:tcW w:w="850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2.</w:t>
            </w:r>
          </w:p>
        </w:tc>
        <w:tc>
          <w:tcPr>
            <w:tcW w:w="3542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Regały archiwizacyjne</w:t>
            </w:r>
          </w:p>
        </w:tc>
        <w:tc>
          <w:tcPr>
            <w:tcW w:w="1276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701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2C6E" w:rsidRPr="00CB7726" w:rsidTr="00743955">
        <w:trPr>
          <w:trHeight w:val="506"/>
        </w:trPr>
        <w:tc>
          <w:tcPr>
            <w:tcW w:w="7369" w:type="dxa"/>
            <w:gridSpan w:val="4"/>
            <w:shd w:val="clear" w:color="auto" w:fill="BFBFBF"/>
            <w:vAlign w:val="center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ind w:left="-142"/>
              <w:jc w:val="right"/>
              <w:rPr>
                <w:sz w:val="24"/>
                <w:szCs w:val="24"/>
              </w:rPr>
            </w:pPr>
            <w:r w:rsidRPr="00CB7726">
              <w:rPr>
                <w:sz w:val="24"/>
                <w:szCs w:val="24"/>
              </w:rPr>
              <w:t>RAZEM WARTOŚĆ (brutto)</w:t>
            </w:r>
          </w:p>
        </w:tc>
        <w:tc>
          <w:tcPr>
            <w:tcW w:w="1667" w:type="dxa"/>
            <w:shd w:val="clear" w:color="auto" w:fill="BFBFBF"/>
          </w:tcPr>
          <w:p w:rsidR="00D12C6E" w:rsidRPr="00CB7726" w:rsidRDefault="00D12C6E" w:rsidP="00743955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12C6E" w:rsidRPr="00AE0654" w:rsidRDefault="00D12C6E" w:rsidP="00D12C6E">
      <w:pPr>
        <w:pStyle w:val="Kropki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E0654">
        <w:rPr>
          <w:rFonts w:ascii="Times New Roman" w:hAnsi="Times New Roman"/>
          <w:b/>
          <w:sz w:val="22"/>
          <w:szCs w:val="22"/>
        </w:rPr>
        <w:t>Łączna cena</w:t>
      </w:r>
      <w:r>
        <w:rPr>
          <w:rFonts w:ascii="Times New Roman" w:hAnsi="Times New Roman"/>
          <w:b/>
          <w:sz w:val="22"/>
          <w:szCs w:val="22"/>
        </w:rPr>
        <w:t xml:space="preserve"> brutto zamówienia dla części III wyniesie (suma „Razem” z tabeli 1) ………………….……………………………...… PLN</w:t>
      </w:r>
      <w:r w:rsidRPr="00AE0654">
        <w:rPr>
          <w:rFonts w:ascii="Times New Roman" w:hAnsi="Times New Roman"/>
          <w:b/>
          <w:sz w:val="22"/>
          <w:szCs w:val="22"/>
        </w:rPr>
        <w:t xml:space="preserve">, </w:t>
      </w:r>
    </w:p>
    <w:p w:rsidR="00D12C6E" w:rsidRPr="00AE0654" w:rsidRDefault="00D12C6E" w:rsidP="00D12C6E">
      <w:pPr>
        <w:pStyle w:val="Kropki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E0654">
        <w:rPr>
          <w:rFonts w:ascii="Times New Roman" w:hAnsi="Times New Roman"/>
          <w:b/>
          <w:sz w:val="22"/>
          <w:szCs w:val="22"/>
        </w:rPr>
        <w:t>(słownie: ……………………………………………………………………………………).</w:t>
      </w:r>
    </w:p>
    <w:p w:rsidR="00D12C6E" w:rsidRDefault="00D12C6E" w:rsidP="00D12C6E">
      <w:pPr>
        <w:pStyle w:val="Kropki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D12C6E" w:rsidRDefault="00D12C6E" w:rsidP="00D12C6E">
      <w:pPr>
        <w:pStyle w:val="Kropki"/>
        <w:spacing w:line="276" w:lineRule="auto"/>
        <w:ind w:left="284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II. Kryterium- Termin realizacji </w:t>
      </w:r>
    </w:p>
    <w:p w:rsidR="00D12C6E" w:rsidRPr="00ED10E6" w:rsidRDefault="00D12C6E" w:rsidP="00D12C6E">
      <w:pPr>
        <w:pStyle w:val="Kropki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D10E6">
        <w:rPr>
          <w:rFonts w:ascii="Times New Roman" w:hAnsi="Times New Roman"/>
          <w:sz w:val="22"/>
          <w:szCs w:val="22"/>
        </w:rPr>
        <w:t>Ofertuję/my wykonanie dostawy w terminie …… dni od dnia podpisania umowy.</w:t>
      </w:r>
    </w:p>
    <w:p w:rsidR="00D12C6E" w:rsidRDefault="00D12C6E" w:rsidP="00D12C6E">
      <w:pPr>
        <w:pStyle w:val="Kropki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D12C6E" w:rsidRDefault="00D12C6E" w:rsidP="00D12C6E">
      <w:pPr>
        <w:pStyle w:val="Kropki"/>
        <w:spacing w:line="276" w:lineRule="auto"/>
        <w:ind w:left="284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III. Gwarancja</w:t>
      </w:r>
    </w:p>
    <w:p w:rsidR="00D12C6E" w:rsidRPr="00ED10E6" w:rsidRDefault="00D12C6E" w:rsidP="00D12C6E">
      <w:pPr>
        <w:pStyle w:val="Kropki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D10E6">
        <w:rPr>
          <w:rFonts w:ascii="Times New Roman" w:hAnsi="Times New Roman"/>
          <w:sz w:val="22"/>
          <w:szCs w:val="22"/>
        </w:rPr>
        <w:t xml:space="preserve">Udzielam/y …. miesięcy gwarancji na wszystkie elementy objęte przedmiotem zamówienia od dnia podpisania protokołu końcowego. </w:t>
      </w:r>
    </w:p>
    <w:p w:rsidR="00D12C6E" w:rsidRPr="00AE0654" w:rsidRDefault="00D12C6E" w:rsidP="00D12C6E">
      <w:pPr>
        <w:pStyle w:val="Tekstpodstawowy"/>
        <w:jc w:val="both"/>
        <w:rPr>
          <w:b/>
          <w:sz w:val="22"/>
          <w:szCs w:val="22"/>
        </w:rPr>
      </w:pPr>
    </w:p>
    <w:p w:rsidR="00D12C6E" w:rsidRPr="00D73859" w:rsidRDefault="00D12C6E" w:rsidP="00D12C6E">
      <w:pPr>
        <w:pStyle w:val="Tekstpodstawowy2"/>
        <w:keepNext/>
        <w:spacing w:line="276" w:lineRule="auto"/>
        <w:rPr>
          <w:b/>
          <w:bCs/>
          <w:sz w:val="22"/>
          <w:szCs w:val="22"/>
          <w:u w:val="single"/>
        </w:rPr>
      </w:pPr>
      <w:r w:rsidRPr="00D73859">
        <w:rPr>
          <w:b/>
          <w:bCs/>
          <w:sz w:val="22"/>
          <w:szCs w:val="22"/>
          <w:u w:val="single"/>
        </w:rPr>
        <w:t>OŚWIADCZENIA:</w:t>
      </w:r>
    </w:p>
    <w:p w:rsidR="00D12C6E" w:rsidRPr="00AE0654" w:rsidRDefault="00D12C6E" w:rsidP="00D12C6E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357" w:hanging="357"/>
        <w:rPr>
          <w:b/>
          <w:sz w:val="22"/>
          <w:szCs w:val="22"/>
          <w:u w:val="single"/>
        </w:rPr>
      </w:pPr>
      <w:r w:rsidRPr="00AE0654">
        <w:rPr>
          <w:sz w:val="22"/>
          <w:szCs w:val="22"/>
        </w:rPr>
        <w:t>Przedmiotowe zamówienie zobowiązuję/</w:t>
      </w:r>
      <w:proofErr w:type="spellStart"/>
      <w:r w:rsidRPr="00AE0654">
        <w:rPr>
          <w:sz w:val="22"/>
          <w:szCs w:val="22"/>
        </w:rPr>
        <w:t>emy</w:t>
      </w:r>
      <w:proofErr w:type="spellEnd"/>
      <w:r w:rsidRPr="00AE0654">
        <w:rPr>
          <w:sz w:val="22"/>
          <w:szCs w:val="22"/>
        </w:rPr>
        <w:t xml:space="preserve"> się wykonać zgodnie z wymaganiami określonymi w „Specyfikacji Istotnych Warunków Zamówienia nr</w:t>
      </w:r>
      <w:r>
        <w:rPr>
          <w:sz w:val="22"/>
          <w:szCs w:val="22"/>
        </w:rPr>
        <w:t xml:space="preserve"> WA.263.52.2018.AZ</w:t>
      </w:r>
      <w:r w:rsidRPr="00AE0654">
        <w:rPr>
          <w:sz w:val="22"/>
          <w:szCs w:val="22"/>
        </w:rPr>
        <w:t xml:space="preserve">”. </w:t>
      </w:r>
    </w:p>
    <w:p w:rsidR="00D12C6E" w:rsidRPr="00AE0654" w:rsidRDefault="00D12C6E" w:rsidP="00D12C6E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357" w:hanging="357"/>
        <w:rPr>
          <w:b/>
          <w:sz w:val="22"/>
          <w:szCs w:val="22"/>
          <w:u w:val="single"/>
        </w:rPr>
      </w:pPr>
      <w:r w:rsidRPr="00AE0654">
        <w:rPr>
          <w:sz w:val="22"/>
          <w:szCs w:val="22"/>
        </w:rPr>
        <w:t xml:space="preserve">Oświadczam/y, że w cenie naszej oferty zostały uwzględnione wszystkie koszty wykonania zamówienia. </w:t>
      </w:r>
    </w:p>
    <w:p w:rsidR="00D12C6E" w:rsidRDefault="00D12C6E" w:rsidP="00D12C6E">
      <w:pPr>
        <w:pStyle w:val="Tekstpodstawowywcity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E0654">
        <w:rPr>
          <w:sz w:val="22"/>
          <w:szCs w:val="22"/>
        </w:rPr>
        <w:lastRenderedPageBreak/>
        <w:t>Oświadczam/y, że zapoznałem/</w:t>
      </w:r>
      <w:proofErr w:type="spellStart"/>
      <w:r w:rsidRPr="00AE0654">
        <w:rPr>
          <w:sz w:val="22"/>
          <w:szCs w:val="22"/>
        </w:rPr>
        <w:t>liśmy</w:t>
      </w:r>
      <w:proofErr w:type="spellEnd"/>
      <w:r w:rsidRPr="00AE0654">
        <w:rPr>
          <w:sz w:val="22"/>
          <w:szCs w:val="22"/>
        </w:rPr>
        <w:t xml:space="preserve"> się ze „Specyfikacją Istotnych Warunków Zamówienia nr </w:t>
      </w:r>
      <w:r>
        <w:rPr>
          <w:sz w:val="22"/>
          <w:szCs w:val="22"/>
        </w:rPr>
        <w:t>WA.263.52.2018.AZ</w:t>
      </w:r>
      <w:r w:rsidRPr="00AE0654">
        <w:rPr>
          <w:sz w:val="22"/>
          <w:szCs w:val="22"/>
        </w:rPr>
        <w:t>”, udostępnioną przez Zamawiającego i nie wnoszę/my do niej żadnych zastrzeżeń.</w:t>
      </w:r>
    </w:p>
    <w:p w:rsidR="00D12C6E" w:rsidRPr="00B71A56" w:rsidRDefault="00D12C6E" w:rsidP="00D12C6E">
      <w:pPr>
        <w:pStyle w:val="Tekstpodstawowywcity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71A56">
        <w:rPr>
          <w:sz w:val="22"/>
          <w:szCs w:val="22"/>
        </w:rPr>
        <w:t>Oświadczam/y, że akceptuję/my termin płatności za dostarczenie przedmiotu umowy w ciągu 21 dni od dnia doręczenia prawidłowo wystawionej faktury VAT.</w:t>
      </w:r>
    </w:p>
    <w:p w:rsidR="00D12C6E" w:rsidRPr="00AE0654" w:rsidRDefault="00D12C6E" w:rsidP="00D12C6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W razie wybrania mojej/naszej oferty zobowiązuję/zobowiązujemy się do podpisania umowy w miejscu i terminie określonym przez Zamawiającego.</w:t>
      </w:r>
    </w:p>
    <w:p w:rsidR="00D12C6E" w:rsidRPr="00AE0654" w:rsidRDefault="00D12C6E" w:rsidP="00D12C6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Uważam/y się za związanego/</w:t>
      </w:r>
      <w:proofErr w:type="spellStart"/>
      <w:r w:rsidRPr="00AE0654">
        <w:rPr>
          <w:sz w:val="22"/>
          <w:szCs w:val="22"/>
        </w:rPr>
        <w:t>ych</w:t>
      </w:r>
      <w:proofErr w:type="spellEnd"/>
      <w:r w:rsidRPr="00AE0654">
        <w:rPr>
          <w:sz w:val="22"/>
          <w:szCs w:val="22"/>
        </w:rPr>
        <w:t xml:space="preserve"> niniejszą ofertą przez okres 30 dni od dnia upływu terminu składania ofert.</w:t>
      </w:r>
    </w:p>
    <w:p w:rsidR="00D12C6E" w:rsidRDefault="00D12C6E" w:rsidP="00D12C6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:rsidR="00D12C6E" w:rsidRPr="00AE0654" w:rsidRDefault="00D12C6E" w:rsidP="00D12C6E">
      <w:pPr>
        <w:pStyle w:val="Tekstpodstawowywcity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E0654">
        <w:rPr>
          <w:sz w:val="22"/>
          <w:szCs w:val="22"/>
        </w:rPr>
        <w:t>Oświadczam/y, że zamówienie będzie realizowane samodzielnie, bądź przy współudziale podwykonawców, którzy będą realizowali następującą część zamówienia:</w:t>
      </w:r>
    </w:p>
    <w:p w:rsidR="00D12C6E" w:rsidRPr="00AE0654" w:rsidRDefault="00D12C6E" w:rsidP="00D12C6E">
      <w:pPr>
        <w:pStyle w:val="Tekstpodstawowywcity"/>
        <w:spacing w:line="276" w:lineRule="auto"/>
        <w:ind w:left="360"/>
        <w:rPr>
          <w:sz w:val="22"/>
          <w:szCs w:val="22"/>
        </w:rPr>
      </w:pPr>
      <w:r w:rsidRPr="00AE0654">
        <w:rPr>
          <w:sz w:val="22"/>
          <w:szCs w:val="22"/>
        </w:rPr>
        <w:t>…………………………………………………………………………………………….</w:t>
      </w:r>
      <w:r>
        <w:rPr>
          <w:sz w:val="22"/>
          <w:szCs w:val="22"/>
        </w:rPr>
        <w:t xml:space="preserve"> Procentowy udział podwykonawcy/ów w realizacji zamówienia wynosi…………%</w:t>
      </w:r>
    </w:p>
    <w:p w:rsidR="00D12C6E" w:rsidRPr="00AE0654" w:rsidRDefault="00D12C6E" w:rsidP="00D12C6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Odpis z właściwego rejestru dostępny jest pod adresem internetowym:</w:t>
      </w:r>
    </w:p>
    <w:p w:rsidR="00D12C6E" w:rsidRPr="00AE0654" w:rsidRDefault="00D12C6E" w:rsidP="00D12C6E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............................................................................................</w:t>
      </w:r>
    </w:p>
    <w:p w:rsidR="00D12C6E" w:rsidRPr="00AE0654" w:rsidRDefault="00D12C6E" w:rsidP="00D12C6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Następujące dokumenty znajdują się w posiadaniu Zamawiającego:</w:t>
      </w:r>
    </w:p>
    <w:p w:rsidR="00D12C6E" w:rsidRPr="00AE0654" w:rsidRDefault="00D12C6E" w:rsidP="00D12C6E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 .....................................................................................................</w:t>
      </w:r>
    </w:p>
    <w:p w:rsidR="00D12C6E" w:rsidRPr="00AE0654" w:rsidRDefault="00D12C6E" w:rsidP="00D12C6E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.....................................................................................................</w:t>
      </w:r>
    </w:p>
    <w:p w:rsidR="00D12C6E" w:rsidRPr="00AE0654" w:rsidRDefault="00D12C6E" w:rsidP="00D12C6E">
      <w:pPr>
        <w:ind w:firstLine="360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 w:rsidRPr="00AE0654">
        <w:rPr>
          <w:sz w:val="22"/>
          <w:szCs w:val="22"/>
        </w:rPr>
        <w:t>pzp</w:t>
      </w:r>
      <w:proofErr w:type="spellEnd"/>
      <w:r w:rsidRPr="00AE0654">
        <w:rPr>
          <w:sz w:val="22"/>
          <w:szCs w:val="22"/>
        </w:rPr>
        <w:t>.</w:t>
      </w:r>
    </w:p>
    <w:p w:rsidR="00D12C6E" w:rsidRPr="00AE0654" w:rsidRDefault="00D12C6E" w:rsidP="00D12C6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:rsidR="00D12C6E" w:rsidRPr="00AE0654" w:rsidRDefault="00D12C6E" w:rsidP="00D12C6E">
      <w:pPr>
        <w:pStyle w:val="Akapitzlist"/>
        <w:numPr>
          <w:ilvl w:val="0"/>
          <w:numId w:val="11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............................................................................................</w:t>
      </w:r>
    </w:p>
    <w:p w:rsidR="00D12C6E" w:rsidRPr="00AE0654" w:rsidRDefault="00D12C6E" w:rsidP="00D12C6E">
      <w:pPr>
        <w:pStyle w:val="Akapitzlist"/>
        <w:numPr>
          <w:ilvl w:val="0"/>
          <w:numId w:val="11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............................................................................................</w:t>
      </w:r>
    </w:p>
    <w:p w:rsidR="00D12C6E" w:rsidRPr="00AE0654" w:rsidRDefault="00D12C6E" w:rsidP="00D12C6E">
      <w:pPr>
        <w:pStyle w:val="Akapitzlist"/>
        <w:numPr>
          <w:ilvl w:val="0"/>
          <w:numId w:val="11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............................................................................................</w:t>
      </w:r>
    </w:p>
    <w:p w:rsidR="00D12C6E" w:rsidRPr="00AE0654" w:rsidRDefault="00D12C6E" w:rsidP="00D12C6E">
      <w:pPr>
        <w:pStyle w:val="Akapitzlist"/>
        <w:numPr>
          <w:ilvl w:val="0"/>
          <w:numId w:val="11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………………………………………………………………….</w:t>
      </w:r>
    </w:p>
    <w:p w:rsidR="00D12C6E" w:rsidRPr="00AE0654" w:rsidRDefault="00D12C6E" w:rsidP="00D12C6E">
      <w:pPr>
        <w:pStyle w:val="Akapitzlist"/>
        <w:numPr>
          <w:ilvl w:val="0"/>
          <w:numId w:val="11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………………………………………………………………….</w:t>
      </w:r>
    </w:p>
    <w:p w:rsidR="00D12C6E" w:rsidRPr="007F3512" w:rsidRDefault="00D12C6E" w:rsidP="00D12C6E">
      <w:pPr>
        <w:pStyle w:val="Akapitzlist"/>
        <w:numPr>
          <w:ilvl w:val="0"/>
          <w:numId w:val="11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………………………………………………………………….</w:t>
      </w:r>
    </w:p>
    <w:p w:rsidR="00D12C6E" w:rsidRPr="00AE0654" w:rsidRDefault="00D12C6E" w:rsidP="00D12C6E">
      <w:pPr>
        <w:pStyle w:val="Kropki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D12C6E" w:rsidRPr="00AE0654" w:rsidRDefault="00D12C6E" w:rsidP="00D12C6E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</w:p>
    <w:p w:rsidR="00D12C6E" w:rsidRPr="00AE0654" w:rsidRDefault="00D12C6E" w:rsidP="00D12C6E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..............................., dn. ..............2018 r.                 .....................................................................</w:t>
      </w:r>
    </w:p>
    <w:p w:rsidR="00D12C6E" w:rsidRPr="00AE0654" w:rsidRDefault="00D12C6E" w:rsidP="00D12C6E">
      <w:pPr>
        <w:tabs>
          <w:tab w:val="left" w:pos="4962"/>
        </w:tabs>
        <w:spacing w:line="240" w:lineRule="exact"/>
        <w:ind w:left="4956"/>
        <w:jc w:val="both"/>
        <w:rPr>
          <w:sz w:val="22"/>
          <w:szCs w:val="22"/>
        </w:rPr>
      </w:pPr>
      <w:r w:rsidRPr="00AE0654">
        <w:rPr>
          <w:sz w:val="22"/>
          <w:szCs w:val="22"/>
        </w:rPr>
        <w:tab/>
        <w:t>(podpis/y osoby/osób uprawnionej/</w:t>
      </w:r>
      <w:proofErr w:type="spellStart"/>
      <w:r w:rsidRPr="00AE0654">
        <w:rPr>
          <w:sz w:val="22"/>
          <w:szCs w:val="22"/>
        </w:rPr>
        <w:t>ych</w:t>
      </w:r>
      <w:proofErr w:type="spellEnd"/>
      <w:r w:rsidRPr="00AE0654">
        <w:rPr>
          <w:sz w:val="22"/>
          <w:szCs w:val="22"/>
        </w:rPr>
        <w:t>)</w:t>
      </w:r>
    </w:p>
    <w:p w:rsidR="00D12C6E" w:rsidRPr="00AE0654" w:rsidRDefault="00D12C6E" w:rsidP="00D12C6E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D12C6E" w:rsidRPr="00AE0654" w:rsidRDefault="00D12C6E" w:rsidP="00D12C6E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D12C6E" w:rsidRPr="00AE0654" w:rsidRDefault="00D12C6E" w:rsidP="00D12C6E">
      <w:pPr>
        <w:spacing w:after="200" w:line="276" w:lineRule="auto"/>
        <w:rPr>
          <w:b/>
          <w:bCs/>
          <w:sz w:val="22"/>
          <w:szCs w:val="22"/>
        </w:rPr>
      </w:pPr>
    </w:p>
    <w:p w:rsidR="00D12C6E" w:rsidRPr="00AE0654" w:rsidRDefault="00D12C6E" w:rsidP="00D12C6E">
      <w:pPr>
        <w:spacing w:after="200" w:line="276" w:lineRule="auto"/>
        <w:rPr>
          <w:b/>
          <w:bCs/>
          <w:sz w:val="22"/>
          <w:szCs w:val="22"/>
        </w:rPr>
      </w:pPr>
    </w:p>
    <w:p w:rsidR="00D12C6E" w:rsidRPr="00AE0654" w:rsidRDefault="00D12C6E" w:rsidP="00D12C6E">
      <w:pPr>
        <w:pageBreakBefore/>
        <w:tabs>
          <w:tab w:val="left" w:pos="4962"/>
        </w:tabs>
        <w:spacing w:line="240" w:lineRule="exact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D12C6E" w:rsidRPr="00AE0654" w:rsidTr="00743955">
        <w:tc>
          <w:tcPr>
            <w:tcW w:w="9356" w:type="dxa"/>
          </w:tcPr>
          <w:p w:rsidR="00D12C6E" w:rsidRPr="00AE0654" w:rsidRDefault="00D12C6E" w:rsidP="00743955">
            <w:pPr>
              <w:pStyle w:val="Nagwek3"/>
              <w:rPr>
                <w:b/>
                <w:sz w:val="22"/>
                <w:szCs w:val="22"/>
              </w:rPr>
            </w:pPr>
            <w:r w:rsidRPr="00AB6E45">
              <w:rPr>
                <w:b/>
                <w:sz w:val="22"/>
                <w:szCs w:val="22"/>
              </w:rPr>
              <w:t>WA.263.</w:t>
            </w:r>
            <w:r>
              <w:rPr>
                <w:b/>
                <w:sz w:val="22"/>
                <w:szCs w:val="22"/>
              </w:rPr>
              <w:t>52</w:t>
            </w:r>
            <w:r w:rsidRPr="00AB6E45">
              <w:rPr>
                <w:b/>
                <w:sz w:val="22"/>
                <w:szCs w:val="22"/>
              </w:rPr>
              <w:t>.2018.</w:t>
            </w:r>
            <w:r>
              <w:rPr>
                <w:b/>
                <w:sz w:val="22"/>
                <w:szCs w:val="22"/>
              </w:rPr>
              <w:t>AZ</w:t>
            </w:r>
            <w:r w:rsidRPr="00AB6E45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  <w:r w:rsidRPr="00AE0654">
              <w:rPr>
                <w:b/>
                <w:sz w:val="22"/>
                <w:szCs w:val="22"/>
              </w:rPr>
              <w:t xml:space="preserve">ZAŁĄCZNIK NR 3 do SIWZ                         </w:t>
            </w:r>
          </w:p>
          <w:p w:rsidR="00D12C6E" w:rsidRPr="00AE0654" w:rsidRDefault="00D12C6E" w:rsidP="00743955">
            <w:pPr>
              <w:rPr>
                <w:sz w:val="22"/>
                <w:szCs w:val="22"/>
              </w:rPr>
            </w:pPr>
          </w:p>
        </w:tc>
      </w:tr>
      <w:tr w:rsidR="00D12C6E" w:rsidRPr="00AE0654" w:rsidTr="00743955">
        <w:tc>
          <w:tcPr>
            <w:tcW w:w="9356" w:type="dxa"/>
          </w:tcPr>
          <w:p w:rsidR="00D12C6E" w:rsidRPr="00AE0654" w:rsidRDefault="00D12C6E" w:rsidP="00743955">
            <w:pPr>
              <w:pStyle w:val="Nagwek2"/>
              <w:rPr>
                <w:sz w:val="22"/>
                <w:szCs w:val="22"/>
                <w:u w:val="single"/>
              </w:rPr>
            </w:pPr>
            <w:r w:rsidRPr="00AE0654">
              <w:rPr>
                <w:sz w:val="22"/>
                <w:szCs w:val="22"/>
                <w:u w:val="single"/>
              </w:rPr>
              <w:t xml:space="preserve">Oświadczenie wykonawcy </w:t>
            </w:r>
          </w:p>
          <w:p w:rsidR="00D12C6E" w:rsidRPr="00AE0654" w:rsidRDefault="00D12C6E" w:rsidP="00743955">
            <w:pPr>
              <w:pStyle w:val="Nagwek2"/>
              <w:rPr>
                <w:sz w:val="22"/>
                <w:szCs w:val="22"/>
              </w:rPr>
            </w:pPr>
            <w:r w:rsidRPr="00AE0654">
              <w:rPr>
                <w:sz w:val="22"/>
                <w:szCs w:val="22"/>
              </w:rPr>
              <w:t xml:space="preserve">składane na podstawie art. 25a ust. 1 </w:t>
            </w:r>
            <w:proofErr w:type="spellStart"/>
            <w:r w:rsidRPr="00AE0654">
              <w:rPr>
                <w:sz w:val="22"/>
                <w:szCs w:val="22"/>
              </w:rPr>
              <w:t>pkt</w:t>
            </w:r>
            <w:proofErr w:type="spellEnd"/>
            <w:r w:rsidRPr="00AE0654">
              <w:rPr>
                <w:sz w:val="22"/>
                <w:szCs w:val="22"/>
              </w:rPr>
              <w:t xml:space="preserve"> 1 ustawy </w:t>
            </w:r>
          </w:p>
          <w:p w:rsidR="00D12C6E" w:rsidRPr="00AE0654" w:rsidRDefault="00D12C6E" w:rsidP="00743955">
            <w:pPr>
              <w:pStyle w:val="Nagwek2"/>
              <w:rPr>
                <w:sz w:val="22"/>
                <w:szCs w:val="22"/>
              </w:rPr>
            </w:pPr>
            <w:r w:rsidRPr="00AE0654">
              <w:rPr>
                <w:sz w:val="22"/>
                <w:szCs w:val="22"/>
              </w:rPr>
              <w:t xml:space="preserve">DOTYCZĄCE SPEŁNIANIA WARUNKÓW UDZIAŁU </w:t>
            </w:r>
            <w:r w:rsidRPr="00AE0654">
              <w:rPr>
                <w:sz w:val="22"/>
                <w:szCs w:val="22"/>
              </w:rPr>
              <w:br/>
              <w:t>W POSTĘPOWANIU</w:t>
            </w:r>
          </w:p>
          <w:p w:rsidR="00D12C6E" w:rsidRPr="00AE0654" w:rsidRDefault="00D12C6E" w:rsidP="00743955">
            <w:pPr>
              <w:jc w:val="center"/>
              <w:rPr>
                <w:sz w:val="22"/>
                <w:szCs w:val="22"/>
              </w:rPr>
            </w:pPr>
          </w:p>
        </w:tc>
      </w:tr>
    </w:tbl>
    <w:p w:rsidR="00D12C6E" w:rsidRPr="00AE0654" w:rsidRDefault="00D12C6E" w:rsidP="00D12C6E">
      <w:pPr>
        <w:rPr>
          <w:sz w:val="22"/>
          <w:szCs w:val="22"/>
        </w:rPr>
      </w:pPr>
    </w:p>
    <w:p w:rsidR="00D12C6E" w:rsidRPr="00AE0654" w:rsidRDefault="00D12C6E" w:rsidP="00D12C6E">
      <w:pPr>
        <w:rPr>
          <w:sz w:val="22"/>
          <w:szCs w:val="22"/>
        </w:rPr>
      </w:pPr>
    </w:p>
    <w:p w:rsidR="00D12C6E" w:rsidRPr="00AE0654" w:rsidRDefault="00D12C6E" w:rsidP="00D12C6E">
      <w:pPr>
        <w:rPr>
          <w:sz w:val="22"/>
          <w:szCs w:val="22"/>
        </w:rPr>
      </w:pPr>
    </w:p>
    <w:p w:rsidR="00D12C6E" w:rsidRPr="00AE0654" w:rsidRDefault="00D12C6E" w:rsidP="00D12C6E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D12C6E" w:rsidRPr="00AE0654" w:rsidRDefault="00D12C6E" w:rsidP="00D12C6E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D12C6E" w:rsidRPr="00AE0654" w:rsidRDefault="00D12C6E" w:rsidP="00D12C6E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D12C6E" w:rsidRPr="00AE0654" w:rsidRDefault="00D12C6E" w:rsidP="00D12C6E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D12C6E" w:rsidRPr="00AE0654" w:rsidRDefault="00D12C6E" w:rsidP="00D12C6E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  <w:rPr>
          <w:sz w:val="22"/>
          <w:szCs w:val="22"/>
        </w:rPr>
      </w:pPr>
      <w:r w:rsidRPr="00AE0654">
        <w:rPr>
          <w:sz w:val="22"/>
          <w:szCs w:val="22"/>
        </w:rPr>
        <w:t>(pieczęć Wykonawcy)</w:t>
      </w:r>
    </w:p>
    <w:p w:rsidR="00D12C6E" w:rsidRPr="00AE0654" w:rsidRDefault="00D12C6E" w:rsidP="00D12C6E">
      <w:pPr>
        <w:rPr>
          <w:sz w:val="22"/>
          <w:szCs w:val="22"/>
        </w:rPr>
      </w:pPr>
    </w:p>
    <w:p w:rsidR="00D12C6E" w:rsidRPr="00AE0654" w:rsidRDefault="00D12C6E" w:rsidP="00D12C6E">
      <w:pPr>
        <w:rPr>
          <w:sz w:val="22"/>
          <w:szCs w:val="22"/>
        </w:rPr>
      </w:pPr>
    </w:p>
    <w:p w:rsidR="00D12C6E" w:rsidRPr="00AE0654" w:rsidRDefault="00D12C6E" w:rsidP="00D12C6E">
      <w:pPr>
        <w:rPr>
          <w:sz w:val="22"/>
          <w:szCs w:val="22"/>
        </w:rPr>
      </w:pPr>
    </w:p>
    <w:p w:rsidR="00D12C6E" w:rsidRPr="00AE0654" w:rsidRDefault="00D12C6E" w:rsidP="00D12C6E">
      <w:pPr>
        <w:rPr>
          <w:sz w:val="22"/>
          <w:szCs w:val="22"/>
        </w:rPr>
      </w:pPr>
    </w:p>
    <w:p w:rsidR="00D12C6E" w:rsidRPr="00AE0654" w:rsidRDefault="00D12C6E" w:rsidP="00D12C6E">
      <w:pPr>
        <w:rPr>
          <w:sz w:val="22"/>
          <w:szCs w:val="22"/>
        </w:rPr>
      </w:pPr>
    </w:p>
    <w:p w:rsidR="00D12C6E" w:rsidRPr="00AE0654" w:rsidRDefault="00D12C6E" w:rsidP="00D12C6E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D12C6E" w:rsidRPr="00AE0654" w:rsidRDefault="00D12C6E" w:rsidP="00D12C6E">
      <w:pPr>
        <w:pStyle w:val="Tekstpodstawowy21"/>
        <w:spacing w:line="276" w:lineRule="auto"/>
        <w:rPr>
          <w:b w:val="0"/>
          <w:sz w:val="22"/>
          <w:szCs w:val="22"/>
        </w:rPr>
      </w:pPr>
      <w:r w:rsidRPr="00AE0654">
        <w:rPr>
          <w:b w:val="0"/>
          <w:sz w:val="22"/>
          <w:szCs w:val="22"/>
        </w:rPr>
        <w:t xml:space="preserve">Ja niżej podpisany/My niżej podpisani </w:t>
      </w:r>
    </w:p>
    <w:p w:rsidR="00D12C6E" w:rsidRPr="00AE0654" w:rsidRDefault="00D12C6E" w:rsidP="00D12C6E">
      <w:pPr>
        <w:pStyle w:val="Tekstpodstawowy21"/>
        <w:spacing w:line="276" w:lineRule="auto"/>
        <w:rPr>
          <w:b w:val="0"/>
          <w:sz w:val="22"/>
          <w:szCs w:val="22"/>
        </w:rPr>
      </w:pPr>
      <w:r w:rsidRPr="00AE0654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D12C6E" w:rsidRPr="00AE0654" w:rsidRDefault="00D12C6E" w:rsidP="00D12C6E">
      <w:pPr>
        <w:pStyle w:val="Tekstpodstawowy21"/>
        <w:spacing w:line="276" w:lineRule="auto"/>
        <w:rPr>
          <w:b w:val="0"/>
          <w:sz w:val="22"/>
          <w:szCs w:val="22"/>
        </w:rPr>
      </w:pPr>
      <w:r w:rsidRPr="00AE0654">
        <w:rPr>
          <w:b w:val="0"/>
          <w:sz w:val="22"/>
          <w:szCs w:val="22"/>
        </w:rPr>
        <w:t xml:space="preserve">będąc upoważnionym/i/ do reprezentowania Wykonawcy: </w:t>
      </w:r>
    </w:p>
    <w:p w:rsidR="00D12C6E" w:rsidRPr="00AE0654" w:rsidRDefault="00D12C6E" w:rsidP="00D12C6E">
      <w:pPr>
        <w:pStyle w:val="Tekstpodstawowy21"/>
        <w:spacing w:line="276" w:lineRule="auto"/>
        <w:rPr>
          <w:b w:val="0"/>
          <w:sz w:val="22"/>
          <w:szCs w:val="22"/>
          <w:lang w:val="de-DE"/>
        </w:rPr>
      </w:pPr>
      <w:r w:rsidRPr="00AE0654">
        <w:rPr>
          <w:b w:val="0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D12C6E" w:rsidRPr="00AE0654" w:rsidRDefault="00D12C6E" w:rsidP="00D12C6E">
      <w:pPr>
        <w:spacing w:line="276" w:lineRule="auto"/>
        <w:jc w:val="both"/>
        <w:rPr>
          <w:sz w:val="22"/>
          <w:szCs w:val="22"/>
          <w:lang w:val="de-DE"/>
        </w:rPr>
      </w:pPr>
      <w:proofErr w:type="spellStart"/>
      <w:r w:rsidRPr="00AE0654">
        <w:rPr>
          <w:sz w:val="22"/>
          <w:szCs w:val="22"/>
          <w:lang w:val="de-DE"/>
        </w:rPr>
        <w:t>Nr</w:t>
      </w:r>
      <w:proofErr w:type="spellEnd"/>
      <w:r w:rsidRPr="00AE0654">
        <w:rPr>
          <w:sz w:val="22"/>
          <w:szCs w:val="22"/>
          <w:lang w:val="de-DE"/>
        </w:rPr>
        <w:t xml:space="preserve"> </w:t>
      </w:r>
      <w:proofErr w:type="spellStart"/>
      <w:r w:rsidRPr="00AE0654">
        <w:rPr>
          <w:sz w:val="22"/>
          <w:szCs w:val="22"/>
          <w:lang w:val="de-DE"/>
        </w:rPr>
        <w:t>faksu</w:t>
      </w:r>
      <w:proofErr w:type="spellEnd"/>
      <w:r w:rsidRPr="00AE0654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AE0654">
        <w:rPr>
          <w:sz w:val="22"/>
          <w:szCs w:val="22"/>
          <w:lang w:val="de-DE"/>
        </w:rPr>
        <w:t>Nr</w:t>
      </w:r>
      <w:proofErr w:type="spellEnd"/>
      <w:r w:rsidRPr="00AE0654">
        <w:rPr>
          <w:sz w:val="22"/>
          <w:szCs w:val="22"/>
          <w:lang w:val="de-DE"/>
        </w:rPr>
        <w:t xml:space="preserve"> </w:t>
      </w:r>
      <w:proofErr w:type="spellStart"/>
      <w:r w:rsidRPr="00AE0654">
        <w:rPr>
          <w:sz w:val="22"/>
          <w:szCs w:val="22"/>
          <w:lang w:val="de-DE"/>
        </w:rPr>
        <w:t>telefonu</w:t>
      </w:r>
      <w:proofErr w:type="spellEnd"/>
      <w:r w:rsidRPr="00AE0654">
        <w:rPr>
          <w:sz w:val="22"/>
          <w:szCs w:val="22"/>
          <w:lang w:val="de-DE"/>
        </w:rPr>
        <w:t xml:space="preserve"> ...............................; e-</w:t>
      </w:r>
      <w:proofErr w:type="spellStart"/>
      <w:r w:rsidRPr="00AE0654">
        <w:rPr>
          <w:sz w:val="22"/>
          <w:szCs w:val="22"/>
          <w:lang w:val="de-DE"/>
        </w:rPr>
        <w:t>mail</w:t>
      </w:r>
      <w:proofErr w:type="spellEnd"/>
      <w:r w:rsidRPr="00AE0654">
        <w:rPr>
          <w:sz w:val="22"/>
          <w:szCs w:val="22"/>
          <w:lang w:val="de-DE"/>
        </w:rPr>
        <w:t xml:space="preserve"> ……………………….</w:t>
      </w:r>
    </w:p>
    <w:p w:rsidR="00D12C6E" w:rsidRPr="00AE0654" w:rsidRDefault="00D12C6E" w:rsidP="00D12C6E">
      <w:pPr>
        <w:spacing w:line="276" w:lineRule="auto"/>
        <w:jc w:val="both"/>
        <w:rPr>
          <w:b/>
          <w:bCs/>
          <w:iCs/>
          <w:sz w:val="22"/>
          <w:szCs w:val="22"/>
        </w:rPr>
      </w:pPr>
      <w:r w:rsidRPr="00AE0654">
        <w:rPr>
          <w:sz w:val="22"/>
          <w:szCs w:val="22"/>
        </w:rPr>
        <w:t>przystępując do udziału w postępowaniu o udzielenie zamówienia publicznego prowadzonego przez Centrum Projektów Europejskich w trybie przetargu nieograniczonego na</w:t>
      </w:r>
      <w:r w:rsidRPr="00AE0654">
        <w:rPr>
          <w:b/>
          <w:sz w:val="22"/>
          <w:szCs w:val="22"/>
        </w:rPr>
        <w:t xml:space="preserve"> </w:t>
      </w:r>
      <w:r w:rsidRPr="00AE0654">
        <w:rPr>
          <w:b/>
          <w:bCs/>
          <w:sz w:val="22"/>
          <w:szCs w:val="22"/>
        </w:rPr>
        <w:t>zakup mebli biurowych i foteli obrotowych na potrzeby komórek organizacyjnych</w:t>
      </w:r>
      <w:r w:rsidRPr="00AE0654">
        <w:rPr>
          <w:b/>
          <w:sz w:val="22"/>
          <w:szCs w:val="22"/>
        </w:rPr>
        <w:t xml:space="preserve"> Centrum Projektów Eu</w:t>
      </w:r>
      <w:r>
        <w:rPr>
          <w:b/>
          <w:sz w:val="22"/>
          <w:szCs w:val="22"/>
        </w:rPr>
        <w:t>ropejskich, w podziale na trzy</w:t>
      </w:r>
      <w:r w:rsidRPr="00AE0654">
        <w:rPr>
          <w:b/>
          <w:sz w:val="22"/>
          <w:szCs w:val="22"/>
        </w:rPr>
        <w:t xml:space="preserve"> części</w:t>
      </w:r>
      <w:r w:rsidRPr="00AE0654">
        <w:rPr>
          <w:b/>
          <w:bCs/>
          <w:iCs/>
          <w:sz w:val="22"/>
          <w:szCs w:val="22"/>
        </w:rPr>
        <w:t xml:space="preserve">, </w:t>
      </w:r>
    </w:p>
    <w:p w:rsidR="00D12C6E" w:rsidRPr="00AE0654" w:rsidRDefault="00D12C6E" w:rsidP="00D12C6E">
      <w:pPr>
        <w:spacing w:line="276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oświadczam, co następuje </w:t>
      </w:r>
      <w:r w:rsidRPr="00AE0654">
        <w:rPr>
          <w:b/>
          <w:sz w:val="22"/>
          <w:szCs w:val="22"/>
        </w:rPr>
        <w:t>(Nie należy usuwać poszczególnych pozycji z formularza oświadczenia)</w:t>
      </w:r>
      <w:r w:rsidRPr="00AE0654">
        <w:rPr>
          <w:sz w:val="22"/>
          <w:szCs w:val="22"/>
        </w:rPr>
        <w:t>:</w:t>
      </w:r>
    </w:p>
    <w:p w:rsidR="00D12C6E" w:rsidRPr="00AE0654" w:rsidRDefault="00D12C6E" w:rsidP="00D12C6E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D12C6E" w:rsidRPr="00AE0654" w:rsidRDefault="00D12C6E" w:rsidP="00D12C6E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AE0654">
        <w:rPr>
          <w:b/>
          <w:sz w:val="22"/>
          <w:szCs w:val="22"/>
        </w:rPr>
        <w:t>INFORMACJA DOTYCZĄCA WYKONAWCY:</w:t>
      </w: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Oświadczam, że spełniam warunki udziału w postępowaniu określone przez Zamawiającego w rozdziale IV SIWZ.</w:t>
      </w: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.................................., dn. ..................... 2018 r.              .............................................................</w:t>
      </w:r>
    </w:p>
    <w:p w:rsidR="00D12C6E" w:rsidRPr="00AE0654" w:rsidRDefault="00D12C6E" w:rsidP="00D12C6E">
      <w:pPr>
        <w:tabs>
          <w:tab w:val="left" w:pos="4962"/>
        </w:tabs>
        <w:spacing w:line="276" w:lineRule="auto"/>
        <w:ind w:left="5664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(podpis/y osoby/osób uprawnionej/</w:t>
      </w:r>
      <w:proofErr w:type="spellStart"/>
      <w:r w:rsidRPr="00AE0654">
        <w:rPr>
          <w:sz w:val="22"/>
          <w:szCs w:val="22"/>
        </w:rPr>
        <w:t>ych</w:t>
      </w:r>
      <w:proofErr w:type="spellEnd"/>
      <w:r w:rsidRPr="00AE0654">
        <w:rPr>
          <w:sz w:val="22"/>
          <w:szCs w:val="22"/>
        </w:rPr>
        <w:t>)</w:t>
      </w:r>
    </w:p>
    <w:p w:rsidR="00D12C6E" w:rsidRPr="00AE0654" w:rsidRDefault="00D12C6E" w:rsidP="00D12C6E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D12C6E" w:rsidRPr="00AE0654" w:rsidRDefault="00D12C6E" w:rsidP="00D12C6E">
      <w:pPr>
        <w:keepNext/>
        <w:shd w:val="clear" w:color="auto" w:fill="BFBFBF"/>
        <w:spacing w:line="360" w:lineRule="auto"/>
        <w:jc w:val="both"/>
        <w:rPr>
          <w:sz w:val="22"/>
          <w:szCs w:val="22"/>
        </w:rPr>
      </w:pPr>
      <w:r w:rsidRPr="00AE0654">
        <w:rPr>
          <w:b/>
          <w:sz w:val="22"/>
          <w:szCs w:val="22"/>
        </w:rPr>
        <w:lastRenderedPageBreak/>
        <w:t>INFORMACJA W ZWIĄZKU Z POLEGANIEM NA ZASOBACH INNYCH PODMIOTÓW</w:t>
      </w:r>
      <w:r w:rsidRPr="00AE0654">
        <w:rPr>
          <w:sz w:val="22"/>
          <w:szCs w:val="22"/>
        </w:rPr>
        <w:t xml:space="preserve">: </w:t>
      </w: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Oświadczam, że w celu wykazania spełniania warunków udziału w postępowaniu, określonych przez Zamawiającego w rozdziale IV ust. 1 </w:t>
      </w:r>
      <w:r>
        <w:rPr>
          <w:sz w:val="22"/>
          <w:szCs w:val="22"/>
        </w:rPr>
        <w:t xml:space="preserve">lit. a </w:t>
      </w:r>
      <w:r w:rsidRPr="00AE0654">
        <w:rPr>
          <w:sz w:val="22"/>
          <w:szCs w:val="22"/>
        </w:rPr>
        <w:t>SIWZ</w:t>
      </w:r>
      <w:r w:rsidRPr="00AE0654">
        <w:rPr>
          <w:i/>
          <w:sz w:val="22"/>
          <w:szCs w:val="22"/>
        </w:rPr>
        <w:t>,</w:t>
      </w:r>
      <w:r w:rsidRPr="00AE0654">
        <w:rPr>
          <w:sz w:val="22"/>
          <w:szCs w:val="22"/>
        </w:rPr>
        <w:t xml:space="preserve"> polegam na zasobach następującego/</w:t>
      </w:r>
      <w:proofErr w:type="spellStart"/>
      <w:r w:rsidRPr="00AE0654">
        <w:rPr>
          <w:sz w:val="22"/>
          <w:szCs w:val="22"/>
        </w:rPr>
        <w:t>ych</w:t>
      </w:r>
      <w:proofErr w:type="spellEnd"/>
      <w:r w:rsidRPr="00AE0654">
        <w:rPr>
          <w:sz w:val="22"/>
          <w:szCs w:val="22"/>
        </w:rPr>
        <w:t xml:space="preserve"> podmiotu/ów: ………………………………………………………………………………………..</w:t>
      </w: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:rsidR="00D12C6E" w:rsidRPr="00AE0654" w:rsidRDefault="00D12C6E" w:rsidP="00D12C6E">
      <w:pPr>
        <w:spacing w:line="360" w:lineRule="auto"/>
        <w:jc w:val="both"/>
        <w:rPr>
          <w:i/>
          <w:sz w:val="22"/>
          <w:szCs w:val="22"/>
        </w:rPr>
      </w:pPr>
      <w:r w:rsidRPr="00AE0654">
        <w:rPr>
          <w:sz w:val="22"/>
          <w:szCs w:val="22"/>
        </w:rPr>
        <w:t xml:space="preserve">……………………………………………………………………………...…………………………………… </w:t>
      </w:r>
      <w:r w:rsidRPr="00AE0654">
        <w:rPr>
          <w:i/>
          <w:sz w:val="22"/>
          <w:szCs w:val="22"/>
        </w:rPr>
        <w:t xml:space="preserve">(wskazać podmiot i określić odpowiedni zakres dla wskazanego podmiotu). </w:t>
      </w: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.................................., dn. ..................... 2018 r.              .............................................................</w:t>
      </w:r>
    </w:p>
    <w:p w:rsidR="00D12C6E" w:rsidRPr="00AE0654" w:rsidRDefault="00D12C6E" w:rsidP="00D12C6E">
      <w:pPr>
        <w:tabs>
          <w:tab w:val="left" w:pos="4962"/>
        </w:tabs>
        <w:spacing w:line="276" w:lineRule="auto"/>
        <w:ind w:left="5664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(podpis/y osoby/osób uprawnionej/</w:t>
      </w:r>
      <w:proofErr w:type="spellStart"/>
      <w:r w:rsidRPr="00AE0654">
        <w:rPr>
          <w:sz w:val="22"/>
          <w:szCs w:val="22"/>
        </w:rPr>
        <w:t>ych</w:t>
      </w:r>
      <w:proofErr w:type="spellEnd"/>
      <w:r w:rsidRPr="00AE0654">
        <w:rPr>
          <w:sz w:val="22"/>
          <w:szCs w:val="22"/>
        </w:rPr>
        <w:t>)</w:t>
      </w:r>
    </w:p>
    <w:p w:rsidR="00D12C6E" w:rsidRPr="00AE0654" w:rsidRDefault="00D12C6E" w:rsidP="00D12C6E">
      <w:pPr>
        <w:spacing w:line="360" w:lineRule="auto"/>
        <w:jc w:val="both"/>
        <w:rPr>
          <w:i/>
          <w:sz w:val="22"/>
          <w:szCs w:val="22"/>
        </w:rPr>
      </w:pPr>
    </w:p>
    <w:p w:rsidR="00D12C6E" w:rsidRPr="00AE0654" w:rsidRDefault="00D12C6E" w:rsidP="00D12C6E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AE0654">
        <w:rPr>
          <w:b/>
          <w:sz w:val="22"/>
          <w:szCs w:val="22"/>
        </w:rPr>
        <w:t>OŚWIADCZENIE DOTYCZĄCE PODANYCH INFORMACJI:</w:t>
      </w: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Oświadczam, że wszystkie informacje podane w powyższych oświadczeniach są aktualne </w:t>
      </w:r>
      <w:r w:rsidRPr="00AE065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12C6E" w:rsidRPr="00AE0654" w:rsidRDefault="00D12C6E" w:rsidP="00D12C6E">
      <w:pPr>
        <w:spacing w:line="276" w:lineRule="auto"/>
        <w:ind w:left="426"/>
        <w:jc w:val="both"/>
        <w:rPr>
          <w:sz w:val="22"/>
          <w:szCs w:val="22"/>
        </w:rPr>
      </w:pPr>
    </w:p>
    <w:p w:rsidR="00D12C6E" w:rsidRPr="00AE0654" w:rsidRDefault="00D12C6E" w:rsidP="00D12C6E">
      <w:pPr>
        <w:spacing w:line="276" w:lineRule="auto"/>
        <w:ind w:left="426"/>
        <w:jc w:val="both"/>
        <w:rPr>
          <w:sz w:val="22"/>
          <w:szCs w:val="22"/>
        </w:rPr>
      </w:pPr>
    </w:p>
    <w:p w:rsidR="00D12C6E" w:rsidRPr="00AE0654" w:rsidRDefault="00D12C6E" w:rsidP="00D12C6E">
      <w:pPr>
        <w:spacing w:line="276" w:lineRule="auto"/>
        <w:ind w:left="426"/>
        <w:jc w:val="both"/>
        <w:rPr>
          <w:sz w:val="22"/>
          <w:szCs w:val="22"/>
        </w:rPr>
      </w:pPr>
    </w:p>
    <w:p w:rsidR="00D12C6E" w:rsidRPr="00AE0654" w:rsidRDefault="00D12C6E" w:rsidP="00D12C6E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.................................., dn. ..................... 2018 r.              .............................................................</w:t>
      </w:r>
    </w:p>
    <w:p w:rsidR="00D12C6E" w:rsidRPr="00AE0654" w:rsidRDefault="00D12C6E" w:rsidP="00D12C6E">
      <w:pPr>
        <w:tabs>
          <w:tab w:val="left" w:pos="4962"/>
        </w:tabs>
        <w:spacing w:line="276" w:lineRule="auto"/>
        <w:ind w:left="5664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(podpis/y osoby/osób uprawnionej/</w:t>
      </w:r>
      <w:proofErr w:type="spellStart"/>
      <w:r w:rsidRPr="00AE0654">
        <w:rPr>
          <w:sz w:val="22"/>
          <w:szCs w:val="22"/>
        </w:rPr>
        <w:t>ych</w:t>
      </w:r>
      <w:proofErr w:type="spellEnd"/>
      <w:r w:rsidRPr="00AE0654">
        <w:rPr>
          <w:sz w:val="22"/>
          <w:szCs w:val="22"/>
        </w:rPr>
        <w:t>)</w:t>
      </w:r>
    </w:p>
    <w:p w:rsidR="00D12C6E" w:rsidRPr="00AE0654" w:rsidRDefault="00D12C6E" w:rsidP="00D12C6E">
      <w:pPr>
        <w:spacing w:after="200" w:line="276" w:lineRule="auto"/>
        <w:rPr>
          <w:sz w:val="22"/>
          <w:szCs w:val="22"/>
        </w:rPr>
      </w:pPr>
      <w:r w:rsidRPr="00AE0654">
        <w:rPr>
          <w:sz w:val="22"/>
          <w:szCs w:val="22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D12C6E" w:rsidRPr="00AE0654" w:rsidTr="00743955">
        <w:tc>
          <w:tcPr>
            <w:tcW w:w="9356" w:type="dxa"/>
          </w:tcPr>
          <w:p w:rsidR="00D12C6E" w:rsidRPr="00AE0654" w:rsidRDefault="00D12C6E" w:rsidP="00743955">
            <w:pPr>
              <w:pStyle w:val="Nagwek3"/>
              <w:rPr>
                <w:b/>
                <w:sz w:val="22"/>
                <w:szCs w:val="22"/>
              </w:rPr>
            </w:pPr>
            <w:r w:rsidRPr="00AB6E45">
              <w:rPr>
                <w:b/>
                <w:sz w:val="22"/>
                <w:szCs w:val="22"/>
              </w:rPr>
              <w:lastRenderedPageBreak/>
              <w:t>WA.263</w:t>
            </w:r>
            <w:r>
              <w:rPr>
                <w:b/>
                <w:sz w:val="22"/>
                <w:szCs w:val="22"/>
              </w:rPr>
              <w:t>.52</w:t>
            </w:r>
            <w:r w:rsidRPr="00AB6E45">
              <w:rPr>
                <w:b/>
                <w:sz w:val="22"/>
                <w:szCs w:val="22"/>
              </w:rPr>
              <w:t>.2018.</w:t>
            </w:r>
            <w:r>
              <w:rPr>
                <w:b/>
                <w:sz w:val="22"/>
                <w:szCs w:val="22"/>
              </w:rPr>
              <w:t>AZ</w:t>
            </w:r>
            <w:r w:rsidRPr="00AB6E45">
              <w:rPr>
                <w:b/>
                <w:iCs/>
                <w:sz w:val="22"/>
                <w:szCs w:val="22"/>
              </w:rPr>
              <w:t xml:space="preserve">   </w:t>
            </w:r>
            <w:r w:rsidRPr="00AB6E45">
              <w:rPr>
                <w:b/>
                <w:sz w:val="22"/>
                <w:szCs w:val="22"/>
              </w:rPr>
              <w:t xml:space="preserve">                                                           </w:t>
            </w:r>
            <w:r w:rsidRPr="00AE0654">
              <w:rPr>
                <w:b/>
                <w:sz w:val="22"/>
                <w:szCs w:val="22"/>
              </w:rPr>
              <w:t xml:space="preserve">ZAŁĄCZNIK NR 4 do SIWZ                  </w:t>
            </w:r>
          </w:p>
          <w:p w:rsidR="00D12C6E" w:rsidRPr="00AE0654" w:rsidRDefault="00D12C6E" w:rsidP="00743955">
            <w:pPr>
              <w:rPr>
                <w:sz w:val="22"/>
                <w:szCs w:val="22"/>
              </w:rPr>
            </w:pPr>
          </w:p>
          <w:p w:rsidR="00D12C6E" w:rsidRPr="00AE0654" w:rsidRDefault="00D12C6E" w:rsidP="00743955">
            <w:pPr>
              <w:pStyle w:val="Nagwek2"/>
              <w:rPr>
                <w:sz w:val="22"/>
                <w:szCs w:val="22"/>
                <w:u w:val="single"/>
              </w:rPr>
            </w:pPr>
            <w:r w:rsidRPr="00AE0654">
              <w:rPr>
                <w:sz w:val="22"/>
                <w:szCs w:val="22"/>
                <w:u w:val="single"/>
              </w:rPr>
              <w:t xml:space="preserve">Oświadczenie wykonawcy </w:t>
            </w:r>
          </w:p>
          <w:p w:rsidR="00D12C6E" w:rsidRPr="00AE0654" w:rsidRDefault="00D12C6E" w:rsidP="00743955">
            <w:pPr>
              <w:pStyle w:val="Nagwek2"/>
              <w:rPr>
                <w:sz w:val="22"/>
                <w:szCs w:val="22"/>
              </w:rPr>
            </w:pPr>
            <w:r w:rsidRPr="00AE0654">
              <w:rPr>
                <w:sz w:val="22"/>
                <w:szCs w:val="22"/>
              </w:rPr>
              <w:t xml:space="preserve">składane na podstawie art. 25a ust. 1 </w:t>
            </w:r>
            <w:proofErr w:type="spellStart"/>
            <w:r w:rsidRPr="00AE0654">
              <w:rPr>
                <w:sz w:val="22"/>
                <w:szCs w:val="22"/>
              </w:rPr>
              <w:t>pkt</w:t>
            </w:r>
            <w:proofErr w:type="spellEnd"/>
            <w:r w:rsidRPr="00AE0654">
              <w:rPr>
                <w:sz w:val="22"/>
                <w:szCs w:val="22"/>
              </w:rPr>
              <w:t xml:space="preserve"> 1 ustawy </w:t>
            </w:r>
          </w:p>
        </w:tc>
      </w:tr>
      <w:tr w:rsidR="00D12C6E" w:rsidRPr="00AE0654" w:rsidTr="00743955">
        <w:tc>
          <w:tcPr>
            <w:tcW w:w="9356" w:type="dxa"/>
          </w:tcPr>
          <w:p w:rsidR="00D12C6E" w:rsidRPr="00AE0654" w:rsidRDefault="00D12C6E" w:rsidP="00743955">
            <w:pPr>
              <w:pStyle w:val="Nagwek2"/>
              <w:rPr>
                <w:sz w:val="22"/>
                <w:szCs w:val="22"/>
              </w:rPr>
            </w:pPr>
            <w:r w:rsidRPr="00AE0654">
              <w:rPr>
                <w:sz w:val="22"/>
                <w:szCs w:val="22"/>
              </w:rPr>
              <w:t>DOTYCZĄCE PRZESŁANEK WYKLUCZENIA Z POSTĘPOWANIA</w:t>
            </w:r>
          </w:p>
          <w:p w:rsidR="00D12C6E" w:rsidRPr="00AE0654" w:rsidRDefault="00D12C6E" w:rsidP="00743955">
            <w:pPr>
              <w:jc w:val="center"/>
              <w:rPr>
                <w:sz w:val="22"/>
                <w:szCs w:val="22"/>
              </w:rPr>
            </w:pPr>
          </w:p>
        </w:tc>
      </w:tr>
    </w:tbl>
    <w:p w:rsidR="00D12C6E" w:rsidRPr="00AE0654" w:rsidRDefault="00D12C6E" w:rsidP="00D12C6E">
      <w:pPr>
        <w:jc w:val="both"/>
        <w:rPr>
          <w:sz w:val="22"/>
          <w:szCs w:val="22"/>
        </w:rPr>
      </w:pPr>
    </w:p>
    <w:p w:rsidR="00D12C6E" w:rsidRPr="00AE0654" w:rsidRDefault="00D12C6E" w:rsidP="00D12C6E">
      <w:pPr>
        <w:pStyle w:val="Tekstprzypisukocowego"/>
        <w:tabs>
          <w:tab w:val="left" w:pos="1560"/>
        </w:tabs>
        <w:jc w:val="both"/>
        <w:rPr>
          <w:sz w:val="22"/>
          <w:szCs w:val="22"/>
        </w:rPr>
      </w:pPr>
    </w:p>
    <w:p w:rsidR="00D12C6E" w:rsidRPr="00AE0654" w:rsidRDefault="00D12C6E" w:rsidP="00D12C6E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D12C6E" w:rsidRPr="00AE0654" w:rsidRDefault="00D12C6E" w:rsidP="00D12C6E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D12C6E" w:rsidRPr="00AE0654" w:rsidRDefault="00D12C6E" w:rsidP="00D12C6E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D12C6E" w:rsidRPr="00AE0654" w:rsidRDefault="00D12C6E" w:rsidP="00D12C6E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D12C6E" w:rsidRPr="00AE0654" w:rsidRDefault="00D12C6E" w:rsidP="00D12C6E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D12C6E" w:rsidRPr="00AE0654" w:rsidRDefault="00D12C6E" w:rsidP="00D12C6E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  <w:rPr>
          <w:sz w:val="22"/>
          <w:szCs w:val="22"/>
        </w:rPr>
      </w:pPr>
      <w:r w:rsidRPr="00AE0654">
        <w:rPr>
          <w:sz w:val="22"/>
          <w:szCs w:val="22"/>
        </w:rPr>
        <w:t>(pieczęć Wykonawcy)</w:t>
      </w:r>
    </w:p>
    <w:p w:rsidR="00D12C6E" w:rsidRPr="00AE0654" w:rsidRDefault="00D12C6E" w:rsidP="00D12C6E">
      <w:pPr>
        <w:pStyle w:val="Tekstprzypisukocowego"/>
        <w:tabs>
          <w:tab w:val="left" w:pos="1560"/>
        </w:tabs>
        <w:jc w:val="both"/>
        <w:rPr>
          <w:sz w:val="22"/>
          <w:szCs w:val="22"/>
        </w:rPr>
      </w:pPr>
    </w:p>
    <w:p w:rsidR="00D12C6E" w:rsidRPr="00AE0654" w:rsidRDefault="00D12C6E" w:rsidP="00D12C6E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D12C6E" w:rsidRPr="00AE0654" w:rsidRDefault="00D12C6E" w:rsidP="00D12C6E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D12C6E" w:rsidRPr="00AE0654" w:rsidRDefault="00D12C6E" w:rsidP="00D12C6E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D12C6E" w:rsidRPr="00AE0654" w:rsidRDefault="00D12C6E" w:rsidP="00D12C6E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D12C6E" w:rsidRPr="00AE0654" w:rsidRDefault="00D12C6E" w:rsidP="00D12C6E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D12C6E" w:rsidRPr="00AE0654" w:rsidRDefault="00D12C6E" w:rsidP="00D12C6E">
      <w:pPr>
        <w:pStyle w:val="Tekstpodstawowy21"/>
        <w:spacing w:line="276" w:lineRule="auto"/>
        <w:rPr>
          <w:b w:val="0"/>
          <w:sz w:val="22"/>
          <w:szCs w:val="22"/>
        </w:rPr>
      </w:pPr>
      <w:r w:rsidRPr="00AE0654">
        <w:rPr>
          <w:b w:val="0"/>
          <w:sz w:val="22"/>
          <w:szCs w:val="22"/>
        </w:rPr>
        <w:t xml:space="preserve">Ja niżej podpisany/My niżej podpisani </w:t>
      </w:r>
    </w:p>
    <w:p w:rsidR="00D12C6E" w:rsidRPr="00AE0654" w:rsidRDefault="00D12C6E" w:rsidP="00D12C6E">
      <w:pPr>
        <w:pStyle w:val="Tekstpodstawowy21"/>
        <w:spacing w:line="276" w:lineRule="auto"/>
        <w:rPr>
          <w:b w:val="0"/>
          <w:sz w:val="22"/>
          <w:szCs w:val="22"/>
        </w:rPr>
      </w:pPr>
      <w:r w:rsidRPr="00AE0654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D12C6E" w:rsidRPr="00AE0654" w:rsidRDefault="00D12C6E" w:rsidP="00D12C6E">
      <w:pPr>
        <w:pStyle w:val="Tekstpodstawowy21"/>
        <w:spacing w:line="276" w:lineRule="auto"/>
        <w:rPr>
          <w:b w:val="0"/>
          <w:sz w:val="22"/>
          <w:szCs w:val="22"/>
        </w:rPr>
      </w:pPr>
      <w:r w:rsidRPr="00AE0654">
        <w:rPr>
          <w:b w:val="0"/>
          <w:sz w:val="22"/>
          <w:szCs w:val="22"/>
        </w:rPr>
        <w:t xml:space="preserve">będąc upoważnionym/i/ do reprezentowania Wykonawcy: </w:t>
      </w:r>
    </w:p>
    <w:p w:rsidR="00D12C6E" w:rsidRPr="00AE0654" w:rsidRDefault="00D12C6E" w:rsidP="00D12C6E">
      <w:pPr>
        <w:pStyle w:val="Tekstpodstawowy21"/>
        <w:spacing w:line="276" w:lineRule="auto"/>
        <w:rPr>
          <w:b w:val="0"/>
          <w:sz w:val="22"/>
          <w:szCs w:val="22"/>
          <w:lang w:val="de-DE"/>
        </w:rPr>
      </w:pPr>
      <w:r w:rsidRPr="00AE0654">
        <w:rPr>
          <w:b w:val="0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D12C6E" w:rsidRPr="00AE0654" w:rsidRDefault="00D12C6E" w:rsidP="00D12C6E">
      <w:pPr>
        <w:spacing w:line="276" w:lineRule="auto"/>
        <w:jc w:val="both"/>
        <w:rPr>
          <w:sz w:val="22"/>
          <w:szCs w:val="22"/>
          <w:lang w:val="de-DE"/>
        </w:rPr>
      </w:pPr>
      <w:proofErr w:type="spellStart"/>
      <w:r w:rsidRPr="00AE0654">
        <w:rPr>
          <w:sz w:val="22"/>
          <w:szCs w:val="22"/>
          <w:lang w:val="de-DE"/>
        </w:rPr>
        <w:t>Nr</w:t>
      </w:r>
      <w:proofErr w:type="spellEnd"/>
      <w:r w:rsidRPr="00AE0654">
        <w:rPr>
          <w:sz w:val="22"/>
          <w:szCs w:val="22"/>
          <w:lang w:val="de-DE"/>
        </w:rPr>
        <w:t xml:space="preserve"> </w:t>
      </w:r>
      <w:proofErr w:type="spellStart"/>
      <w:r w:rsidRPr="00AE0654">
        <w:rPr>
          <w:sz w:val="22"/>
          <w:szCs w:val="22"/>
          <w:lang w:val="de-DE"/>
        </w:rPr>
        <w:t>faksu</w:t>
      </w:r>
      <w:proofErr w:type="spellEnd"/>
      <w:r w:rsidRPr="00AE0654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AE0654">
        <w:rPr>
          <w:sz w:val="22"/>
          <w:szCs w:val="22"/>
          <w:lang w:val="de-DE"/>
        </w:rPr>
        <w:t>Nr</w:t>
      </w:r>
      <w:proofErr w:type="spellEnd"/>
      <w:r w:rsidRPr="00AE0654">
        <w:rPr>
          <w:sz w:val="22"/>
          <w:szCs w:val="22"/>
          <w:lang w:val="de-DE"/>
        </w:rPr>
        <w:t xml:space="preserve"> </w:t>
      </w:r>
      <w:proofErr w:type="spellStart"/>
      <w:r w:rsidRPr="00AE0654">
        <w:rPr>
          <w:sz w:val="22"/>
          <w:szCs w:val="22"/>
          <w:lang w:val="de-DE"/>
        </w:rPr>
        <w:t>telefonu</w:t>
      </w:r>
      <w:proofErr w:type="spellEnd"/>
      <w:r w:rsidRPr="00AE0654">
        <w:rPr>
          <w:sz w:val="22"/>
          <w:szCs w:val="22"/>
          <w:lang w:val="de-DE"/>
        </w:rPr>
        <w:t xml:space="preserve"> ...............................; e-</w:t>
      </w:r>
      <w:proofErr w:type="spellStart"/>
      <w:r w:rsidRPr="00AE0654">
        <w:rPr>
          <w:sz w:val="22"/>
          <w:szCs w:val="22"/>
          <w:lang w:val="de-DE"/>
        </w:rPr>
        <w:t>mail</w:t>
      </w:r>
      <w:proofErr w:type="spellEnd"/>
      <w:r w:rsidRPr="00AE0654">
        <w:rPr>
          <w:sz w:val="22"/>
          <w:szCs w:val="22"/>
          <w:lang w:val="de-DE"/>
        </w:rPr>
        <w:t xml:space="preserve"> ……………………….</w:t>
      </w:r>
    </w:p>
    <w:p w:rsidR="00D12C6E" w:rsidRPr="00AE0654" w:rsidRDefault="00D12C6E" w:rsidP="00D12C6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de-DE"/>
        </w:rPr>
      </w:pPr>
    </w:p>
    <w:p w:rsidR="00D12C6E" w:rsidRPr="00AE0654" w:rsidRDefault="00D12C6E" w:rsidP="00D12C6E">
      <w:pPr>
        <w:spacing w:line="276" w:lineRule="auto"/>
        <w:jc w:val="both"/>
        <w:rPr>
          <w:b/>
          <w:bCs/>
          <w:iCs/>
          <w:sz w:val="22"/>
          <w:szCs w:val="22"/>
        </w:rPr>
      </w:pPr>
      <w:r w:rsidRPr="00AE0654">
        <w:rPr>
          <w:sz w:val="22"/>
          <w:szCs w:val="22"/>
        </w:rPr>
        <w:t xml:space="preserve">przystępując do postępowania o udzielenie zamówienia publicznego prowadzonego przez Centrum Projektów Europejskich w trybie przetargu nieograniczonego na </w:t>
      </w:r>
      <w:r w:rsidRPr="00AE0654">
        <w:rPr>
          <w:b/>
          <w:bCs/>
          <w:sz w:val="22"/>
          <w:szCs w:val="22"/>
        </w:rPr>
        <w:t>zakup mebli biurowych i foteli obrotowych na potrzeby komórek organizacyjnych</w:t>
      </w:r>
      <w:r w:rsidRPr="00AE0654">
        <w:rPr>
          <w:b/>
          <w:sz w:val="22"/>
          <w:szCs w:val="22"/>
        </w:rPr>
        <w:t xml:space="preserve"> Centrum Projektów Eu</w:t>
      </w:r>
      <w:r>
        <w:rPr>
          <w:b/>
          <w:sz w:val="22"/>
          <w:szCs w:val="22"/>
        </w:rPr>
        <w:t>ropejskich, w podziale na trzy</w:t>
      </w:r>
      <w:r w:rsidRPr="00AE0654">
        <w:rPr>
          <w:b/>
          <w:sz w:val="22"/>
          <w:szCs w:val="22"/>
        </w:rPr>
        <w:t xml:space="preserve"> części,</w:t>
      </w:r>
    </w:p>
    <w:p w:rsidR="00D12C6E" w:rsidRPr="00AE0654" w:rsidRDefault="00D12C6E" w:rsidP="00D12C6E">
      <w:pPr>
        <w:spacing w:line="276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oświadczam, co następuje </w:t>
      </w:r>
      <w:r w:rsidRPr="00AE0654">
        <w:rPr>
          <w:b/>
          <w:sz w:val="22"/>
          <w:szCs w:val="22"/>
        </w:rPr>
        <w:t>(Nie należy usuwać poszczególnych pozycji z formularza oświadczenia)</w:t>
      </w:r>
      <w:r w:rsidRPr="00AE0654">
        <w:rPr>
          <w:sz w:val="22"/>
          <w:szCs w:val="22"/>
        </w:rPr>
        <w:t>:</w:t>
      </w:r>
    </w:p>
    <w:p w:rsidR="00D12C6E" w:rsidRPr="00AE0654" w:rsidRDefault="00D12C6E" w:rsidP="00D12C6E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</w:p>
    <w:p w:rsidR="00D12C6E" w:rsidRPr="00AE0654" w:rsidRDefault="00D12C6E" w:rsidP="00D12C6E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AE0654">
        <w:rPr>
          <w:b/>
          <w:sz w:val="22"/>
          <w:szCs w:val="22"/>
        </w:rPr>
        <w:t>OŚWIADCZENIA DOTYCZĄCE WYKONAWCY:</w:t>
      </w:r>
    </w:p>
    <w:p w:rsidR="00D12C6E" w:rsidRPr="00AE0654" w:rsidRDefault="00D12C6E" w:rsidP="00D12C6E">
      <w:pPr>
        <w:pStyle w:val="Akapitzlist"/>
        <w:spacing w:line="360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Oświadczam, że nie podlegam wykluczeniu z postępowania na podstawie </w:t>
      </w:r>
      <w:r w:rsidRPr="00AE0654">
        <w:rPr>
          <w:sz w:val="22"/>
          <w:szCs w:val="22"/>
        </w:rPr>
        <w:br/>
        <w:t xml:space="preserve">art. 24 ust 1 </w:t>
      </w:r>
      <w:proofErr w:type="spellStart"/>
      <w:r w:rsidRPr="00AE0654">
        <w:rPr>
          <w:sz w:val="22"/>
          <w:szCs w:val="22"/>
        </w:rPr>
        <w:t>pkt</w:t>
      </w:r>
      <w:proofErr w:type="spellEnd"/>
      <w:r w:rsidRPr="00AE0654">
        <w:rPr>
          <w:sz w:val="22"/>
          <w:szCs w:val="22"/>
        </w:rPr>
        <w:t xml:space="preserve"> 12-23 ustawy.</w:t>
      </w:r>
    </w:p>
    <w:p w:rsidR="00D12C6E" w:rsidRPr="00AE0654" w:rsidRDefault="00D12C6E" w:rsidP="00D12C6E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Oświadczam, że nie podlegam wykluczeniu z postępowania na podstawie </w:t>
      </w:r>
      <w:r w:rsidRPr="00AE0654">
        <w:rPr>
          <w:sz w:val="22"/>
          <w:szCs w:val="22"/>
        </w:rPr>
        <w:br/>
        <w:t>art. 24 ust. 5 ustawy.</w:t>
      </w:r>
    </w:p>
    <w:p w:rsidR="00D12C6E" w:rsidRPr="00AE0654" w:rsidRDefault="00D12C6E" w:rsidP="00D12C6E">
      <w:pPr>
        <w:spacing w:line="360" w:lineRule="auto"/>
        <w:jc w:val="both"/>
        <w:rPr>
          <w:i/>
          <w:sz w:val="22"/>
          <w:szCs w:val="22"/>
        </w:rPr>
      </w:pPr>
    </w:p>
    <w:p w:rsidR="00D12C6E" w:rsidRPr="00AE0654" w:rsidRDefault="00D12C6E" w:rsidP="00D12C6E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.................................., dn. ..................... 2018 r.              .............................................................</w:t>
      </w:r>
    </w:p>
    <w:p w:rsidR="00D12C6E" w:rsidRPr="00AE0654" w:rsidRDefault="00D12C6E" w:rsidP="00D12C6E">
      <w:pPr>
        <w:tabs>
          <w:tab w:val="left" w:pos="496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E0654">
        <w:rPr>
          <w:sz w:val="22"/>
          <w:szCs w:val="22"/>
        </w:rPr>
        <w:t>(podpis/y osoby/osób uprawnionej/</w:t>
      </w:r>
      <w:proofErr w:type="spellStart"/>
      <w:r w:rsidRPr="00AE0654">
        <w:rPr>
          <w:sz w:val="22"/>
          <w:szCs w:val="22"/>
        </w:rPr>
        <w:t>ych</w:t>
      </w:r>
      <w:proofErr w:type="spellEnd"/>
      <w:r w:rsidRPr="00AE0654">
        <w:rPr>
          <w:sz w:val="22"/>
          <w:szCs w:val="22"/>
        </w:rPr>
        <w:t>)</w:t>
      </w:r>
    </w:p>
    <w:p w:rsidR="00D12C6E" w:rsidRPr="00AE0654" w:rsidRDefault="00D12C6E" w:rsidP="00D12C6E">
      <w:pPr>
        <w:spacing w:line="360" w:lineRule="auto"/>
        <w:jc w:val="both"/>
        <w:rPr>
          <w:i/>
          <w:sz w:val="22"/>
          <w:szCs w:val="22"/>
        </w:rPr>
      </w:pP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r w:rsidRPr="00AE0654">
        <w:rPr>
          <w:i/>
          <w:sz w:val="22"/>
          <w:szCs w:val="22"/>
        </w:rPr>
        <w:t xml:space="preserve">(podać mającą zastosowanie podstawę wykluczenia spośród wymienionych w art. 24 ust. 1 </w:t>
      </w:r>
      <w:proofErr w:type="spellStart"/>
      <w:r w:rsidRPr="00AE0654">
        <w:rPr>
          <w:i/>
          <w:sz w:val="22"/>
          <w:szCs w:val="22"/>
        </w:rPr>
        <w:t>pkt</w:t>
      </w:r>
      <w:proofErr w:type="spellEnd"/>
      <w:r w:rsidRPr="00AE0654">
        <w:rPr>
          <w:i/>
          <w:sz w:val="22"/>
          <w:szCs w:val="22"/>
        </w:rPr>
        <w:t xml:space="preserve"> 13-14, 16-20 lub art. 24 ust. 5 ustawy).</w:t>
      </w:r>
      <w:r w:rsidRPr="00AE0654">
        <w:rPr>
          <w:sz w:val="22"/>
          <w:szCs w:val="22"/>
        </w:rPr>
        <w:t xml:space="preserve"> Jednocześnie oświadczam, że w związku z </w:t>
      </w:r>
      <w:r w:rsidRPr="00AE0654">
        <w:rPr>
          <w:sz w:val="22"/>
          <w:szCs w:val="22"/>
        </w:rPr>
        <w:lastRenderedPageBreak/>
        <w:t>ww. okolicznością, na podstawie art. 24 ust. 8 ustawy podjąłem następujące środki naprawcze: …………………………………………………………………………………………………………..</w:t>
      </w: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.................................., dn. ..................... 2018 r.              .............................................................</w:t>
      </w:r>
    </w:p>
    <w:p w:rsidR="00D12C6E" w:rsidRPr="007F3512" w:rsidRDefault="00D12C6E" w:rsidP="00D12C6E">
      <w:pPr>
        <w:tabs>
          <w:tab w:val="left" w:pos="496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E0654">
        <w:rPr>
          <w:sz w:val="22"/>
          <w:szCs w:val="22"/>
        </w:rPr>
        <w:t>(podpis/y osoby/osób uprawnionej/</w:t>
      </w:r>
      <w:proofErr w:type="spellStart"/>
      <w:r w:rsidRPr="00AE0654">
        <w:rPr>
          <w:sz w:val="22"/>
          <w:szCs w:val="22"/>
        </w:rPr>
        <w:t>ych</w:t>
      </w:r>
      <w:proofErr w:type="spellEnd"/>
      <w:r w:rsidRPr="00AE0654">
        <w:rPr>
          <w:sz w:val="22"/>
          <w:szCs w:val="22"/>
        </w:rPr>
        <w:t>)</w:t>
      </w:r>
    </w:p>
    <w:p w:rsidR="00D12C6E" w:rsidRPr="00AE0654" w:rsidRDefault="00D12C6E" w:rsidP="00D12C6E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AE0654">
        <w:rPr>
          <w:b/>
          <w:sz w:val="22"/>
          <w:szCs w:val="22"/>
        </w:rPr>
        <w:t>OŚWIADCZENIE DOTYCZĄCE PODMIOTU, NA KTÓREGO ZASOBY POWOŁUJE SIĘ WYKONAWCA:</w:t>
      </w:r>
    </w:p>
    <w:p w:rsidR="00D12C6E" w:rsidRPr="00AE0654" w:rsidRDefault="00D12C6E" w:rsidP="00D12C6E">
      <w:pPr>
        <w:spacing w:line="360" w:lineRule="auto"/>
        <w:jc w:val="both"/>
        <w:rPr>
          <w:b/>
          <w:sz w:val="22"/>
          <w:szCs w:val="22"/>
        </w:rPr>
      </w:pPr>
    </w:p>
    <w:p w:rsidR="00D12C6E" w:rsidRPr="00AE0654" w:rsidRDefault="00D12C6E" w:rsidP="00D12C6E">
      <w:pPr>
        <w:spacing w:line="360" w:lineRule="auto"/>
        <w:jc w:val="both"/>
        <w:rPr>
          <w:i/>
          <w:sz w:val="22"/>
          <w:szCs w:val="22"/>
        </w:rPr>
      </w:pPr>
      <w:r w:rsidRPr="00AE0654">
        <w:rPr>
          <w:sz w:val="22"/>
          <w:szCs w:val="22"/>
        </w:rPr>
        <w:t>Oświadczam, że następujący/e podmiot/y, na którego/</w:t>
      </w:r>
      <w:proofErr w:type="spellStart"/>
      <w:r w:rsidRPr="00AE0654">
        <w:rPr>
          <w:sz w:val="22"/>
          <w:szCs w:val="22"/>
        </w:rPr>
        <w:t>ych</w:t>
      </w:r>
      <w:proofErr w:type="spellEnd"/>
      <w:r w:rsidRPr="00AE0654">
        <w:rPr>
          <w:sz w:val="22"/>
          <w:szCs w:val="22"/>
        </w:rPr>
        <w:t xml:space="preserve"> zasoby powołuję się w niniejszym postępowaniu, tj.: …………………………………………………………………….……………… </w:t>
      </w:r>
      <w:r w:rsidRPr="00AE065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E0654">
        <w:rPr>
          <w:i/>
          <w:sz w:val="22"/>
          <w:szCs w:val="22"/>
        </w:rPr>
        <w:t>CEiDG</w:t>
      </w:r>
      <w:proofErr w:type="spellEnd"/>
      <w:r w:rsidRPr="00AE0654">
        <w:rPr>
          <w:i/>
          <w:sz w:val="22"/>
          <w:szCs w:val="22"/>
        </w:rPr>
        <w:t xml:space="preserve">) </w:t>
      </w:r>
      <w:r w:rsidRPr="00AE0654">
        <w:rPr>
          <w:sz w:val="22"/>
          <w:szCs w:val="22"/>
        </w:rPr>
        <w:t>nie podlega/ją wykluczeniu z postępowania o udzielenie zamówienia.</w:t>
      </w: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.................................., dn. ..................... 2018 r.              .............................................................</w:t>
      </w:r>
    </w:p>
    <w:p w:rsidR="00D12C6E" w:rsidRPr="007F3512" w:rsidRDefault="00D12C6E" w:rsidP="00D12C6E">
      <w:pPr>
        <w:tabs>
          <w:tab w:val="left" w:pos="496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E0654">
        <w:rPr>
          <w:sz w:val="22"/>
          <w:szCs w:val="22"/>
        </w:rPr>
        <w:t>(podpis/y osoby/osób uprawnionej/</w:t>
      </w:r>
      <w:proofErr w:type="spellStart"/>
      <w:r w:rsidRPr="00AE0654">
        <w:rPr>
          <w:sz w:val="22"/>
          <w:szCs w:val="22"/>
        </w:rPr>
        <w:t>ych</w:t>
      </w:r>
      <w:proofErr w:type="spellEnd"/>
      <w:r w:rsidRPr="00AE0654">
        <w:rPr>
          <w:sz w:val="22"/>
          <w:szCs w:val="22"/>
        </w:rPr>
        <w:t>)</w:t>
      </w:r>
    </w:p>
    <w:p w:rsidR="00D12C6E" w:rsidRPr="00AE0654" w:rsidRDefault="00D12C6E" w:rsidP="00D12C6E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AE0654"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D12C6E" w:rsidRPr="00AE0654" w:rsidRDefault="00D12C6E" w:rsidP="00D12C6E">
      <w:pPr>
        <w:spacing w:line="360" w:lineRule="auto"/>
        <w:jc w:val="both"/>
        <w:rPr>
          <w:b/>
          <w:sz w:val="22"/>
          <w:szCs w:val="22"/>
        </w:rPr>
      </w:pP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Oświadczam, że następujący/e podmiot/y, będący/e podwykonawcą/</w:t>
      </w:r>
      <w:proofErr w:type="spellStart"/>
      <w:r w:rsidRPr="00AE0654">
        <w:rPr>
          <w:sz w:val="22"/>
          <w:szCs w:val="22"/>
        </w:rPr>
        <w:t>ami</w:t>
      </w:r>
      <w:proofErr w:type="spellEnd"/>
      <w:r w:rsidRPr="00AE0654">
        <w:rPr>
          <w:sz w:val="22"/>
          <w:szCs w:val="22"/>
        </w:rPr>
        <w:t xml:space="preserve">: ……………………………………………………………………..….…… </w:t>
      </w:r>
      <w:r w:rsidRPr="00AE065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E0654">
        <w:rPr>
          <w:i/>
          <w:sz w:val="22"/>
          <w:szCs w:val="22"/>
        </w:rPr>
        <w:t>CEiDG</w:t>
      </w:r>
      <w:proofErr w:type="spellEnd"/>
      <w:r w:rsidRPr="00AE0654">
        <w:rPr>
          <w:i/>
          <w:sz w:val="22"/>
          <w:szCs w:val="22"/>
        </w:rPr>
        <w:t>)</w:t>
      </w:r>
      <w:r w:rsidRPr="00AE0654">
        <w:rPr>
          <w:sz w:val="22"/>
          <w:szCs w:val="22"/>
        </w:rPr>
        <w:t>, nie podlega/ą wykluczeniu z postępowania o udzielenie zamówienia.</w:t>
      </w: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.................................., dn. ..................... 2018 r.              .............................................................</w:t>
      </w:r>
    </w:p>
    <w:p w:rsidR="00D12C6E" w:rsidRPr="00DD373F" w:rsidRDefault="00D12C6E" w:rsidP="00D12C6E">
      <w:pPr>
        <w:tabs>
          <w:tab w:val="left" w:pos="4962"/>
        </w:tabs>
        <w:spacing w:line="276" w:lineRule="auto"/>
        <w:ind w:left="5664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(podpis/y osoby/osób uprawnionej/</w:t>
      </w:r>
      <w:proofErr w:type="spellStart"/>
      <w:r w:rsidRPr="00AE0654">
        <w:rPr>
          <w:sz w:val="22"/>
          <w:szCs w:val="22"/>
        </w:rPr>
        <w:t>ych</w:t>
      </w:r>
      <w:proofErr w:type="spellEnd"/>
      <w:r w:rsidRPr="00AE0654">
        <w:rPr>
          <w:sz w:val="22"/>
          <w:szCs w:val="22"/>
        </w:rPr>
        <w:t>)</w:t>
      </w:r>
    </w:p>
    <w:p w:rsidR="00D12C6E" w:rsidRPr="00AE0654" w:rsidRDefault="00D12C6E" w:rsidP="00D12C6E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AE0654">
        <w:rPr>
          <w:b/>
          <w:sz w:val="22"/>
          <w:szCs w:val="22"/>
        </w:rPr>
        <w:t>OŚWIADCZENIE DOTYCZĄCE PODANYCH INFORMACJI:</w:t>
      </w:r>
    </w:p>
    <w:p w:rsidR="00D12C6E" w:rsidRPr="00AE0654" w:rsidRDefault="00D12C6E" w:rsidP="00D12C6E">
      <w:pPr>
        <w:spacing w:line="360" w:lineRule="auto"/>
        <w:jc w:val="both"/>
        <w:rPr>
          <w:b/>
          <w:sz w:val="22"/>
          <w:szCs w:val="22"/>
        </w:rPr>
      </w:pP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Oświadczam, że wszystkie informacje podane w powyższych oświadczeniach są aktualne </w:t>
      </w:r>
      <w:r w:rsidRPr="00AE065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spacing w:line="360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.................................., dn. ..................... 2018 r.              .............................................................</w:t>
      </w:r>
    </w:p>
    <w:p w:rsidR="00D12C6E" w:rsidRPr="007F3512" w:rsidRDefault="00D12C6E" w:rsidP="00D12C6E">
      <w:pPr>
        <w:tabs>
          <w:tab w:val="left" w:pos="4962"/>
        </w:tabs>
        <w:spacing w:line="276" w:lineRule="auto"/>
        <w:ind w:left="5664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(podpis/y osoby/osób uprawnionej/</w:t>
      </w:r>
      <w:proofErr w:type="spellStart"/>
      <w:r w:rsidRPr="00AE0654">
        <w:rPr>
          <w:sz w:val="22"/>
          <w:szCs w:val="22"/>
        </w:rPr>
        <w:t>ych</w:t>
      </w:r>
      <w:proofErr w:type="spellEnd"/>
      <w:r w:rsidRPr="00AE0654">
        <w:rPr>
          <w:sz w:val="22"/>
          <w:szCs w:val="22"/>
        </w:rPr>
        <w:t>)</w:t>
      </w:r>
    </w:p>
    <w:p w:rsidR="00D12C6E" w:rsidRPr="00AE0654" w:rsidRDefault="00D12C6E" w:rsidP="00D12C6E">
      <w:pPr>
        <w:pStyle w:val="Nagwek3"/>
        <w:keepNext w:val="0"/>
        <w:pageBreakBefore/>
        <w:rPr>
          <w:b/>
          <w:iCs/>
          <w:sz w:val="22"/>
          <w:szCs w:val="22"/>
        </w:rPr>
      </w:pPr>
    </w:p>
    <w:tbl>
      <w:tblPr>
        <w:tblW w:w="964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/>
      </w:tblPr>
      <w:tblGrid>
        <w:gridCol w:w="9640"/>
      </w:tblGrid>
      <w:tr w:rsidR="00D12C6E" w:rsidRPr="00AE0654" w:rsidTr="00743955">
        <w:trPr>
          <w:trHeight w:val="769"/>
          <w:jc w:val="center"/>
        </w:trPr>
        <w:tc>
          <w:tcPr>
            <w:tcW w:w="9640" w:type="dxa"/>
          </w:tcPr>
          <w:p w:rsidR="00D12C6E" w:rsidRPr="00AE0654" w:rsidRDefault="00D12C6E" w:rsidP="00743955">
            <w:pPr>
              <w:pStyle w:val="Nagwek3"/>
              <w:rPr>
                <w:b/>
                <w:sz w:val="22"/>
                <w:szCs w:val="22"/>
              </w:rPr>
            </w:pPr>
            <w:r w:rsidRPr="00AB6E45">
              <w:rPr>
                <w:b/>
                <w:sz w:val="22"/>
                <w:szCs w:val="22"/>
              </w:rPr>
              <w:t>WA.263.</w:t>
            </w:r>
            <w:r>
              <w:rPr>
                <w:b/>
                <w:sz w:val="22"/>
                <w:szCs w:val="22"/>
              </w:rPr>
              <w:t>52</w:t>
            </w:r>
            <w:r w:rsidRPr="00AB6E45">
              <w:rPr>
                <w:b/>
                <w:sz w:val="22"/>
                <w:szCs w:val="22"/>
              </w:rPr>
              <w:t>.2018</w:t>
            </w:r>
            <w:r>
              <w:rPr>
                <w:b/>
                <w:sz w:val="22"/>
                <w:szCs w:val="22"/>
              </w:rPr>
              <w:t>.AZ</w:t>
            </w:r>
            <w:r w:rsidRPr="00AB6E45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  <w:r w:rsidRPr="00AE0654">
              <w:rPr>
                <w:b/>
                <w:sz w:val="22"/>
                <w:szCs w:val="22"/>
              </w:rPr>
              <w:t>ZAŁĄCZNIK NR 5 do SIWZ</w:t>
            </w:r>
          </w:p>
        </w:tc>
      </w:tr>
      <w:tr w:rsidR="00D12C6E" w:rsidRPr="00AE0654" w:rsidTr="00743955">
        <w:trPr>
          <w:trHeight w:val="251"/>
          <w:jc w:val="center"/>
        </w:trPr>
        <w:tc>
          <w:tcPr>
            <w:tcW w:w="9640" w:type="dxa"/>
          </w:tcPr>
          <w:p w:rsidR="00D12C6E" w:rsidRPr="00AE0654" w:rsidRDefault="00D12C6E" w:rsidP="00743955">
            <w:pPr>
              <w:jc w:val="center"/>
              <w:rPr>
                <w:color w:val="000000"/>
                <w:sz w:val="22"/>
                <w:szCs w:val="22"/>
              </w:rPr>
            </w:pPr>
            <w:r w:rsidRPr="00AE0654">
              <w:rPr>
                <w:b/>
                <w:caps/>
                <w:sz w:val="22"/>
                <w:szCs w:val="22"/>
              </w:rPr>
              <w:t>Wykaz DOSTAW</w:t>
            </w:r>
          </w:p>
        </w:tc>
      </w:tr>
    </w:tbl>
    <w:p w:rsidR="00D12C6E" w:rsidRPr="00AE0654" w:rsidRDefault="00D12C6E" w:rsidP="00D12C6E">
      <w:pPr>
        <w:jc w:val="both"/>
        <w:rPr>
          <w:color w:val="000000"/>
          <w:sz w:val="22"/>
          <w:szCs w:val="22"/>
        </w:rPr>
      </w:pPr>
    </w:p>
    <w:p w:rsidR="00D12C6E" w:rsidRPr="00AE0654" w:rsidRDefault="00D12C6E" w:rsidP="00D12C6E">
      <w:pPr>
        <w:jc w:val="both"/>
        <w:rPr>
          <w:color w:val="000000"/>
          <w:sz w:val="22"/>
          <w:szCs w:val="22"/>
        </w:rPr>
      </w:pPr>
      <w:r w:rsidRPr="00AE0654">
        <w:rPr>
          <w:color w:val="000000"/>
          <w:sz w:val="22"/>
          <w:szCs w:val="22"/>
        </w:rPr>
        <w:t xml:space="preserve">dot. wykazania spełniania warunku określonego w rozdziale IV ust. 1 </w:t>
      </w:r>
      <w:r>
        <w:rPr>
          <w:color w:val="000000"/>
          <w:sz w:val="22"/>
          <w:szCs w:val="22"/>
        </w:rPr>
        <w:t xml:space="preserve">lit. a </w:t>
      </w:r>
      <w:r w:rsidRPr="00AE0654">
        <w:rPr>
          <w:color w:val="000000"/>
          <w:sz w:val="22"/>
          <w:szCs w:val="22"/>
        </w:rPr>
        <w:t>SIWZ:</w:t>
      </w:r>
    </w:p>
    <w:p w:rsidR="00D12C6E" w:rsidRPr="00AE0654" w:rsidRDefault="00D12C6E" w:rsidP="00D12C6E">
      <w:pPr>
        <w:tabs>
          <w:tab w:val="left" w:pos="5670"/>
        </w:tabs>
        <w:jc w:val="both"/>
        <w:rPr>
          <w:sz w:val="22"/>
          <w:szCs w:val="22"/>
        </w:rPr>
      </w:pP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2092"/>
        <w:gridCol w:w="2926"/>
        <w:gridCol w:w="1418"/>
        <w:gridCol w:w="1842"/>
      </w:tblGrid>
      <w:tr w:rsidR="00D12C6E" w:rsidRPr="00AE0654" w:rsidTr="00743955">
        <w:trPr>
          <w:trHeight w:val="626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6E" w:rsidRPr="00AE0654" w:rsidRDefault="00D12C6E" w:rsidP="00743955">
            <w:pPr>
              <w:jc w:val="center"/>
              <w:rPr>
                <w:sz w:val="22"/>
                <w:szCs w:val="22"/>
              </w:rPr>
            </w:pPr>
            <w:r w:rsidRPr="00AE0654">
              <w:rPr>
                <w:sz w:val="22"/>
                <w:szCs w:val="22"/>
              </w:rPr>
              <w:t>Lp.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6E" w:rsidRPr="00AE0654" w:rsidRDefault="00D12C6E" w:rsidP="00743955">
            <w:pPr>
              <w:jc w:val="center"/>
              <w:rPr>
                <w:sz w:val="22"/>
                <w:szCs w:val="22"/>
              </w:rPr>
            </w:pPr>
            <w:r w:rsidRPr="00AE0654">
              <w:rPr>
                <w:sz w:val="22"/>
                <w:szCs w:val="22"/>
              </w:rPr>
              <w:t xml:space="preserve">Przedmiot dostawy 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6E" w:rsidRPr="00AE0654" w:rsidRDefault="00D12C6E" w:rsidP="00743955">
            <w:pPr>
              <w:jc w:val="center"/>
              <w:rPr>
                <w:sz w:val="22"/>
                <w:szCs w:val="22"/>
              </w:rPr>
            </w:pPr>
            <w:r w:rsidRPr="00AE0654">
              <w:rPr>
                <w:sz w:val="22"/>
                <w:szCs w:val="22"/>
              </w:rPr>
              <w:t>Nazwa podmiotu, na rzecz którego wykonano dostawę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6E" w:rsidRPr="00AE0654" w:rsidRDefault="00D12C6E" w:rsidP="00743955">
            <w:pPr>
              <w:jc w:val="center"/>
              <w:rPr>
                <w:sz w:val="22"/>
                <w:szCs w:val="22"/>
              </w:rPr>
            </w:pPr>
            <w:r w:rsidRPr="00AE0654">
              <w:rPr>
                <w:sz w:val="22"/>
                <w:szCs w:val="22"/>
              </w:rPr>
              <w:t>Data wykonania dostawy</w:t>
            </w:r>
          </w:p>
          <w:p w:rsidR="00D12C6E" w:rsidRPr="00AE0654" w:rsidRDefault="00D12C6E" w:rsidP="00743955">
            <w:pPr>
              <w:jc w:val="center"/>
              <w:rPr>
                <w:sz w:val="22"/>
                <w:szCs w:val="22"/>
              </w:rPr>
            </w:pPr>
            <w:r w:rsidRPr="00AE0654">
              <w:rPr>
                <w:sz w:val="22"/>
                <w:szCs w:val="22"/>
              </w:rPr>
              <w:t>(dzień – miesiąc – rok)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E" w:rsidRPr="00AE0654" w:rsidRDefault="00D12C6E" w:rsidP="00743955">
            <w:pPr>
              <w:jc w:val="center"/>
              <w:rPr>
                <w:sz w:val="22"/>
                <w:szCs w:val="22"/>
              </w:rPr>
            </w:pPr>
            <w:r w:rsidRPr="00AE0654">
              <w:rPr>
                <w:sz w:val="22"/>
                <w:szCs w:val="22"/>
              </w:rPr>
              <w:t>Wartość</w:t>
            </w:r>
            <w:r w:rsidRPr="00AE0654">
              <w:rPr>
                <w:b/>
                <w:sz w:val="22"/>
                <w:szCs w:val="22"/>
              </w:rPr>
              <w:t xml:space="preserve"> </w:t>
            </w:r>
            <w:r w:rsidRPr="00AE0654">
              <w:rPr>
                <w:sz w:val="22"/>
                <w:szCs w:val="22"/>
              </w:rPr>
              <w:t>brutto</w:t>
            </w:r>
          </w:p>
          <w:p w:rsidR="00D12C6E" w:rsidRPr="00AE0654" w:rsidRDefault="00D12C6E" w:rsidP="00743955">
            <w:pPr>
              <w:jc w:val="center"/>
              <w:rPr>
                <w:sz w:val="22"/>
                <w:szCs w:val="22"/>
              </w:rPr>
            </w:pPr>
            <w:r w:rsidRPr="00AE0654">
              <w:rPr>
                <w:sz w:val="22"/>
                <w:szCs w:val="22"/>
              </w:rPr>
              <w:t>(w zł)</w:t>
            </w:r>
          </w:p>
        </w:tc>
      </w:tr>
      <w:tr w:rsidR="00D12C6E" w:rsidRPr="00AE0654" w:rsidTr="00743955">
        <w:trPr>
          <w:trHeight w:val="423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6E" w:rsidRPr="00AE0654" w:rsidRDefault="00D12C6E" w:rsidP="00743955">
            <w:pPr>
              <w:jc w:val="center"/>
              <w:rPr>
                <w:sz w:val="22"/>
                <w:szCs w:val="22"/>
              </w:rPr>
            </w:pPr>
            <w:r w:rsidRPr="00AE0654">
              <w:rPr>
                <w:sz w:val="22"/>
                <w:szCs w:val="22"/>
              </w:rPr>
              <w:t>1.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E" w:rsidRPr="00AE0654" w:rsidRDefault="00D12C6E" w:rsidP="00743955">
            <w:pPr>
              <w:rPr>
                <w:sz w:val="22"/>
                <w:szCs w:val="22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E" w:rsidRPr="00AE0654" w:rsidRDefault="00D12C6E" w:rsidP="00743955">
            <w:pPr>
              <w:rPr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E" w:rsidRPr="00AE0654" w:rsidRDefault="00D12C6E" w:rsidP="00743955">
            <w:pPr>
              <w:rPr>
                <w:sz w:val="22"/>
                <w:szCs w:val="22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E" w:rsidRPr="00AE0654" w:rsidRDefault="00D12C6E" w:rsidP="00743955">
            <w:pPr>
              <w:rPr>
                <w:sz w:val="22"/>
                <w:szCs w:val="22"/>
              </w:rPr>
            </w:pPr>
          </w:p>
        </w:tc>
      </w:tr>
      <w:tr w:rsidR="00D12C6E" w:rsidRPr="00AE0654" w:rsidTr="00743955">
        <w:trPr>
          <w:trHeight w:val="41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6E" w:rsidRPr="00AE0654" w:rsidRDefault="00D12C6E" w:rsidP="00743955">
            <w:pPr>
              <w:jc w:val="center"/>
              <w:rPr>
                <w:sz w:val="22"/>
                <w:szCs w:val="22"/>
              </w:rPr>
            </w:pPr>
            <w:r w:rsidRPr="00AE0654">
              <w:rPr>
                <w:sz w:val="22"/>
                <w:szCs w:val="22"/>
              </w:rPr>
              <w:t>2.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E" w:rsidRPr="00AE0654" w:rsidRDefault="00D12C6E" w:rsidP="00743955">
            <w:pPr>
              <w:rPr>
                <w:sz w:val="22"/>
                <w:szCs w:val="22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E" w:rsidRPr="00AE0654" w:rsidRDefault="00D12C6E" w:rsidP="00743955">
            <w:pPr>
              <w:rPr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E" w:rsidRPr="00AE0654" w:rsidRDefault="00D12C6E" w:rsidP="00743955">
            <w:pPr>
              <w:rPr>
                <w:sz w:val="22"/>
                <w:szCs w:val="22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E" w:rsidRPr="00AE0654" w:rsidRDefault="00D12C6E" w:rsidP="00743955">
            <w:pPr>
              <w:rPr>
                <w:sz w:val="22"/>
                <w:szCs w:val="22"/>
              </w:rPr>
            </w:pPr>
          </w:p>
        </w:tc>
      </w:tr>
      <w:tr w:rsidR="00D12C6E" w:rsidRPr="00AE0654" w:rsidTr="00743955">
        <w:trPr>
          <w:trHeight w:val="41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6E" w:rsidRPr="00AE0654" w:rsidRDefault="00D12C6E" w:rsidP="00743955">
            <w:pPr>
              <w:jc w:val="center"/>
              <w:rPr>
                <w:sz w:val="22"/>
                <w:szCs w:val="22"/>
              </w:rPr>
            </w:pPr>
            <w:r w:rsidRPr="00AE0654">
              <w:rPr>
                <w:sz w:val="22"/>
                <w:szCs w:val="22"/>
              </w:rPr>
              <w:t>3.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E" w:rsidRPr="00AE0654" w:rsidRDefault="00D12C6E" w:rsidP="00743955">
            <w:pPr>
              <w:rPr>
                <w:sz w:val="22"/>
                <w:szCs w:val="22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E" w:rsidRPr="00AE0654" w:rsidRDefault="00D12C6E" w:rsidP="00743955">
            <w:pPr>
              <w:rPr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E" w:rsidRPr="00AE0654" w:rsidRDefault="00D12C6E" w:rsidP="00743955">
            <w:pPr>
              <w:rPr>
                <w:sz w:val="22"/>
                <w:szCs w:val="22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E" w:rsidRPr="00AE0654" w:rsidRDefault="00D12C6E" w:rsidP="00743955">
            <w:pPr>
              <w:rPr>
                <w:sz w:val="22"/>
                <w:szCs w:val="22"/>
              </w:rPr>
            </w:pPr>
          </w:p>
        </w:tc>
      </w:tr>
    </w:tbl>
    <w:p w:rsidR="00D12C6E" w:rsidRPr="00AE0654" w:rsidRDefault="00D12C6E" w:rsidP="00D12C6E">
      <w:pPr>
        <w:rPr>
          <w:sz w:val="22"/>
          <w:szCs w:val="22"/>
        </w:rPr>
      </w:pPr>
      <w:r w:rsidRPr="00AE0654">
        <w:rPr>
          <w:sz w:val="22"/>
          <w:szCs w:val="22"/>
        </w:rPr>
        <w:t>*Wypełnić właściwie</w:t>
      </w:r>
    </w:p>
    <w:p w:rsidR="00D12C6E" w:rsidRPr="00AE0654" w:rsidRDefault="00D12C6E" w:rsidP="00D12C6E">
      <w:pPr>
        <w:tabs>
          <w:tab w:val="left" w:pos="5670"/>
        </w:tabs>
        <w:rPr>
          <w:sz w:val="22"/>
          <w:szCs w:val="22"/>
        </w:rPr>
      </w:pPr>
    </w:p>
    <w:p w:rsidR="00D12C6E" w:rsidRPr="00AE0654" w:rsidRDefault="00D12C6E" w:rsidP="00D12C6E">
      <w:pPr>
        <w:tabs>
          <w:tab w:val="left" w:pos="5670"/>
        </w:tabs>
        <w:rPr>
          <w:sz w:val="22"/>
          <w:szCs w:val="22"/>
        </w:rPr>
      </w:pPr>
    </w:p>
    <w:p w:rsidR="00D12C6E" w:rsidRPr="00AE0654" w:rsidRDefault="00D12C6E" w:rsidP="00D12C6E">
      <w:pPr>
        <w:tabs>
          <w:tab w:val="left" w:pos="5670"/>
        </w:tabs>
        <w:rPr>
          <w:sz w:val="22"/>
          <w:szCs w:val="22"/>
        </w:rPr>
      </w:pPr>
    </w:p>
    <w:p w:rsidR="00D12C6E" w:rsidRPr="00AE0654" w:rsidRDefault="00D12C6E" w:rsidP="00D12C6E">
      <w:pPr>
        <w:tabs>
          <w:tab w:val="left" w:pos="5670"/>
        </w:tabs>
        <w:jc w:val="center"/>
        <w:rPr>
          <w:sz w:val="22"/>
          <w:szCs w:val="22"/>
        </w:rPr>
      </w:pPr>
      <w:r w:rsidRPr="00AE0654">
        <w:rPr>
          <w:sz w:val="22"/>
          <w:szCs w:val="22"/>
        </w:rPr>
        <w:t>................................., dn. ..................... 2018 r.              .............................................................</w:t>
      </w:r>
    </w:p>
    <w:p w:rsidR="00D12C6E" w:rsidRPr="00AE0654" w:rsidRDefault="00D12C6E" w:rsidP="00D12C6E">
      <w:pPr>
        <w:tabs>
          <w:tab w:val="left" w:pos="4962"/>
        </w:tabs>
        <w:ind w:left="5664"/>
        <w:jc w:val="center"/>
        <w:rPr>
          <w:sz w:val="22"/>
          <w:szCs w:val="22"/>
        </w:rPr>
      </w:pPr>
      <w:r w:rsidRPr="00AE0654">
        <w:rPr>
          <w:sz w:val="22"/>
          <w:szCs w:val="22"/>
        </w:rPr>
        <w:t>(podpis/y osoby/osób uprawnionej/</w:t>
      </w:r>
      <w:proofErr w:type="spellStart"/>
      <w:r w:rsidRPr="00AE0654">
        <w:rPr>
          <w:sz w:val="22"/>
          <w:szCs w:val="22"/>
        </w:rPr>
        <w:t>ych</w:t>
      </w:r>
      <w:proofErr w:type="spellEnd"/>
      <w:r w:rsidRPr="00AE0654">
        <w:rPr>
          <w:sz w:val="22"/>
          <w:szCs w:val="22"/>
        </w:rPr>
        <w:t>)</w:t>
      </w:r>
    </w:p>
    <w:p w:rsidR="00D12C6E" w:rsidRPr="00AE0654" w:rsidRDefault="00D12C6E" w:rsidP="00D12C6E">
      <w:pPr>
        <w:rPr>
          <w:sz w:val="22"/>
          <w:szCs w:val="22"/>
        </w:rPr>
      </w:pPr>
      <w:r w:rsidRPr="00AE0654">
        <w:rPr>
          <w:sz w:val="22"/>
          <w:szCs w:val="22"/>
        </w:rPr>
        <w:br w:type="page"/>
      </w:r>
    </w:p>
    <w:p w:rsidR="00D12C6E" w:rsidRPr="00AE0654" w:rsidRDefault="00D12C6E" w:rsidP="00D12C6E">
      <w:pPr>
        <w:tabs>
          <w:tab w:val="left" w:pos="5670"/>
        </w:tabs>
        <w:spacing w:line="240" w:lineRule="exact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D12C6E" w:rsidRPr="00AE0654" w:rsidTr="00743955">
        <w:tc>
          <w:tcPr>
            <w:tcW w:w="9356" w:type="dxa"/>
          </w:tcPr>
          <w:p w:rsidR="00D12C6E" w:rsidRPr="00AE0654" w:rsidRDefault="00D12C6E" w:rsidP="0074395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E0654">
              <w:rPr>
                <w:sz w:val="22"/>
                <w:szCs w:val="22"/>
              </w:rPr>
              <w:br w:type="page"/>
            </w:r>
            <w:r w:rsidRPr="00AE0654">
              <w:rPr>
                <w:sz w:val="22"/>
                <w:szCs w:val="22"/>
              </w:rPr>
              <w:br w:type="page"/>
            </w:r>
            <w:r w:rsidRPr="00AB6E45">
              <w:rPr>
                <w:b/>
                <w:bCs/>
                <w:iCs/>
                <w:sz w:val="22"/>
                <w:szCs w:val="22"/>
              </w:rPr>
              <w:t>WA.263.</w:t>
            </w:r>
            <w:r>
              <w:rPr>
                <w:b/>
                <w:bCs/>
                <w:iCs/>
                <w:sz w:val="22"/>
                <w:szCs w:val="22"/>
              </w:rPr>
              <w:t>52</w:t>
            </w:r>
            <w:r w:rsidRPr="00AB6E45">
              <w:rPr>
                <w:b/>
                <w:bCs/>
                <w:iCs/>
                <w:sz w:val="22"/>
                <w:szCs w:val="22"/>
              </w:rPr>
              <w:t>.2018</w:t>
            </w:r>
            <w:r>
              <w:rPr>
                <w:b/>
                <w:bCs/>
                <w:iCs/>
                <w:sz w:val="22"/>
                <w:szCs w:val="22"/>
              </w:rPr>
              <w:t>.AZ</w:t>
            </w:r>
            <w:r w:rsidRPr="00AB6E45">
              <w:rPr>
                <w:b/>
                <w:iCs/>
                <w:sz w:val="22"/>
                <w:szCs w:val="22"/>
              </w:rPr>
              <w:t xml:space="preserve">  </w:t>
            </w:r>
            <w:r w:rsidRPr="00AB6E45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  <w:r w:rsidRPr="00AE0654">
              <w:rPr>
                <w:b/>
                <w:sz w:val="22"/>
                <w:szCs w:val="22"/>
              </w:rPr>
              <w:t xml:space="preserve">ZAŁĄCZNIK NR 6 do SIWZ               </w:t>
            </w:r>
          </w:p>
          <w:p w:rsidR="00D12C6E" w:rsidRPr="00AE0654" w:rsidRDefault="00D12C6E" w:rsidP="0074395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12C6E" w:rsidRPr="00AE0654" w:rsidTr="00743955">
        <w:tc>
          <w:tcPr>
            <w:tcW w:w="9356" w:type="dxa"/>
          </w:tcPr>
          <w:p w:rsidR="00D12C6E" w:rsidRPr="00AE0654" w:rsidRDefault="00D12C6E" w:rsidP="00743955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2"/>
              </w:rPr>
            </w:pPr>
            <w:r w:rsidRPr="00AE0654">
              <w:rPr>
                <w:b/>
                <w:sz w:val="22"/>
                <w:szCs w:val="22"/>
              </w:rPr>
              <w:t xml:space="preserve">OŚWIADCZENIE O BRAKU PODSTAW DO WYKLUCZENIA </w:t>
            </w:r>
            <w:r w:rsidRPr="00AE0654">
              <w:rPr>
                <w:b/>
                <w:sz w:val="22"/>
                <w:szCs w:val="22"/>
              </w:rPr>
              <w:br/>
              <w:t>W ZAKRESIE ART. 24 UST. 11 USTAWY</w:t>
            </w:r>
          </w:p>
          <w:p w:rsidR="00D12C6E" w:rsidRPr="00AE0654" w:rsidRDefault="00D12C6E" w:rsidP="0074395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D12C6E" w:rsidRPr="00AE0654" w:rsidRDefault="00D12C6E" w:rsidP="00D12C6E">
      <w:pPr>
        <w:spacing w:line="276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spacing w:line="276" w:lineRule="auto"/>
        <w:rPr>
          <w:sz w:val="22"/>
          <w:szCs w:val="22"/>
        </w:rPr>
      </w:pPr>
    </w:p>
    <w:p w:rsidR="00D12C6E" w:rsidRPr="00AE0654" w:rsidRDefault="00D12C6E" w:rsidP="00D12C6E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sz w:val="22"/>
          <w:szCs w:val="22"/>
        </w:rPr>
      </w:pPr>
    </w:p>
    <w:p w:rsidR="00D12C6E" w:rsidRPr="00AE0654" w:rsidRDefault="00D12C6E" w:rsidP="00D12C6E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2"/>
          <w:szCs w:val="22"/>
        </w:rPr>
      </w:pPr>
    </w:p>
    <w:p w:rsidR="00D12C6E" w:rsidRPr="00AE0654" w:rsidRDefault="00D12C6E" w:rsidP="00D12C6E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2"/>
          <w:szCs w:val="22"/>
        </w:rPr>
      </w:pPr>
    </w:p>
    <w:p w:rsidR="00D12C6E" w:rsidRPr="00AE0654" w:rsidRDefault="00D12C6E" w:rsidP="00D12C6E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2"/>
          <w:szCs w:val="22"/>
        </w:rPr>
      </w:pPr>
    </w:p>
    <w:p w:rsidR="00D12C6E" w:rsidRPr="00AE0654" w:rsidRDefault="00D12C6E" w:rsidP="00D12C6E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2"/>
          <w:szCs w:val="22"/>
        </w:rPr>
      </w:pPr>
      <w:r w:rsidRPr="00AE0654">
        <w:rPr>
          <w:sz w:val="22"/>
          <w:szCs w:val="22"/>
        </w:rPr>
        <w:t>(pieczęć Wykonawcy)</w:t>
      </w:r>
    </w:p>
    <w:p w:rsidR="00D12C6E" w:rsidRPr="00AE0654" w:rsidRDefault="00D12C6E" w:rsidP="00D12C6E">
      <w:pPr>
        <w:spacing w:line="276" w:lineRule="auto"/>
        <w:rPr>
          <w:sz w:val="22"/>
          <w:szCs w:val="22"/>
        </w:rPr>
      </w:pPr>
    </w:p>
    <w:p w:rsidR="00D12C6E" w:rsidRPr="00AE0654" w:rsidRDefault="00D12C6E" w:rsidP="00D12C6E">
      <w:pPr>
        <w:tabs>
          <w:tab w:val="left" w:pos="1560"/>
        </w:tabs>
        <w:spacing w:line="276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tabs>
          <w:tab w:val="left" w:pos="1560"/>
        </w:tabs>
        <w:spacing w:line="276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tabs>
          <w:tab w:val="left" w:pos="1560"/>
        </w:tabs>
        <w:spacing w:line="276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spacing w:line="276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spacing w:line="276" w:lineRule="auto"/>
        <w:jc w:val="both"/>
        <w:rPr>
          <w:sz w:val="22"/>
          <w:szCs w:val="22"/>
        </w:rPr>
      </w:pPr>
    </w:p>
    <w:p w:rsidR="00D12C6E" w:rsidRPr="00AE0654" w:rsidRDefault="00D12C6E" w:rsidP="00D12C6E">
      <w:pPr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Ja niżej podpisany/My niżej podpisani </w:t>
      </w:r>
    </w:p>
    <w:p w:rsidR="00D12C6E" w:rsidRPr="00AE0654" w:rsidRDefault="00D12C6E" w:rsidP="00D12C6E">
      <w:pPr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D12C6E" w:rsidRPr="00AE0654" w:rsidRDefault="00D12C6E" w:rsidP="00D12C6E">
      <w:pPr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 xml:space="preserve">będąc upoważnionym/i/ do reprezentowania Wykonawcy: </w:t>
      </w:r>
    </w:p>
    <w:p w:rsidR="00D12C6E" w:rsidRPr="00AE0654" w:rsidRDefault="00D12C6E" w:rsidP="00D12C6E">
      <w:pPr>
        <w:spacing w:line="276" w:lineRule="auto"/>
        <w:jc w:val="both"/>
        <w:rPr>
          <w:sz w:val="22"/>
          <w:szCs w:val="22"/>
          <w:lang w:val="de-DE"/>
        </w:rPr>
      </w:pPr>
      <w:r w:rsidRPr="00AE0654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D12C6E" w:rsidRPr="00AE0654" w:rsidRDefault="00D12C6E" w:rsidP="00D12C6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de-DE"/>
        </w:rPr>
      </w:pPr>
      <w:proofErr w:type="spellStart"/>
      <w:r w:rsidRPr="00AE0654">
        <w:rPr>
          <w:sz w:val="22"/>
          <w:szCs w:val="22"/>
          <w:lang w:val="de-DE"/>
        </w:rPr>
        <w:t>Nr</w:t>
      </w:r>
      <w:proofErr w:type="spellEnd"/>
      <w:r w:rsidRPr="00AE0654">
        <w:rPr>
          <w:sz w:val="22"/>
          <w:szCs w:val="22"/>
          <w:lang w:val="de-DE"/>
        </w:rPr>
        <w:t xml:space="preserve"> </w:t>
      </w:r>
      <w:proofErr w:type="spellStart"/>
      <w:r w:rsidRPr="00AE0654">
        <w:rPr>
          <w:sz w:val="22"/>
          <w:szCs w:val="22"/>
          <w:lang w:val="de-DE"/>
        </w:rPr>
        <w:t>faksu</w:t>
      </w:r>
      <w:proofErr w:type="spellEnd"/>
      <w:r w:rsidRPr="00AE0654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AE0654">
        <w:rPr>
          <w:sz w:val="22"/>
          <w:szCs w:val="22"/>
          <w:lang w:val="de-DE"/>
        </w:rPr>
        <w:t>Nr</w:t>
      </w:r>
      <w:proofErr w:type="spellEnd"/>
      <w:r w:rsidRPr="00AE0654">
        <w:rPr>
          <w:sz w:val="22"/>
          <w:szCs w:val="22"/>
          <w:lang w:val="de-DE"/>
        </w:rPr>
        <w:t xml:space="preserve"> </w:t>
      </w:r>
      <w:proofErr w:type="spellStart"/>
      <w:r w:rsidRPr="00AE0654">
        <w:rPr>
          <w:sz w:val="22"/>
          <w:szCs w:val="22"/>
          <w:lang w:val="de-DE"/>
        </w:rPr>
        <w:t>telefonu</w:t>
      </w:r>
      <w:proofErr w:type="spellEnd"/>
      <w:r w:rsidRPr="00AE0654">
        <w:rPr>
          <w:sz w:val="22"/>
          <w:szCs w:val="22"/>
          <w:lang w:val="de-DE"/>
        </w:rPr>
        <w:t xml:space="preserve"> ...............................; e-</w:t>
      </w:r>
      <w:proofErr w:type="spellStart"/>
      <w:r w:rsidRPr="00AE0654">
        <w:rPr>
          <w:sz w:val="22"/>
          <w:szCs w:val="22"/>
          <w:lang w:val="de-DE"/>
        </w:rPr>
        <w:t>mail</w:t>
      </w:r>
      <w:proofErr w:type="spellEnd"/>
      <w:r w:rsidRPr="00AE0654">
        <w:rPr>
          <w:sz w:val="22"/>
          <w:szCs w:val="22"/>
          <w:lang w:val="de-DE"/>
        </w:rPr>
        <w:t xml:space="preserve"> ……………………….</w:t>
      </w:r>
    </w:p>
    <w:p w:rsidR="00D12C6E" w:rsidRPr="00AE0654" w:rsidRDefault="00D12C6E" w:rsidP="00D12C6E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AE0654">
        <w:rPr>
          <w:sz w:val="22"/>
          <w:szCs w:val="22"/>
        </w:rPr>
        <w:t>przystępując do postępowania o udzielenie zamówienia publicznego prowadzonego przez Centrum Projektów Europejskich w trybie przetargu nieograniczonego na:</w:t>
      </w:r>
      <w:r w:rsidRPr="00AE0654">
        <w:rPr>
          <w:b/>
          <w:sz w:val="22"/>
          <w:szCs w:val="22"/>
        </w:rPr>
        <w:t xml:space="preserve"> </w:t>
      </w:r>
      <w:r w:rsidRPr="00AE0654">
        <w:rPr>
          <w:b/>
          <w:bCs/>
          <w:sz w:val="22"/>
          <w:szCs w:val="22"/>
        </w:rPr>
        <w:t>zakup mebli biurowych i foteli obrotowych na potrzeby komórek organizacyjnych</w:t>
      </w:r>
      <w:r w:rsidRPr="00AE0654">
        <w:rPr>
          <w:b/>
          <w:sz w:val="22"/>
          <w:szCs w:val="22"/>
        </w:rPr>
        <w:t xml:space="preserve"> Centrum Projektów Europejski</w:t>
      </w:r>
      <w:r>
        <w:rPr>
          <w:b/>
          <w:sz w:val="22"/>
          <w:szCs w:val="22"/>
        </w:rPr>
        <w:t>ch, w podziale na trzy części</w:t>
      </w:r>
      <w:r w:rsidRPr="00AE0654">
        <w:rPr>
          <w:b/>
          <w:sz w:val="22"/>
          <w:szCs w:val="22"/>
        </w:rPr>
        <w:t xml:space="preserve">, </w:t>
      </w:r>
    </w:p>
    <w:p w:rsidR="00D12C6E" w:rsidRPr="00AE0654" w:rsidRDefault="00D12C6E" w:rsidP="00D12C6E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  <w:r w:rsidRPr="00AE0654">
        <w:rPr>
          <w:b/>
          <w:bCs/>
          <w:sz w:val="22"/>
          <w:szCs w:val="22"/>
        </w:rPr>
        <w:t xml:space="preserve">oświadczam/y/, że: </w:t>
      </w:r>
    </w:p>
    <w:p w:rsidR="00D12C6E" w:rsidRPr="00AE0654" w:rsidRDefault="00D12C6E" w:rsidP="00D12C6E">
      <w:pPr>
        <w:numPr>
          <w:ilvl w:val="0"/>
          <w:numId w:val="16"/>
        </w:numPr>
        <w:tabs>
          <w:tab w:val="left" w:pos="1560"/>
        </w:tabs>
        <w:spacing w:line="276" w:lineRule="auto"/>
        <w:jc w:val="both"/>
        <w:rPr>
          <w:b/>
          <w:bCs/>
          <w:i/>
          <w:sz w:val="22"/>
          <w:szCs w:val="22"/>
          <w:u w:val="single"/>
        </w:rPr>
      </w:pPr>
      <w:r w:rsidRPr="00AE0654">
        <w:rPr>
          <w:b/>
          <w:bCs/>
          <w:i/>
          <w:sz w:val="22"/>
          <w:szCs w:val="22"/>
          <w:u w:val="single"/>
        </w:rPr>
        <w:t>należę/</w:t>
      </w:r>
      <w:proofErr w:type="spellStart"/>
      <w:r w:rsidRPr="00AE0654">
        <w:rPr>
          <w:b/>
          <w:bCs/>
          <w:i/>
          <w:sz w:val="22"/>
          <w:szCs w:val="22"/>
          <w:u w:val="single"/>
        </w:rPr>
        <w:t>ymy</w:t>
      </w:r>
      <w:proofErr w:type="spellEnd"/>
      <w:r w:rsidRPr="00AE0654">
        <w:rPr>
          <w:b/>
          <w:bCs/>
          <w:i/>
          <w:sz w:val="22"/>
          <w:szCs w:val="22"/>
          <w:u w:val="single"/>
        </w:rPr>
        <w:t xml:space="preserve">* </w:t>
      </w:r>
    </w:p>
    <w:p w:rsidR="00D12C6E" w:rsidRPr="00AE0654" w:rsidRDefault="00D12C6E" w:rsidP="00D12C6E">
      <w:pPr>
        <w:numPr>
          <w:ilvl w:val="0"/>
          <w:numId w:val="16"/>
        </w:num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  <w:r w:rsidRPr="00AE0654">
        <w:rPr>
          <w:b/>
          <w:bCs/>
          <w:i/>
          <w:sz w:val="22"/>
          <w:szCs w:val="22"/>
          <w:u w:val="single"/>
        </w:rPr>
        <w:t>nie należę/</w:t>
      </w:r>
      <w:proofErr w:type="spellStart"/>
      <w:r w:rsidRPr="00AE0654">
        <w:rPr>
          <w:b/>
          <w:bCs/>
          <w:i/>
          <w:sz w:val="22"/>
          <w:szCs w:val="22"/>
          <w:u w:val="single"/>
        </w:rPr>
        <w:t>ymy</w:t>
      </w:r>
      <w:proofErr w:type="spellEnd"/>
      <w:r w:rsidRPr="00AE0654">
        <w:rPr>
          <w:b/>
          <w:bCs/>
          <w:i/>
          <w:sz w:val="22"/>
          <w:szCs w:val="22"/>
          <w:u w:val="single"/>
        </w:rPr>
        <w:t>*</w:t>
      </w:r>
      <w:r w:rsidRPr="00AE0654">
        <w:rPr>
          <w:b/>
          <w:bCs/>
          <w:sz w:val="22"/>
          <w:szCs w:val="22"/>
        </w:rPr>
        <w:t xml:space="preserve"> </w:t>
      </w:r>
    </w:p>
    <w:p w:rsidR="00D12C6E" w:rsidRPr="00AE0654" w:rsidRDefault="00D12C6E" w:rsidP="00D12C6E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  <w:r w:rsidRPr="00AE0654">
        <w:rPr>
          <w:b/>
          <w:bCs/>
          <w:sz w:val="22"/>
          <w:szCs w:val="22"/>
        </w:rPr>
        <w:t xml:space="preserve">do grupy kapitałowej, w rozumieniu ustawy z dnia 16 lutego 2007 r. o ochronie konkurencji i konsumentów (Dz. U. z 2007 r. nr 50, poz. 331, z </w:t>
      </w:r>
      <w:proofErr w:type="spellStart"/>
      <w:r w:rsidRPr="00AE0654">
        <w:rPr>
          <w:b/>
          <w:bCs/>
          <w:sz w:val="22"/>
          <w:szCs w:val="22"/>
        </w:rPr>
        <w:t>późn</w:t>
      </w:r>
      <w:proofErr w:type="spellEnd"/>
      <w:r w:rsidRPr="00AE0654">
        <w:rPr>
          <w:b/>
          <w:bCs/>
          <w:sz w:val="22"/>
          <w:szCs w:val="22"/>
        </w:rPr>
        <w:t>. zm.)**</w:t>
      </w:r>
    </w:p>
    <w:p w:rsidR="00D12C6E" w:rsidRPr="00AE0654" w:rsidRDefault="00D12C6E" w:rsidP="00D12C6E">
      <w:pPr>
        <w:tabs>
          <w:tab w:val="left" w:pos="1560"/>
        </w:tabs>
        <w:spacing w:line="276" w:lineRule="auto"/>
        <w:jc w:val="both"/>
        <w:rPr>
          <w:bCs/>
          <w:sz w:val="22"/>
          <w:szCs w:val="22"/>
        </w:rPr>
      </w:pPr>
    </w:p>
    <w:p w:rsidR="00D12C6E" w:rsidRPr="00AE0654" w:rsidRDefault="00D12C6E" w:rsidP="00D12C6E">
      <w:pPr>
        <w:tabs>
          <w:tab w:val="left" w:pos="1560"/>
        </w:tabs>
        <w:spacing w:line="276" w:lineRule="auto"/>
        <w:jc w:val="both"/>
        <w:rPr>
          <w:bCs/>
          <w:sz w:val="22"/>
          <w:szCs w:val="22"/>
        </w:rPr>
      </w:pPr>
      <w:r w:rsidRPr="00AE0654">
        <w:rPr>
          <w:bCs/>
          <w:sz w:val="22"/>
          <w:szCs w:val="22"/>
        </w:rPr>
        <w:t>* niewłaściwe skreślić</w:t>
      </w:r>
    </w:p>
    <w:p w:rsidR="00D12C6E" w:rsidRPr="00AE0654" w:rsidRDefault="00D12C6E" w:rsidP="00D12C6E">
      <w:pPr>
        <w:tabs>
          <w:tab w:val="left" w:pos="1560"/>
        </w:tabs>
        <w:spacing w:line="276" w:lineRule="auto"/>
        <w:jc w:val="both"/>
        <w:rPr>
          <w:bCs/>
          <w:sz w:val="22"/>
          <w:szCs w:val="22"/>
        </w:rPr>
      </w:pPr>
      <w:r w:rsidRPr="00AE0654">
        <w:rPr>
          <w:b/>
          <w:bCs/>
          <w:sz w:val="22"/>
          <w:szCs w:val="22"/>
        </w:rPr>
        <w:t xml:space="preserve">** </w:t>
      </w:r>
      <w:r w:rsidRPr="00AE0654">
        <w:rPr>
          <w:bCs/>
          <w:sz w:val="22"/>
          <w:szCs w:val="22"/>
          <w:u w:val="single"/>
        </w:rPr>
        <w:t xml:space="preserve">w przypadku przynależności do tej samej grupy kapitałowej Wykonawca może złożyć </w:t>
      </w:r>
      <w:r w:rsidRPr="00AE0654">
        <w:rPr>
          <w:bCs/>
          <w:sz w:val="22"/>
          <w:szCs w:val="22"/>
          <w:u w:val="single"/>
        </w:rPr>
        <w:br/>
        <w:t xml:space="preserve">wraz z oświadczeniem dokumenty bądź informacje potwierdzające, że powiązania z innym Wykonawcą nie prowadzą do zakłócenia konkurencji w postępowaniu </w:t>
      </w:r>
      <w:r w:rsidRPr="00AE0654">
        <w:rPr>
          <w:sz w:val="22"/>
          <w:szCs w:val="22"/>
          <w:u w:val="single"/>
        </w:rPr>
        <w:t>(</w:t>
      </w:r>
      <w:proofErr w:type="spellStart"/>
      <w:r w:rsidRPr="00AE0654">
        <w:rPr>
          <w:sz w:val="22"/>
          <w:szCs w:val="22"/>
          <w:u w:val="single"/>
        </w:rPr>
        <w:t>t.j</w:t>
      </w:r>
      <w:proofErr w:type="spellEnd"/>
      <w:r w:rsidRPr="00AE0654">
        <w:rPr>
          <w:sz w:val="22"/>
          <w:szCs w:val="22"/>
          <w:u w:val="single"/>
        </w:rPr>
        <w:t>. Dz. U. z 2017 r. poz. 1579).</w:t>
      </w:r>
    </w:p>
    <w:p w:rsidR="00D12C6E" w:rsidRPr="00AE0654" w:rsidRDefault="00D12C6E" w:rsidP="00D12C6E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D12C6E" w:rsidRPr="00AE0654" w:rsidRDefault="00D12C6E" w:rsidP="00D12C6E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D12C6E" w:rsidRPr="00AE0654" w:rsidRDefault="00D12C6E" w:rsidP="00D12C6E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D12C6E" w:rsidRPr="00AE0654" w:rsidRDefault="00D12C6E" w:rsidP="00D12C6E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................................., dn. ..................... 2018 r.              .............................................................</w:t>
      </w:r>
    </w:p>
    <w:p w:rsidR="00D12C6E" w:rsidRPr="00AE0654" w:rsidRDefault="00D12C6E" w:rsidP="00D12C6E">
      <w:pPr>
        <w:tabs>
          <w:tab w:val="left" w:pos="4962"/>
        </w:tabs>
        <w:spacing w:line="276" w:lineRule="auto"/>
        <w:ind w:left="5664"/>
        <w:jc w:val="both"/>
        <w:rPr>
          <w:sz w:val="22"/>
          <w:szCs w:val="22"/>
        </w:rPr>
      </w:pPr>
      <w:r w:rsidRPr="00AE0654">
        <w:rPr>
          <w:sz w:val="22"/>
          <w:szCs w:val="22"/>
        </w:rPr>
        <w:t>(podpis/y osoby/osób uprawnionej/</w:t>
      </w:r>
      <w:proofErr w:type="spellStart"/>
      <w:r w:rsidRPr="00AE0654">
        <w:rPr>
          <w:sz w:val="22"/>
          <w:szCs w:val="22"/>
        </w:rPr>
        <w:t>ych</w:t>
      </w:r>
      <w:proofErr w:type="spellEnd"/>
      <w:r w:rsidRPr="00AE0654">
        <w:rPr>
          <w:sz w:val="22"/>
          <w:szCs w:val="22"/>
        </w:rPr>
        <w:t>)</w:t>
      </w:r>
    </w:p>
    <w:p w:rsidR="00D12C6E" w:rsidRPr="00AE0654" w:rsidRDefault="00D12C6E" w:rsidP="00D12C6E">
      <w:pPr>
        <w:rPr>
          <w:sz w:val="22"/>
          <w:szCs w:val="22"/>
        </w:rPr>
      </w:pPr>
    </w:p>
    <w:p w:rsidR="003535A8" w:rsidRDefault="003535A8"/>
    <w:sectPr w:rsidR="003535A8" w:rsidSect="00BA7402">
      <w:headerReference w:type="default" r:id="rId24"/>
      <w:footerReference w:type="default" r:id="rId25"/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8" w:header="708" w:footer="4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C6E" w:rsidRDefault="00D12C6E" w:rsidP="00D12C6E">
      <w:r>
        <w:separator/>
      </w:r>
    </w:p>
  </w:endnote>
  <w:endnote w:type="continuationSeparator" w:id="0">
    <w:p w:rsidR="00D12C6E" w:rsidRDefault="00D12C6E" w:rsidP="00D12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roid Sans">
    <w:charset w:val="01"/>
    <w:family w:val="auto"/>
    <w:pitch w:val="variable"/>
    <w:sig w:usb0="00000000" w:usb1="00000000" w:usb2="00000000" w:usb3="00000000" w:csb0="00000000" w:csb1="00000000"/>
  </w:font>
  <w:font w:name="DejaVu Sans Condensed">
    <w:altName w:val="Arial"/>
    <w:charset w:val="EE"/>
    <w:family w:val="swiss"/>
    <w:pitch w:val="variable"/>
    <w:sig w:usb0="00000000" w:usb1="D200F5FF" w:usb2="000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E6" w:rsidRDefault="007322E9" w:rsidP="00D611D8">
    <w:pPr>
      <w:pStyle w:val="Stopka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453.75pt;height:56.25pt;visibility:visible">
          <v:imagedata r:id="rId1" o:title="pasek_stopka CPE_fe-cpe-efsi_achrm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C6E" w:rsidRDefault="00D12C6E" w:rsidP="00D12C6E">
      <w:r>
        <w:separator/>
      </w:r>
    </w:p>
  </w:footnote>
  <w:footnote w:type="continuationSeparator" w:id="0">
    <w:p w:rsidR="00D12C6E" w:rsidRDefault="00D12C6E" w:rsidP="00D12C6E">
      <w:r>
        <w:continuationSeparator/>
      </w:r>
    </w:p>
  </w:footnote>
  <w:footnote w:id="1">
    <w:p w:rsidR="00D12C6E" w:rsidRDefault="00D12C6E" w:rsidP="00D12C6E">
      <w:pPr>
        <w:pStyle w:val="Tekstprzypisudolnego"/>
      </w:pPr>
      <w:r>
        <w:rPr>
          <w:rStyle w:val="Odwoanieprzypisudolnego"/>
        </w:rPr>
        <w:footnoteRef/>
      </w:r>
      <w:r>
        <w:t xml:space="preserve"> Zapis ust. 2 zdanie pierwsze dotyczy części II i III zamówienia</w:t>
      </w:r>
    </w:p>
  </w:footnote>
  <w:footnote w:id="2">
    <w:p w:rsidR="00D12C6E" w:rsidRDefault="00D12C6E" w:rsidP="00D12C6E">
      <w:pPr>
        <w:pStyle w:val="Tekstprzypisudolnego"/>
      </w:pPr>
      <w:r>
        <w:rPr>
          <w:rStyle w:val="Odwoanieprzypisudolnego"/>
        </w:rPr>
        <w:footnoteRef/>
      </w:r>
      <w:r>
        <w:t xml:space="preserve"> Zapis ust. 2 zdanie drugie i kolejne dotyczy części I zamówienia</w:t>
      </w:r>
    </w:p>
  </w:footnote>
  <w:footnote w:id="3">
    <w:p w:rsidR="00D12C6E" w:rsidRDefault="00D12C6E" w:rsidP="00D12C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5EA5">
        <w:rPr>
          <w:sz w:val="16"/>
          <w:szCs w:val="16"/>
        </w:rPr>
        <w:t>zgodnie z oświadczeniem złożonym w III Kryterium: okres gwarancji (dot. I, II, III, IV części zamówienia)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34"/>
      <w:tblW w:w="0" w:type="auto"/>
      <w:tblLook w:val="01E0"/>
    </w:tblPr>
    <w:tblGrid>
      <w:gridCol w:w="1187"/>
      <w:gridCol w:w="6375"/>
      <w:gridCol w:w="1724"/>
    </w:tblGrid>
    <w:tr w:rsidR="00ED10E6" w:rsidRPr="00FC0855" w:rsidTr="00A970F0">
      <w:tc>
        <w:tcPr>
          <w:tcW w:w="1188" w:type="dxa"/>
        </w:tcPr>
        <w:p w:rsidR="00ED10E6" w:rsidRPr="00FC0855" w:rsidRDefault="007322E9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</w:rPr>
          </w:pPr>
        </w:p>
      </w:tc>
      <w:tc>
        <w:tcPr>
          <w:tcW w:w="6376" w:type="dxa"/>
          <w:vAlign w:val="center"/>
        </w:tcPr>
        <w:p w:rsidR="00ED10E6" w:rsidRPr="00FC0855" w:rsidRDefault="007322E9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lang w:val="en-US"/>
            </w:rPr>
          </w:pPr>
        </w:p>
      </w:tc>
      <w:tc>
        <w:tcPr>
          <w:tcW w:w="1724" w:type="dxa"/>
        </w:tcPr>
        <w:p w:rsidR="00ED10E6" w:rsidRPr="00FC0855" w:rsidRDefault="007322E9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color w:val="000000"/>
              <w:lang w:val="en-US"/>
            </w:rPr>
          </w:pPr>
        </w:p>
      </w:tc>
    </w:tr>
    <w:tr w:rsidR="00ED10E6" w:rsidRPr="00FC0855" w:rsidTr="00A970F0">
      <w:tc>
        <w:tcPr>
          <w:tcW w:w="1188" w:type="dxa"/>
        </w:tcPr>
        <w:p w:rsidR="00ED10E6" w:rsidRPr="002C3DCA" w:rsidRDefault="007322E9" w:rsidP="00A970F0">
          <w:pPr>
            <w:autoSpaceDE w:val="0"/>
            <w:autoSpaceDN w:val="0"/>
            <w:adjustRightInd w:val="0"/>
            <w:jc w:val="center"/>
            <w:rPr>
              <w:noProof/>
            </w:rPr>
          </w:pPr>
        </w:p>
      </w:tc>
      <w:tc>
        <w:tcPr>
          <w:tcW w:w="6376" w:type="dxa"/>
          <w:vAlign w:val="center"/>
        </w:tcPr>
        <w:p w:rsidR="00ED10E6" w:rsidRPr="00FC0855" w:rsidRDefault="007322E9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sz w:val="16"/>
              <w:szCs w:val="16"/>
              <w:lang w:val="en-GB"/>
            </w:rPr>
          </w:pPr>
        </w:p>
      </w:tc>
      <w:tc>
        <w:tcPr>
          <w:tcW w:w="1724" w:type="dxa"/>
        </w:tcPr>
        <w:p w:rsidR="00ED10E6" w:rsidRDefault="007322E9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noProof/>
              <w:color w:val="000000"/>
            </w:rPr>
          </w:pPr>
        </w:p>
      </w:tc>
    </w:tr>
  </w:tbl>
  <w:p w:rsidR="00ED10E6" w:rsidRDefault="007322E9" w:rsidP="007070A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02FAA"/>
    <w:multiLevelType w:val="hybridMultilevel"/>
    <w:tmpl w:val="0FD85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849BB"/>
    <w:multiLevelType w:val="multilevel"/>
    <w:tmpl w:val="9A0E77F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C85F64"/>
    <w:multiLevelType w:val="singleLevel"/>
    <w:tmpl w:val="73166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7EB63EA"/>
    <w:multiLevelType w:val="hybridMultilevel"/>
    <w:tmpl w:val="C71E7B40"/>
    <w:lvl w:ilvl="0" w:tplc="0415000F">
      <w:start w:val="1"/>
      <w:numFmt w:val="decimal"/>
      <w:lvlText w:val="%1."/>
      <w:lvlJc w:val="left"/>
      <w:pPr>
        <w:ind w:left="858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50A54"/>
    <w:multiLevelType w:val="hybridMultilevel"/>
    <w:tmpl w:val="B41885F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D15AF"/>
    <w:multiLevelType w:val="multilevel"/>
    <w:tmpl w:val="1A520E8E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20001"/>
    <w:multiLevelType w:val="hybridMultilevel"/>
    <w:tmpl w:val="FC3E5CD2"/>
    <w:lvl w:ilvl="0" w:tplc="793213C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27D12FEF"/>
    <w:multiLevelType w:val="multilevel"/>
    <w:tmpl w:val="632C28F8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F644FAE"/>
    <w:multiLevelType w:val="multilevel"/>
    <w:tmpl w:val="1A824DC6"/>
    <w:lvl w:ilvl="0">
      <w:start w:val="1"/>
      <w:numFmt w:val="none"/>
      <w:lvlRestart w:val="0"/>
      <w:pStyle w:val="CNHead3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Head1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Head2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12">
    <w:nsid w:val="2F7E3314"/>
    <w:multiLevelType w:val="hybridMultilevel"/>
    <w:tmpl w:val="6658BD14"/>
    <w:lvl w:ilvl="0" w:tplc="A852E05C">
      <w:start w:val="1"/>
      <w:numFmt w:val="decimal"/>
      <w:pStyle w:val="Paragraf"/>
      <w:lvlText w:val="§%1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2523D9"/>
    <w:multiLevelType w:val="hybridMultilevel"/>
    <w:tmpl w:val="5F42F3A2"/>
    <w:lvl w:ilvl="0" w:tplc="D152BBE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63FB8"/>
    <w:multiLevelType w:val="hybridMultilevel"/>
    <w:tmpl w:val="394EC2F2"/>
    <w:lvl w:ilvl="0" w:tplc="758E5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B40A4F"/>
    <w:multiLevelType w:val="hybridMultilevel"/>
    <w:tmpl w:val="8820B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17">
    <w:nsid w:val="411B6018"/>
    <w:multiLevelType w:val="hybridMultilevel"/>
    <w:tmpl w:val="F9AE0F58"/>
    <w:lvl w:ilvl="0" w:tplc="C8E227A6">
      <w:start w:val="1"/>
      <w:numFmt w:val="bullet"/>
      <w:pStyle w:val="WypunktowanieKOEFS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339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99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8D1147"/>
    <w:multiLevelType w:val="multilevel"/>
    <w:tmpl w:val="07824B14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42265FBC"/>
    <w:multiLevelType w:val="multilevel"/>
    <w:tmpl w:val="4656D8B6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45AA5BFE"/>
    <w:multiLevelType w:val="hybridMultilevel"/>
    <w:tmpl w:val="B4B28188"/>
    <w:lvl w:ilvl="0" w:tplc="DA348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50B52"/>
    <w:multiLevelType w:val="multilevel"/>
    <w:tmpl w:val="F8D22084"/>
    <w:styleLink w:val="WW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50A21A08"/>
    <w:multiLevelType w:val="multilevel"/>
    <w:tmpl w:val="9814AA4E"/>
    <w:styleLink w:val="WWNum2"/>
    <w:lvl w:ilvl="0">
      <w:start w:val="1"/>
      <w:numFmt w:val="lowerLetter"/>
      <w:lvlText w:val="%1)"/>
      <w:lvlJc w:val="left"/>
      <w:rPr>
        <w:rFonts w:eastAsia="Times New Roman"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51EB6E97"/>
    <w:multiLevelType w:val="hybridMultilevel"/>
    <w:tmpl w:val="DF3A5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F7BA4"/>
    <w:multiLevelType w:val="hybridMultilevel"/>
    <w:tmpl w:val="3DF09AE8"/>
    <w:name w:val="WW8Num3222"/>
    <w:lvl w:ilvl="0" w:tplc="04150015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0D3BB3"/>
    <w:multiLevelType w:val="hybridMultilevel"/>
    <w:tmpl w:val="677693BC"/>
    <w:lvl w:ilvl="0" w:tplc="1BC0EF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42B67"/>
    <w:multiLevelType w:val="multilevel"/>
    <w:tmpl w:val="7812EDA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4030B50"/>
    <w:multiLevelType w:val="hybridMultilevel"/>
    <w:tmpl w:val="4E125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AA306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D95F9E"/>
    <w:multiLevelType w:val="hybridMultilevel"/>
    <w:tmpl w:val="5D7E28C6"/>
    <w:lvl w:ilvl="0" w:tplc="3EF48CA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9593D40"/>
    <w:multiLevelType w:val="multilevel"/>
    <w:tmpl w:val="F4425378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6CAE1F22"/>
    <w:multiLevelType w:val="hybridMultilevel"/>
    <w:tmpl w:val="0DE0B96A"/>
    <w:lvl w:ilvl="0" w:tplc="39608D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FD007C"/>
    <w:multiLevelType w:val="hybridMultilevel"/>
    <w:tmpl w:val="6860C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C70ADF"/>
    <w:multiLevelType w:val="multilevel"/>
    <w:tmpl w:val="EDC09B3E"/>
    <w:styleLink w:val="Styl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u w:val="none"/>
      </w:rPr>
    </w:lvl>
  </w:abstractNum>
  <w:abstractNum w:abstractNumId="34">
    <w:nsid w:val="77763DD9"/>
    <w:multiLevelType w:val="hybridMultilevel"/>
    <w:tmpl w:val="87EE5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27"/>
  </w:num>
  <w:num w:numId="4">
    <w:abstractNumId w:val="22"/>
  </w:num>
  <w:num w:numId="5">
    <w:abstractNumId w:val="18"/>
  </w:num>
  <w:num w:numId="6">
    <w:abstractNumId w:val="10"/>
  </w:num>
  <w:num w:numId="7">
    <w:abstractNumId w:val="7"/>
  </w:num>
  <w:num w:numId="8">
    <w:abstractNumId w:val="30"/>
  </w:num>
  <w:num w:numId="9">
    <w:abstractNumId w:val="19"/>
  </w:num>
  <w:num w:numId="10">
    <w:abstractNumId w:val="33"/>
  </w:num>
  <w:num w:numId="11">
    <w:abstractNumId w:val="20"/>
  </w:num>
  <w:num w:numId="12">
    <w:abstractNumId w:val="17"/>
  </w:num>
  <w:num w:numId="13">
    <w:abstractNumId w:val="0"/>
  </w:num>
  <w:num w:numId="14">
    <w:abstractNumId w:val="3"/>
  </w:num>
  <w:num w:numId="15">
    <w:abstractNumId w:val="23"/>
  </w:num>
  <w:num w:numId="16">
    <w:abstractNumId w:val="31"/>
  </w:num>
  <w:num w:numId="17">
    <w:abstractNumId w:val="8"/>
  </w:num>
  <w:num w:numId="18">
    <w:abstractNumId w:val="11"/>
  </w:num>
  <w:num w:numId="19">
    <w:abstractNumId w:val="12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5"/>
  </w:num>
  <w:num w:numId="23">
    <w:abstractNumId w:val="34"/>
  </w:num>
  <w:num w:numId="24">
    <w:abstractNumId w:val="14"/>
  </w:num>
  <w:num w:numId="25">
    <w:abstractNumId w:val="1"/>
  </w:num>
  <w:num w:numId="26">
    <w:abstractNumId w:val="28"/>
  </w:num>
  <w:num w:numId="27">
    <w:abstractNumId w:val="24"/>
  </w:num>
  <w:num w:numId="28">
    <w:abstractNumId w:val="26"/>
  </w:num>
  <w:num w:numId="29">
    <w:abstractNumId w:val="9"/>
  </w:num>
  <w:num w:numId="30">
    <w:abstractNumId w:val="6"/>
  </w:num>
  <w:num w:numId="31">
    <w:abstractNumId w:val="15"/>
  </w:num>
  <w:num w:numId="32">
    <w:abstractNumId w:val="13"/>
  </w:num>
  <w:num w:numId="33">
    <w:abstractNumId w:val="29"/>
  </w:num>
  <w:num w:numId="34">
    <w:abstractNumId w:val="21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D12C6E"/>
    <w:rsid w:val="003535A8"/>
    <w:rsid w:val="007322E9"/>
    <w:rsid w:val="00D12C6E"/>
    <w:rsid w:val="00F6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index 2" w:uiPriority="0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qFormat/>
    <w:rsid w:val="00D12C6E"/>
    <w:pPr>
      <w:keepNext/>
      <w:jc w:val="center"/>
      <w:outlineLvl w:val="0"/>
    </w:pPr>
    <w:rPr>
      <w:sz w:val="24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D12C6E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D12C6E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D12C6E"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12C6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12C6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12C6E"/>
    <w:pPr>
      <w:spacing w:before="240" w:after="60"/>
      <w:outlineLvl w:val="6"/>
    </w:pPr>
    <w:rPr>
      <w:rFonts w:ascii="Calibri" w:eastAsia="Calibri" w:hAnsi="Calibri"/>
      <w:sz w:val="24"/>
    </w:rPr>
  </w:style>
  <w:style w:type="paragraph" w:styleId="Nagwek8">
    <w:name w:val="heading 8"/>
    <w:aliases w:val="l8"/>
    <w:basedOn w:val="Normalny"/>
    <w:next w:val="Normalny"/>
    <w:link w:val="Nagwek8Znak"/>
    <w:qFormat/>
    <w:rsid w:val="00D12C6E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12C6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D12C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D12C6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12C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12C6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12C6E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D12C6E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D12C6E"/>
    <w:rPr>
      <w:rFonts w:ascii="Calibri" w:eastAsia="Calibri" w:hAnsi="Calibri" w:cs="Times New Roman"/>
      <w:sz w:val="24"/>
      <w:szCs w:val="20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rsid w:val="00D12C6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D12C6E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D12C6E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D12C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12C6E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2C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D12C6E"/>
  </w:style>
  <w:style w:type="character" w:customStyle="1" w:styleId="TekstprzypisukocowegoZnak">
    <w:name w:val="Tekst przypisu końcowego Znak"/>
    <w:basedOn w:val="Domylnaczcionkaakapitu"/>
    <w:link w:val="Tekstprzypisukocowego"/>
    <w:rsid w:val="00D12C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D12C6E"/>
    <w:pPr>
      <w:ind w:left="349"/>
      <w:jc w:val="both"/>
    </w:pPr>
    <w:rPr>
      <w:sz w:val="23"/>
    </w:rPr>
  </w:style>
  <w:style w:type="paragraph" w:styleId="Stopka">
    <w:name w:val="footer"/>
    <w:basedOn w:val="Normalny"/>
    <w:link w:val="StopkaZnak"/>
    <w:uiPriority w:val="99"/>
    <w:rsid w:val="00D12C6E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12C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D12C6E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12C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2C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12C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12C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D12C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D12C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12C6E"/>
    <w:pPr>
      <w:jc w:val="both"/>
    </w:pPr>
    <w:rPr>
      <w:b/>
      <w:sz w:val="24"/>
    </w:rPr>
  </w:style>
  <w:style w:type="paragraph" w:styleId="Akapitzlist">
    <w:name w:val="List Paragraph"/>
    <w:aliases w:val="Numerowanie,List Paragraph,Akapit z listą BS,lp1,Preambuła,L1,Akapit z listą5"/>
    <w:basedOn w:val="Normalny"/>
    <w:link w:val="AkapitzlistZnak"/>
    <w:uiPriority w:val="34"/>
    <w:qFormat/>
    <w:rsid w:val="00D12C6E"/>
    <w:pPr>
      <w:ind w:left="708"/>
    </w:pPr>
  </w:style>
  <w:style w:type="paragraph" w:styleId="Tekstdymka">
    <w:name w:val="Balloon Text"/>
    <w:basedOn w:val="Normalny"/>
    <w:link w:val="TekstdymkaZnak"/>
    <w:uiPriority w:val="99"/>
    <w:unhideWhenUsed/>
    <w:rsid w:val="00D12C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12C6E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12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12C6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D12C6E"/>
    <w:rPr>
      <w:color w:val="0000FF"/>
      <w:u w:val="single"/>
    </w:rPr>
  </w:style>
  <w:style w:type="paragraph" w:customStyle="1" w:styleId="xl25">
    <w:name w:val="xl25"/>
    <w:basedOn w:val="Normalny"/>
    <w:rsid w:val="00D12C6E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Default">
    <w:name w:val="Default"/>
    <w:rsid w:val="00D12C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12C6E"/>
    <w:pPr>
      <w:widowControl w:val="0"/>
      <w:suppressAutoHyphens/>
    </w:pPr>
    <w:rPr>
      <w:rFonts w:eastAsia="Arial Unicode MS"/>
      <w:kern w:val="1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12C6E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D12C6E"/>
    <w:rPr>
      <w:vertAlign w:val="superscript"/>
    </w:rPr>
  </w:style>
  <w:style w:type="character" w:customStyle="1" w:styleId="FontStyle59">
    <w:name w:val="Font Style59"/>
    <w:basedOn w:val="Domylnaczcionkaakapitu"/>
    <w:rsid w:val="00D12C6E"/>
    <w:rPr>
      <w:rFonts w:ascii="Times New Roman" w:hAnsi="Times New Roman" w:cs="Times New Roman"/>
      <w:i/>
      <w:iCs/>
      <w:sz w:val="22"/>
      <w:szCs w:val="22"/>
    </w:rPr>
  </w:style>
  <w:style w:type="table" w:styleId="Tabela-Siatka">
    <w:name w:val="Table Grid"/>
    <w:basedOn w:val="Standardowy"/>
    <w:uiPriority w:val="59"/>
    <w:rsid w:val="00D1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nhideWhenUsed/>
    <w:qFormat/>
    <w:rsid w:val="00D12C6E"/>
    <w:pPr>
      <w:spacing w:after="200"/>
    </w:pPr>
    <w:rPr>
      <w:b/>
      <w:bCs/>
      <w:color w:val="4F81BD"/>
      <w:sz w:val="18"/>
      <w:szCs w:val="18"/>
    </w:rPr>
  </w:style>
  <w:style w:type="paragraph" w:customStyle="1" w:styleId="Style1">
    <w:name w:val="Style1"/>
    <w:basedOn w:val="Normalny"/>
    <w:rsid w:val="00D12C6E"/>
    <w:pPr>
      <w:tabs>
        <w:tab w:val="left" w:pos="851"/>
        <w:tab w:val="left" w:pos="4536"/>
      </w:tabs>
      <w:jc w:val="both"/>
    </w:pPr>
    <w:rPr>
      <w:rFonts w:ascii="PL NewBrunswick" w:hAnsi="PL NewBrunswick"/>
      <w:sz w:val="24"/>
    </w:rPr>
  </w:style>
  <w:style w:type="character" w:customStyle="1" w:styleId="FontStyle21">
    <w:name w:val="Font Style21"/>
    <w:basedOn w:val="Domylnaczcionkaakapitu"/>
    <w:rsid w:val="00D12C6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D12C6E"/>
    <w:pPr>
      <w:widowControl w:val="0"/>
      <w:autoSpaceDE w:val="0"/>
      <w:autoSpaceDN w:val="0"/>
      <w:adjustRightInd w:val="0"/>
      <w:spacing w:line="415" w:lineRule="exact"/>
      <w:jc w:val="both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Normalny"/>
    <w:rsid w:val="00D12C6E"/>
    <w:pPr>
      <w:widowControl w:val="0"/>
      <w:autoSpaceDE w:val="0"/>
      <w:autoSpaceDN w:val="0"/>
      <w:adjustRightInd w:val="0"/>
      <w:spacing w:line="384" w:lineRule="exact"/>
      <w:ind w:firstLine="425"/>
    </w:pPr>
    <w:rPr>
      <w:rFonts w:ascii="Calibri" w:hAnsi="Calibri"/>
      <w:sz w:val="24"/>
      <w:szCs w:val="24"/>
    </w:rPr>
  </w:style>
  <w:style w:type="character" w:customStyle="1" w:styleId="FontStyle22">
    <w:name w:val="Font Style22"/>
    <w:basedOn w:val="Domylnaczcionkaakapitu"/>
    <w:rsid w:val="00D12C6E"/>
    <w:rPr>
      <w:rFonts w:ascii="Times New Roman" w:hAnsi="Times New Roman" w:cs="Times New Roman"/>
      <w:i/>
      <w:iCs/>
      <w:sz w:val="18"/>
      <w:szCs w:val="18"/>
    </w:rPr>
  </w:style>
  <w:style w:type="paragraph" w:customStyle="1" w:styleId="WW-Domylnie">
    <w:name w:val="WW-Domyślnie"/>
    <w:rsid w:val="00D12C6E"/>
    <w:pPr>
      <w:suppressAutoHyphens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D12C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12C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12C6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D12C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D12C6E"/>
    <w:rPr>
      <w:sz w:val="24"/>
    </w:rPr>
  </w:style>
  <w:style w:type="paragraph" w:customStyle="1" w:styleId="Heading1">
    <w:name w:val="Heading 1"/>
    <w:basedOn w:val="Standard"/>
    <w:next w:val="Textbody"/>
    <w:rsid w:val="00D12C6E"/>
    <w:pPr>
      <w:keepNext/>
      <w:jc w:val="center"/>
      <w:outlineLvl w:val="0"/>
    </w:pPr>
    <w:rPr>
      <w:sz w:val="24"/>
    </w:rPr>
  </w:style>
  <w:style w:type="paragraph" w:customStyle="1" w:styleId="Heading2">
    <w:name w:val="Heading 2"/>
    <w:basedOn w:val="Standard"/>
    <w:next w:val="Textbody"/>
    <w:rsid w:val="00D12C6E"/>
    <w:pPr>
      <w:keepNext/>
      <w:jc w:val="center"/>
      <w:outlineLvl w:val="1"/>
    </w:pPr>
    <w:rPr>
      <w:b/>
      <w:sz w:val="24"/>
    </w:rPr>
  </w:style>
  <w:style w:type="numbering" w:customStyle="1" w:styleId="WWNum18">
    <w:name w:val="WWNum18"/>
    <w:basedOn w:val="Bezlisty"/>
    <w:rsid w:val="00D12C6E"/>
    <w:pPr>
      <w:numPr>
        <w:numId w:val="8"/>
      </w:numPr>
    </w:pPr>
  </w:style>
  <w:style w:type="paragraph" w:customStyle="1" w:styleId="WW-Tekstpodstawowy2">
    <w:name w:val="WW-Tekst podstawowy 2"/>
    <w:basedOn w:val="Normalny"/>
    <w:rsid w:val="00D12C6E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hAnsi="Arial"/>
      <w:sz w:val="22"/>
      <w:lang w:eastAsia="ar-SA"/>
    </w:rPr>
  </w:style>
  <w:style w:type="numbering" w:customStyle="1" w:styleId="WWNum24">
    <w:name w:val="WWNum24"/>
    <w:basedOn w:val="Bezlisty"/>
    <w:rsid w:val="00D12C6E"/>
    <w:pPr>
      <w:numPr>
        <w:numId w:val="2"/>
      </w:numPr>
    </w:pPr>
  </w:style>
  <w:style w:type="numbering" w:customStyle="1" w:styleId="WWNum19">
    <w:name w:val="WWNum19"/>
    <w:basedOn w:val="Bezlisty"/>
    <w:rsid w:val="00D12C6E"/>
    <w:pPr>
      <w:numPr>
        <w:numId w:val="3"/>
      </w:numPr>
    </w:pPr>
  </w:style>
  <w:style w:type="numbering" w:customStyle="1" w:styleId="WWNum16">
    <w:name w:val="WWNum16"/>
    <w:basedOn w:val="Bezlisty"/>
    <w:rsid w:val="00D12C6E"/>
    <w:pPr>
      <w:numPr>
        <w:numId w:val="4"/>
      </w:numPr>
    </w:pPr>
  </w:style>
  <w:style w:type="numbering" w:customStyle="1" w:styleId="WWNum38">
    <w:name w:val="WWNum38"/>
    <w:basedOn w:val="Bezlisty"/>
    <w:rsid w:val="00D12C6E"/>
    <w:pPr>
      <w:numPr>
        <w:numId w:val="5"/>
      </w:numPr>
    </w:pPr>
  </w:style>
  <w:style w:type="numbering" w:customStyle="1" w:styleId="WWNum25">
    <w:name w:val="WWNum25"/>
    <w:basedOn w:val="Bezlisty"/>
    <w:rsid w:val="00D12C6E"/>
    <w:pPr>
      <w:numPr>
        <w:numId w:val="6"/>
      </w:numPr>
    </w:pPr>
  </w:style>
  <w:style w:type="numbering" w:customStyle="1" w:styleId="WWNum20">
    <w:name w:val="WWNum20"/>
    <w:basedOn w:val="Bezlisty"/>
    <w:rsid w:val="00D12C6E"/>
    <w:pPr>
      <w:numPr>
        <w:numId w:val="7"/>
      </w:numPr>
    </w:pPr>
  </w:style>
  <w:style w:type="character" w:styleId="Odwoanieprzypisukocowego">
    <w:name w:val="endnote reference"/>
    <w:basedOn w:val="Domylnaczcionkaakapitu"/>
    <w:uiPriority w:val="99"/>
    <w:unhideWhenUsed/>
    <w:rsid w:val="00D12C6E"/>
    <w:rPr>
      <w:vertAlign w:val="superscript"/>
    </w:rPr>
  </w:style>
  <w:style w:type="character" w:customStyle="1" w:styleId="Absatz-Standardschriftart">
    <w:name w:val="Absatz-Standardschriftart"/>
    <w:rsid w:val="00D12C6E"/>
  </w:style>
  <w:style w:type="character" w:customStyle="1" w:styleId="WW-Absatz-Standardschriftart">
    <w:name w:val="WW-Absatz-Standardschriftart"/>
    <w:rsid w:val="00D12C6E"/>
  </w:style>
  <w:style w:type="character" w:customStyle="1" w:styleId="WW-Absatz-Standardschriftart1">
    <w:name w:val="WW-Absatz-Standardschriftart1"/>
    <w:rsid w:val="00D12C6E"/>
  </w:style>
  <w:style w:type="character" w:customStyle="1" w:styleId="WW-Absatz-Standardschriftart11">
    <w:name w:val="WW-Absatz-Standardschriftart11"/>
    <w:rsid w:val="00D12C6E"/>
  </w:style>
  <w:style w:type="character" w:customStyle="1" w:styleId="WW-Absatz-Standardschriftart111">
    <w:name w:val="WW-Absatz-Standardschriftart111"/>
    <w:rsid w:val="00D12C6E"/>
  </w:style>
  <w:style w:type="character" w:customStyle="1" w:styleId="WW-Absatz-Standardschriftart1111">
    <w:name w:val="WW-Absatz-Standardschriftart1111"/>
    <w:rsid w:val="00D12C6E"/>
  </w:style>
  <w:style w:type="character" w:customStyle="1" w:styleId="WW-Absatz-Standardschriftart11111">
    <w:name w:val="WW-Absatz-Standardschriftart11111"/>
    <w:rsid w:val="00D12C6E"/>
  </w:style>
  <w:style w:type="character" w:customStyle="1" w:styleId="WW-Absatz-Standardschriftart111111">
    <w:name w:val="WW-Absatz-Standardschriftart111111"/>
    <w:rsid w:val="00D12C6E"/>
  </w:style>
  <w:style w:type="character" w:customStyle="1" w:styleId="WW-Absatz-Standardschriftart1111111">
    <w:name w:val="WW-Absatz-Standardschriftart1111111"/>
    <w:rsid w:val="00D12C6E"/>
  </w:style>
  <w:style w:type="character" w:customStyle="1" w:styleId="WW-Absatz-Standardschriftart11111111">
    <w:name w:val="WW-Absatz-Standardschriftart11111111"/>
    <w:rsid w:val="00D12C6E"/>
  </w:style>
  <w:style w:type="paragraph" w:customStyle="1" w:styleId="Nagwek10">
    <w:name w:val="Nagłówek1"/>
    <w:basedOn w:val="Normalny"/>
    <w:next w:val="Tekstpodstawowy"/>
    <w:rsid w:val="00D12C6E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Lista">
    <w:name w:val="List"/>
    <w:basedOn w:val="Tekstpodstawowy"/>
    <w:rsid w:val="00D12C6E"/>
    <w:pPr>
      <w:widowControl w:val="0"/>
      <w:suppressAutoHyphens/>
      <w:spacing w:after="120"/>
    </w:pPr>
    <w:rPr>
      <w:rFonts w:eastAsia="Arial Unicode MS" w:cs="Tahoma"/>
      <w:kern w:val="1"/>
      <w:szCs w:val="24"/>
    </w:rPr>
  </w:style>
  <w:style w:type="paragraph" w:customStyle="1" w:styleId="Podpis1">
    <w:name w:val="Podpis1"/>
    <w:basedOn w:val="Normalny"/>
    <w:rsid w:val="00D12C6E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D12C6E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D12C6E"/>
    <w:pPr>
      <w:jc w:val="both"/>
    </w:pPr>
    <w:rPr>
      <w:rFonts w:ascii="Calibri" w:hAnsi="Calibri"/>
      <w:sz w:val="24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C6E"/>
    <w:rPr>
      <w:rFonts w:ascii="Calibri" w:eastAsia="Times New Roman" w:hAnsi="Calibri" w:cs="Times New Roman"/>
      <w:sz w:val="24"/>
      <w:szCs w:val="20"/>
      <w:lang w:val="en-US" w:bidi="en-US"/>
    </w:rPr>
  </w:style>
  <w:style w:type="character" w:styleId="Odwoaniedokomentarza">
    <w:name w:val="annotation reference"/>
    <w:basedOn w:val="Domylnaczcionkaakapitu"/>
    <w:uiPriority w:val="99"/>
    <w:rsid w:val="00D12C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12C6E"/>
    <w:pPr>
      <w:widowControl w:val="0"/>
      <w:suppressAutoHyphens/>
    </w:pPr>
    <w:rPr>
      <w:rFonts w:eastAsia="Arial Unicode MS"/>
      <w:kern w:val="1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C6E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12C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12C6E"/>
    <w:rPr>
      <w:b/>
      <w:bCs/>
    </w:rPr>
  </w:style>
  <w:style w:type="table" w:styleId="Kolorowalistaakcent4">
    <w:name w:val="Colorful List Accent 4"/>
    <w:basedOn w:val="Standardowy"/>
    <w:uiPriority w:val="72"/>
    <w:rsid w:val="00D12C6E"/>
    <w:pPr>
      <w:spacing w:after="0" w:line="240" w:lineRule="auto"/>
      <w:jc w:val="both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alistaakcent3">
    <w:name w:val="Light List Accent 3"/>
    <w:basedOn w:val="Standardowy"/>
    <w:uiPriority w:val="61"/>
    <w:rsid w:val="00D12C6E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ytu">
    <w:name w:val="Title"/>
    <w:basedOn w:val="Normalny"/>
    <w:link w:val="TytuZnak"/>
    <w:qFormat/>
    <w:rsid w:val="00D12C6E"/>
    <w:pPr>
      <w:spacing w:after="200" w:line="480" w:lineRule="auto"/>
      <w:jc w:val="center"/>
    </w:pPr>
    <w:rPr>
      <w:rFonts w:eastAsia="Calibri"/>
      <w:b/>
      <w:color w:val="000000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D12C6E"/>
    <w:rPr>
      <w:rFonts w:ascii="Times New Roman" w:eastAsia="Calibri" w:hAnsi="Times New Roman" w:cs="Times New Roman"/>
      <w:b/>
      <w:color w:val="000000"/>
      <w:sz w:val="32"/>
      <w:szCs w:val="32"/>
    </w:rPr>
  </w:style>
  <w:style w:type="paragraph" w:customStyle="1" w:styleId="Akapitzlist1">
    <w:name w:val="Akapit z listą1"/>
    <w:basedOn w:val="Normalny"/>
    <w:uiPriority w:val="99"/>
    <w:qFormat/>
    <w:rsid w:val="00D12C6E"/>
    <w:pPr>
      <w:ind w:left="720"/>
      <w:contextualSpacing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D12C6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12C6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2C6E"/>
    <w:rPr>
      <w:b/>
      <w:bCs/>
    </w:rPr>
  </w:style>
  <w:style w:type="paragraph" w:customStyle="1" w:styleId="TableText">
    <w:name w:val="Table Text"/>
    <w:basedOn w:val="Normalny"/>
    <w:uiPriority w:val="99"/>
    <w:rsid w:val="00D12C6E"/>
    <w:pPr>
      <w:autoSpaceDE w:val="0"/>
      <w:autoSpaceDN w:val="0"/>
    </w:pPr>
    <w:rPr>
      <w:shadow/>
      <w:noProof/>
      <w:lang w:val="en-US"/>
    </w:rPr>
  </w:style>
  <w:style w:type="numbering" w:customStyle="1" w:styleId="Styl1">
    <w:name w:val="Styl1"/>
    <w:rsid w:val="00D12C6E"/>
    <w:pPr>
      <w:numPr>
        <w:numId w:val="9"/>
      </w:numPr>
    </w:pPr>
  </w:style>
  <w:style w:type="numbering" w:customStyle="1" w:styleId="Styl2">
    <w:name w:val="Styl2"/>
    <w:rsid w:val="00D12C6E"/>
    <w:pPr>
      <w:numPr>
        <w:numId w:val="10"/>
      </w:numPr>
    </w:pPr>
  </w:style>
  <w:style w:type="paragraph" w:customStyle="1" w:styleId="Text">
    <w:name w:val="Text"/>
    <w:basedOn w:val="Normalny"/>
    <w:rsid w:val="00D12C6E"/>
    <w:pPr>
      <w:suppressAutoHyphens/>
      <w:spacing w:after="240"/>
      <w:ind w:firstLine="1440"/>
    </w:pPr>
    <w:rPr>
      <w:rFonts w:eastAsia="Calibri"/>
      <w:sz w:val="24"/>
      <w:lang w:val="en-US" w:eastAsia="ar-SA"/>
    </w:rPr>
  </w:style>
  <w:style w:type="paragraph" w:customStyle="1" w:styleId="WypunktowanieKOEFS">
    <w:name w:val="Wypunktowanie KOEFS"/>
    <w:basedOn w:val="Normalny"/>
    <w:next w:val="Normalny"/>
    <w:rsid w:val="00D12C6E"/>
    <w:pPr>
      <w:numPr>
        <w:numId w:val="12"/>
      </w:numPr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D12C6E"/>
    <w:rPr>
      <w:color w:val="800080"/>
      <w:u w:val="single"/>
    </w:rPr>
  </w:style>
  <w:style w:type="character" w:customStyle="1" w:styleId="TekstkomentarzaZnak1">
    <w:name w:val="Tekst komentarza Znak1"/>
    <w:basedOn w:val="Domylnaczcionkaakapitu"/>
    <w:semiHidden/>
    <w:locked/>
    <w:rsid w:val="00D12C6E"/>
    <w:rPr>
      <w:rFonts w:ascii="Times New Roman" w:eastAsia="Arial Unicode MS" w:hAnsi="Times New Roman" w:cs="Times New Roman"/>
      <w:kern w:val="2"/>
      <w:sz w:val="20"/>
      <w:szCs w:val="20"/>
    </w:rPr>
  </w:style>
  <w:style w:type="paragraph" w:styleId="Poprawka">
    <w:name w:val="Revision"/>
    <w:hidden/>
    <w:uiPriority w:val="99"/>
    <w:semiHidden/>
    <w:rsid w:val="00D12C6E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D12C6E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2C6E"/>
    <w:rPr>
      <w:rFonts w:ascii="Consolas" w:eastAsia="Calibri" w:hAnsi="Consolas" w:cs="Times New Roman"/>
      <w:sz w:val="21"/>
      <w:szCs w:val="21"/>
    </w:rPr>
  </w:style>
  <w:style w:type="paragraph" w:customStyle="1" w:styleId="CM19">
    <w:name w:val="CM19"/>
    <w:basedOn w:val="Default"/>
    <w:next w:val="Default"/>
    <w:uiPriority w:val="99"/>
    <w:rsid w:val="00D12C6E"/>
    <w:pPr>
      <w:widowControl w:val="0"/>
    </w:pPr>
    <w:rPr>
      <w:rFonts w:ascii="Calibri" w:hAnsi="Calibri"/>
      <w:color w:val="auto"/>
    </w:rPr>
  </w:style>
  <w:style w:type="paragraph" w:customStyle="1" w:styleId="CM2">
    <w:name w:val="CM2"/>
    <w:basedOn w:val="Default"/>
    <w:next w:val="Default"/>
    <w:uiPriority w:val="99"/>
    <w:rsid w:val="00D12C6E"/>
    <w:pPr>
      <w:widowControl w:val="0"/>
      <w:spacing w:line="293" w:lineRule="atLeast"/>
    </w:pPr>
    <w:rPr>
      <w:rFonts w:ascii="Calibri" w:hAnsi="Calibri"/>
      <w:color w:val="auto"/>
    </w:rPr>
  </w:style>
  <w:style w:type="paragraph" w:customStyle="1" w:styleId="CM18">
    <w:name w:val="CM18"/>
    <w:basedOn w:val="Default"/>
    <w:next w:val="Default"/>
    <w:uiPriority w:val="99"/>
    <w:rsid w:val="00D12C6E"/>
    <w:pPr>
      <w:widowControl w:val="0"/>
    </w:pPr>
    <w:rPr>
      <w:rFonts w:ascii="Calibri" w:hAnsi="Calibri"/>
      <w:color w:val="auto"/>
    </w:rPr>
  </w:style>
  <w:style w:type="paragraph" w:customStyle="1" w:styleId="CM22">
    <w:name w:val="CM22"/>
    <w:basedOn w:val="Default"/>
    <w:next w:val="Default"/>
    <w:uiPriority w:val="99"/>
    <w:rsid w:val="00D12C6E"/>
    <w:pPr>
      <w:widowControl w:val="0"/>
    </w:pPr>
    <w:rPr>
      <w:rFonts w:ascii="Calibri" w:hAnsi="Calibri"/>
      <w:color w:val="auto"/>
    </w:rPr>
  </w:style>
  <w:style w:type="paragraph" w:customStyle="1" w:styleId="CM21">
    <w:name w:val="CM21"/>
    <w:basedOn w:val="Default"/>
    <w:next w:val="Default"/>
    <w:uiPriority w:val="99"/>
    <w:rsid w:val="00D12C6E"/>
    <w:pPr>
      <w:widowControl w:val="0"/>
    </w:pPr>
    <w:rPr>
      <w:rFonts w:ascii="Calibri" w:hAnsi="Calibri"/>
      <w:color w:val="auto"/>
    </w:rPr>
  </w:style>
  <w:style w:type="paragraph" w:customStyle="1" w:styleId="Akapitzlist2">
    <w:name w:val="Akapit z listą2"/>
    <w:basedOn w:val="Normalny"/>
    <w:uiPriority w:val="99"/>
    <w:rsid w:val="00D12C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D12C6E"/>
    <w:pPr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qFormat/>
    <w:rsid w:val="00D12C6E"/>
    <w:pPr>
      <w:tabs>
        <w:tab w:val="left" w:pos="567"/>
        <w:tab w:val="right" w:leader="dot" w:pos="9346"/>
      </w:tabs>
      <w:spacing w:line="276" w:lineRule="auto"/>
      <w:ind w:left="567" w:hanging="347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qFormat/>
    <w:rsid w:val="00D12C6E"/>
    <w:pPr>
      <w:tabs>
        <w:tab w:val="left" w:pos="709"/>
        <w:tab w:val="right" w:leader="dot" w:pos="9346"/>
      </w:tabs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qFormat/>
    <w:rsid w:val="00D12C6E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12C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12C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D12C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normalnyKOEFS">
    <w:name w:val="Tekst normalny KOEFS"/>
    <w:basedOn w:val="Normalny"/>
    <w:rsid w:val="00D12C6E"/>
    <w:pPr>
      <w:spacing w:line="360" w:lineRule="auto"/>
      <w:ind w:firstLine="39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rsid w:val="00D12C6E"/>
    <w:pPr>
      <w:widowControl w:val="0"/>
      <w:numPr>
        <w:numId w:val="13"/>
      </w:numPr>
      <w:suppressAutoHyphens/>
      <w:contextualSpacing/>
    </w:pPr>
    <w:rPr>
      <w:rFonts w:eastAsia="Arial Unicode MS"/>
      <w:kern w:val="1"/>
      <w:sz w:val="24"/>
      <w:szCs w:val="24"/>
      <w:lang w:eastAsia="uk-UA"/>
    </w:rPr>
  </w:style>
  <w:style w:type="paragraph" w:customStyle="1" w:styleId="BodyA">
    <w:name w:val="Body A"/>
    <w:rsid w:val="00D12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apple-converted-space">
    <w:name w:val="apple-converted-space"/>
    <w:basedOn w:val="Domylnaczcionkaakapitu"/>
    <w:rsid w:val="00D12C6E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12C6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12C6E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Numerowanie Znak,List Paragraph Znak,Akapit z listą BS Znak,lp1 Znak,Preambuła Znak,L1 Znak,Akapit z listą5 Znak"/>
    <w:link w:val="Akapitzlist"/>
    <w:uiPriority w:val="34"/>
    <w:qFormat/>
    <w:rsid w:val="00D12C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ropki">
    <w:name w:val="Kropki"/>
    <w:basedOn w:val="Normalny"/>
    <w:rsid w:val="00D12C6E"/>
    <w:pPr>
      <w:tabs>
        <w:tab w:val="left" w:leader="dot" w:pos="9072"/>
      </w:tabs>
      <w:spacing w:line="360" w:lineRule="auto"/>
      <w:jc w:val="right"/>
    </w:pPr>
    <w:rPr>
      <w:rFonts w:ascii="Arial" w:hAnsi="Arial"/>
      <w:sz w:val="24"/>
      <w:lang w:eastAsia="ar-SA"/>
    </w:rPr>
  </w:style>
  <w:style w:type="paragraph" w:customStyle="1" w:styleId="pkt">
    <w:name w:val="pkt"/>
    <w:basedOn w:val="Normalny"/>
    <w:link w:val="pktZnak"/>
    <w:rsid w:val="00D12C6E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D12C6E"/>
    <w:rPr>
      <w:rFonts w:ascii="Times New Roman" w:eastAsia="Times New Roman" w:hAnsi="Times New Roman" w:cs="Times New Roman"/>
      <w:sz w:val="24"/>
      <w:szCs w:val="20"/>
    </w:rPr>
  </w:style>
  <w:style w:type="paragraph" w:customStyle="1" w:styleId="Nagwek11">
    <w:name w:val="Nagłówek 11"/>
    <w:basedOn w:val="Standard"/>
    <w:next w:val="Normalny"/>
    <w:rsid w:val="00D12C6E"/>
    <w:pPr>
      <w:keepNext/>
      <w:jc w:val="center"/>
      <w:outlineLvl w:val="0"/>
    </w:pPr>
    <w:rPr>
      <w:sz w:val="24"/>
    </w:rPr>
  </w:style>
  <w:style w:type="numbering" w:customStyle="1" w:styleId="WWNum2">
    <w:name w:val="WWNum2"/>
    <w:basedOn w:val="Bezlisty"/>
    <w:rsid w:val="00D12C6E"/>
    <w:pPr>
      <w:numPr>
        <w:numId w:val="15"/>
      </w:numPr>
    </w:pPr>
  </w:style>
  <w:style w:type="character" w:styleId="Tekstzastpczy">
    <w:name w:val="Placeholder Text"/>
    <w:basedOn w:val="Domylnaczcionkaakapitu"/>
    <w:uiPriority w:val="99"/>
    <w:semiHidden/>
    <w:rsid w:val="00D12C6E"/>
    <w:rPr>
      <w:color w:val="808080"/>
    </w:rPr>
  </w:style>
  <w:style w:type="character" w:customStyle="1" w:styleId="hps">
    <w:name w:val="hps"/>
    <w:rsid w:val="00D12C6E"/>
  </w:style>
  <w:style w:type="paragraph" w:styleId="Plandokumentu">
    <w:name w:val="Document Map"/>
    <w:basedOn w:val="Normalny"/>
    <w:link w:val="PlandokumentuZnak"/>
    <w:unhideWhenUsed/>
    <w:rsid w:val="00D12C6E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D12C6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CNHead1">
    <w:name w:val="CN Head 1"/>
    <w:basedOn w:val="Normalny"/>
    <w:next w:val="Normalny"/>
    <w:rsid w:val="00D12C6E"/>
    <w:pPr>
      <w:keepNext/>
      <w:keepLines/>
      <w:numPr>
        <w:ilvl w:val="7"/>
        <w:numId w:val="18"/>
      </w:numPr>
      <w:tabs>
        <w:tab w:val="clear" w:pos="2736"/>
        <w:tab w:val="num" w:pos="720"/>
      </w:tabs>
      <w:spacing w:before="80" w:after="80"/>
      <w:ind w:left="720" w:hanging="720"/>
      <w:outlineLvl w:val="0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CNHead2">
    <w:name w:val="CN Head 2"/>
    <w:basedOn w:val="Normalny"/>
    <w:next w:val="Normalny"/>
    <w:rsid w:val="00D12C6E"/>
    <w:pPr>
      <w:keepNext/>
      <w:keepLines/>
      <w:numPr>
        <w:ilvl w:val="8"/>
        <w:numId w:val="18"/>
      </w:numPr>
      <w:tabs>
        <w:tab w:val="clear" w:pos="3240"/>
        <w:tab w:val="num" w:pos="720"/>
      </w:tabs>
      <w:spacing w:before="80" w:after="80"/>
      <w:ind w:left="720" w:hanging="720"/>
      <w:outlineLvl w:val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Normalny"/>
    <w:next w:val="Normalny"/>
    <w:rsid w:val="00D12C6E"/>
    <w:pPr>
      <w:keepNext/>
      <w:keepLines/>
      <w:numPr>
        <w:ilvl w:val="3"/>
        <w:numId w:val="18"/>
      </w:numPr>
      <w:spacing w:before="80" w:after="80"/>
    </w:pPr>
    <w:rPr>
      <w:rFonts w:ascii="Arial" w:hAnsi="Arial" w:cs="Arial"/>
      <w:b/>
      <w:bCs/>
      <w:lang w:val="en-US" w:eastAsia="en-US"/>
    </w:rPr>
  </w:style>
  <w:style w:type="paragraph" w:customStyle="1" w:styleId="CNLevel1List">
    <w:name w:val="CN Level 1 List"/>
    <w:basedOn w:val="Normalny"/>
    <w:rsid w:val="00D12C6E"/>
    <w:pPr>
      <w:numPr>
        <w:ilvl w:val="4"/>
        <w:numId w:val="18"/>
      </w:numPr>
      <w:spacing w:before="80" w:after="80"/>
    </w:pPr>
    <w:rPr>
      <w:rFonts w:ascii="Arial" w:hAnsi="Arial" w:cs="Arial"/>
      <w:lang w:val="en-US" w:eastAsia="en-US"/>
    </w:rPr>
  </w:style>
  <w:style w:type="paragraph" w:customStyle="1" w:styleId="CNLevel2List">
    <w:name w:val="CN Level 2 List"/>
    <w:basedOn w:val="Normalny"/>
    <w:rsid w:val="00D12C6E"/>
    <w:pPr>
      <w:numPr>
        <w:ilvl w:val="5"/>
        <w:numId w:val="18"/>
      </w:numPr>
      <w:spacing w:before="80" w:after="80"/>
    </w:pPr>
    <w:rPr>
      <w:rFonts w:ascii="Arial" w:hAnsi="Arial" w:cs="Arial"/>
      <w:lang w:val="en-US" w:eastAsia="en-US"/>
    </w:rPr>
  </w:style>
  <w:style w:type="paragraph" w:customStyle="1" w:styleId="CNLevel3List">
    <w:name w:val="CN Level 3 List"/>
    <w:basedOn w:val="Normalny"/>
    <w:rsid w:val="00D12C6E"/>
    <w:pPr>
      <w:numPr>
        <w:ilvl w:val="6"/>
        <w:numId w:val="18"/>
      </w:numPr>
      <w:spacing w:before="80" w:after="80"/>
    </w:pPr>
    <w:rPr>
      <w:rFonts w:ascii="Arial" w:hAnsi="Arial" w:cs="Arial"/>
      <w:lang w:val="en-US" w:eastAsia="en-US"/>
    </w:rPr>
  </w:style>
  <w:style w:type="character" w:customStyle="1" w:styleId="Domylnaczcionkaakapitu1">
    <w:name w:val="Domyślna czcionka akapitu1"/>
    <w:rsid w:val="00D12C6E"/>
  </w:style>
  <w:style w:type="character" w:customStyle="1" w:styleId="Heading1Char">
    <w:name w:val="Heading 1 Char"/>
    <w:basedOn w:val="Domylnaczcionkaakapitu1"/>
    <w:rsid w:val="00D12C6E"/>
    <w:rPr>
      <w:rFonts w:cs="Times New Roman"/>
      <w:b/>
      <w:bCs/>
      <w:kern w:val="1"/>
      <w:sz w:val="32"/>
      <w:szCs w:val="32"/>
      <w:lang w:val="pl-PL" w:eastAsia="pl-PL" w:bidi="ar-SA"/>
    </w:rPr>
  </w:style>
  <w:style w:type="character" w:customStyle="1" w:styleId="Heading2Char">
    <w:name w:val="Heading 2 Char"/>
    <w:basedOn w:val="Domylnaczcionkaakapitu1"/>
    <w:rsid w:val="00D12C6E"/>
    <w:rPr>
      <w:rFonts w:cs="Times New Roman"/>
      <w:b/>
      <w:bCs/>
      <w:sz w:val="28"/>
      <w:szCs w:val="28"/>
      <w:lang w:val="pl-PL" w:eastAsia="pl-PL" w:bidi="ar-SA"/>
    </w:rPr>
  </w:style>
  <w:style w:type="character" w:customStyle="1" w:styleId="Heading3Char">
    <w:name w:val="Heading 3 Char"/>
    <w:basedOn w:val="Domylnaczcionkaakapitu1"/>
    <w:rsid w:val="00D12C6E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omylnaczcionkaakapitu1"/>
    <w:rsid w:val="00D12C6E"/>
    <w:rPr>
      <w:rFonts w:ascii="Calibri" w:hAnsi="Calibri" w:cs="Calibri"/>
      <w:b/>
      <w:bCs/>
      <w:sz w:val="28"/>
      <w:szCs w:val="28"/>
      <w:lang w:val="pl-PL" w:eastAsia="pl-PL" w:bidi="ar-SA"/>
    </w:rPr>
  </w:style>
  <w:style w:type="character" w:customStyle="1" w:styleId="Heading5Char">
    <w:name w:val="Heading 5 Char"/>
    <w:basedOn w:val="Domylnaczcionkaakapitu1"/>
    <w:rsid w:val="00D12C6E"/>
    <w:rPr>
      <w:rFonts w:ascii="Calibri" w:hAnsi="Calibri" w:cs="Calibri"/>
      <w:b/>
      <w:bCs/>
      <w:i/>
      <w:iCs/>
      <w:sz w:val="26"/>
      <w:szCs w:val="26"/>
      <w:lang w:val="pl-PL" w:eastAsia="pl-PL" w:bidi="ar-SA"/>
    </w:rPr>
  </w:style>
  <w:style w:type="character" w:customStyle="1" w:styleId="Heading6Char">
    <w:name w:val="Heading 6 Char"/>
    <w:basedOn w:val="Domylnaczcionkaakapitu1"/>
    <w:rsid w:val="00D12C6E"/>
    <w:rPr>
      <w:rFonts w:ascii="Calibri" w:hAnsi="Calibri" w:cs="Calibri"/>
      <w:b/>
      <w:bCs/>
      <w:sz w:val="22"/>
      <w:szCs w:val="22"/>
      <w:lang w:val="pl-PL" w:eastAsia="pl-PL" w:bidi="ar-SA"/>
    </w:rPr>
  </w:style>
  <w:style w:type="character" w:customStyle="1" w:styleId="Heading7Char">
    <w:name w:val="Heading 7 Char"/>
    <w:basedOn w:val="Domylnaczcionkaakapitu1"/>
    <w:rsid w:val="00D12C6E"/>
    <w:rPr>
      <w:rFonts w:ascii="Calibri" w:hAnsi="Calibri" w:cs="Calibri"/>
      <w:sz w:val="24"/>
      <w:szCs w:val="24"/>
      <w:lang w:val="pl-PL" w:eastAsia="pl-PL" w:bidi="ar-SA"/>
    </w:rPr>
  </w:style>
  <w:style w:type="character" w:customStyle="1" w:styleId="Heading8Char">
    <w:name w:val="Heading 8 Char"/>
    <w:basedOn w:val="Domylnaczcionkaakapitu1"/>
    <w:rsid w:val="00D12C6E"/>
    <w:rPr>
      <w:rFonts w:ascii="Calibri" w:hAnsi="Calibri" w:cs="Calibri"/>
      <w:i/>
      <w:iCs/>
      <w:sz w:val="24"/>
      <w:szCs w:val="24"/>
      <w:lang w:val="pl-PL" w:eastAsia="pl-PL" w:bidi="ar-SA"/>
    </w:rPr>
  </w:style>
  <w:style w:type="character" w:customStyle="1" w:styleId="Heading9Char">
    <w:name w:val="Heading 9 Char"/>
    <w:basedOn w:val="Domylnaczcionkaakapitu1"/>
    <w:rsid w:val="00D12C6E"/>
    <w:rPr>
      <w:rFonts w:ascii="Cambria" w:hAnsi="Cambria" w:cs="Cambria"/>
      <w:sz w:val="22"/>
      <w:szCs w:val="22"/>
      <w:lang w:val="pl-PL" w:eastAsia="pl-PL" w:bidi="ar-SA"/>
    </w:rPr>
  </w:style>
  <w:style w:type="character" w:customStyle="1" w:styleId="Heading3Char8">
    <w:name w:val="Heading 3 Char8"/>
    <w:basedOn w:val="Domylnaczcionkaakapitu1"/>
    <w:rsid w:val="00D12C6E"/>
    <w:rPr>
      <w:rFonts w:ascii="Cambria" w:hAnsi="Cambria" w:cs="Times New Roman"/>
      <w:b/>
      <w:bCs/>
      <w:sz w:val="26"/>
      <w:szCs w:val="26"/>
    </w:rPr>
  </w:style>
  <w:style w:type="character" w:customStyle="1" w:styleId="Heading3Char7">
    <w:name w:val="Heading 3 Char7"/>
    <w:basedOn w:val="Domylnaczcionkaakapitu1"/>
    <w:rsid w:val="00D12C6E"/>
    <w:rPr>
      <w:rFonts w:ascii="Cambria" w:hAnsi="Cambria" w:cs="Times New Roman"/>
      <w:b/>
      <w:bCs/>
      <w:sz w:val="26"/>
      <w:szCs w:val="26"/>
    </w:rPr>
  </w:style>
  <w:style w:type="character" w:customStyle="1" w:styleId="Heading3Char6">
    <w:name w:val="Heading 3 Char6"/>
    <w:basedOn w:val="Domylnaczcionkaakapitu1"/>
    <w:rsid w:val="00D12C6E"/>
    <w:rPr>
      <w:rFonts w:ascii="Cambria" w:hAnsi="Cambria" w:cs="Times New Roman"/>
      <w:b/>
      <w:bCs/>
      <w:sz w:val="26"/>
      <w:szCs w:val="26"/>
    </w:rPr>
  </w:style>
  <w:style w:type="character" w:customStyle="1" w:styleId="Heading3Char5">
    <w:name w:val="Heading 3 Char5"/>
    <w:basedOn w:val="Domylnaczcionkaakapitu1"/>
    <w:rsid w:val="00D12C6E"/>
    <w:rPr>
      <w:rFonts w:ascii="Cambria" w:hAnsi="Cambria" w:cs="Times New Roman"/>
      <w:b/>
      <w:bCs/>
      <w:sz w:val="26"/>
      <w:szCs w:val="26"/>
    </w:rPr>
  </w:style>
  <w:style w:type="character" w:customStyle="1" w:styleId="Heading3Char4">
    <w:name w:val="Heading 3 Char4"/>
    <w:basedOn w:val="Domylnaczcionkaakapitu1"/>
    <w:rsid w:val="00D12C6E"/>
    <w:rPr>
      <w:rFonts w:ascii="Cambria" w:hAnsi="Cambria" w:cs="Times New Roman"/>
      <w:b/>
      <w:bCs/>
      <w:sz w:val="26"/>
      <w:szCs w:val="26"/>
    </w:rPr>
  </w:style>
  <w:style w:type="character" w:customStyle="1" w:styleId="Heading3Char3">
    <w:name w:val="Heading 3 Char3"/>
    <w:basedOn w:val="Domylnaczcionkaakapitu1"/>
    <w:rsid w:val="00D12C6E"/>
    <w:rPr>
      <w:rFonts w:ascii="Cambria" w:hAnsi="Cambria" w:cs="Times New Roman"/>
      <w:b/>
      <w:bCs/>
      <w:sz w:val="26"/>
      <w:szCs w:val="26"/>
    </w:rPr>
  </w:style>
  <w:style w:type="character" w:customStyle="1" w:styleId="Heading3Char2">
    <w:name w:val="Heading 3 Char2"/>
    <w:basedOn w:val="Domylnaczcionkaakapitu1"/>
    <w:rsid w:val="00D12C6E"/>
    <w:rPr>
      <w:rFonts w:ascii="Cambria" w:hAnsi="Cambria" w:cs="Times New Roman"/>
      <w:b/>
      <w:bCs/>
      <w:sz w:val="26"/>
      <w:szCs w:val="26"/>
    </w:rPr>
  </w:style>
  <w:style w:type="character" w:customStyle="1" w:styleId="HeaderChar">
    <w:name w:val="Header Char"/>
    <w:basedOn w:val="Domylnaczcionkaakapitu1"/>
    <w:rsid w:val="00D12C6E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omylnaczcionkaakapitu1"/>
    <w:rsid w:val="00D12C6E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basedOn w:val="Domylnaczcionkaakapitu1"/>
    <w:rsid w:val="00D12C6E"/>
    <w:rPr>
      <w:rFonts w:cs="Times New Roman"/>
      <w:sz w:val="16"/>
      <w:szCs w:val="16"/>
    </w:rPr>
  </w:style>
  <w:style w:type="character" w:customStyle="1" w:styleId="TitleChar">
    <w:name w:val="Title Char"/>
    <w:basedOn w:val="Domylnaczcionkaakapitu1"/>
    <w:rsid w:val="00D12C6E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BodyTextIndent2Char">
    <w:name w:val="Body Text Indent 2 Char"/>
    <w:basedOn w:val="Domylnaczcionkaakapitu1"/>
    <w:rsid w:val="00D12C6E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omylnaczcionkaakapitu1"/>
    <w:rsid w:val="00D12C6E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basedOn w:val="Domylnaczcionkaakapitu1"/>
    <w:rsid w:val="00D12C6E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omylnaczcionkaakapitu1"/>
    <w:rsid w:val="00D12C6E"/>
    <w:rPr>
      <w:rFonts w:ascii="Times New Roman" w:hAnsi="Times New Roman" w:cs="Times New Roman"/>
      <w:sz w:val="2"/>
    </w:rPr>
  </w:style>
  <w:style w:type="character" w:customStyle="1" w:styleId="CommentSubjectChar">
    <w:name w:val="Comment Subject Char"/>
    <w:basedOn w:val="CommentTextChar"/>
    <w:rsid w:val="00D12C6E"/>
    <w:rPr>
      <w:b/>
      <w:bCs/>
    </w:rPr>
  </w:style>
  <w:style w:type="character" w:customStyle="1" w:styleId="DocumentMapChar">
    <w:name w:val="Document Map Char"/>
    <w:basedOn w:val="Domylnaczcionkaakapitu1"/>
    <w:rsid w:val="00D12C6E"/>
    <w:rPr>
      <w:rFonts w:ascii="Times New Roman" w:hAnsi="Times New Roman" w:cs="Times New Roman"/>
      <w:sz w:val="2"/>
    </w:rPr>
  </w:style>
  <w:style w:type="character" w:customStyle="1" w:styleId="Heading3Char1">
    <w:name w:val="Heading 3 Char1"/>
    <w:basedOn w:val="Domylnaczcionkaakapitu1"/>
    <w:rsid w:val="00D12C6E"/>
    <w:rPr>
      <w:rFonts w:cs="Times New Roman"/>
      <w:b/>
      <w:bCs/>
      <w:sz w:val="26"/>
      <w:szCs w:val="26"/>
      <w:lang w:val="pl-PL" w:eastAsia="pl-PL" w:bidi="ar-SA"/>
    </w:rPr>
  </w:style>
  <w:style w:type="character" w:customStyle="1" w:styleId="WymaganieZnak">
    <w:name w:val="Wymaganie Znak"/>
    <w:basedOn w:val="Heading3Char1"/>
    <w:rsid w:val="00D12C6E"/>
    <w:rPr>
      <w:sz w:val="28"/>
      <w:szCs w:val="28"/>
    </w:rPr>
  </w:style>
  <w:style w:type="character" w:customStyle="1" w:styleId="Akapit1Znak">
    <w:name w:val="Akapit1 Znak"/>
    <w:basedOn w:val="Domylnaczcionkaakapitu1"/>
    <w:rsid w:val="00D12C6E"/>
    <w:rPr>
      <w:rFonts w:ascii="Arial" w:hAnsi="Arial" w:cs="Arial"/>
      <w:sz w:val="24"/>
      <w:szCs w:val="24"/>
    </w:rPr>
  </w:style>
  <w:style w:type="character" w:customStyle="1" w:styleId="UyteHipercze1">
    <w:name w:val="UżyteHiperłącze1"/>
    <w:basedOn w:val="Domylnaczcionkaakapitu1"/>
    <w:rsid w:val="00D12C6E"/>
    <w:rPr>
      <w:rFonts w:cs="Times New Roman"/>
      <w:color w:val="800080"/>
      <w:u w:val="single"/>
    </w:rPr>
  </w:style>
  <w:style w:type="character" w:customStyle="1" w:styleId="apple-style-span">
    <w:name w:val="apple-style-span"/>
    <w:basedOn w:val="Domylnaczcionkaakapitu1"/>
    <w:rsid w:val="00D12C6E"/>
    <w:rPr>
      <w:rFonts w:cs="Times New Roman"/>
    </w:rPr>
  </w:style>
  <w:style w:type="character" w:customStyle="1" w:styleId="EndnoteTextChar">
    <w:name w:val="Endnote Text Char"/>
    <w:basedOn w:val="Domylnaczcionkaakapitu1"/>
    <w:rsid w:val="00D12C6E"/>
    <w:rPr>
      <w:rFonts w:ascii="Garamond" w:hAnsi="Garamond" w:cs="Garamond"/>
    </w:rPr>
  </w:style>
  <w:style w:type="character" w:customStyle="1" w:styleId="Odwoanieprzypisukocowego1">
    <w:name w:val="Odwołanie przypisu końcowego1"/>
    <w:basedOn w:val="Domylnaczcionkaakapitu1"/>
    <w:rsid w:val="00D12C6E"/>
    <w:rPr>
      <w:rFonts w:cs="Times New Roman"/>
      <w:vertAlign w:val="superscript"/>
    </w:rPr>
  </w:style>
  <w:style w:type="character" w:customStyle="1" w:styleId="BodyTextChar">
    <w:name w:val="Body Text Char"/>
    <w:basedOn w:val="Domylnaczcionkaakapitu1"/>
    <w:rsid w:val="00D12C6E"/>
    <w:rPr>
      <w:rFonts w:ascii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omylnaczcionkaakapitu1"/>
    <w:rsid w:val="00D12C6E"/>
    <w:rPr>
      <w:rFonts w:ascii="Times New Roman" w:hAnsi="Times New Roman" w:cs="Times New Roman"/>
      <w:sz w:val="18"/>
      <w:szCs w:val="18"/>
      <w:lang w:val="de-DE" w:eastAsia="en-US"/>
    </w:rPr>
  </w:style>
  <w:style w:type="character" w:customStyle="1" w:styleId="Odwoanieprzypisudolnego1">
    <w:name w:val="Odwołanie przypisu dolnego1"/>
    <w:basedOn w:val="Domylnaczcionkaakapitu1"/>
    <w:rsid w:val="00D12C6E"/>
    <w:rPr>
      <w:rFonts w:cs="Times New Roman"/>
      <w:vertAlign w:val="superscript"/>
    </w:rPr>
  </w:style>
  <w:style w:type="character" w:styleId="Uwydatnienie">
    <w:name w:val="Emphasis"/>
    <w:basedOn w:val="Domylnaczcionkaakapitu1"/>
    <w:uiPriority w:val="20"/>
    <w:qFormat/>
    <w:rsid w:val="00D12C6E"/>
    <w:rPr>
      <w:rFonts w:cs="Times New Roman"/>
      <w:i/>
      <w:iCs/>
    </w:rPr>
  </w:style>
  <w:style w:type="character" w:customStyle="1" w:styleId="EquationCaption">
    <w:name w:val="_Equation Caption"/>
    <w:rsid w:val="00D12C6E"/>
  </w:style>
  <w:style w:type="character" w:customStyle="1" w:styleId="ListLabel1">
    <w:name w:val="ListLabel 1"/>
    <w:rsid w:val="00D12C6E"/>
    <w:rPr>
      <w:rFonts w:cs="Times New Roman"/>
    </w:rPr>
  </w:style>
  <w:style w:type="character" w:customStyle="1" w:styleId="ListLabel2">
    <w:name w:val="ListLabel 2"/>
    <w:rsid w:val="00D12C6E"/>
    <w:rPr>
      <w:rFonts w:cs="Courier New"/>
    </w:rPr>
  </w:style>
  <w:style w:type="character" w:customStyle="1" w:styleId="ListLabel3">
    <w:name w:val="ListLabel 3"/>
    <w:rsid w:val="00D12C6E"/>
    <w:rPr>
      <w:rFonts w:cs="Wingdings"/>
    </w:rPr>
  </w:style>
  <w:style w:type="character" w:customStyle="1" w:styleId="ListLabel4">
    <w:name w:val="ListLabel 4"/>
    <w:rsid w:val="00D12C6E"/>
    <w:rPr>
      <w:sz w:val="24"/>
    </w:rPr>
  </w:style>
  <w:style w:type="character" w:customStyle="1" w:styleId="Znakiwypunktowania">
    <w:name w:val="Znaki wypunktowania"/>
    <w:rsid w:val="00D12C6E"/>
    <w:rPr>
      <w:rFonts w:ascii="OpenSymbol" w:eastAsia="OpenSymbol" w:hAnsi="OpenSymbol" w:cs="OpenSymbol"/>
    </w:rPr>
  </w:style>
  <w:style w:type="character" w:styleId="Numerwiersza">
    <w:name w:val="line number"/>
    <w:rsid w:val="00D12C6E"/>
  </w:style>
  <w:style w:type="character" w:customStyle="1" w:styleId="Wpisgwnegoindeksu">
    <w:name w:val="Wpis głównego indeksu"/>
    <w:rsid w:val="00D12C6E"/>
    <w:rPr>
      <w:b/>
      <w:bCs/>
    </w:rPr>
  </w:style>
  <w:style w:type="paragraph" w:customStyle="1" w:styleId="NormalnyWeb1">
    <w:name w:val="Normalny (Web)1"/>
    <w:basedOn w:val="Normalny"/>
    <w:rsid w:val="00D12C6E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kern w:val="1"/>
      <w:sz w:val="24"/>
      <w:szCs w:val="24"/>
    </w:rPr>
  </w:style>
  <w:style w:type="paragraph" w:customStyle="1" w:styleId="Tekstpodstawowywcity1">
    <w:name w:val="Tekst podstawowy wcięty1"/>
    <w:basedOn w:val="Normalny"/>
    <w:rsid w:val="00D12C6E"/>
    <w:pPr>
      <w:suppressAutoHyphens/>
      <w:ind w:left="705" w:hanging="345"/>
      <w:jc w:val="both"/>
    </w:pPr>
    <w:rPr>
      <w:kern w:val="1"/>
      <w:sz w:val="26"/>
      <w:szCs w:val="26"/>
    </w:rPr>
  </w:style>
  <w:style w:type="paragraph" w:customStyle="1" w:styleId="Tekstpodstawowywcity21">
    <w:name w:val="Tekst podstawowy wcięty 21"/>
    <w:basedOn w:val="Normalny"/>
    <w:rsid w:val="00D12C6E"/>
    <w:pPr>
      <w:suppressAutoHyphens/>
      <w:spacing w:line="284" w:lineRule="atLeast"/>
      <w:ind w:left="375" w:firstLine="480"/>
      <w:jc w:val="both"/>
    </w:pPr>
    <w:rPr>
      <w:kern w:val="1"/>
      <w:sz w:val="26"/>
      <w:szCs w:val="26"/>
    </w:rPr>
  </w:style>
  <w:style w:type="paragraph" w:customStyle="1" w:styleId="Tekstpodstawowywcity31">
    <w:name w:val="Tekst podstawowy wcięty 31"/>
    <w:basedOn w:val="Normalny"/>
    <w:rsid w:val="00D12C6E"/>
    <w:pPr>
      <w:suppressAutoHyphens/>
      <w:spacing w:line="284" w:lineRule="atLeast"/>
      <w:ind w:left="720" w:hanging="360"/>
      <w:jc w:val="both"/>
    </w:pPr>
    <w:rPr>
      <w:kern w:val="1"/>
      <w:sz w:val="26"/>
      <w:szCs w:val="26"/>
    </w:rPr>
  </w:style>
  <w:style w:type="paragraph" w:customStyle="1" w:styleId="Tekstkomentarza1">
    <w:name w:val="Tekst komentarza1"/>
    <w:basedOn w:val="Normalny"/>
    <w:rsid w:val="00D12C6E"/>
    <w:pPr>
      <w:suppressAutoHyphens/>
      <w:jc w:val="both"/>
    </w:pPr>
    <w:rPr>
      <w:kern w:val="1"/>
      <w:sz w:val="28"/>
      <w:szCs w:val="28"/>
    </w:rPr>
  </w:style>
  <w:style w:type="paragraph" w:customStyle="1" w:styleId="Tekstdymka1">
    <w:name w:val="Tekst dymka1"/>
    <w:basedOn w:val="Normalny"/>
    <w:rsid w:val="00D12C6E"/>
    <w:pPr>
      <w:suppressAutoHyphens/>
      <w:jc w:val="both"/>
    </w:pPr>
    <w:rPr>
      <w:rFonts w:ascii="Tahoma" w:hAnsi="Tahoma" w:cs="Tahoma"/>
      <w:kern w:val="1"/>
      <w:sz w:val="16"/>
      <w:szCs w:val="16"/>
    </w:rPr>
  </w:style>
  <w:style w:type="paragraph" w:customStyle="1" w:styleId="Tematkomentarza1">
    <w:name w:val="Temat komentarza1"/>
    <w:basedOn w:val="Tekstkomentarza1"/>
    <w:rsid w:val="00D12C6E"/>
    <w:pPr>
      <w:spacing w:after="200" w:line="276" w:lineRule="auto"/>
    </w:pPr>
    <w:rPr>
      <w:rFonts w:ascii="Calibri" w:hAnsi="Calibri" w:cs="Calibri"/>
      <w:b/>
      <w:bCs/>
    </w:rPr>
  </w:style>
  <w:style w:type="paragraph" w:customStyle="1" w:styleId="Plandokumentu1">
    <w:name w:val="Plan dokumentu1"/>
    <w:basedOn w:val="Normalny"/>
    <w:rsid w:val="00D12C6E"/>
    <w:pPr>
      <w:suppressAutoHyphens/>
      <w:spacing w:after="200" w:line="276" w:lineRule="auto"/>
      <w:jc w:val="both"/>
    </w:pPr>
    <w:rPr>
      <w:rFonts w:ascii="Tahoma" w:hAnsi="Tahoma" w:cs="Tahoma"/>
      <w:kern w:val="1"/>
      <w:sz w:val="16"/>
      <w:szCs w:val="16"/>
    </w:rPr>
  </w:style>
  <w:style w:type="paragraph" w:customStyle="1" w:styleId="Wymaganie">
    <w:name w:val="Wymaganie"/>
    <w:basedOn w:val="Nagwek4"/>
    <w:next w:val="Normalny"/>
    <w:autoRedefine/>
    <w:qFormat/>
    <w:rsid w:val="00D12C6E"/>
    <w:pPr>
      <w:suppressAutoHyphens/>
      <w:spacing w:before="240" w:after="60" w:line="276" w:lineRule="auto"/>
      <w:jc w:val="left"/>
    </w:pPr>
    <w:rPr>
      <w:bCs/>
      <w:kern w:val="1"/>
      <w:sz w:val="26"/>
      <w:szCs w:val="26"/>
    </w:rPr>
  </w:style>
  <w:style w:type="paragraph" w:customStyle="1" w:styleId="Akapit1">
    <w:name w:val="Akapit1"/>
    <w:basedOn w:val="Normalny"/>
    <w:qFormat/>
    <w:rsid w:val="00D12C6E"/>
    <w:pPr>
      <w:suppressAutoHyphens/>
      <w:spacing w:before="120" w:after="120" w:line="276" w:lineRule="auto"/>
      <w:jc w:val="both"/>
    </w:pPr>
    <w:rPr>
      <w:rFonts w:ascii="Arial" w:hAnsi="Arial" w:cs="Arial"/>
      <w:kern w:val="1"/>
      <w:sz w:val="24"/>
      <w:szCs w:val="24"/>
    </w:rPr>
  </w:style>
  <w:style w:type="paragraph" w:customStyle="1" w:styleId="Tytuowa1">
    <w:name w:val="Tytułowa 1"/>
    <w:basedOn w:val="Tytu"/>
    <w:rsid w:val="00D12C6E"/>
    <w:pPr>
      <w:suppressAutoHyphens/>
      <w:spacing w:before="240" w:after="60" w:line="360" w:lineRule="auto"/>
    </w:pPr>
    <w:rPr>
      <w:rFonts w:ascii="Arial" w:eastAsia="Times New Roman" w:hAnsi="Arial" w:cs="Arial"/>
      <w:bCs/>
      <w:color w:val="auto"/>
      <w:kern w:val="1"/>
      <w:lang w:eastAsia="pl-PL"/>
    </w:rPr>
  </w:style>
  <w:style w:type="paragraph" w:customStyle="1" w:styleId="Poprawka1">
    <w:name w:val="Poprawka1"/>
    <w:rsid w:val="00D12C6E"/>
    <w:pPr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pl-PL"/>
    </w:rPr>
  </w:style>
  <w:style w:type="paragraph" w:customStyle="1" w:styleId="SIWZTekNum">
    <w:name w:val="SIWZ Tek Num"/>
    <w:basedOn w:val="Normalny"/>
    <w:rsid w:val="00D12C6E"/>
    <w:pPr>
      <w:suppressAutoHyphens/>
      <w:spacing w:after="120"/>
      <w:jc w:val="both"/>
    </w:pPr>
    <w:rPr>
      <w:rFonts w:ascii="Arial" w:hAnsi="Arial" w:cs="Arial"/>
      <w:kern w:val="1"/>
      <w:sz w:val="22"/>
      <w:szCs w:val="22"/>
    </w:rPr>
  </w:style>
  <w:style w:type="paragraph" w:customStyle="1" w:styleId="Tekstprzypisukocowego1">
    <w:name w:val="Tekst przypisu końcowego1"/>
    <w:basedOn w:val="Normalny"/>
    <w:rsid w:val="00D12C6E"/>
    <w:pPr>
      <w:suppressAutoHyphens/>
      <w:jc w:val="both"/>
    </w:pPr>
    <w:rPr>
      <w:kern w:val="1"/>
    </w:rPr>
  </w:style>
  <w:style w:type="paragraph" w:customStyle="1" w:styleId="Legenda1">
    <w:name w:val="Legenda1"/>
    <w:basedOn w:val="Normalny"/>
    <w:rsid w:val="00D12C6E"/>
    <w:pPr>
      <w:suppressAutoHyphens/>
      <w:spacing w:before="120" w:after="120" w:line="360" w:lineRule="auto"/>
      <w:jc w:val="both"/>
    </w:pPr>
    <w:rPr>
      <w:rFonts w:ascii="Arial" w:hAnsi="Arial" w:cs="Arial"/>
      <w:b/>
      <w:bCs/>
      <w:kern w:val="1"/>
      <w:lang w:val="en-US" w:eastAsia="en-US"/>
    </w:rPr>
  </w:style>
  <w:style w:type="paragraph" w:customStyle="1" w:styleId="Tekstprzypisudolnego1">
    <w:name w:val="Tekst przypisu dolnego1"/>
    <w:basedOn w:val="Normalny"/>
    <w:rsid w:val="00D12C6E"/>
    <w:pPr>
      <w:suppressAutoHyphens/>
      <w:spacing w:after="100"/>
      <w:jc w:val="both"/>
    </w:pPr>
    <w:rPr>
      <w:kern w:val="1"/>
      <w:sz w:val="18"/>
      <w:szCs w:val="18"/>
      <w:lang w:val="de-DE" w:eastAsia="en-US"/>
    </w:rPr>
  </w:style>
  <w:style w:type="paragraph" w:customStyle="1" w:styleId="Akapitzlist4">
    <w:name w:val="Akapit z listą4"/>
    <w:basedOn w:val="Normalny"/>
    <w:rsid w:val="00D12C6E"/>
    <w:pPr>
      <w:suppressAutoHyphens/>
      <w:spacing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Normal1">
    <w:name w:val="Normal1"/>
    <w:rsid w:val="00D12C6E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pl-PL"/>
    </w:rPr>
  </w:style>
  <w:style w:type="paragraph" w:customStyle="1" w:styleId="Bezodstpw1">
    <w:name w:val="Bez odstępów1"/>
    <w:rsid w:val="00D12C6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val="en-US"/>
    </w:rPr>
  </w:style>
  <w:style w:type="paragraph" w:customStyle="1" w:styleId="Normal2">
    <w:name w:val="Normal2"/>
    <w:rsid w:val="00D12C6E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pl-PL"/>
    </w:rPr>
  </w:style>
  <w:style w:type="paragraph" w:styleId="Nagwekwykazurde">
    <w:name w:val="toa heading"/>
    <w:basedOn w:val="Nagwek10"/>
    <w:autoRedefine/>
    <w:rsid w:val="00D12C6E"/>
    <w:pPr>
      <w:widowControl/>
      <w:suppressLineNumbers/>
      <w:spacing w:before="0" w:after="0" w:line="276" w:lineRule="auto"/>
      <w:jc w:val="center"/>
    </w:pPr>
    <w:rPr>
      <w:rFonts w:ascii="Times New Roman" w:eastAsia="Droid Sans" w:hAnsi="Times New Roman" w:cs="DejaVu Sans Condensed"/>
      <w:b/>
      <w:bCs/>
      <w:spacing w:val="40"/>
      <w:sz w:val="24"/>
      <w:szCs w:val="32"/>
    </w:rPr>
  </w:style>
  <w:style w:type="paragraph" w:customStyle="1" w:styleId="Beztytuu1">
    <w:name w:val="Bez tytułu1"/>
    <w:basedOn w:val="Nagwek1"/>
    <w:rsid w:val="00D12C6E"/>
    <w:pPr>
      <w:suppressAutoHyphens/>
      <w:spacing w:before="476" w:after="62" w:line="276" w:lineRule="auto"/>
      <w:jc w:val="left"/>
    </w:pPr>
    <w:rPr>
      <w:b/>
      <w:bCs/>
      <w:kern w:val="32"/>
      <w:sz w:val="36"/>
      <w:szCs w:val="32"/>
    </w:rPr>
  </w:style>
  <w:style w:type="paragraph" w:customStyle="1" w:styleId="Beztytuu2">
    <w:name w:val="Bez tytułu2"/>
    <w:basedOn w:val="Nagwek2"/>
    <w:autoRedefine/>
    <w:rsid w:val="00D12C6E"/>
    <w:pPr>
      <w:suppressAutoHyphens/>
      <w:spacing w:before="240" w:after="60" w:line="276" w:lineRule="auto"/>
      <w:jc w:val="both"/>
    </w:pPr>
    <w:rPr>
      <w:bCs/>
      <w:kern w:val="1"/>
      <w:sz w:val="26"/>
      <w:szCs w:val="28"/>
    </w:rPr>
  </w:style>
  <w:style w:type="paragraph" w:styleId="Indeks1">
    <w:name w:val="index 1"/>
    <w:basedOn w:val="Normalny"/>
    <w:next w:val="Normalny"/>
    <w:autoRedefine/>
    <w:unhideWhenUsed/>
    <w:rsid w:val="00D12C6E"/>
    <w:pPr>
      <w:ind w:left="200" w:hanging="200"/>
    </w:pPr>
  </w:style>
  <w:style w:type="paragraph" w:styleId="Nagwekindeksu">
    <w:name w:val="index heading"/>
    <w:basedOn w:val="Nagwek10"/>
    <w:rsid w:val="00D12C6E"/>
    <w:pPr>
      <w:pageBreakBefore/>
      <w:widowControl/>
      <w:suppressLineNumbers/>
      <w:spacing w:line="276" w:lineRule="auto"/>
      <w:jc w:val="center"/>
    </w:pPr>
    <w:rPr>
      <w:rFonts w:ascii="Times New Roman" w:eastAsia="Droid Sans" w:hAnsi="Times New Roman" w:cs="DejaVu Sans Condensed"/>
      <w:b/>
      <w:bCs/>
      <w:spacing w:val="40"/>
      <w:sz w:val="24"/>
      <w:szCs w:val="32"/>
    </w:rPr>
  </w:style>
  <w:style w:type="paragraph" w:styleId="Indeks2">
    <w:name w:val="index 2"/>
    <w:basedOn w:val="Indeks"/>
    <w:rsid w:val="00D12C6E"/>
    <w:pPr>
      <w:widowControl/>
      <w:spacing w:after="85"/>
      <w:ind w:left="283"/>
      <w:jc w:val="both"/>
    </w:pPr>
    <w:rPr>
      <w:rFonts w:eastAsia="Times New Roman" w:cs="DejaVu Sans Condensed"/>
      <w:sz w:val="20"/>
    </w:rPr>
  </w:style>
  <w:style w:type="paragraph" w:customStyle="1" w:styleId="Cytaty">
    <w:name w:val="Cytaty"/>
    <w:basedOn w:val="Normalny"/>
    <w:rsid w:val="00D12C6E"/>
    <w:pPr>
      <w:suppressAutoHyphens/>
      <w:spacing w:after="283" w:line="276" w:lineRule="auto"/>
      <w:ind w:left="567" w:right="567"/>
      <w:jc w:val="both"/>
    </w:pPr>
    <w:rPr>
      <w:kern w:val="1"/>
      <w:sz w:val="24"/>
      <w:szCs w:val="24"/>
    </w:rPr>
  </w:style>
  <w:style w:type="character" w:customStyle="1" w:styleId="PlandokumentuZnak1">
    <w:name w:val="Plan dokumentu Znak1"/>
    <w:basedOn w:val="Domylnaczcionkaakapitu"/>
    <w:rsid w:val="00D12C6E"/>
    <w:rPr>
      <w:rFonts w:ascii="Tahoma" w:hAnsi="Tahoma" w:cs="Tahoma"/>
      <w:kern w:val="1"/>
      <w:sz w:val="16"/>
      <w:szCs w:val="16"/>
    </w:rPr>
  </w:style>
  <w:style w:type="paragraph" w:customStyle="1" w:styleId="celp">
    <w:name w:val="cel_p"/>
    <w:basedOn w:val="Normalny"/>
    <w:rsid w:val="00D12C6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owy1">
    <w:name w:val="Standardowy1"/>
    <w:rsid w:val="00D12C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12C6E"/>
  </w:style>
  <w:style w:type="table" w:customStyle="1" w:styleId="Tabela-Siatka1">
    <w:name w:val="Tabela - Siatka1"/>
    <w:basedOn w:val="Standardowy"/>
    <w:next w:val="Tabela-Siatka"/>
    <w:uiPriority w:val="59"/>
    <w:rsid w:val="00D12C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next w:val="Normalny"/>
    <w:rsid w:val="00D12C6E"/>
    <w:pPr>
      <w:numPr>
        <w:numId w:val="19"/>
      </w:num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D12C6E"/>
    <w:pPr>
      <w:ind w:left="720"/>
    </w:pPr>
    <w:rPr>
      <w:sz w:val="24"/>
      <w:szCs w:val="24"/>
    </w:rPr>
  </w:style>
  <w:style w:type="paragraph" w:styleId="Spistreci5">
    <w:name w:val="toc 5"/>
    <w:basedOn w:val="Normalny"/>
    <w:next w:val="Normalny"/>
    <w:autoRedefine/>
    <w:rsid w:val="00D12C6E"/>
    <w:pPr>
      <w:ind w:left="960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rsid w:val="00D12C6E"/>
    <w:pPr>
      <w:ind w:left="1200"/>
    </w:pPr>
    <w:rPr>
      <w:sz w:val="24"/>
      <w:szCs w:val="24"/>
    </w:rPr>
  </w:style>
  <w:style w:type="paragraph" w:styleId="Spistreci7">
    <w:name w:val="toc 7"/>
    <w:basedOn w:val="Normalny"/>
    <w:next w:val="Normalny"/>
    <w:autoRedefine/>
    <w:rsid w:val="00D12C6E"/>
    <w:pPr>
      <w:ind w:left="1440"/>
    </w:pPr>
    <w:rPr>
      <w:sz w:val="24"/>
      <w:szCs w:val="24"/>
    </w:rPr>
  </w:style>
  <w:style w:type="paragraph" w:styleId="Spistreci8">
    <w:name w:val="toc 8"/>
    <w:basedOn w:val="Normalny"/>
    <w:next w:val="Normalny"/>
    <w:autoRedefine/>
    <w:rsid w:val="00D12C6E"/>
    <w:pPr>
      <w:ind w:left="1680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rsid w:val="00D12C6E"/>
    <w:pPr>
      <w:ind w:left="1920"/>
    </w:pPr>
    <w:rPr>
      <w:sz w:val="24"/>
      <w:szCs w:val="24"/>
    </w:rPr>
  </w:style>
  <w:style w:type="character" w:styleId="Numerstrony">
    <w:name w:val="page number"/>
    <w:basedOn w:val="Domylnaczcionkaakapitu"/>
    <w:rsid w:val="00D12C6E"/>
  </w:style>
  <w:style w:type="character" w:customStyle="1" w:styleId="tytul11">
    <w:name w:val="tytul11"/>
    <w:basedOn w:val="Domylnaczcionkaakapitu"/>
    <w:rsid w:val="00D12C6E"/>
  </w:style>
  <w:style w:type="paragraph" w:customStyle="1" w:styleId="BodyText21">
    <w:name w:val="Body Text 21"/>
    <w:basedOn w:val="Normalny"/>
    <w:rsid w:val="00D12C6E"/>
    <w:pPr>
      <w:widowControl w:val="0"/>
      <w:suppressAutoHyphens/>
      <w:spacing w:line="360" w:lineRule="auto"/>
      <w:jc w:val="center"/>
    </w:pPr>
    <w:rPr>
      <w:b/>
      <w:sz w:val="24"/>
      <w:lang w:eastAsia="ar-SA"/>
    </w:rPr>
  </w:style>
  <w:style w:type="paragraph" w:customStyle="1" w:styleId="Styl">
    <w:name w:val="Styl"/>
    <w:rsid w:val="00D12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rsid w:val="00D12C6E"/>
    <w:pPr>
      <w:pBdr>
        <w:top w:val="single" w:sz="8" w:space="0" w:color="auto"/>
        <w:lef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66">
    <w:name w:val="xl66"/>
    <w:basedOn w:val="Normalny"/>
    <w:rsid w:val="00D12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67">
    <w:name w:val="xl67"/>
    <w:basedOn w:val="Normalny"/>
    <w:rsid w:val="00D12C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68">
    <w:name w:val="xl68"/>
    <w:basedOn w:val="Normalny"/>
    <w:rsid w:val="00D12C6E"/>
    <w:pPr>
      <w:pBdr>
        <w:top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69">
    <w:name w:val="xl69"/>
    <w:basedOn w:val="Normalny"/>
    <w:rsid w:val="00D12C6E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0">
    <w:name w:val="xl70"/>
    <w:basedOn w:val="Normalny"/>
    <w:rsid w:val="00D12C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1">
    <w:name w:val="xl71"/>
    <w:basedOn w:val="Normalny"/>
    <w:rsid w:val="00D12C6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2">
    <w:name w:val="xl72"/>
    <w:basedOn w:val="Normalny"/>
    <w:rsid w:val="00D12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3">
    <w:name w:val="xl73"/>
    <w:basedOn w:val="Normalny"/>
    <w:rsid w:val="00D12C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4">
    <w:name w:val="xl74"/>
    <w:basedOn w:val="Normalny"/>
    <w:rsid w:val="00D12C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75">
    <w:name w:val="xl75"/>
    <w:basedOn w:val="Normalny"/>
    <w:rsid w:val="00D12C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76">
    <w:name w:val="xl76"/>
    <w:basedOn w:val="Normalny"/>
    <w:rsid w:val="00D12C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77">
    <w:name w:val="xl77"/>
    <w:basedOn w:val="Normalny"/>
    <w:rsid w:val="00D12C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78">
    <w:name w:val="xl78"/>
    <w:basedOn w:val="Normalny"/>
    <w:rsid w:val="00D12C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79">
    <w:name w:val="xl79"/>
    <w:basedOn w:val="Normalny"/>
    <w:rsid w:val="00D12C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0">
    <w:name w:val="xl80"/>
    <w:basedOn w:val="Normalny"/>
    <w:rsid w:val="00D12C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1">
    <w:name w:val="xl81"/>
    <w:basedOn w:val="Normalny"/>
    <w:rsid w:val="00D12C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82">
    <w:name w:val="xl82"/>
    <w:basedOn w:val="Normalny"/>
    <w:rsid w:val="00D12C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83">
    <w:name w:val="xl83"/>
    <w:basedOn w:val="Normalny"/>
    <w:rsid w:val="00D12C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84">
    <w:name w:val="xl84"/>
    <w:basedOn w:val="Normalny"/>
    <w:rsid w:val="00D12C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85">
    <w:name w:val="xl85"/>
    <w:basedOn w:val="Normalny"/>
    <w:rsid w:val="00D12C6E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86">
    <w:name w:val="xl86"/>
    <w:basedOn w:val="Normalny"/>
    <w:rsid w:val="00D12C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87">
    <w:name w:val="xl87"/>
    <w:basedOn w:val="Normalny"/>
    <w:rsid w:val="00D12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8">
    <w:name w:val="xl88"/>
    <w:basedOn w:val="Normalny"/>
    <w:rsid w:val="00D12C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89">
    <w:name w:val="xl89"/>
    <w:basedOn w:val="Normalny"/>
    <w:rsid w:val="00D12C6E"/>
    <w:pPr>
      <w:pBdr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ny"/>
    <w:rsid w:val="00D12C6E"/>
    <w:pPr>
      <w:pBdr>
        <w:bottom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1">
    <w:name w:val="xl91"/>
    <w:basedOn w:val="Normalny"/>
    <w:rsid w:val="00D12C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2">
    <w:name w:val="xl92"/>
    <w:basedOn w:val="Normalny"/>
    <w:rsid w:val="00D12C6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3">
    <w:name w:val="xl93"/>
    <w:basedOn w:val="Normalny"/>
    <w:rsid w:val="00D12C6E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4">
    <w:name w:val="xl94"/>
    <w:basedOn w:val="Normalny"/>
    <w:rsid w:val="00D12C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5">
    <w:name w:val="xl95"/>
    <w:basedOn w:val="Normalny"/>
    <w:rsid w:val="00D12C6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96">
    <w:name w:val="xl96"/>
    <w:basedOn w:val="Normalny"/>
    <w:rsid w:val="00D12C6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ny"/>
    <w:rsid w:val="00D12C6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98">
    <w:name w:val="xl98"/>
    <w:basedOn w:val="Normalny"/>
    <w:rsid w:val="00D12C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99">
    <w:name w:val="xl99"/>
    <w:basedOn w:val="Normalny"/>
    <w:rsid w:val="00D12C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00">
    <w:name w:val="xl100"/>
    <w:basedOn w:val="Normalny"/>
    <w:rsid w:val="00D12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1">
    <w:name w:val="xl101"/>
    <w:basedOn w:val="Normalny"/>
    <w:rsid w:val="00D12C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ny"/>
    <w:rsid w:val="00D12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3">
    <w:name w:val="xl103"/>
    <w:basedOn w:val="Normalny"/>
    <w:rsid w:val="00D12C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4">
    <w:name w:val="xl104"/>
    <w:basedOn w:val="Normalny"/>
    <w:rsid w:val="00D12C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5">
    <w:name w:val="xl105"/>
    <w:basedOn w:val="Normalny"/>
    <w:rsid w:val="00D12C6E"/>
    <w:pPr>
      <w:pBdr>
        <w:lef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6">
    <w:name w:val="xl106"/>
    <w:basedOn w:val="Normalny"/>
    <w:rsid w:val="00D12C6E"/>
    <w:pP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7">
    <w:name w:val="xl107"/>
    <w:basedOn w:val="Normalny"/>
    <w:rsid w:val="00D12C6E"/>
    <w:pPr>
      <w:pBdr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8">
    <w:name w:val="xl108"/>
    <w:basedOn w:val="Normalny"/>
    <w:rsid w:val="00D12C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9">
    <w:name w:val="xl109"/>
    <w:basedOn w:val="Normalny"/>
    <w:rsid w:val="00D12C6E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10">
    <w:name w:val="xl110"/>
    <w:basedOn w:val="Normalny"/>
    <w:rsid w:val="00D12C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11">
    <w:name w:val="xl111"/>
    <w:basedOn w:val="Normalny"/>
    <w:rsid w:val="00D12C6E"/>
    <w:pPr>
      <w:pBdr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12">
    <w:name w:val="xl112"/>
    <w:basedOn w:val="Normalny"/>
    <w:rsid w:val="00D12C6E"/>
    <w:pPr>
      <w:pBdr>
        <w:bottom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13">
    <w:name w:val="xl113"/>
    <w:basedOn w:val="Normalny"/>
    <w:rsid w:val="00D12C6E"/>
    <w:pPr>
      <w:pBdr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14">
    <w:name w:val="xl114"/>
    <w:basedOn w:val="Normalny"/>
    <w:rsid w:val="00D12C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</w:rPr>
  </w:style>
  <w:style w:type="paragraph" w:customStyle="1" w:styleId="xl115">
    <w:name w:val="xl115"/>
    <w:basedOn w:val="Normalny"/>
    <w:rsid w:val="00D12C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</w:rPr>
  </w:style>
  <w:style w:type="paragraph" w:customStyle="1" w:styleId="xl116">
    <w:name w:val="xl116"/>
    <w:basedOn w:val="Normalny"/>
    <w:rsid w:val="00D12C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</w:rPr>
  </w:style>
  <w:style w:type="paragraph" w:customStyle="1" w:styleId="xl117">
    <w:name w:val="xl117"/>
    <w:basedOn w:val="Normalny"/>
    <w:rsid w:val="00D12C6E"/>
    <w:pPr>
      <w:pBdr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18">
    <w:name w:val="xl118"/>
    <w:basedOn w:val="Normalny"/>
    <w:rsid w:val="00D12C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9">
    <w:name w:val="xl119"/>
    <w:basedOn w:val="Normalny"/>
    <w:rsid w:val="00D12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20">
    <w:name w:val="xl120"/>
    <w:basedOn w:val="Normalny"/>
    <w:rsid w:val="00D12C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</w:rPr>
  </w:style>
  <w:style w:type="paragraph" w:customStyle="1" w:styleId="xl153">
    <w:name w:val="xl153"/>
    <w:basedOn w:val="Normalny"/>
    <w:rsid w:val="00D12C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54">
    <w:name w:val="xl154"/>
    <w:basedOn w:val="Normalny"/>
    <w:rsid w:val="00D12C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55">
    <w:name w:val="xl155"/>
    <w:basedOn w:val="Normalny"/>
    <w:rsid w:val="00D12C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56">
    <w:name w:val="xl156"/>
    <w:basedOn w:val="Normalny"/>
    <w:rsid w:val="00D12C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57">
    <w:name w:val="xl157"/>
    <w:basedOn w:val="Normalny"/>
    <w:rsid w:val="00D12C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58">
    <w:name w:val="xl158"/>
    <w:basedOn w:val="Normalny"/>
    <w:rsid w:val="00D12C6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59">
    <w:name w:val="xl159"/>
    <w:basedOn w:val="Normalny"/>
    <w:rsid w:val="00D1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0">
    <w:name w:val="xl160"/>
    <w:basedOn w:val="Normalny"/>
    <w:rsid w:val="00D12C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1">
    <w:name w:val="xl161"/>
    <w:basedOn w:val="Normalny"/>
    <w:rsid w:val="00D1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2">
    <w:name w:val="xl162"/>
    <w:basedOn w:val="Normalny"/>
    <w:rsid w:val="00D1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3">
    <w:name w:val="xl163"/>
    <w:basedOn w:val="Normalny"/>
    <w:rsid w:val="00D12C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64">
    <w:name w:val="xl164"/>
    <w:basedOn w:val="Normalny"/>
    <w:rsid w:val="00D12C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5">
    <w:name w:val="xl165"/>
    <w:basedOn w:val="Normalny"/>
    <w:rsid w:val="00D12C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6">
    <w:name w:val="xl166"/>
    <w:basedOn w:val="Normalny"/>
    <w:rsid w:val="00D12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7">
    <w:name w:val="xl167"/>
    <w:basedOn w:val="Normalny"/>
    <w:rsid w:val="00D1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8">
    <w:name w:val="xl168"/>
    <w:basedOn w:val="Normalny"/>
    <w:rsid w:val="00D1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69">
    <w:name w:val="xl169"/>
    <w:basedOn w:val="Normalny"/>
    <w:rsid w:val="00D1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70">
    <w:name w:val="xl170"/>
    <w:basedOn w:val="Normalny"/>
    <w:rsid w:val="00D1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71">
    <w:name w:val="xl171"/>
    <w:basedOn w:val="Normalny"/>
    <w:rsid w:val="00D1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72">
    <w:name w:val="xl172"/>
    <w:basedOn w:val="Normalny"/>
    <w:rsid w:val="00D12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73">
    <w:name w:val="xl173"/>
    <w:basedOn w:val="Normalny"/>
    <w:rsid w:val="00D1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74">
    <w:name w:val="xl174"/>
    <w:basedOn w:val="Normalny"/>
    <w:rsid w:val="00D12C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75">
    <w:name w:val="xl175"/>
    <w:basedOn w:val="Normalny"/>
    <w:rsid w:val="00D12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76">
    <w:name w:val="xl176"/>
    <w:basedOn w:val="Normalny"/>
    <w:rsid w:val="00D12C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77">
    <w:name w:val="xl177"/>
    <w:basedOn w:val="Normalny"/>
    <w:rsid w:val="00D12C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78">
    <w:name w:val="xl178"/>
    <w:basedOn w:val="Normalny"/>
    <w:rsid w:val="00D12C6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79">
    <w:name w:val="xl179"/>
    <w:basedOn w:val="Normalny"/>
    <w:rsid w:val="00D12C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80">
    <w:name w:val="xl180"/>
    <w:basedOn w:val="Normalny"/>
    <w:rsid w:val="00D12C6E"/>
    <w:pPr>
      <w:pBdr>
        <w:left w:val="single" w:sz="8" w:space="0" w:color="auto"/>
      </w:pBdr>
      <w:shd w:val="clear" w:color="000000" w:fill="00000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81">
    <w:name w:val="xl181"/>
    <w:basedOn w:val="Normalny"/>
    <w:rsid w:val="00D12C6E"/>
    <w:pPr>
      <w:shd w:val="clear" w:color="000000" w:fill="00000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82">
    <w:name w:val="xl182"/>
    <w:basedOn w:val="Normalny"/>
    <w:rsid w:val="00D12C6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183">
    <w:name w:val="xl183"/>
    <w:basedOn w:val="Normalny"/>
    <w:rsid w:val="00D12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84">
    <w:name w:val="xl184"/>
    <w:basedOn w:val="Normalny"/>
    <w:rsid w:val="00D12C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185">
    <w:name w:val="xl185"/>
    <w:basedOn w:val="Normalny"/>
    <w:rsid w:val="00D12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6">
    <w:name w:val="xl186"/>
    <w:basedOn w:val="Normalny"/>
    <w:rsid w:val="00D12C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87">
    <w:name w:val="xl187"/>
    <w:basedOn w:val="Normalny"/>
    <w:rsid w:val="00D12C6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8">
    <w:name w:val="xl188"/>
    <w:basedOn w:val="Normalny"/>
    <w:rsid w:val="00D12C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9">
    <w:name w:val="xl189"/>
    <w:basedOn w:val="Normalny"/>
    <w:rsid w:val="00D12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0">
    <w:name w:val="xl190"/>
    <w:basedOn w:val="Normalny"/>
    <w:rsid w:val="00D12C6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1">
    <w:name w:val="xl191"/>
    <w:basedOn w:val="Normalny"/>
    <w:rsid w:val="00D12C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92">
    <w:name w:val="xl192"/>
    <w:basedOn w:val="Normalny"/>
    <w:rsid w:val="00D12C6E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93">
    <w:name w:val="xl193"/>
    <w:basedOn w:val="Normalny"/>
    <w:rsid w:val="00D12C6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94">
    <w:name w:val="xl194"/>
    <w:basedOn w:val="Normalny"/>
    <w:rsid w:val="00D12C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mailto:andrzej.slodki@cpe.gov.p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7448</Words>
  <Characters>44688</Characters>
  <Application>Microsoft Office Word</Application>
  <DocSecurity>0</DocSecurity>
  <Lines>372</Lines>
  <Paragraphs>104</Paragraphs>
  <ScaleCrop>false</ScaleCrop>
  <Company>CPE</Company>
  <LinksUpToDate>false</LinksUpToDate>
  <CharactersWithSpaces>52032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anna_zapala</dc:creator>
  <cp:keywords/>
  <dc:description/>
  <cp:lastModifiedBy>anna_zapala</cp:lastModifiedBy>
  <cp:revision>3</cp:revision>
  <dcterms:created xsi:type="dcterms:W3CDTF">2018-10-09T11:02:00Z</dcterms:created>
  <dcterms:modified xsi:type="dcterms:W3CDTF">2018-10-09T11:16:00Z</dcterms:modified>
</cp:coreProperties>
</file>