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105688" w:rsidRPr="00532BD4" w:rsidTr="00D3533B">
        <w:tc>
          <w:tcPr>
            <w:tcW w:w="9356" w:type="dxa"/>
            <w:tcBorders>
              <w:bottom w:val="nil"/>
            </w:tcBorders>
          </w:tcPr>
          <w:p w:rsidR="00105688" w:rsidRPr="00532BD4" w:rsidRDefault="00105688" w:rsidP="00D3533B">
            <w:pPr>
              <w:pStyle w:val="Nagwek3"/>
              <w:rPr>
                <w:rFonts w:asciiTheme="minorHAnsi" w:hAnsiTheme="minorHAnsi" w:cstheme="minorHAnsi"/>
                <w:b/>
              </w:rPr>
            </w:pPr>
            <w:r w:rsidRPr="00532BD4">
              <w:rPr>
                <w:rFonts w:asciiTheme="minorHAnsi" w:hAnsiTheme="minorHAnsi" w:cstheme="minorHAnsi"/>
              </w:rPr>
              <w:t>WA.263.</w:t>
            </w:r>
            <w:r>
              <w:rPr>
                <w:rFonts w:asciiTheme="minorHAnsi" w:hAnsiTheme="minorHAnsi" w:cstheme="minorHAnsi"/>
              </w:rPr>
              <w:t>58</w:t>
            </w:r>
            <w:r w:rsidRPr="00532BD4">
              <w:rPr>
                <w:rFonts w:asciiTheme="minorHAnsi" w:hAnsiTheme="minorHAnsi" w:cstheme="minorHAnsi"/>
              </w:rPr>
              <w:t>.2018.</w:t>
            </w:r>
            <w:r>
              <w:rPr>
                <w:rFonts w:asciiTheme="minorHAnsi" w:hAnsiTheme="minorHAnsi" w:cstheme="minorHAnsi"/>
              </w:rPr>
              <w:t>AZ</w:t>
            </w:r>
            <w:r w:rsidRPr="00532BD4">
              <w:rPr>
                <w:rFonts w:asciiTheme="minorHAnsi" w:hAnsiTheme="minorHAnsi" w:cstheme="minorHAnsi"/>
              </w:rPr>
              <w:t xml:space="preserve">                                                                ZAŁĄCZNIK NR 1 do SIWZ                   </w:t>
            </w:r>
          </w:p>
          <w:p w:rsidR="00105688" w:rsidRPr="00532BD4" w:rsidRDefault="00105688" w:rsidP="00D3533B">
            <w:pPr>
              <w:rPr>
                <w:rFonts w:eastAsia="Calibri" w:cstheme="minorHAnsi"/>
              </w:rPr>
            </w:pPr>
          </w:p>
        </w:tc>
      </w:tr>
      <w:tr w:rsidR="00105688" w:rsidRPr="00532BD4" w:rsidTr="00D3533B">
        <w:tc>
          <w:tcPr>
            <w:tcW w:w="9356" w:type="dxa"/>
            <w:tcBorders>
              <w:top w:val="nil"/>
              <w:bottom w:val="single" w:sz="4" w:space="0" w:color="auto"/>
            </w:tcBorders>
          </w:tcPr>
          <w:p w:rsidR="00105688" w:rsidRPr="00532BD4" w:rsidRDefault="00105688" w:rsidP="00D3533B">
            <w:pPr>
              <w:pStyle w:val="Nagwek2"/>
              <w:rPr>
                <w:rFonts w:asciiTheme="minorHAnsi" w:hAnsiTheme="minorHAnsi" w:cstheme="minorHAnsi"/>
                <w:sz w:val="22"/>
                <w:szCs w:val="22"/>
              </w:rPr>
            </w:pPr>
            <w:r w:rsidRPr="00532BD4">
              <w:rPr>
                <w:rFonts w:asciiTheme="minorHAnsi" w:hAnsiTheme="minorHAnsi" w:cstheme="minorHAnsi"/>
                <w:sz w:val="22"/>
                <w:szCs w:val="22"/>
              </w:rPr>
              <w:t>ISTOTNE WARUNKI UMOWY</w:t>
            </w:r>
          </w:p>
          <w:p w:rsidR="00105688" w:rsidRPr="00532BD4" w:rsidRDefault="00105688" w:rsidP="00D3533B">
            <w:pPr>
              <w:jc w:val="center"/>
              <w:rPr>
                <w:rFonts w:eastAsia="Calibri" w:cstheme="minorHAnsi"/>
              </w:rPr>
            </w:pPr>
          </w:p>
        </w:tc>
      </w:tr>
    </w:tbl>
    <w:p w:rsidR="00105688" w:rsidRDefault="00105688" w:rsidP="00105688">
      <w:pPr>
        <w:spacing w:after="107"/>
        <w:ind w:right="14"/>
        <w:jc w:val="center"/>
        <w:rPr>
          <w:rFonts w:eastAsia="Calibri" w:cstheme="minorHAnsi"/>
        </w:rPr>
      </w:pPr>
    </w:p>
    <w:p w:rsidR="00105688" w:rsidRPr="00532BD4" w:rsidRDefault="00105688" w:rsidP="00105688">
      <w:pPr>
        <w:spacing w:after="107"/>
        <w:ind w:right="14"/>
        <w:jc w:val="center"/>
        <w:rPr>
          <w:rFonts w:eastAsia="Calibri" w:cstheme="minorHAnsi"/>
        </w:rPr>
      </w:pPr>
      <w:r w:rsidRPr="00532BD4">
        <w:rPr>
          <w:rFonts w:eastAsia="Calibri" w:cstheme="minorHAnsi"/>
        </w:rPr>
        <w:t>zawarta w dniu…………………………. 2018 r. w Warszawie pomiędzy:</w:t>
      </w:r>
    </w:p>
    <w:p w:rsidR="00105688" w:rsidRPr="00532BD4" w:rsidRDefault="00105688" w:rsidP="00105688">
      <w:pPr>
        <w:spacing w:after="105"/>
        <w:ind w:left="142"/>
        <w:rPr>
          <w:rFonts w:eastAsia="Calibri" w:cstheme="minorHAnsi"/>
        </w:rPr>
      </w:pPr>
    </w:p>
    <w:p w:rsidR="00105688" w:rsidRPr="00532BD4" w:rsidRDefault="00105688" w:rsidP="00105688">
      <w:pPr>
        <w:jc w:val="both"/>
        <w:rPr>
          <w:rFonts w:eastAsia="Calibri" w:cstheme="minorHAnsi"/>
        </w:rPr>
      </w:pPr>
      <w:r w:rsidRPr="00532BD4">
        <w:rPr>
          <w:rFonts w:eastAsia="Calibri" w:cstheme="minorHAnsi"/>
          <w:b/>
          <w:bCs/>
        </w:rPr>
        <w:t xml:space="preserve">Skarbem Państwa – państwową jednostką budżetową Centrum Projektów Europejskich, </w:t>
      </w:r>
      <w:r w:rsidRPr="00532BD4">
        <w:rPr>
          <w:rFonts w:eastAsia="Calibri" w:cstheme="minorHAnsi"/>
        </w:rPr>
        <w:t xml:space="preserve">z siedzibą w Warszawie przy ul. Domaniewskiej 39a, 02- 672 Warszawa, posiadającym numer identyfikacji REGON 141681456 oraz NIP 7010158887, </w:t>
      </w:r>
    </w:p>
    <w:p w:rsidR="00105688" w:rsidRPr="00532BD4" w:rsidRDefault="00105688" w:rsidP="00105688">
      <w:pPr>
        <w:jc w:val="both"/>
        <w:rPr>
          <w:rFonts w:eastAsia="Calibri" w:cstheme="minorHAnsi"/>
        </w:rPr>
      </w:pPr>
      <w:r w:rsidRPr="00532BD4">
        <w:rPr>
          <w:rFonts w:eastAsia="Calibri" w:cstheme="minorHAnsi"/>
        </w:rPr>
        <w:t xml:space="preserve">reprezentowanym przez </w:t>
      </w:r>
      <w:r w:rsidRPr="00532BD4">
        <w:rPr>
          <w:rFonts w:eastAsia="Calibri" w:cstheme="minorHAnsi"/>
          <w:b/>
          <w:bCs/>
        </w:rPr>
        <w:t xml:space="preserve">Pana Leszka Buller </w:t>
      </w:r>
      <w:r w:rsidRPr="00532BD4">
        <w:rPr>
          <w:rFonts w:eastAsia="Calibri" w:cstheme="minorHAnsi"/>
          <w:bCs/>
        </w:rPr>
        <w:t xml:space="preserve">– Dyrektora Centrum Projektów Europejskich na podstawie powołania na stanowisko dyrektora Centrum </w:t>
      </w:r>
      <w:r>
        <w:rPr>
          <w:rFonts w:eastAsia="Calibri" w:cstheme="minorHAnsi"/>
          <w:bCs/>
        </w:rPr>
        <w:t>Projektów Europejskich z dnia 16</w:t>
      </w:r>
      <w:r w:rsidRPr="00532BD4">
        <w:rPr>
          <w:rFonts w:eastAsia="Calibri" w:cstheme="minorHAnsi"/>
          <w:bCs/>
        </w:rPr>
        <w:t>.05.2016 r. przez Ministra Rozwoju, zwanym w dalszej części „</w:t>
      </w:r>
      <w:r w:rsidRPr="00532BD4">
        <w:rPr>
          <w:rFonts w:eastAsia="Calibri" w:cstheme="minorHAnsi"/>
          <w:b/>
          <w:bCs/>
        </w:rPr>
        <w:t>Zamawiającym”,</w:t>
      </w:r>
    </w:p>
    <w:p w:rsidR="00105688" w:rsidRPr="00532BD4" w:rsidRDefault="00105688" w:rsidP="00105688">
      <w:pPr>
        <w:rPr>
          <w:rFonts w:eastAsia="Calibri" w:cstheme="minorHAnsi"/>
        </w:rPr>
      </w:pPr>
    </w:p>
    <w:p w:rsidR="00105688" w:rsidRPr="00532BD4" w:rsidRDefault="00105688" w:rsidP="00105688">
      <w:pPr>
        <w:autoSpaceDE w:val="0"/>
        <w:autoSpaceDN w:val="0"/>
        <w:adjustRightInd w:val="0"/>
        <w:ind w:left="142" w:hanging="142"/>
        <w:contextualSpacing/>
        <w:jc w:val="both"/>
        <w:rPr>
          <w:rFonts w:eastAsia="Calibri" w:cstheme="minorHAnsi"/>
        </w:rPr>
      </w:pPr>
      <w:r w:rsidRPr="00532BD4">
        <w:rPr>
          <w:rFonts w:eastAsia="Calibri" w:cstheme="minorHAnsi"/>
        </w:rPr>
        <w:t>a</w:t>
      </w:r>
    </w:p>
    <w:p w:rsidR="00105688" w:rsidRPr="00532BD4" w:rsidRDefault="00105688" w:rsidP="00105688">
      <w:pPr>
        <w:autoSpaceDE w:val="0"/>
        <w:autoSpaceDN w:val="0"/>
        <w:adjustRightInd w:val="0"/>
        <w:contextualSpacing/>
        <w:jc w:val="both"/>
        <w:rPr>
          <w:rFonts w:eastAsia="Calibri" w:cstheme="minorHAnsi"/>
        </w:rPr>
      </w:pPr>
      <w:r w:rsidRPr="00532BD4">
        <w:rPr>
          <w:rFonts w:eastAsia="Calibri" w:cstheme="minorHAnsi"/>
        </w:rPr>
        <w:t xml:space="preserve">……………………….., z siedzibą w ……….. (…-…….), przy ul. ………………, wpisaną                                                       w ……………………………………………………………. pod numerem …………….., reprezentowaną przez .................., na podstawie ……………. ………… którego potwierdzona za zgodność z oryginałem kopia stanowi </w:t>
      </w:r>
      <w:r w:rsidRPr="00532BD4">
        <w:rPr>
          <w:rFonts w:eastAsia="Calibri" w:cstheme="minorHAnsi"/>
          <w:b/>
        </w:rPr>
        <w:t>Załącznik nr 2</w:t>
      </w:r>
      <w:r w:rsidRPr="00532BD4">
        <w:rPr>
          <w:rFonts w:eastAsia="Calibri" w:cstheme="minorHAnsi"/>
        </w:rPr>
        <w:t xml:space="preserve"> do niniejszej Umowy,</w:t>
      </w:r>
    </w:p>
    <w:p w:rsidR="00105688" w:rsidRPr="00532BD4" w:rsidRDefault="00105688" w:rsidP="00105688">
      <w:pPr>
        <w:widowControl w:val="0"/>
        <w:adjustRightInd w:val="0"/>
        <w:textAlignment w:val="baseline"/>
        <w:rPr>
          <w:rFonts w:eastAsia="Calibri" w:cstheme="minorHAnsi"/>
        </w:rPr>
      </w:pPr>
      <w:r w:rsidRPr="00532BD4">
        <w:rPr>
          <w:rFonts w:eastAsia="Calibri" w:cstheme="minorHAnsi"/>
        </w:rPr>
        <w:t>zwanym/ą dalej: „</w:t>
      </w:r>
      <w:r w:rsidRPr="00532BD4">
        <w:rPr>
          <w:rFonts w:eastAsia="Calibri" w:cstheme="minorHAnsi"/>
          <w:b/>
        </w:rPr>
        <w:t>Wykonawcą</w:t>
      </w:r>
      <w:r w:rsidRPr="00532BD4">
        <w:rPr>
          <w:rFonts w:eastAsia="Calibri" w:cstheme="minorHAnsi"/>
        </w:rPr>
        <w:t xml:space="preserve">”, </w:t>
      </w:r>
    </w:p>
    <w:p w:rsidR="00105688" w:rsidRPr="00532BD4" w:rsidRDefault="00105688" w:rsidP="00105688">
      <w:pPr>
        <w:jc w:val="both"/>
        <w:rPr>
          <w:rFonts w:eastAsia="Calibri" w:cstheme="minorHAnsi"/>
        </w:rPr>
      </w:pPr>
      <w:r w:rsidRPr="00532BD4">
        <w:rPr>
          <w:rFonts w:eastAsia="Calibri" w:cstheme="minorHAnsi"/>
        </w:rPr>
        <w:t>zwanymi dalej z osobna „</w:t>
      </w:r>
      <w:r w:rsidRPr="00532BD4">
        <w:rPr>
          <w:rFonts w:eastAsia="Calibri" w:cstheme="minorHAnsi"/>
          <w:b/>
        </w:rPr>
        <w:t>Stroną</w:t>
      </w:r>
      <w:r w:rsidRPr="00532BD4">
        <w:rPr>
          <w:rFonts w:eastAsia="Calibri" w:cstheme="minorHAnsi"/>
        </w:rPr>
        <w:t>” lub łącznie „</w:t>
      </w:r>
      <w:r w:rsidRPr="00532BD4">
        <w:rPr>
          <w:rFonts w:eastAsia="Calibri" w:cstheme="minorHAnsi"/>
          <w:b/>
        </w:rPr>
        <w:t>Stronami</w:t>
      </w:r>
      <w:r w:rsidRPr="00532BD4">
        <w:rPr>
          <w:rFonts w:eastAsia="Calibri" w:cstheme="minorHAnsi"/>
        </w:rPr>
        <w:t>”.</w:t>
      </w:r>
    </w:p>
    <w:p w:rsidR="00105688" w:rsidRPr="00532BD4" w:rsidRDefault="00105688" w:rsidP="00105688">
      <w:pPr>
        <w:jc w:val="both"/>
        <w:rPr>
          <w:rFonts w:eastAsia="Calibri" w:cstheme="minorHAnsi"/>
        </w:rPr>
      </w:pPr>
    </w:p>
    <w:p w:rsidR="00105688" w:rsidRPr="00532BD4" w:rsidRDefault="00105688" w:rsidP="00105688">
      <w:pPr>
        <w:ind w:hanging="6"/>
        <w:jc w:val="both"/>
        <w:rPr>
          <w:rFonts w:eastAsia="Calibri" w:cstheme="minorHAnsi"/>
          <w:bCs/>
        </w:rPr>
      </w:pPr>
      <w:r w:rsidRPr="00532BD4">
        <w:rPr>
          <w:rFonts w:eastAsia="Calibri" w:cstheme="minorHAnsi"/>
        </w:rPr>
        <w:t xml:space="preserve">W wyniku przeprowadzonego postępowania o udzielenie zamówienia publicznego </w:t>
      </w:r>
      <w:r w:rsidRPr="00532BD4">
        <w:rPr>
          <w:rFonts w:eastAsia="Calibri" w:cstheme="minorHAnsi"/>
          <w:bCs/>
        </w:rPr>
        <w:t>na podstawie art. 39 ustawy z dnia 29 stycznia 2004 r. Prawo zamó</w:t>
      </w:r>
      <w:r>
        <w:rPr>
          <w:rFonts w:eastAsia="Calibri" w:cstheme="minorHAnsi"/>
          <w:bCs/>
        </w:rPr>
        <w:t>wień publicznych (Dz. U. z 2018</w:t>
      </w:r>
      <w:r w:rsidRPr="00532BD4">
        <w:rPr>
          <w:rFonts w:eastAsia="Calibri" w:cstheme="minorHAnsi"/>
          <w:bCs/>
        </w:rPr>
        <w:t xml:space="preserve">r. poz. </w:t>
      </w:r>
      <w:r>
        <w:rPr>
          <w:rFonts w:eastAsia="Calibri" w:cstheme="minorHAnsi"/>
          <w:bCs/>
        </w:rPr>
        <w:t>1986</w:t>
      </w:r>
      <w:r w:rsidRPr="00532BD4">
        <w:rPr>
          <w:rFonts w:eastAsia="Calibri" w:cstheme="minorHAnsi"/>
          <w:bCs/>
        </w:rPr>
        <w:t>), dalej zwanej „</w:t>
      </w:r>
      <w:proofErr w:type="spellStart"/>
      <w:r w:rsidRPr="00532BD4">
        <w:rPr>
          <w:rFonts w:eastAsia="Calibri" w:cstheme="minorHAnsi"/>
          <w:bCs/>
        </w:rPr>
        <w:t>Pzp</w:t>
      </w:r>
      <w:proofErr w:type="spellEnd"/>
      <w:r w:rsidRPr="00532BD4">
        <w:rPr>
          <w:rFonts w:eastAsia="Calibri" w:cstheme="minorHAnsi"/>
          <w:bCs/>
        </w:rPr>
        <w:t>”.</w:t>
      </w:r>
    </w:p>
    <w:p w:rsidR="00105688" w:rsidRPr="00532BD4" w:rsidRDefault="00105688" w:rsidP="00105688">
      <w:pPr>
        <w:spacing w:after="105"/>
        <w:ind w:left="142"/>
        <w:rPr>
          <w:rFonts w:eastAsia="Calibri" w:cstheme="minorHAnsi"/>
        </w:rPr>
      </w:pPr>
    </w:p>
    <w:p w:rsidR="00105688" w:rsidRDefault="00105688" w:rsidP="00105688">
      <w:pPr>
        <w:spacing w:after="107"/>
        <w:ind w:right="14"/>
        <w:rPr>
          <w:rFonts w:cstheme="minorHAnsi"/>
        </w:rPr>
      </w:pPr>
      <w:r w:rsidRPr="00532BD4">
        <w:rPr>
          <w:rFonts w:eastAsia="Calibri" w:cstheme="minorHAnsi"/>
        </w:rPr>
        <w:t>Strony zawiera</w:t>
      </w:r>
      <w:r w:rsidRPr="00532BD4">
        <w:rPr>
          <w:rFonts w:cstheme="minorHAnsi"/>
        </w:rPr>
        <w:t>ją Umowę o następującej treści:</w:t>
      </w:r>
    </w:p>
    <w:p w:rsidR="00105688" w:rsidRPr="00532BD4" w:rsidRDefault="00105688" w:rsidP="00105688">
      <w:pPr>
        <w:spacing w:after="107"/>
        <w:ind w:right="14"/>
        <w:rPr>
          <w:rFonts w:cstheme="minorHAnsi"/>
        </w:rPr>
      </w:pPr>
    </w:p>
    <w:p w:rsidR="00105688" w:rsidRDefault="00105688" w:rsidP="00105688">
      <w:pPr>
        <w:spacing w:line="271" w:lineRule="auto"/>
        <w:jc w:val="center"/>
      </w:pPr>
      <w:r>
        <w:t>§ 1</w:t>
      </w:r>
    </w:p>
    <w:p w:rsidR="00105688" w:rsidRDefault="00105688" w:rsidP="00105688">
      <w:pPr>
        <w:spacing w:line="271" w:lineRule="auto"/>
        <w:jc w:val="center"/>
      </w:pPr>
      <w:r>
        <w:t>Przedmiot Umowy</w:t>
      </w:r>
    </w:p>
    <w:p w:rsidR="00105688" w:rsidRDefault="00105688" w:rsidP="00105688">
      <w:pPr>
        <w:spacing w:line="271" w:lineRule="auto"/>
        <w:jc w:val="both"/>
        <w:rPr>
          <w:rFonts w:ascii="Calibri" w:hAnsi="Calibri"/>
        </w:rPr>
      </w:pPr>
      <w:r>
        <w:rPr>
          <w:rFonts w:ascii="Calibri" w:hAnsi="Calibri"/>
        </w:rPr>
        <w:t xml:space="preserve">1. </w:t>
      </w:r>
      <w:r w:rsidRPr="008240EF">
        <w:rPr>
          <w:rFonts w:ascii="Calibri" w:hAnsi="Calibri"/>
        </w:rPr>
        <w:t xml:space="preserve">Przedmiotem </w:t>
      </w:r>
      <w:r w:rsidRPr="00F86DA5">
        <w:rPr>
          <w:rFonts w:ascii="Calibri" w:hAnsi="Calibri"/>
        </w:rPr>
        <w:t xml:space="preserve">Umowy jest </w:t>
      </w:r>
      <w:r>
        <w:rPr>
          <w:rFonts w:ascii="Calibri" w:hAnsi="Calibri"/>
        </w:rPr>
        <w:t>opracowanie i wykonanie modernizacji strony internetowej CPE, w tym projektu nowej szaty graficznej strony i rozbudowa funkcjonalności systemu oraz zapewnienie wsparcia technicznego systemu przez okres 12 miesięcy od dnia odbioru przedmiotu umowy, na warunkach opisanych w Załączniku nr 2 do umowy – Opisie Przedmiotu Zamówienia (zwany dalej „OPZ”.</w:t>
      </w:r>
    </w:p>
    <w:p w:rsidR="00105688" w:rsidRDefault="00105688" w:rsidP="00105688">
      <w:pPr>
        <w:spacing w:line="271" w:lineRule="auto"/>
        <w:jc w:val="both"/>
        <w:rPr>
          <w:rFonts w:ascii="Calibri" w:hAnsi="Calibri"/>
        </w:rPr>
      </w:pPr>
      <w:r>
        <w:rPr>
          <w:rFonts w:ascii="Calibri" w:hAnsi="Calibri"/>
        </w:rPr>
        <w:t xml:space="preserve">2. Przedmiotem zamówienia jest również udzielenie Zamawiającemu nieograniczonej czasowo i terytorialnie licencji do oprogramowania zastosowanego przez Wykonawcę do realizacji przedmiotu zamówienia, niezbędnego do prawidłowego i zgodnego z przeznaczeniem użytkowania przedmiotu zamówienia. </w:t>
      </w:r>
    </w:p>
    <w:p w:rsidR="00105688" w:rsidRDefault="00105688" w:rsidP="00105688">
      <w:pPr>
        <w:spacing w:line="271" w:lineRule="auto"/>
        <w:jc w:val="both"/>
        <w:rPr>
          <w:rFonts w:ascii="Calibri" w:hAnsi="Calibri"/>
        </w:rPr>
      </w:pPr>
      <w:r>
        <w:rPr>
          <w:rFonts w:ascii="Calibri" w:hAnsi="Calibri"/>
        </w:rPr>
        <w:t>3. Wykonawca zobowiązany jest wykonać przedmiot zamówienia w terminach opisanych w rozdz. 6 Opisu przedmiotu zamówienia, to jest:</w:t>
      </w:r>
    </w:p>
    <w:p w:rsidR="00105688" w:rsidRDefault="00105688" w:rsidP="00105688">
      <w:pPr>
        <w:spacing w:line="271" w:lineRule="auto"/>
        <w:jc w:val="both"/>
        <w:rPr>
          <w:rFonts w:ascii="Calibri" w:hAnsi="Calibri"/>
        </w:rPr>
      </w:pPr>
      <w:r>
        <w:rPr>
          <w:rFonts w:ascii="Calibri" w:hAnsi="Calibri"/>
        </w:rPr>
        <w:t>a) opracowanie projektu graficznego strony internetowej zgodnie z OPZ oraz jego wdrożenie w terminie do dnia 12 grudnia 2018 r.</w:t>
      </w:r>
    </w:p>
    <w:p w:rsidR="00105688" w:rsidRDefault="00105688" w:rsidP="00105688">
      <w:pPr>
        <w:spacing w:line="271" w:lineRule="auto"/>
        <w:jc w:val="both"/>
        <w:rPr>
          <w:rFonts w:ascii="Calibri" w:hAnsi="Calibri"/>
        </w:rPr>
      </w:pPr>
      <w:r>
        <w:rPr>
          <w:rFonts w:ascii="Calibri" w:hAnsi="Calibri"/>
        </w:rPr>
        <w:t>b) modernizacja serwisu w zakresie dodatkowych funkcjonalności w terminie do dnia 20 lutego 2019 roku,</w:t>
      </w:r>
    </w:p>
    <w:p w:rsidR="00105688" w:rsidRDefault="00105688" w:rsidP="00105688">
      <w:pPr>
        <w:spacing w:line="271" w:lineRule="auto"/>
        <w:jc w:val="both"/>
        <w:rPr>
          <w:rFonts w:ascii="Calibri" w:hAnsi="Calibri"/>
        </w:rPr>
      </w:pPr>
      <w:r>
        <w:rPr>
          <w:rFonts w:ascii="Calibri" w:hAnsi="Calibri"/>
        </w:rPr>
        <w:t xml:space="preserve">c) zapewnienie wsparcia technicznego serwisu przez okres 12 miesięcy od dnia odbioru końcowego modernizacji strony internetowej. </w:t>
      </w:r>
    </w:p>
    <w:p w:rsidR="00105688" w:rsidRPr="00EE4170" w:rsidRDefault="00105688" w:rsidP="00105688">
      <w:pPr>
        <w:spacing w:line="271" w:lineRule="auto"/>
        <w:jc w:val="both"/>
        <w:rPr>
          <w:rFonts w:cstheme="minorHAnsi"/>
        </w:rPr>
      </w:pPr>
      <w:r>
        <w:rPr>
          <w:rFonts w:cstheme="minorHAnsi"/>
        </w:rPr>
        <w:t>3</w:t>
      </w:r>
      <w:r w:rsidRPr="00C143E2">
        <w:rPr>
          <w:rFonts w:cstheme="minorHAnsi"/>
        </w:rPr>
        <w:t xml:space="preserve">. W </w:t>
      </w:r>
      <w:r>
        <w:rPr>
          <w:rFonts w:cstheme="minorHAnsi"/>
        </w:rPr>
        <w:t xml:space="preserve">terminie, o którym mowa w ust. 3 lit. b umowy </w:t>
      </w:r>
      <w:r w:rsidRPr="00C143E2">
        <w:rPr>
          <w:rFonts w:cstheme="minorHAnsi"/>
        </w:rPr>
        <w:t>Wykonawca zobowiązany jest dostarczyć Zamawiającemu w</w:t>
      </w:r>
      <w:r>
        <w:rPr>
          <w:rFonts w:cstheme="minorHAnsi"/>
        </w:rPr>
        <w:t xml:space="preserve">szelkie niezbędne </w:t>
      </w:r>
      <w:r w:rsidRPr="008240EF">
        <w:rPr>
          <w:rFonts w:ascii="Calibri" w:hAnsi="Calibri"/>
        </w:rPr>
        <w:t>kody źródłowe</w:t>
      </w:r>
      <w:r>
        <w:rPr>
          <w:rFonts w:ascii="Calibri" w:hAnsi="Calibri"/>
        </w:rPr>
        <w:t>/klucze</w:t>
      </w:r>
      <w:r w:rsidRPr="008240EF">
        <w:rPr>
          <w:rFonts w:ascii="Calibri" w:hAnsi="Calibri"/>
        </w:rPr>
        <w:t xml:space="preserve"> z zakresu dokonanych zmian wraz z autorskimi prawami majątkowymi i/lub licencjami</w:t>
      </w:r>
      <w:r>
        <w:rPr>
          <w:rFonts w:ascii="Calibri" w:hAnsi="Calibri"/>
        </w:rPr>
        <w:t>,</w:t>
      </w:r>
      <w:r w:rsidRPr="008240EF">
        <w:rPr>
          <w:rFonts w:ascii="Calibri" w:hAnsi="Calibri"/>
        </w:rPr>
        <w:t xml:space="preserve"> jeżeli będą wymagane lub będzie dostarczone oprogramowanie firm trzecich.</w:t>
      </w:r>
    </w:p>
    <w:p w:rsidR="00105688" w:rsidRPr="00C143E2" w:rsidRDefault="00105688" w:rsidP="00105688">
      <w:pPr>
        <w:spacing w:line="271" w:lineRule="auto"/>
        <w:jc w:val="center"/>
        <w:rPr>
          <w:rFonts w:cstheme="minorHAnsi"/>
        </w:rPr>
      </w:pPr>
      <w:r w:rsidRPr="00C143E2">
        <w:rPr>
          <w:rFonts w:cstheme="minorHAnsi"/>
        </w:rPr>
        <w:t>§2</w:t>
      </w:r>
    </w:p>
    <w:p w:rsidR="00105688" w:rsidRPr="00C143E2" w:rsidRDefault="00105688" w:rsidP="00105688">
      <w:pPr>
        <w:spacing w:line="271" w:lineRule="auto"/>
        <w:jc w:val="center"/>
        <w:rPr>
          <w:rFonts w:cstheme="minorHAnsi"/>
        </w:rPr>
      </w:pPr>
      <w:r w:rsidRPr="00C143E2">
        <w:rPr>
          <w:rFonts w:cstheme="minorHAnsi"/>
        </w:rPr>
        <w:t>Obow</w:t>
      </w:r>
      <w:r>
        <w:rPr>
          <w:rFonts w:cstheme="minorHAnsi"/>
        </w:rPr>
        <w:t xml:space="preserve">iązki Wykonawcy </w:t>
      </w:r>
    </w:p>
    <w:p w:rsidR="00105688" w:rsidRPr="00C143E2" w:rsidRDefault="00105688" w:rsidP="00105688">
      <w:pPr>
        <w:spacing w:line="271" w:lineRule="auto"/>
        <w:jc w:val="both"/>
        <w:rPr>
          <w:rFonts w:cstheme="minorHAnsi"/>
        </w:rPr>
      </w:pPr>
      <w:r w:rsidRPr="00C143E2">
        <w:rPr>
          <w:rFonts w:cstheme="minorHAnsi"/>
        </w:rPr>
        <w:t xml:space="preserve">1. Wykonawca ponosi pełną odpowiedzialność za wykonanie przedmiotu Umowy, w tym odpowiedzialność za działania i zaniechania osób, którymi będzie się posługiwał przy realizacji Umowy jak za swoje własne. Wykonawca ponosi pełną odpowiedzialność za działania i zaniechania producenta Oprogramowania. </w:t>
      </w:r>
    </w:p>
    <w:p w:rsidR="00105688" w:rsidRPr="00C143E2" w:rsidRDefault="00105688" w:rsidP="00105688">
      <w:pPr>
        <w:spacing w:line="271" w:lineRule="auto"/>
        <w:jc w:val="both"/>
        <w:rPr>
          <w:rFonts w:cstheme="minorHAnsi"/>
        </w:rPr>
      </w:pPr>
      <w:r w:rsidRPr="00C143E2">
        <w:rPr>
          <w:rFonts w:cstheme="minorHAnsi"/>
        </w:rPr>
        <w:lastRenderedPageBreak/>
        <w:t xml:space="preserve">2. W celu umożliwienia Wykonawcy wywiązania się ze swoich zobowiązań, Zamawiający zobowiązuje się w zakresie wymaganym dla prawidłowej realizacji Umowy: </w:t>
      </w:r>
    </w:p>
    <w:p w:rsidR="00105688" w:rsidRPr="00C143E2" w:rsidRDefault="00105688" w:rsidP="00105688">
      <w:pPr>
        <w:spacing w:line="271" w:lineRule="auto"/>
        <w:jc w:val="both"/>
        <w:rPr>
          <w:rFonts w:cstheme="minorHAnsi"/>
        </w:rPr>
      </w:pPr>
      <w:r w:rsidRPr="00C143E2">
        <w:rPr>
          <w:rFonts w:cstheme="minorHAnsi"/>
        </w:rPr>
        <w:t xml:space="preserve">1) współdziałać z Wykonawcą przy wykonywaniu Umowy, </w:t>
      </w:r>
    </w:p>
    <w:p w:rsidR="00105688" w:rsidRPr="00C143E2" w:rsidRDefault="00105688" w:rsidP="00105688">
      <w:pPr>
        <w:spacing w:line="271" w:lineRule="auto"/>
        <w:jc w:val="both"/>
        <w:rPr>
          <w:rFonts w:cstheme="minorHAnsi"/>
        </w:rPr>
      </w:pPr>
      <w:r w:rsidRPr="00C143E2">
        <w:rPr>
          <w:rFonts w:cstheme="minorHAnsi"/>
        </w:rPr>
        <w:t xml:space="preserve">2) zgłaszać Wykonawcy problemy związane z realizacją przedmiotu Umowy. </w:t>
      </w:r>
    </w:p>
    <w:p w:rsidR="00105688" w:rsidRPr="00C143E2" w:rsidRDefault="00105688" w:rsidP="00105688">
      <w:pPr>
        <w:spacing w:line="271" w:lineRule="auto"/>
        <w:jc w:val="both"/>
        <w:rPr>
          <w:rFonts w:cstheme="minorHAnsi"/>
        </w:rPr>
      </w:pPr>
      <w:r w:rsidRPr="00C143E2">
        <w:rPr>
          <w:rFonts w:cstheme="minorHAnsi"/>
        </w:rPr>
        <w:t xml:space="preserve">3. Wykonawca zobowiązuje się w szczególności: </w:t>
      </w:r>
    </w:p>
    <w:p w:rsidR="00105688" w:rsidRPr="00C143E2" w:rsidRDefault="00105688" w:rsidP="00105688">
      <w:pPr>
        <w:spacing w:line="271" w:lineRule="auto"/>
        <w:jc w:val="both"/>
        <w:rPr>
          <w:rFonts w:cstheme="minorHAnsi"/>
        </w:rPr>
      </w:pPr>
      <w:r w:rsidRPr="00C143E2">
        <w:rPr>
          <w:rFonts w:cstheme="minorHAnsi"/>
        </w:rPr>
        <w:t xml:space="preserve">1) wykonać przedmiot Umowy z najwyższą starannością wynikającą z zawodowego charakteru prowadzonej działalności, przy zachowaniu zasad współczesnej wiedzy technicznej i zgodnie z obowiązującymi przepisami prawa, zasadami uczciwej konkurencji i poszanowaniem dobrych obyczajów oraz słusznych interesów Zamawiającego, </w:t>
      </w:r>
    </w:p>
    <w:p w:rsidR="00105688" w:rsidRPr="00C143E2" w:rsidRDefault="00105688" w:rsidP="00105688">
      <w:pPr>
        <w:spacing w:line="271" w:lineRule="auto"/>
        <w:jc w:val="both"/>
        <w:rPr>
          <w:rFonts w:cstheme="minorHAnsi"/>
        </w:rPr>
      </w:pPr>
      <w:r w:rsidRPr="00C143E2">
        <w:rPr>
          <w:rFonts w:cstheme="minorHAnsi"/>
        </w:rPr>
        <w:t xml:space="preserve">2) działać jedynie w zakresie swoich uprawnień i przestrzegać wskazówek Zamawiającego, </w:t>
      </w:r>
    </w:p>
    <w:p w:rsidR="00105688" w:rsidRPr="00C143E2" w:rsidRDefault="00105688" w:rsidP="00105688">
      <w:pPr>
        <w:spacing w:line="271" w:lineRule="auto"/>
        <w:jc w:val="both"/>
        <w:rPr>
          <w:rFonts w:cstheme="minorHAnsi"/>
        </w:rPr>
      </w:pPr>
      <w:r w:rsidRPr="00C143E2">
        <w:rPr>
          <w:rFonts w:cstheme="minorHAnsi"/>
        </w:rPr>
        <w:t xml:space="preserve">3) do przestrzegania obowiązujących przepisów o ochronie danych osobowych oraz ochronie informacji niejawnych, </w:t>
      </w:r>
    </w:p>
    <w:p w:rsidR="00105688" w:rsidRPr="00C143E2" w:rsidRDefault="00105688" w:rsidP="00105688">
      <w:pPr>
        <w:spacing w:line="271" w:lineRule="auto"/>
        <w:jc w:val="both"/>
        <w:rPr>
          <w:rFonts w:cstheme="minorHAnsi"/>
        </w:rPr>
      </w:pPr>
      <w:r w:rsidRPr="00C143E2">
        <w:rPr>
          <w:rFonts w:cstheme="minorHAnsi"/>
        </w:rPr>
        <w:t xml:space="preserve">4) wykonania Umowy w sposób niepowodujący zaprzestania lub zakłócenia pracy Zamawiającego, </w:t>
      </w:r>
    </w:p>
    <w:p w:rsidR="00105688" w:rsidRPr="00C143E2" w:rsidRDefault="00105688" w:rsidP="00105688">
      <w:pPr>
        <w:spacing w:line="271" w:lineRule="auto"/>
        <w:jc w:val="both"/>
        <w:rPr>
          <w:rFonts w:cstheme="minorHAnsi"/>
        </w:rPr>
      </w:pPr>
      <w:r w:rsidRPr="00C143E2">
        <w:rPr>
          <w:rFonts w:cstheme="minorHAnsi"/>
        </w:rPr>
        <w:t xml:space="preserve">5) udostępniać na każde żądanie Zamawiającego dokumentację związaną z realizacją przedmiotu Umowy, </w:t>
      </w:r>
    </w:p>
    <w:p w:rsidR="00105688" w:rsidRPr="00C143E2" w:rsidRDefault="00105688" w:rsidP="00105688">
      <w:pPr>
        <w:spacing w:line="271" w:lineRule="auto"/>
        <w:jc w:val="both"/>
        <w:rPr>
          <w:rFonts w:cstheme="minorHAnsi"/>
        </w:rPr>
      </w:pPr>
      <w:r w:rsidRPr="00C143E2">
        <w:rPr>
          <w:rFonts w:cstheme="minorHAnsi"/>
        </w:rPr>
        <w:t xml:space="preserve">6) wykonywać Umowę w sposób, który nie będzie prowadził do roszczeń osób trzecich z tytułu naruszenia ich praw, w szczególności praw autorskich oraz praw pokrewnych, patentów, zarejestrowanych znaków i wzorów towarowych związanych z realizacją przedmiotu Umowy. </w:t>
      </w:r>
    </w:p>
    <w:p w:rsidR="00105688" w:rsidRDefault="00105688" w:rsidP="00105688">
      <w:pPr>
        <w:spacing w:line="271" w:lineRule="auto"/>
        <w:ind w:right="14"/>
        <w:jc w:val="both"/>
        <w:rPr>
          <w:rFonts w:ascii="Calibri" w:eastAsia="Calibri" w:hAnsi="Calibri" w:cs="Calibri"/>
        </w:rPr>
      </w:pPr>
      <w:r>
        <w:rPr>
          <w:rFonts w:cstheme="minorHAnsi"/>
        </w:rPr>
        <w:t>4</w:t>
      </w:r>
      <w:r w:rsidRPr="00C143E2">
        <w:rPr>
          <w:rFonts w:cstheme="minorHAnsi"/>
        </w:rPr>
        <w:t xml:space="preserve">. </w:t>
      </w:r>
      <w:r w:rsidRPr="00C143E2">
        <w:rPr>
          <w:rFonts w:ascii="Calibri" w:eastAsia="Calibri" w:hAnsi="Calibri" w:cs="Calibri"/>
        </w:rPr>
        <w:t>Wykonawca oświadcza, iż przed zawarciem Umowy zapoznał się w pełni z warunkami przedstawionymi w OPZ i Umowie związanymi z realizacją Przedmiotu Umowy i je akceptuje.</w:t>
      </w:r>
    </w:p>
    <w:p w:rsidR="00105688" w:rsidRDefault="00105688" w:rsidP="00105688">
      <w:pPr>
        <w:spacing w:line="271" w:lineRule="auto"/>
        <w:ind w:right="14"/>
        <w:jc w:val="both"/>
        <w:rPr>
          <w:rFonts w:ascii="Calibri" w:eastAsia="Calibri" w:hAnsi="Calibri" w:cs="Calibri"/>
        </w:rPr>
      </w:pPr>
      <w:r>
        <w:rPr>
          <w:rFonts w:ascii="Calibri" w:eastAsia="Calibri" w:hAnsi="Calibri" w:cs="Calibri"/>
        </w:rPr>
        <w:t>5. Wykonawca zobowiązany jest w terminie 3 dni od dnia zawarcia umowy przedstawić Zamawiającemu harmonogram realizacji przedmiotu umowy, zgodny z warunki opisanymi w rozdz. 6 OPZ.</w:t>
      </w:r>
    </w:p>
    <w:p w:rsidR="00105688" w:rsidRDefault="00105688" w:rsidP="00105688">
      <w:pPr>
        <w:spacing w:line="271" w:lineRule="auto"/>
        <w:ind w:right="14"/>
        <w:jc w:val="both"/>
        <w:rPr>
          <w:rFonts w:ascii="Calibri" w:eastAsia="Calibri" w:hAnsi="Calibri" w:cs="Calibri"/>
        </w:rPr>
      </w:pPr>
      <w:r>
        <w:rPr>
          <w:rFonts w:ascii="Calibri" w:eastAsia="Calibri" w:hAnsi="Calibri" w:cs="Calibri"/>
        </w:rPr>
        <w:t>6. Wykonawca zobowiązany jest uwzględnić uwagi zamawiającego do projektów graficznych strony powstałych w ramach realizacji umowy oraz prac modernizacji strony w terminie …… dni (czas reakcji Wykonawcy) od dnia zgłoszenia uwag, zgodnie z ofertą Wykonawcy.</w:t>
      </w:r>
    </w:p>
    <w:p w:rsidR="00105688" w:rsidRPr="00C143E2" w:rsidRDefault="00105688" w:rsidP="00105688">
      <w:pPr>
        <w:spacing w:line="271" w:lineRule="auto"/>
        <w:jc w:val="center"/>
        <w:rPr>
          <w:rFonts w:cstheme="minorHAnsi"/>
        </w:rPr>
      </w:pPr>
      <w:r>
        <w:rPr>
          <w:rFonts w:cstheme="minorHAnsi"/>
        </w:rPr>
        <w:t>§3</w:t>
      </w:r>
    </w:p>
    <w:p w:rsidR="00105688" w:rsidRPr="00934A6B" w:rsidRDefault="00105688" w:rsidP="00105688">
      <w:pPr>
        <w:spacing w:line="271" w:lineRule="auto"/>
        <w:jc w:val="center"/>
        <w:rPr>
          <w:rFonts w:cstheme="minorHAnsi"/>
        </w:rPr>
      </w:pPr>
      <w:r>
        <w:rPr>
          <w:rFonts w:cstheme="minorHAnsi"/>
        </w:rPr>
        <w:t>Obowiązki Zamawiającego</w:t>
      </w:r>
    </w:p>
    <w:p w:rsidR="00105688" w:rsidRPr="00934A6B" w:rsidRDefault="00105688" w:rsidP="00105688">
      <w:pPr>
        <w:numPr>
          <w:ilvl w:val="0"/>
          <w:numId w:val="11"/>
        </w:numPr>
        <w:tabs>
          <w:tab w:val="left" w:pos="142"/>
          <w:tab w:val="left" w:pos="284"/>
        </w:tabs>
        <w:spacing w:line="271" w:lineRule="auto"/>
        <w:ind w:left="0" w:right="14"/>
        <w:jc w:val="both"/>
        <w:rPr>
          <w:rFonts w:cstheme="minorHAnsi"/>
        </w:rPr>
      </w:pPr>
      <w:r w:rsidRPr="00934A6B">
        <w:rPr>
          <w:rFonts w:cstheme="minorHAnsi"/>
        </w:rPr>
        <w:t xml:space="preserve">Za wykonywanie Przedmiotu Umowy Zamawiający zobowiązuje się do terminowej zapłaty Wykonawcy wynagrodzenia na zasadach i na warunkach opisanych w niniejszej Umowie.  </w:t>
      </w:r>
    </w:p>
    <w:p w:rsidR="00105688" w:rsidRDefault="00105688" w:rsidP="00105688">
      <w:pPr>
        <w:numPr>
          <w:ilvl w:val="0"/>
          <w:numId w:val="11"/>
        </w:numPr>
        <w:tabs>
          <w:tab w:val="left" w:pos="284"/>
        </w:tabs>
        <w:spacing w:line="271" w:lineRule="auto"/>
        <w:ind w:left="0" w:right="14"/>
        <w:jc w:val="both"/>
        <w:rPr>
          <w:rFonts w:cstheme="minorHAnsi"/>
        </w:rPr>
      </w:pPr>
      <w:r w:rsidRPr="00934A6B">
        <w:rPr>
          <w:rFonts w:cstheme="minorHAnsi"/>
        </w:rPr>
        <w:t xml:space="preserve">Zamawiający zobowiązany jest do należytego i terminowego wywiązywania się z obowiązków wskazanych w niniejszej Umowie, w szczególności w zakresie terminowego dokonania  odbioru dostawy zgodnie z niniejszą Umową.  </w:t>
      </w:r>
    </w:p>
    <w:p w:rsidR="00105688" w:rsidRPr="00EE4170" w:rsidRDefault="00105688" w:rsidP="00105688">
      <w:pPr>
        <w:numPr>
          <w:ilvl w:val="0"/>
          <w:numId w:val="11"/>
        </w:numPr>
        <w:shd w:val="clear" w:color="auto" w:fill="FFFFFF"/>
        <w:tabs>
          <w:tab w:val="left" w:pos="284"/>
        </w:tabs>
        <w:spacing w:line="276" w:lineRule="auto"/>
        <w:ind w:left="0"/>
        <w:contextualSpacing/>
        <w:jc w:val="both"/>
        <w:rPr>
          <w:rFonts w:ascii="Calibri" w:hAnsi="Calibri"/>
        </w:rPr>
      </w:pPr>
      <w:r w:rsidRPr="00621AD9">
        <w:rPr>
          <w:rFonts w:ascii="Calibri" w:hAnsi="Calibri"/>
        </w:rPr>
        <w:t xml:space="preserve">Zamawiający zobowiązuje się udostępnić Wykonawcy niezbędne dane i informacje, w tym kody źródłowe i dokumentację będące w jego posiadaniu, niezbędne do realizacji umowy i możliwe do udostępnienia, warunkujące wykonanie Umowy, w terminie </w:t>
      </w:r>
      <w:r>
        <w:rPr>
          <w:rFonts w:ascii="Calibri" w:hAnsi="Calibri"/>
        </w:rPr>
        <w:t>uzgodnionym z Wykonawcą</w:t>
      </w:r>
      <w:r w:rsidRPr="00621AD9">
        <w:rPr>
          <w:rFonts w:ascii="Calibri" w:hAnsi="Calibri"/>
        </w:rPr>
        <w:t>.</w:t>
      </w:r>
    </w:p>
    <w:p w:rsidR="00105688" w:rsidRPr="00934A6B" w:rsidRDefault="00105688" w:rsidP="00105688">
      <w:pPr>
        <w:numPr>
          <w:ilvl w:val="0"/>
          <w:numId w:val="11"/>
        </w:numPr>
        <w:tabs>
          <w:tab w:val="left" w:pos="284"/>
        </w:tabs>
        <w:spacing w:line="271" w:lineRule="auto"/>
        <w:ind w:left="0" w:right="11"/>
        <w:jc w:val="both"/>
        <w:rPr>
          <w:rFonts w:cstheme="minorHAnsi"/>
        </w:rPr>
      </w:pPr>
      <w:r w:rsidRPr="00934A6B">
        <w:rPr>
          <w:rFonts w:cstheme="minorHAnsi"/>
        </w:rPr>
        <w:t xml:space="preserve">Zamawiający zobowiązany jest do współdziałania z Wykonawcą w zakresie i na warunkach wprost wskazanych w Umowie. </w:t>
      </w:r>
    </w:p>
    <w:p w:rsidR="00105688" w:rsidRDefault="00105688" w:rsidP="00105688">
      <w:pPr>
        <w:spacing w:line="271" w:lineRule="auto"/>
        <w:jc w:val="center"/>
      </w:pPr>
      <w:r>
        <w:t>§4</w:t>
      </w:r>
    </w:p>
    <w:p w:rsidR="00105688" w:rsidRDefault="00105688" w:rsidP="00105688">
      <w:pPr>
        <w:spacing w:line="271" w:lineRule="auto"/>
        <w:jc w:val="center"/>
      </w:pPr>
      <w:r>
        <w:t>Warunki realizacji Umowy</w:t>
      </w:r>
    </w:p>
    <w:p w:rsidR="00105688" w:rsidRDefault="00105688" w:rsidP="00105688">
      <w:pPr>
        <w:spacing w:line="271" w:lineRule="auto"/>
        <w:jc w:val="both"/>
      </w:pPr>
      <w:r>
        <w:t xml:space="preserve">1. Wykonawca oświadcza i gwarantuje, że: </w:t>
      </w:r>
    </w:p>
    <w:p w:rsidR="00105688" w:rsidRDefault="00105688" w:rsidP="00105688">
      <w:pPr>
        <w:spacing w:line="271" w:lineRule="auto"/>
        <w:jc w:val="both"/>
      </w:pPr>
      <w:r>
        <w:t xml:space="preserve">1) dysponuje odpowiednią wiedzą, doświadczeniem i personelem niezbędnym do należytego wykonania zobowiązań wynikających z niniejszej Umowy, </w:t>
      </w:r>
    </w:p>
    <w:p w:rsidR="00105688" w:rsidRDefault="00105688" w:rsidP="00105688">
      <w:pPr>
        <w:spacing w:line="271" w:lineRule="auto"/>
        <w:jc w:val="both"/>
      </w:pPr>
      <w:r>
        <w:t xml:space="preserve">2) posiada uprawnienia do dysponowania oprogramowaniem wykorzystanym do realizacji umowy zgodnie z jej celem, </w:t>
      </w:r>
    </w:p>
    <w:p w:rsidR="00105688" w:rsidRDefault="00105688" w:rsidP="00105688">
      <w:pPr>
        <w:spacing w:line="271" w:lineRule="auto"/>
        <w:jc w:val="both"/>
      </w:pPr>
      <w:r>
        <w:t xml:space="preserve">3) wykona przedmiot Umowy zgodnie z obowiązującymi przepisami i normami, w sposób profesjonalny, z uwzględnieniem najlepszych praktyk. </w:t>
      </w:r>
    </w:p>
    <w:p w:rsidR="00105688" w:rsidRDefault="00105688" w:rsidP="00105688">
      <w:pPr>
        <w:spacing w:line="271" w:lineRule="auto"/>
        <w:jc w:val="both"/>
      </w:pPr>
      <w:r>
        <w:t xml:space="preserve">2. Wykonawca zobowiązuje się do zapewnienia we własnym zakresie i w ramach wynagrodzenia, o którym mowa w § 7 ust. 1 Umowy, wszystkich koniecznych pozwoleń, </w:t>
      </w:r>
      <w:proofErr w:type="spellStart"/>
      <w:r>
        <w:t>zgód</w:t>
      </w:r>
      <w:proofErr w:type="spellEnd"/>
      <w:r>
        <w:t xml:space="preserve">, certyfikatów wymaganych przez obowiązujące przepisy prawa w zakresie niezbędnym do prawidłowej realizacji Umowy. </w:t>
      </w:r>
    </w:p>
    <w:p w:rsidR="00105688" w:rsidRDefault="00105688" w:rsidP="00105688">
      <w:pPr>
        <w:spacing w:line="271" w:lineRule="auto"/>
        <w:jc w:val="both"/>
      </w:pPr>
      <w:r>
        <w:t xml:space="preserve">3. Licencje dostarczane w związku z realizacja umowy pochodzić będą z autoryzowanego przez producenta Oprogramowania kanału dystrybucji. Wykonawca w odniesieniu do wszystkich rodzajów licencji zobowiązany </w:t>
      </w:r>
      <w:r>
        <w:lastRenderedPageBreak/>
        <w:t xml:space="preserve">jest dostarczyć Zamawiającemu tzw. dowody poświadczające autentyczność zakupionych licencji na zasadach określonych przez producenta Oprogramowania. </w:t>
      </w:r>
    </w:p>
    <w:p w:rsidR="00105688" w:rsidRDefault="00105688" w:rsidP="00105688">
      <w:pPr>
        <w:spacing w:line="271" w:lineRule="auto"/>
        <w:jc w:val="both"/>
      </w:pPr>
      <w:r>
        <w:t xml:space="preserve">4. Wykonawca zapewnia, że w wyniku zawarcia Umowy nie dojdzie do naruszenia praw osób trzecich. W przypadku zgłoszenia wobec Zamawiającego roszczeń dotyczących naruszenia praw osób trzecich, Wykonawca podejmie na swój koszt wszelkie środki obrony Zamawiającego przed takimi roszczeniami lub zarzutami i spowoduje, że Zamawiający będzie od nich zwolniony, a także pokryje wszelkie koszty i straty, jakie poniesie Zamawiający z tego tytułu. W przypadku zapłaty przez Zamawiającego jakiejkolwiek kwoty tytułem zaspokojenia roszczenia osoby trzeciej, Zamawiającemu przysługuje roszczenie regresowe względem Wykonawcy. </w:t>
      </w:r>
    </w:p>
    <w:p w:rsidR="00105688" w:rsidRDefault="00105688" w:rsidP="00105688">
      <w:pPr>
        <w:spacing w:line="271" w:lineRule="auto"/>
        <w:jc w:val="both"/>
      </w:pPr>
      <w:r>
        <w:t xml:space="preserve">5. Wykonawca zobowiązuje się do wykonywania Umowy w sposób zapobiegający utracie danych Zamawiającego, w tym także tych, do których będzie miał dostęp w trakcie wykonywania Umowy.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 Powyższe nie wyłącza ani nie ogranicza ewentualnej odpowiedzialności Stron, w szczególności nie wyłącza lub nie ogranicza odpowiedzialności Wykonawcy za wykonywanie Umowy w sposób nienależyty. </w:t>
      </w:r>
    </w:p>
    <w:p w:rsidR="00105688" w:rsidRPr="006512B7" w:rsidRDefault="00105688" w:rsidP="00105688">
      <w:pPr>
        <w:spacing w:line="271" w:lineRule="auto"/>
        <w:jc w:val="center"/>
        <w:rPr>
          <w:rFonts w:cstheme="minorHAnsi"/>
        </w:rPr>
      </w:pPr>
      <w:r>
        <w:rPr>
          <w:rFonts w:cstheme="minorHAnsi"/>
        </w:rPr>
        <w:t>§ 5</w:t>
      </w:r>
    </w:p>
    <w:p w:rsidR="00105688" w:rsidRPr="006512B7" w:rsidRDefault="00105688" w:rsidP="00105688">
      <w:pPr>
        <w:spacing w:line="271" w:lineRule="auto"/>
        <w:jc w:val="center"/>
        <w:rPr>
          <w:rFonts w:cstheme="minorHAnsi"/>
        </w:rPr>
      </w:pPr>
      <w:r w:rsidRPr="006512B7">
        <w:rPr>
          <w:rFonts w:cstheme="minorHAnsi"/>
        </w:rPr>
        <w:t>Poufność informacji</w:t>
      </w:r>
    </w:p>
    <w:p w:rsidR="00105688" w:rsidRPr="006512B7" w:rsidRDefault="00105688" w:rsidP="00105688">
      <w:pPr>
        <w:spacing w:line="271" w:lineRule="auto"/>
        <w:jc w:val="both"/>
        <w:rPr>
          <w:rFonts w:cstheme="minorHAnsi"/>
        </w:rPr>
      </w:pPr>
      <w:r w:rsidRPr="006512B7">
        <w:rPr>
          <w:rFonts w:cstheme="minorHAnsi"/>
        </w:rPr>
        <w:t xml:space="preserve">1. Wykonawca zobowiązuje się do zachowania w poufności wszelkich informacji i danych, jakie uzyskał w związku z wykonywaniem Umowy, oraz informacji, co do których może powziąć podejrzenie, iż są poufnymi informacjami albo danymi lub są jako takie traktowane przez Zamawiającego. </w:t>
      </w:r>
    </w:p>
    <w:p w:rsidR="00105688" w:rsidRPr="006512B7" w:rsidRDefault="00105688" w:rsidP="00105688">
      <w:pPr>
        <w:spacing w:line="271" w:lineRule="auto"/>
        <w:jc w:val="both"/>
        <w:rPr>
          <w:rFonts w:cstheme="minorHAnsi"/>
        </w:rPr>
      </w:pPr>
      <w:r w:rsidRPr="006512B7">
        <w:rPr>
          <w:rFonts w:cstheme="minorHAnsi"/>
        </w:rPr>
        <w:t xml:space="preserve">2. W przypadku jakichkolwiek wątpliwości co do charakteru danej informacji lub danych, przed ich ujawnieniem lub uczynieniem dostępną, Wykonawca zwróci się na piśmie do Zamawiającego o wskazanie, czy informację tę ma traktować jako poufną. </w:t>
      </w:r>
    </w:p>
    <w:p w:rsidR="00105688" w:rsidRPr="006512B7" w:rsidRDefault="00105688" w:rsidP="00105688">
      <w:pPr>
        <w:spacing w:line="271" w:lineRule="auto"/>
        <w:jc w:val="both"/>
        <w:rPr>
          <w:rFonts w:cstheme="minorHAnsi"/>
        </w:rPr>
      </w:pPr>
      <w:r w:rsidRPr="006512B7">
        <w:rPr>
          <w:rFonts w:cstheme="minorHAnsi"/>
        </w:rPr>
        <w:t xml:space="preserve">3. Wykonawca zobowiązuje się do ochrony przed nieuprawnionym ujawnieniem wszystkich danych i informacji uzyskanych w trakcie realizacji Umowy, w szczególności dotyczących Zamawiającego oraz jego pracowników i podmiotów z Zamawiającym współpracujących, jakie Wykonawca uzyska w toku realizacji Umowy, zarówno w czasie jej wykonywania, jak i po zrealizowaniu Umowy. </w:t>
      </w:r>
    </w:p>
    <w:p w:rsidR="00105688" w:rsidRPr="006512B7" w:rsidRDefault="00105688" w:rsidP="00105688">
      <w:pPr>
        <w:spacing w:line="271" w:lineRule="auto"/>
        <w:jc w:val="center"/>
        <w:rPr>
          <w:rFonts w:cstheme="minorHAnsi"/>
        </w:rPr>
      </w:pPr>
      <w:r w:rsidRPr="006512B7">
        <w:rPr>
          <w:rFonts w:cstheme="minorHAnsi"/>
        </w:rPr>
        <w:t>§6</w:t>
      </w:r>
    </w:p>
    <w:p w:rsidR="00105688" w:rsidRPr="006512B7" w:rsidRDefault="00105688" w:rsidP="00105688">
      <w:pPr>
        <w:spacing w:line="271" w:lineRule="auto"/>
        <w:jc w:val="center"/>
        <w:rPr>
          <w:rFonts w:cstheme="minorHAnsi"/>
        </w:rPr>
      </w:pPr>
      <w:r w:rsidRPr="006512B7">
        <w:rPr>
          <w:rFonts w:cstheme="minorHAnsi"/>
        </w:rPr>
        <w:t>Odbiór</w:t>
      </w:r>
    </w:p>
    <w:p w:rsidR="00105688" w:rsidRPr="006512B7" w:rsidRDefault="00105688" w:rsidP="00105688">
      <w:pPr>
        <w:spacing w:line="271" w:lineRule="auto"/>
        <w:jc w:val="both"/>
        <w:rPr>
          <w:rFonts w:cstheme="minorHAnsi"/>
        </w:rPr>
      </w:pPr>
      <w:r w:rsidRPr="006512B7">
        <w:rPr>
          <w:rFonts w:cstheme="minorHAnsi"/>
        </w:rPr>
        <w:t xml:space="preserve">1. Wykonawca w ramach przysługującego mu wynagrodzenia, o którym mowa w § 7 ust. 1 Umowy dostarczy Zamawiającemu przedmiot Umowy na własny koszt i ryzyko. </w:t>
      </w:r>
    </w:p>
    <w:p w:rsidR="00105688" w:rsidRDefault="00105688" w:rsidP="00105688">
      <w:pPr>
        <w:spacing w:line="271" w:lineRule="auto"/>
        <w:jc w:val="both"/>
        <w:rPr>
          <w:rFonts w:cstheme="minorHAnsi"/>
        </w:rPr>
      </w:pPr>
      <w:r>
        <w:rPr>
          <w:rFonts w:cstheme="minorHAnsi"/>
        </w:rPr>
        <w:t>2. Realizacja przedmiotu umowy i od</w:t>
      </w:r>
      <w:r w:rsidRPr="006512B7">
        <w:rPr>
          <w:rFonts w:cstheme="minorHAnsi"/>
        </w:rPr>
        <w:t xml:space="preserve">biór przedmiotu Umowy </w:t>
      </w:r>
      <w:r>
        <w:rPr>
          <w:rFonts w:cstheme="minorHAnsi"/>
        </w:rPr>
        <w:t xml:space="preserve">odbywać będą się etapami, na zasadach opisanych w rozdz. 6 OPZ. Odbiór każdego z etapów warunkuje dopuszczenie Wykonawcy do realizacji kolejnego etapu prac. </w:t>
      </w:r>
    </w:p>
    <w:p w:rsidR="00105688" w:rsidRDefault="00105688" w:rsidP="00105688">
      <w:pPr>
        <w:spacing w:line="271" w:lineRule="auto"/>
        <w:jc w:val="both"/>
        <w:rPr>
          <w:rFonts w:cstheme="minorHAnsi"/>
        </w:rPr>
      </w:pPr>
      <w:r w:rsidRPr="006512B7">
        <w:rPr>
          <w:rFonts w:cstheme="minorHAnsi"/>
        </w:rPr>
        <w:t xml:space="preserve">3. Zasadniczym kryterium odbioru przedmiotu Umowy będzie jego zgodność z OPZ i Ofertą Wykonawcy. </w:t>
      </w:r>
    </w:p>
    <w:p w:rsidR="00105688" w:rsidRPr="00532BD4" w:rsidRDefault="00105688" w:rsidP="00105688">
      <w:pPr>
        <w:spacing w:line="271" w:lineRule="auto"/>
        <w:jc w:val="both"/>
        <w:rPr>
          <w:rFonts w:cstheme="minorHAnsi"/>
        </w:rPr>
      </w:pPr>
      <w:r w:rsidRPr="006512B7">
        <w:rPr>
          <w:rFonts w:cstheme="minorHAnsi"/>
        </w:rPr>
        <w:t>4. Potwierdzeni</w:t>
      </w:r>
      <w:r>
        <w:rPr>
          <w:rFonts w:cstheme="minorHAnsi"/>
        </w:rPr>
        <w:t>em odbioru każdego z etapów realizacji przedmiotu Umowy będzie podpisany</w:t>
      </w:r>
      <w:r w:rsidRPr="006512B7">
        <w:rPr>
          <w:rFonts w:cstheme="minorHAnsi"/>
        </w:rPr>
        <w:t xml:space="preserve"> przez</w:t>
      </w:r>
      <w:r>
        <w:rPr>
          <w:rFonts w:cstheme="minorHAnsi"/>
        </w:rPr>
        <w:t xml:space="preserve"> Strony bez zastrzeżeń Protokół odbioru częściowego/końcowego sporządzony</w:t>
      </w:r>
      <w:r w:rsidRPr="006512B7">
        <w:rPr>
          <w:rFonts w:cstheme="minorHAnsi"/>
        </w:rPr>
        <w:t xml:space="preserve"> w dwóch egzemplarzach, po </w:t>
      </w:r>
      <w:r>
        <w:rPr>
          <w:rFonts w:cstheme="minorHAnsi"/>
        </w:rPr>
        <w:t xml:space="preserve">jednym dla każdej ze stron. </w:t>
      </w:r>
    </w:p>
    <w:p w:rsidR="00105688" w:rsidRPr="006512B7" w:rsidRDefault="00105688" w:rsidP="00105688">
      <w:pPr>
        <w:spacing w:line="271" w:lineRule="auto"/>
        <w:jc w:val="both"/>
        <w:rPr>
          <w:rFonts w:cstheme="minorHAnsi"/>
        </w:rPr>
      </w:pPr>
      <w:r w:rsidRPr="006512B7">
        <w:rPr>
          <w:rFonts w:cstheme="minorHAnsi"/>
        </w:rPr>
        <w:t>5.</w:t>
      </w:r>
      <w:r>
        <w:rPr>
          <w:rFonts w:cstheme="minorHAnsi"/>
        </w:rPr>
        <w:t xml:space="preserve"> </w:t>
      </w:r>
      <w:r w:rsidRPr="006512B7">
        <w:rPr>
          <w:rFonts w:cstheme="minorHAnsi"/>
        </w:rPr>
        <w:t>Odbiór przedmiotu Umowy</w:t>
      </w:r>
      <w:r>
        <w:rPr>
          <w:rFonts w:cstheme="minorHAnsi"/>
        </w:rPr>
        <w:t>/etapu prac każdorazowo nastąpi w dniu roboczym, w godzinach p</w:t>
      </w:r>
      <w:r w:rsidRPr="006512B7">
        <w:rPr>
          <w:rFonts w:cstheme="minorHAnsi"/>
        </w:rPr>
        <w:t>racy</w:t>
      </w:r>
      <w:r>
        <w:rPr>
          <w:rFonts w:cstheme="minorHAnsi"/>
        </w:rPr>
        <w:t xml:space="preserve"> Zamawiającego, tj. od 8:15 do 16:15 </w:t>
      </w:r>
      <w:r w:rsidRPr="006512B7">
        <w:rPr>
          <w:rFonts w:cstheme="minorHAnsi"/>
        </w:rPr>
        <w:t xml:space="preserve">lub w inny sposób ustalony i zaakceptowany uprzednio przez obie Strony. </w:t>
      </w:r>
    </w:p>
    <w:p w:rsidR="00105688" w:rsidRPr="006512B7" w:rsidRDefault="00105688" w:rsidP="00105688">
      <w:pPr>
        <w:spacing w:line="271" w:lineRule="auto"/>
        <w:jc w:val="both"/>
        <w:rPr>
          <w:rFonts w:cstheme="minorHAnsi"/>
        </w:rPr>
      </w:pPr>
      <w:r w:rsidRPr="006512B7">
        <w:rPr>
          <w:rFonts w:cstheme="minorHAnsi"/>
        </w:rPr>
        <w:t>7. Wykonawca musi zapewnić, aby wszystkie czynności odbiorcze prze</w:t>
      </w:r>
      <w:r>
        <w:rPr>
          <w:rFonts w:cstheme="minorHAnsi"/>
        </w:rPr>
        <w:t xml:space="preserve">dmiotu Umowy, w tym podpisanie protokołu odbioru końcowego modernizacji strony internetowej CPE, </w:t>
      </w:r>
      <w:r w:rsidRPr="006512B7">
        <w:rPr>
          <w:rFonts w:cstheme="minorHAnsi"/>
        </w:rPr>
        <w:t>zostały zakończone w terminie określonym w § 1 ust. 3</w:t>
      </w:r>
      <w:r>
        <w:rPr>
          <w:rFonts w:cstheme="minorHAnsi"/>
        </w:rPr>
        <w:t xml:space="preserve"> lit b</w:t>
      </w:r>
      <w:r w:rsidRPr="006512B7">
        <w:rPr>
          <w:rFonts w:cstheme="minorHAnsi"/>
        </w:rPr>
        <w:t xml:space="preserve"> Umowy. </w:t>
      </w:r>
    </w:p>
    <w:p w:rsidR="00105688" w:rsidRPr="006512B7" w:rsidRDefault="00105688" w:rsidP="00105688">
      <w:pPr>
        <w:spacing w:line="271" w:lineRule="auto"/>
        <w:jc w:val="both"/>
        <w:rPr>
          <w:rFonts w:cstheme="minorHAnsi"/>
        </w:rPr>
      </w:pPr>
      <w:r w:rsidRPr="006512B7">
        <w:rPr>
          <w:rFonts w:cstheme="minorHAnsi"/>
        </w:rPr>
        <w:t xml:space="preserve">8. Wykonawca zobowiązuje się dostarczyć Zamawiającemu do jego siedziby: </w:t>
      </w:r>
      <w:r>
        <w:rPr>
          <w:rFonts w:cstheme="minorHAnsi"/>
        </w:rPr>
        <w:t xml:space="preserve"> </w:t>
      </w:r>
      <w:r w:rsidRPr="006512B7">
        <w:rPr>
          <w:rFonts w:cstheme="minorHAnsi"/>
        </w:rPr>
        <w:t>umowy licencyjne w wersji papierowej lub elektronicznej w języku polskim lub angielskim oraz wszystkie wymagane klucze licencyjne i aktywacyjne</w:t>
      </w:r>
      <w:r>
        <w:rPr>
          <w:rFonts w:cstheme="minorHAnsi"/>
        </w:rPr>
        <w:t>, kody źródłowe/ klucze i dokumenty związane z realizacja umowy</w:t>
      </w:r>
      <w:r w:rsidRPr="006512B7">
        <w:rPr>
          <w:rFonts w:cstheme="minorHAnsi"/>
        </w:rPr>
        <w:t xml:space="preserve">. W przypadku dostarczania </w:t>
      </w:r>
      <w:r>
        <w:rPr>
          <w:rFonts w:cstheme="minorHAnsi"/>
        </w:rPr>
        <w:t>ww. danych</w:t>
      </w:r>
      <w:r w:rsidRPr="006512B7">
        <w:rPr>
          <w:rFonts w:cstheme="minorHAnsi"/>
        </w:rPr>
        <w:t xml:space="preserve"> w formie elektronicznej należy je przesłać na adres: </w:t>
      </w:r>
      <w:hyperlink r:id="rId5" w:history="1">
        <w:r w:rsidRPr="006512B7">
          <w:rPr>
            <w:rStyle w:val="Hipercze"/>
            <w:rFonts w:cstheme="minorHAnsi"/>
          </w:rPr>
          <w:t>pawel.tur@cpe.gov.pl</w:t>
        </w:r>
      </w:hyperlink>
      <w:r w:rsidRPr="006512B7">
        <w:rPr>
          <w:rFonts w:cstheme="minorHAnsi"/>
        </w:rPr>
        <w:t xml:space="preserve"> lub </w:t>
      </w:r>
      <w:hyperlink r:id="rId6" w:history="1">
        <w:r w:rsidRPr="006512B7">
          <w:rPr>
            <w:rStyle w:val="Hipercze"/>
            <w:rFonts w:cstheme="minorHAnsi"/>
          </w:rPr>
          <w:t>robert.wojtczak@cpe.gov.pl</w:t>
        </w:r>
      </w:hyperlink>
      <w:r w:rsidRPr="006512B7">
        <w:rPr>
          <w:rFonts w:cstheme="minorHAnsi"/>
        </w:rPr>
        <w:t>.</w:t>
      </w:r>
      <w:r>
        <w:rPr>
          <w:rFonts w:cstheme="minorHAnsi"/>
        </w:rPr>
        <w:t xml:space="preserve"> </w:t>
      </w:r>
    </w:p>
    <w:p w:rsidR="00105688" w:rsidRPr="00BE6758" w:rsidRDefault="00105688" w:rsidP="00105688">
      <w:pPr>
        <w:spacing w:line="271" w:lineRule="auto"/>
        <w:jc w:val="center"/>
        <w:rPr>
          <w:rFonts w:cstheme="minorHAnsi"/>
        </w:rPr>
      </w:pPr>
      <w:r w:rsidRPr="00BE6758">
        <w:rPr>
          <w:rFonts w:cstheme="minorHAnsi"/>
        </w:rPr>
        <w:t>§7</w:t>
      </w:r>
    </w:p>
    <w:p w:rsidR="00105688" w:rsidRPr="00BE6758" w:rsidRDefault="00105688" w:rsidP="00105688">
      <w:pPr>
        <w:spacing w:line="271" w:lineRule="auto"/>
        <w:jc w:val="center"/>
        <w:rPr>
          <w:rFonts w:cstheme="minorHAnsi"/>
        </w:rPr>
      </w:pPr>
      <w:r w:rsidRPr="00BE6758">
        <w:rPr>
          <w:rFonts w:cstheme="minorHAnsi"/>
        </w:rPr>
        <w:t>Wynagrodzenie i warunki płatności</w:t>
      </w:r>
    </w:p>
    <w:p w:rsidR="00105688" w:rsidRPr="00BE6758" w:rsidRDefault="00105688" w:rsidP="00105688">
      <w:pPr>
        <w:spacing w:line="271" w:lineRule="auto"/>
        <w:jc w:val="both"/>
        <w:rPr>
          <w:rFonts w:cstheme="minorHAnsi"/>
        </w:rPr>
      </w:pPr>
      <w:r w:rsidRPr="00BE6758">
        <w:rPr>
          <w:rFonts w:cstheme="minorHAnsi"/>
        </w:rPr>
        <w:lastRenderedPageBreak/>
        <w:t>1. Zgodnie z Ofertą całkowite łączne Wynagrodzenie Wykonawcy za realizację przedmiotu Umowy nie przekroczy kwoty ……………. zł brutto (słownie: …</w:t>
      </w:r>
      <w:r>
        <w:rPr>
          <w:rFonts w:cstheme="minorHAnsi"/>
        </w:rPr>
        <w:t>…………………..).</w:t>
      </w:r>
    </w:p>
    <w:p w:rsidR="00105688" w:rsidRPr="00BE6758" w:rsidRDefault="00105688" w:rsidP="00105688">
      <w:pPr>
        <w:spacing w:line="271" w:lineRule="auto"/>
        <w:jc w:val="both"/>
        <w:rPr>
          <w:rFonts w:cstheme="minorHAnsi"/>
        </w:rPr>
      </w:pPr>
      <w:r w:rsidRPr="00BE6758">
        <w:rPr>
          <w:rFonts w:cstheme="minorHAnsi"/>
        </w:rPr>
        <w:t xml:space="preserve">2. Kwota, o której mowa w ust. 1 określa górną granicę zobowiązań, jakie Zamawiający może zaciągnąć na podstawie Umowy. </w:t>
      </w:r>
    </w:p>
    <w:p w:rsidR="00105688" w:rsidRPr="00BE6758" w:rsidRDefault="00105688" w:rsidP="00105688">
      <w:pPr>
        <w:spacing w:line="271" w:lineRule="auto"/>
        <w:jc w:val="both"/>
        <w:rPr>
          <w:rFonts w:cstheme="minorHAnsi"/>
        </w:rPr>
      </w:pPr>
      <w:r w:rsidRPr="00BE6758">
        <w:rPr>
          <w:rFonts w:cstheme="minorHAnsi"/>
        </w:rPr>
        <w:t xml:space="preserve">3. </w:t>
      </w:r>
      <w:r w:rsidRPr="00BE6758">
        <w:rPr>
          <w:rFonts w:ascii="Calibri" w:eastAsia="Calibri" w:hAnsi="Calibri" w:cs="Calibri"/>
        </w:rPr>
        <w:t xml:space="preserve">Wynagrodzenie, o którym mowa w ust. 1 obejmuje wszystkie świadczenia Wykonawcy wynikające </w:t>
      </w:r>
      <w:r>
        <w:rPr>
          <w:rFonts w:ascii="Calibri" w:eastAsia="Calibri" w:hAnsi="Calibri" w:cs="Calibri"/>
        </w:rPr>
        <w:t xml:space="preserve">z Umowy, w tym w szczególności gwarancję jakości, </w:t>
      </w:r>
      <w:r w:rsidRPr="00BE6758">
        <w:rPr>
          <w:rFonts w:ascii="Calibri" w:eastAsia="Calibri" w:hAnsi="Calibri" w:cs="Calibri"/>
        </w:rPr>
        <w:t>udziel</w:t>
      </w:r>
      <w:r>
        <w:rPr>
          <w:rFonts w:ascii="Calibri" w:eastAsia="Calibri" w:hAnsi="Calibri" w:cs="Calibri"/>
        </w:rPr>
        <w:t>enie Zamawiającemu nieograniczonej czasowo i terytorialnie licencji na zastosowane do realizacji umowy o</w:t>
      </w:r>
      <w:r w:rsidRPr="00BE6758">
        <w:rPr>
          <w:rFonts w:ascii="Calibri" w:eastAsia="Calibri" w:hAnsi="Calibri" w:cs="Calibri"/>
        </w:rPr>
        <w:t xml:space="preserve">programowanie, a także przeniesienie na Zamawiającego praw autorskich </w:t>
      </w:r>
      <w:r>
        <w:rPr>
          <w:rFonts w:ascii="Calibri" w:eastAsia="Calibri" w:hAnsi="Calibri" w:cs="Calibri"/>
        </w:rPr>
        <w:t xml:space="preserve">do utworów objętych umową </w:t>
      </w:r>
      <w:r w:rsidRPr="00BE6758">
        <w:rPr>
          <w:rFonts w:ascii="Calibri" w:eastAsia="Calibri" w:hAnsi="Calibri" w:cs="Calibri"/>
        </w:rPr>
        <w:t xml:space="preserve">na wszystkich wskazanych w Umowie polach eksploatacji Zamawiający nie jest zobowiązany do ponoszenia jakichkolwiek kosztów w związku z realizacją Umowy oprócz zapłaty na rzecz Wykonawcy wynagrodzenia, o którym mowa w niniejszym paragrafie. Wykonawcy nie przysługują więc żadne inne roszczenia w stosunku do Zamawiającego w tym o zwrot jakichkolwiek innych, dodatkowych kosztów ponoszonych przez Wykonawcę związanych z wykonaniem Umowy. </w:t>
      </w:r>
    </w:p>
    <w:p w:rsidR="00105688" w:rsidRPr="00BE6758" w:rsidRDefault="00105688" w:rsidP="00105688">
      <w:pPr>
        <w:spacing w:line="271" w:lineRule="auto"/>
        <w:jc w:val="both"/>
        <w:rPr>
          <w:rFonts w:cstheme="minorHAnsi"/>
        </w:rPr>
      </w:pPr>
      <w:r w:rsidRPr="00BE6758">
        <w:rPr>
          <w:rFonts w:cstheme="minorHAnsi"/>
        </w:rPr>
        <w:t xml:space="preserve">4. Wynagrodzenie, o którym mowa w ust. 1 będzie płatne przelewem w terminie 21 dni od daty otrzymania prawidłowo wystawionej faktury VAT. </w:t>
      </w:r>
    </w:p>
    <w:p w:rsidR="00105688" w:rsidRPr="00BE6758" w:rsidRDefault="00105688" w:rsidP="00105688">
      <w:pPr>
        <w:spacing w:line="271" w:lineRule="auto"/>
        <w:jc w:val="both"/>
        <w:rPr>
          <w:rFonts w:cstheme="minorHAnsi"/>
        </w:rPr>
      </w:pPr>
      <w:r w:rsidRPr="00BE6758">
        <w:rPr>
          <w:rFonts w:cstheme="minorHAnsi"/>
        </w:rPr>
        <w:t xml:space="preserve">5. Podstawą do wystawienia przez </w:t>
      </w:r>
      <w:r>
        <w:rPr>
          <w:rFonts w:cstheme="minorHAnsi"/>
        </w:rPr>
        <w:t>Wykonawcę faktury VAT będzie podpisany</w:t>
      </w:r>
      <w:r w:rsidRPr="00BE6758">
        <w:rPr>
          <w:rFonts w:cstheme="minorHAnsi"/>
        </w:rPr>
        <w:t xml:space="preserve"> przez</w:t>
      </w:r>
      <w:r>
        <w:rPr>
          <w:rFonts w:cstheme="minorHAnsi"/>
        </w:rPr>
        <w:t xml:space="preserve"> Strony bez zastrzeżeń Protokół</w:t>
      </w:r>
      <w:r w:rsidRPr="00BE6758">
        <w:rPr>
          <w:rFonts w:cstheme="minorHAnsi"/>
        </w:rPr>
        <w:t xml:space="preserve"> odbioru</w:t>
      </w:r>
      <w:r>
        <w:rPr>
          <w:rFonts w:cstheme="minorHAnsi"/>
        </w:rPr>
        <w:t xml:space="preserve"> końcowego modernizacji strony CPE</w:t>
      </w:r>
      <w:r w:rsidRPr="00BE6758">
        <w:rPr>
          <w:rFonts w:cstheme="minorHAnsi"/>
        </w:rPr>
        <w:t xml:space="preserve">. </w:t>
      </w:r>
    </w:p>
    <w:p w:rsidR="00105688" w:rsidRPr="00BE6758" w:rsidRDefault="00105688" w:rsidP="00105688">
      <w:pPr>
        <w:spacing w:line="271" w:lineRule="auto"/>
        <w:jc w:val="both"/>
        <w:rPr>
          <w:rFonts w:ascii="Calibri" w:eastAsia="Calibri" w:hAnsi="Calibri" w:cs="Calibri"/>
        </w:rPr>
      </w:pPr>
      <w:r w:rsidRPr="00BE6758">
        <w:rPr>
          <w:rFonts w:cstheme="minorHAnsi"/>
        </w:rPr>
        <w:t xml:space="preserve">6. </w:t>
      </w:r>
      <w:r>
        <w:rPr>
          <w:rFonts w:ascii="Calibri" w:eastAsia="Calibri" w:hAnsi="Calibri" w:cs="Calibri"/>
        </w:rPr>
        <w:t>Zapłata wynagrodzenia nastąpi</w:t>
      </w:r>
      <w:r w:rsidRPr="00BE6758">
        <w:rPr>
          <w:rFonts w:ascii="Calibri" w:eastAsia="Calibri" w:hAnsi="Calibri" w:cs="Calibri"/>
        </w:rPr>
        <w:t xml:space="preserve"> w złotych polskich przelewem na rachunek bankowy Wykonawcy o numerze: </w:t>
      </w:r>
      <w:r>
        <w:rPr>
          <w:rFonts w:ascii="Calibri" w:eastAsia="Calibri" w:hAnsi="Calibri" w:cs="Calibri"/>
          <w:b/>
        </w:rPr>
        <w:t>………………………………………………….</w:t>
      </w:r>
      <w:r w:rsidRPr="00BE6758">
        <w:rPr>
          <w:rFonts w:ascii="Calibri" w:eastAsia="Calibri" w:hAnsi="Calibri" w:cs="Calibri"/>
          <w:b/>
        </w:rPr>
        <w:t>…….</w:t>
      </w:r>
      <w:r w:rsidRPr="00BE6758">
        <w:rPr>
          <w:rFonts w:ascii="Calibri" w:eastAsia="Calibri" w:hAnsi="Calibri" w:cs="Calibri"/>
        </w:rPr>
        <w:t xml:space="preserve"> prowadzony przez: </w:t>
      </w:r>
      <w:r w:rsidRPr="00BE6758">
        <w:rPr>
          <w:rFonts w:ascii="Calibri" w:eastAsia="Calibri" w:hAnsi="Calibri" w:cs="Calibri"/>
          <w:b/>
        </w:rPr>
        <w:t>……</w:t>
      </w:r>
      <w:r>
        <w:rPr>
          <w:rFonts w:ascii="Calibri" w:eastAsia="Calibri" w:hAnsi="Calibri" w:cs="Calibri"/>
          <w:b/>
        </w:rPr>
        <w:t>……………</w:t>
      </w:r>
      <w:r w:rsidRPr="00BE6758">
        <w:rPr>
          <w:rFonts w:ascii="Calibri" w:eastAsia="Calibri" w:hAnsi="Calibri" w:cs="Calibri"/>
          <w:b/>
        </w:rPr>
        <w:t>……..</w:t>
      </w:r>
      <w:r w:rsidRPr="00BE6758">
        <w:rPr>
          <w:rFonts w:ascii="Calibri" w:eastAsia="Calibri" w:hAnsi="Calibri" w:cs="Calibri"/>
        </w:rPr>
        <w:t xml:space="preserve">.  Jako dzień zapłaty Strony ustalają dzień wydania dyspozycji przelewu z rachunku bankowego Zamawiającego.  </w:t>
      </w:r>
    </w:p>
    <w:p w:rsidR="00105688" w:rsidRPr="00BE6758" w:rsidRDefault="00105688" w:rsidP="00105688">
      <w:pPr>
        <w:spacing w:line="271" w:lineRule="auto"/>
        <w:jc w:val="both"/>
        <w:rPr>
          <w:rFonts w:cstheme="minorHAnsi"/>
        </w:rPr>
      </w:pPr>
      <w:r w:rsidRPr="00BE6758">
        <w:rPr>
          <w:rFonts w:cstheme="minorHAnsi"/>
        </w:rPr>
        <w:t xml:space="preserve">7. </w:t>
      </w:r>
      <w:r w:rsidRPr="00BE6758">
        <w:rPr>
          <w:rFonts w:ascii="Calibri" w:eastAsia="Calibri" w:hAnsi="Calibri" w:cs="Calibri"/>
        </w:rPr>
        <w:t>Zamawiającemu przysługuje prawo do potrącania z wynagrodzenia należnego Wykonawcy wszelkich roszczeń z tytułu wymagalnych Zamawiającemu kar umownych zastrzeżonych w niniejszej Umowie.</w:t>
      </w:r>
    </w:p>
    <w:p w:rsidR="00105688" w:rsidRPr="00BE6758" w:rsidRDefault="00105688" w:rsidP="00105688">
      <w:pPr>
        <w:spacing w:line="271" w:lineRule="auto"/>
        <w:ind w:right="14"/>
        <w:jc w:val="both"/>
        <w:rPr>
          <w:rFonts w:ascii="Calibri" w:eastAsia="Calibri" w:hAnsi="Calibri" w:cs="Calibri"/>
        </w:rPr>
      </w:pPr>
      <w:r w:rsidRPr="005D12B5">
        <w:rPr>
          <w:rFonts w:cstheme="minorHAnsi"/>
        </w:rPr>
        <w:t xml:space="preserve">8. </w:t>
      </w:r>
      <w:r w:rsidRPr="005D12B5">
        <w:rPr>
          <w:rFonts w:ascii="Calibri" w:eastAsia="Calibri" w:hAnsi="Calibri" w:cs="Calibri"/>
        </w:rPr>
        <w:t xml:space="preserve">Strony uzgadniają, że wynagrodzenie za przeniesienie autorskich praw majątkowych na zasadach wskazanych w </w:t>
      </w:r>
      <w:r w:rsidRPr="005D12B5">
        <w:rPr>
          <w:rFonts w:cstheme="minorHAnsi"/>
        </w:rPr>
        <w:t>§ 11</w:t>
      </w:r>
      <w:r w:rsidRPr="005D12B5">
        <w:rPr>
          <w:rFonts w:ascii="Calibri" w:eastAsia="Calibri" w:hAnsi="Calibri" w:cs="Calibri"/>
        </w:rPr>
        <w:t xml:space="preserve"> (z zastrzeżeniem ust. 3 powyżej) wynosi 1 % wartości wynagrodzenia brut</w:t>
      </w:r>
      <w:r w:rsidRPr="005D12B5">
        <w:rPr>
          <w:rFonts w:cstheme="minorHAnsi"/>
        </w:rPr>
        <w:t>to wskazanego w</w:t>
      </w:r>
      <w:r w:rsidRPr="005D12B5">
        <w:rPr>
          <w:rFonts w:ascii="Calibri" w:eastAsia="Calibri" w:hAnsi="Calibri" w:cs="Calibri"/>
        </w:rPr>
        <w:t xml:space="preserve"> ust. 1.</w:t>
      </w:r>
      <w:r w:rsidRPr="00BE6758">
        <w:rPr>
          <w:rFonts w:ascii="Calibri" w:eastAsia="Calibri" w:hAnsi="Calibri" w:cs="Calibri"/>
        </w:rPr>
        <w:t xml:space="preserve"> </w:t>
      </w:r>
    </w:p>
    <w:p w:rsidR="00105688" w:rsidRDefault="00105688" w:rsidP="00105688">
      <w:pPr>
        <w:spacing w:line="271" w:lineRule="auto"/>
        <w:jc w:val="both"/>
        <w:rPr>
          <w:rFonts w:cstheme="minorHAnsi"/>
        </w:rPr>
      </w:pPr>
      <w:r w:rsidRPr="00BE6758">
        <w:rPr>
          <w:rFonts w:cstheme="minorHAnsi"/>
        </w:rPr>
        <w:t xml:space="preserve">9. </w:t>
      </w:r>
      <w:r w:rsidRPr="00BE6758">
        <w:rPr>
          <w:rFonts w:ascii="Calibri" w:eastAsia="Calibri" w:hAnsi="Calibri" w:cs="Calibri"/>
        </w:rPr>
        <w:t>Wykonawca nie może dokonać przelewu wierzytelności Wykonawcy z tytułu wynagrodzenia wynikającego z niniejszej Umowy na osoby trzecie bez uprzedniej zgody Zamawiającego wyrażonej w formie pisemnej pod rygorem nieważności</w:t>
      </w:r>
      <w:r>
        <w:rPr>
          <w:rFonts w:cstheme="minorHAnsi"/>
        </w:rPr>
        <w:t>.</w:t>
      </w:r>
    </w:p>
    <w:p w:rsidR="00105688" w:rsidRDefault="00105688" w:rsidP="00105688">
      <w:pPr>
        <w:spacing w:line="271" w:lineRule="auto"/>
        <w:jc w:val="center"/>
        <w:rPr>
          <w:rFonts w:cstheme="minorHAnsi"/>
        </w:rPr>
      </w:pPr>
      <w:r w:rsidRPr="0069495C">
        <w:rPr>
          <w:rFonts w:cstheme="minorHAnsi"/>
        </w:rPr>
        <w:t>§8</w:t>
      </w:r>
    </w:p>
    <w:p w:rsidR="00105688" w:rsidRPr="0069495C" w:rsidRDefault="00105688" w:rsidP="00105688">
      <w:pPr>
        <w:spacing w:line="271" w:lineRule="auto"/>
        <w:jc w:val="center"/>
        <w:rPr>
          <w:rFonts w:ascii="Calibri" w:eastAsia="Calibri" w:hAnsi="Calibri" w:cs="Calibri"/>
        </w:rPr>
      </w:pPr>
      <w:r w:rsidRPr="0069495C">
        <w:rPr>
          <w:rFonts w:cstheme="minorHAnsi"/>
        </w:rPr>
        <w:t xml:space="preserve">Warunki </w:t>
      </w:r>
      <w:r>
        <w:rPr>
          <w:rFonts w:cstheme="minorHAnsi"/>
        </w:rPr>
        <w:t xml:space="preserve">gwarancji i </w:t>
      </w:r>
      <w:r w:rsidRPr="0069495C">
        <w:rPr>
          <w:rFonts w:cstheme="minorHAnsi"/>
        </w:rPr>
        <w:t xml:space="preserve">realizacji </w:t>
      </w:r>
      <w:r>
        <w:rPr>
          <w:rFonts w:ascii="Calibri" w:eastAsia="Calibri" w:hAnsi="Calibri" w:cs="Calibri"/>
        </w:rPr>
        <w:t>u</w:t>
      </w:r>
      <w:r w:rsidRPr="0069495C">
        <w:rPr>
          <w:rFonts w:cstheme="minorHAnsi"/>
        </w:rPr>
        <w:t xml:space="preserve">sługi </w:t>
      </w:r>
      <w:r>
        <w:rPr>
          <w:rFonts w:cstheme="minorHAnsi"/>
        </w:rPr>
        <w:t>wsparcia technicznego</w:t>
      </w:r>
      <w:r w:rsidRPr="0069495C">
        <w:rPr>
          <w:rFonts w:ascii="Calibri" w:eastAsia="Calibri" w:hAnsi="Calibri" w:cs="Calibri"/>
        </w:rPr>
        <w:t xml:space="preserve"> </w:t>
      </w:r>
    </w:p>
    <w:p w:rsidR="00105688" w:rsidRPr="0069495C" w:rsidRDefault="00105688" w:rsidP="00105688">
      <w:pPr>
        <w:numPr>
          <w:ilvl w:val="0"/>
          <w:numId w:val="7"/>
        </w:numPr>
        <w:tabs>
          <w:tab w:val="left" w:pos="284"/>
        </w:tabs>
        <w:spacing w:line="271" w:lineRule="auto"/>
        <w:ind w:right="14" w:hanging="1"/>
        <w:jc w:val="both"/>
        <w:rPr>
          <w:rFonts w:ascii="Calibri" w:eastAsia="Calibri" w:hAnsi="Calibri" w:cs="Calibri"/>
        </w:rPr>
      </w:pPr>
      <w:r w:rsidRPr="0069495C">
        <w:rPr>
          <w:rFonts w:ascii="Calibri" w:eastAsia="Calibri" w:hAnsi="Calibri" w:cs="Calibri"/>
        </w:rPr>
        <w:t xml:space="preserve">W ramach wynagrodzenia, o którym mowa w § </w:t>
      </w:r>
      <w:r w:rsidRPr="0069495C">
        <w:rPr>
          <w:rFonts w:cstheme="minorHAnsi"/>
        </w:rPr>
        <w:t>7</w:t>
      </w:r>
      <w:r w:rsidRPr="0069495C">
        <w:rPr>
          <w:rFonts w:ascii="Calibri" w:eastAsia="Calibri" w:hAnsi="Calibri" w:cs="Calibri"/>
        </w:rPr>
        <w:t xml:space="preserve"> ust. 1 Umowy, W</w:t>
      </w:r>
      <w:r>
        <w:rPr>
          <w:rFonts w:ascii="Calibri" w:eastAsia="Calibri" w:hAnsi="Calibri" w:cs="Calibri"/>
        </w:rPr>
        <w:t>ykonawca udziela Zamawiającemu gwarancji j</w:t>
      </w:r>
      <w:r w:rsidRPr="0069495C">
        <w:rPr>
          <w:rFonts w:ascii="Calibri" w:eastAsia="Calibri" w:hAnsi="Calibri" w:cs="Calibri"/>
        </w:rPr>
        <w:t xml:space="preserve">akości na </w:t>
      </w:r>
      <w:r>
        <w:rPr>
          <w:rFonts w:ascii="Calibri" w:eastAsia="Calibri" w:hAnsi="Calibri" w:cs="Calibri"/>
        </w:rPr>
        <w:t>wykonane prace</w:t>
      </w:r>
      <w:r w:rsidRPr="0069495C">
        <w:rPr>
          <w:rFonts w:ascii="Calibri" w:eastAsia="Calibri" w:hAnsi="Calibri" w:cs="Calibri"/>
        </w:rPr>
        <w:t xml:space="preserve"> </w:t>
      </w:r>
      <w:r>
        <w:rPr>
          <w:rFonts w:ascii="Calibri" w:eastAsia="Calibri" w:hAnsi="Calibri" w:cs="Calibri"/>
        </w:rPr>
        <w:t xml:space="preserve">modernizacji serwisu </w:t>
      </w:r>
      <w:r w:rsidRPr="0069495C">
        <w:rPr>
          <w:rFonts w:ascii="Calibri" w:eastAsia="Calibri" w:hAnsi="Calibri" w:cs="Calibri"/>
        </w:rPr>
        <w:t xml:space="preserve">na </w:t>
      </w:r>
      <w:r w:rsidRPr="0069495C">
        <w:rPr>
          <w:rFonts w:cstheme="minorHAnsi"/>
        </w:rPr>
        <w:t xml:space="preserve">okres </w:t>
      </w:r>
      <w:r>
        <w:rPr>
          <w:rFonts w:cstheme="minorHAnsi"/>
        </w:rPr>
        <w:t xml:space="preserve">12 miesięcy od dnia odbioru końcowego modernizacji strony CPE.  W zakresie gwarancji Wykonawca odpowiada za zapewnienie </w:t>
      </w:r>
      <w:r w:rsidRPr="0069495C">
        <w:rPr>
          <w:rFonts w:ascii="Calibri" w:eastAsia="Calibri" w:hAnsi="Calibri" w:cs="Calibri"/>
        </w:rPr>
        <w:t>należytego funkcjonowania</w:t>
      </w:r>
      <w:r>
        <w:rPr>
          <w:rFonts w:ascii="Calibri" w:eastAsia="Calibri" w:hAnsi="Calibri" w:cs="Calibri"/>
        </w:rPr>
        <w:t xml:space="preserve"> strony internetowej CPE w zakresie wdrożonych modernizacji.</w:t>
      </w:r>
    </w:p>
    <w:p w:rsidR="00105688" w:rsidRDefault="00105688" w:rsidP="00105688">
      <w:pPr>
        <w:numPr>
          <w:ilvl w:val="0"/>
          <w:numId w:val="7"/>
        </w:numPr>
        <w:tabs>
          <w:tab w:val="left" w:pos="142"/>
          <w:tab w:val="left" w:pos="284"/>
        </w:tabs>
        <w:spacing w:line="271" w:lineRule="auto"/>
        <w:ind w:right="14" w:hanging="1"/>
        <w:jc w:val="both"/>
        <w:rPr>
          <w:rFonts w:ascii="Calibri" w:eastAsia="Calibri" w:hAnsi="Calibri" w:cs="Calibri"/>
        </w:rPr>
      </w:pPr>
      <w:r w:rsidRPr="0069495C">
        <w:rPr>
          <w:rFonts w:ascii="Calibri" w:eastAsia="Calibri" w:hAnsi="Calibri" w:cs="Calibri"/>
        </w:rPr>
        <w:t xml:space="preserve">W ramach wynagrodzenia, o którym mowa w § </w:t>
      </w:r>
      <w:r w:rsidRPr="0069495C">
        <w:rPr>
          <w:rFonts w:cstheme="minorHAnsi"/>
        </w:rPr>
        <w:t>7</w:t>
      </w:r>
      <w:r w:rsidRPr="0069495C">
        <w:rPr>
          <w:rFonts w:ascii="Calibri" w:eastAsia="Calibri" w:hAnsi="Calibri" w:cs="Calibri"/>
        </w:rPr>
        <w:t xml:space="preserve"> ust. 1 Umowy</w:t>
      </w:r>
      <w:r>
        <w:rPr>
          <w:rFonts w:ascii="Calibri" w:eastAsia="Calibri" w:hAnsi="Calibri" w:cs="Calibri"/>
        </w:rPr>
        <w:t xml:space="preserve"> Wykonawca świadczył będzie na rzecz Zamawiającego usługę wsparcia technicznego przez okres 12 miesięcy od </w:t>
      </w:r>
      <w:r>
        <w:rPr>
          <w:rFonts w:cstheme="minorHAnsi"/>
        </w:rPr>
        <w:t>dnia odbioru końcowego modernizacji strony CPE</w:t>
      </w:r>
    </w:p>
    <w:p w:rsidR="00105688" w:rsidRDefault="00105688" w:rsidP="00105688">
      <w:pPr>
        <w:numPr>
          <w:ilvl w:val="0"/>
          <w:numId w:val="7"/>
        </w:numPr>
        <w:tabs>
          <w:tab w:val="left" w:pos="142"/>
          <w:tab w:val="left" w:pos="284"/>
        </w:tabs>
        <w:spacing w:line="271" w:lineRule="auto"/>
        <w:ind w:right="14" w:hanging="1"/>
        <w:jc w:val="both"/>
        <w:rPr>
          <w:rFonts w:ascii="Calibri" w:eastAsia="Calibri" w:hAnsi="Calibri" w:cs="Calibri"/>
        </w:rPr>
      </w:pPr>
      <w:r w:rsidRPr="00C564B6">
        <w:rPr>
          <w:rFonts w:ascii="Calibri" w:eastAsia="Calibri" w:hAnsi="Calibri" w:cs="Calibri"/>
        </w:rPr>
        <w:t xml:space="preserve">Uprawnienia z tytułu Gwarancji Jakości nie wyłączają możliwości dochodzenia przez  Zamawiającego uprawnień z tytułu rękojmi za wady fizyczne i prawne Oprogramowania i jego poszczególnych elementów.  </w:t>
      </w:r>
    </w:p>
    <w:p w:rsidR="00105688" w:rsidRDefault="00105688" w:rsidP="00105688">
      <w:pPr>
        <w:numPr>
          <w:ilvl w:val="0"/>
          <w:numId w:val="7"/>
        </w:numPr>
        <w:tabs>
          <w:tab w:val="left" w:pos="142"/>
          <w:tab w:val="left" w:pos="284"/>
        </w:tabs>
        <w:spacing w:line="271" w:lineRule="auto"/>
        <w:ind w:right="14" w:hanging="1"/>
        <w:jc w:val="both"/>
        <w:rPr>
          <w:rFonts w:ascii="Calibri" w:eastAsia="Calibri" w:hAnsi="Calibri" w:cs="Calibri"/>
        </w:rPr>
      </w:pPr>
      <w:r w:rsidRPr="00C564B6">
        <w:rPr>
          <w:rFonts w:ascii="Calibri" w:eastAsia="Calibri" w:hAnsi="Calibri" w:cs="Calibri"/>
        </w:rPr>
        <w:t xml:space="preserve">Wykonawca </w:t>
      </w:r>
      <w:r>
        <w:rPr>
          <w:rFonts w:ascii="Calibri" w:eastAsia="Calibri" w:hAnsi="Calibri" w:cs="Calibri"/>
        </w:rPr>
        <w:t>zobowiązany jest świadczyć</w:t>
      </w:r>
      <w:r w:rsidRPr="00C564B6">
        <w:rPr>
          <w:rFonts w:ascii="Calibri" w:eastAsia="Calibri" w:hAnsi="Calibri" w:cs="Calibri"/>
        </w:rPr>
        <w:t xml:space="preserve"> usługę wsparcia technicznego na </w:t>
      </w:r>
      <w:r>
        <w:rPr>
          <w:rFonts w:ascii="Calibri" w:eastAsia="Calibri" w:hAnsi="Calibri" w:cs="Calibri"/>
        </w:rPr>
        <w:t>warunkach opisanych szczegółowo w OPZ, w szczególności w rozdz. 7 OPZ, a w tym zobowiązany jest do:</w:t>
      </w:r>
    </w:p>
    <w:p w:rsidR="00105688" w:rsidRPr="004D400E" w:rsidRDefault="00105688" w:rsidP="00105688">
      <w:pPr>
        <w:pStyle w:val="Akapitzlist"/>
        <w:numPr>
          <w:ilvl w:val="2"/>
          <w:numId w:val="7"/>
        </w:numPr>
        <w:tabs>
          <w:tab w:val="left" w:pos="142"/>
          <w:tab w:val="left" w:pos="284"/>
        </w:tabs>
        <w:spacing w:line="271" w:lineRule="auto"/>
        <w:ind w:left="0" w:right="14" w:hanging="1"/>
        <w:contextualSpacing/>
        <w:jc w:val="both"/>
        <w:rPr>
          <w:rFonts w:cs="Calibri"/>
        </w:rPr>
      </w:pPr>
      <w:r w:rsidRPr="004D400E">
        <w:t>diagnozy i usuwania incydentów i nieprawidłowości w działaniu Systemu</w:t>
      </w:r>
      <w:r w:rsidRPr="004D400E">
        <w:rPr>
          <w:rFonts w:cs="Calibri"/>
        </w:rPr>
        <w:t xml:space="preserve"> w terminach opisanych w rozdz. 7.3 OPZ</w:t>
      </w:r>
    </w:p>
    <w:p w:rsidR="00105688" w:rsidRPr="004D400E" w:rsidRDefault="00105688" w:rsidP="00105688">
      <w:pPr>
        <w:pStyle w:val="Akapitzlist"/>
        <w:numPr>
          <w:ilvl w:val="2"/>
          <w:numId w:val="7"/>
        </w:numPr>
        <w:tabs>
          <w:tab w:val="left" w:pos="142"/>
          <w:tab w:val="left" w:pos="284"/>
        </w:tabs>
        <w:spacing w:line="271" w:lineRule="auto"/>
        <w:ind w:left="0" w:right="14" w:hanging="1"/>
        <w:contextualSpacing/>
        <w:jc w:val="both"/>
        <w:rPr>
          <w:rFonts w:cs="Calibri"/>
        </w:rPr>
      </w:pPr>
      <w:r w:rsidRPr="004D400E">
        <w:rPr>
          <w:rFonts w:cs="Calibri"/>
        </w:rPr>
        <w:t xml:space="preserve">świadczenia usługi wsparcia zdalnego (telefonicznie, </w:t>
      </w:r>
      <w:proofErr w:type="spellStart"/>
      <w:r w:rsidRPr="004D400E">
        <w:rPr>
          <w:rFonts w:cs="Calibri"/>
        </w:rPr>
        <w:t>emailowo</w:t>
      </w:r>
      <w:proofErr w:type="spellEnd"/>
      <w:r w:rsidRPr="004D400E">
        <w:rPr>
          <w:rFonts w:cs="Calibri"/>
        </w:rPr>
        <w:t xml:space="preserve"> lub przez oprogramowanie typu help </w:t>
      </w:r>
      <w:proofErr w:type="spellStart"/>
      <w:r w:rsidRPr="004D400E">
        <w:rPr>
          <w:rFonts w:cs="Calibri"/>
        </w:rPr>
        <w:t>desk</w:t>
      </w:r>
      <w:proofErr w:type="spellEnd"/>
      <w:r w:rsidRPr="004D400E">
        <w:rPr>
          <w:rFonts w:cs="Calibri"/>
        </w:rPr>
        <w:t>);</w:t>
      </w:r>
    </w:p>
    <w:p w:rsidR="00105688" w:rsidRPr="004D400E" w:rsidRDefault="00105688" w:rsidP="00105688">
      <w:pPr>
        <w:pStyle w:val="Akapitzlist"/>
        <w:numPr>
          <w:ilvl w:val="2"/>
          <w:numId w:val="7"/>
        </w:numPr>
        <w:tabs>
          <w:tab w:val="left" w:pos="142"/>
          <w:tab w:val="left" w:pos="284"/>
        </w:tabs>
        <w:spacing w:line="271" w:lineRule="auto"/>
        <w:ind w:left="0" w:right="14" w:hanging="1"/>
        <w:contextualSpacing/>
        <w:jc w:val="both"/>
        <w:rPr>
          <w:rFonts w:cs="Calibri"/>
        </w:rPr>
      </w:pPr>
      <w:r w:rsidRPr="004D400E">
        <w:t>aktualizowania i dostarczania łat Systemu</w:t>
      </w:r>
    </w:p>
    <w:p w:rsidR="00105688" w:rsidRDefault="00105688" w:rsidP="00105688">
      <w:pPr>
        <w:pStyle w:val="Akapitzlist"/>
        <w:numPr>
          <w:ilvl w:val="2"/>
          <w:numId w:val="7"/>
        </w:numPr>
        <w:tabs>
          <w:tab w:val="left" w:pos="142"/>
          <w:tab w:val="left" w:pos="284"/>
        </w:tabs>
        <w:spacing w:line="271" w:lineRule="auto"/>
        <w:ind w:left="0" w:right="14" w:hanging="1"/>
        <w:contextualSpacing/>
        <w:jc w:val="both"/>
        <w:rPr>
          <w:rFonts w:cs="Calibri"/>
        </w:rPr>
      </w:pPr>
      <w:r>
        <w:t>wsparcia</w:t>
      </w:r>
      <w:r w:rsidRPr="00BC4577">
        <w:t xml:space="preserve"> użytkowników w eksploatacji</w:t>
      </w:r>
      <w:r>
        <w:t xml:space="preserve"> systemu.</w:t>
      </w:r>
    </w:p>
    <w:p w:rsidR="00105688" w:rsidRPr="004D400E" w:rsidRDefault="00105688" w:rsidP="00105688">
      <w:pPr>
        <w:numPr>
          <w:ilvl w:val="0"/>
          <w:numId w:val="7"/>
        </w:numPr>
        <w:tabs>
          <w:tab w:val="left" w:pos="284"/>
        </w:tabs>
        <w:spacing w:line="271" w:lineRule="auto"/>
        <w:ind w:right="14" w:hanging="1"/>
        <w:jc w:val="both"/>
        <w:rPr>
          <w:rFonts w:ascii="Calibri" w:eastAsia="Calibri" w:hAnsi="Calibri" w:cs="Calibri"/>
        </w:rPr>
      </w:pPr>
      <w:r w:rsidRPr="0069495C">
        <w:rPr>
          <w:rFonts w:ascii="Calibri" w:eastAsia="Calibri" w:hAnsi="Calibri" w:cs="Calibri"/>
        </w:rPr>
        <w:t>Wykonawca z</w:t>
      </w:r>
      <w:r>
        <w:rPr>
          <w:rFonts w:ascii="Calibri" w:eastAsia="Calibri" w:hAnsi="Calibri" w:cs="Calibri"/>
        </w:rPr>
        <w:t xml:space="preserve">obowiązuje się do naprawy incydentów </w:t>
      </w:r>
      <w:r w:rsidRPr="0069495C">
        <w:rPr>
          <w:rFonts w:ascii="Calibri" w:eastAsia="Calibri" w:hAnsi="Calibri" w:cs="Calibri"/>
        </w:rPr>
        <w:t xml:space="preserve">w sposób zapobiegający utracie jakichkolwiek danych. W szczególności, naprawa nie może prowadzić do naruszenia struktur i integralności danych, do utraty danych lub wpływać negatywnie na funkcjonowanie Systemu lub innych elementów infrastruktury teleinformatycznej Zamawiającego. Jeżeli wykonanie naprawy wiąże się z ryzykiem utraty danych, bądź może wpłynąć negatywnie </w:t>
      </w:r>
      <w:r w:rsidRPr="0069495C">
        <w:rPr>
          <w:rFonts w:ascii="Calibri" w:eastAsia="Calibri" w:hAnsi="Calibri" w:cs="Calibri"/>
        </w:rPr>
        <w:lastRenderedPageBreak/>
        <w:t>na funkcjonowanie Systemu lub innych elementów infrastruktury teleinformatycznej Zamawiającego, Wykonawca zobowiązany jest</w:t>
      </w:r>
      <w:r>
        <w:rPr>
          <w:rFonts w:ascii="Calibri" w:eastAsia="Calibri" w:hAnsi="Calibri" w:cs="Calibri"/>
        </w:rPr>
        <w:t xml:space="preserve"> </w:t>
      </w:r>
      <w:r w:rsidRPr="004D400E">
        <w:rPr>
          <w:rFonts w:ascii="Calibri" w:eastAsia="Calibri" w:hAnsi="Calibri" w:cs="Calibri"/>
        </w:rPr>
        <w:t xml:space="preserve">poinformować o tym Zamawiającego przed przystąpieniem do naprawy incydentu i uzyskać jego zgodę na przystąpienie do naprawy;  </w:t>
      </w:r>
    </w:p>
    <w:p w:rsidR="00105688" w:rsidRPr="0069495C" w:rsidRDefault="00105688" w:rsidP="00105688">
      <w:pPr>
        <w:numPr>
          <w:ilvl w:val="0"/>
          <w:numId w:val="7"/>
        </w:numPr>
        <w:tabs>
          <w:tab w:val="left" w:pos="284"/>
        </w:tabs>
        <w:spacing w:line="271" w:lineRule="auto"/>
        <w:ind w:right="14" w:hanging="1"/>
        <w:jc w:val="both"/>
        <w:rPr>
          <w:rFonts w:ascii="Calibri" w:eastAsia="Calibri" w:hAnsi="Calibri" w:cs="Calibri"/>
        </w:rPr>
      </w:pPr>
      <w:r w:rsidRPr="0069495C">
        <w:rPr>
          <w:rFonts w:ascii="Calibri" w:eastAsia="Calibri" w:hAnsi="Calibri" w:cs="Calibri"/>
        </w:rPr>
        <w:t xml:space="preserve">Jeśli Wykonawca stwierdzi, że dla dokonania naprawy niezbędne jest podjęcie przez Zamawiającego określonych czynności, Wykonawca niezwłocznie zwróci się do Zamawiającego o wykonanie takich czynności.  </w:t>
      </w:r>
    </w:p>
    <w:p w:rsidR="00105688" w:rsidRPr="0069495C" w:rsidRDefault="00105688" w:rsidP="00105688">
      <w:pPr>
        <w:numPr>
          <w:ilvl w:val="0"/>
          <w:numId w:val="7"/>
        </w:numPr>
        <w:tabs>
          <w:tab w:val="left" w:pos="284"/>
        </w:tabs>
        <w:spacing w:line="271" w:lineRule="auto"/>
        <w:ind w:right="14" w:hanging="1"/>
        <w:jc w:val="both"/>
        <w:rPr>
          <w:rFonts w:ascii="Calibri" w:eastAsia="Calibri" w:hAnsi="Calibri" w:cs="Calibri"/>
        </w:rPr>
      </w:pPr>
      <w:r w:rsidRPr="0069495C">
        <w:rPr>
          <w:rFonts w:ascii="Calibri" w:eastAsia="Calibri" w:hAnsi="Calibri" w:cs="Calibri"/>
        </w:rPr>
        <w:t xml:space="preserve">Po weryfikacji przez Zamawiającego zgłoszonej przez Wykonawcę naprawy, Zamawiający niezwłocznie potwierdzi skuteczność lub stwierdzi nieskuteczność dokonanych przez Wykonawcę czynności. Naprawa, co do której Zamawiający stwierdził nieskuteczność, trwa do czasu jej skutecznego wykonania. </w:t>
      </w:r>
    </w:p>
    <w:p w:rsidR="00105688" w:rsidRPr="0069495C" w:rsidRDefault="00105688" w:rsidP="00105688">
      <w:pPr>
        <w:numPr>
          <w:ilvl w:val="0"/>
          <w:numId w:val="7"/>
        </w:numPr>
        <w:tabs>
          <w:tab w:val="left" w:pos="284"/>
        </w:tabs>
        <w:spacing w:line="271" w:lineRule="auto"/>
        <w:ind w:right="14" w:hanging="1"/>
        <w:jc w:val="both"/>
        <w:rPr>
          <w:rFonts w:cstheme="minorHAnsi"/>
        </w:rPr>
      </w:pPr>
      <w:r w:rsidRPr="0069495C">
        <w:rPr>
          <w:rFonts w:ascii="Calibri" w:eastAsia="Calibri" w:hAnsi="Calibri" w:cs="Calibri"/>
        </w:rPr>
        <w:t xml:space="preserve">W ramach wynagrodzenia, o którym mowa w § </w:t>
      </w:r>
      <w:r w:rsidRPr="0069495C">
        <w:rPr>
          <w:rFonts w:cstheme="minorHAnsi"/>
        </w:rPr>
        <w:t>7</w:t>
      </w:r>
      <w:r w:rsidRPr="0069495C">
        <w:rPr>
          <w:rFonts w:ascii="Calibri" w:eastAsia="Calibri" w:hAnsi="Calibri" w:cs="Calibri"/>
        </w:rPr>
        <w:t xml:space="preserve"> ust. 1 Umowy, Wykonawca ponosi wszelkie koszty napraw</w:t>
      </w:r>
      <w:r w:rsidRPr="0069495C">
        <w:rPr>
          <w:rFonts w:cstheme="minorHAnsi"/>
        </w:rPr>
        <w:t>.</w:t>
      </w:r>
    </w:p>
    <w:p w:rsidR="00105688" w:rsidRDefault="00105688" w:rsidP="00105688">
      <w:pPr>
        <w:spacing w:line="271" w:lineRule="auto"/>
        <w:jc w:val="center"/>
      </w:pPr>
      <w:r>
        <w:t>§9</w:t>
      </w:r>
    </w:p>
    <w:p w:rsidR="00105688" w:rsidRDefault="00105688" w:rsidP="00105688">
      <w:pPr>
        <w:spacing w:line="271" w:lineRule="auto"/>
        <w:jc w:val="center"/>
      </w:pPr>
      <w:r>
        <w:t>Kary umowne i odszkodowania</w:t>
      </w:r>
    </w:p>
    <w:p w:rsidR="00105688" w:rsidRDefault="00105688" w:rsidP="00105688">
      <w:pPr>
        <w:spacing w:line="271" w:lineRule="auto"/>
        <w:jc w:val="both"/>
      </w:pPr>
      <w:r>
        <w:t xml:space="preserve">1. W zakresie kar umownych opisanych Umową, odpowiedzialność za opóźnienie oznacza przyjęcie przez Wykonawcę odpowiedzialności za przekroczenie terminu wskazanego w Umowie lub wyznaczonego zgodnie z postanowieniami Umowy na zasadzie ryzyka, od której może się uwolnić wyłącznie wykazując, że opóźnienie nastąpiło z przyczyn, za które odpowiedzialność ponosi Zamawiający lub było spowodowane przyczynami o charakterze Siły Wyższej. </w:t>
      </w:r>
    </w:p>
    <w:p w:rsidR="00105688" w:rsidRDefault="00105688" w:rsidP="00105688">
      <w:pPr>
        <w:spacing w:line="271" w:lineRule="auto"/>
        <w:jc w:val="both"/>
      </w:pPr>
      <w:r>
        <w:t xml:space="preserve">2. Wykonawca zapłaci Zamawiającemu kary umowne w okolicznościach i wysokościach ustalonych poniżej: </w:t>
      </w:r>
    </w:p>
    <w:p w:rsidR="00105688" w:rsidRDefault="00105688" w:rsidP="00105688">
      <w:pPr>
        <w:spacing w:line="271" w:lineRule="auto"/>
        <w:jc w:val="both"/>
      </w:pPr>
      <w:r>
        <w:t>1) w przypadku niewykonania umowy, w tym nieprzystąpienia do wykonania umowy, Wykonawca zapłaci Zamawiającemu karę umowną w wysokości 20 % wynagrodzenia Wykonawcy, o którym mowa w § 7 ust. 1 Umowy. Za nieprzystąpienie do realizacji umowy uznaje się nieprzedstawienie harmonogramu prac w terminie, o którym mowa w § 2 ust. 5 umowy.</w:t>
      </w:r>
    </w:p>
    <w:p w:rsidR="00105688" w:rsidRDefault="00105688" w:rsidP="00105688">
      <w:pPr>
        <w:spacing w:line="271" w:lineRule="auto"/>
        <w:jc w:val="both"/>
      </w:pPr>
      <w:r>
        <w:t xml:space="preserve">2) za opóźnienie przez Wykonawcę w realizacji przedmiotu Umowy w stosunku do terminu określonego w § 1 ust. 3 li a i b oraz § 2 ust. 6 Umowy – w wysokości 0,5% wynagrodzenia Wykonawcy, o którym mowa w § 7 ust. 1 Umowy, za każdy rozpoczęty dzień opóźnienia; </w:t>
      </w:r>
    </w:p>
    <w:p w:rsidR="00105688" w:rsidRDefault="00105688" w:rsidP="00105688">
      <w:pPr>
        <w:spacing w:line="271" w:lineRule="auto"/>
        <w:jc w:val="both"/>
      </w:pPr>
      <w:r>
        <w:t xml:space="preserve">2) w przypadku opóźnienia przez Wykonawcę w realizacji przedmiotu Umowy w stosunku do każdego z terminów, o których mowa w § 8 ust. 4 lit a Umowy, opisanych w rozdz. 7.3 OPZ – w wysokości 0,5% wynagrodzenia Wykonawcy brutto, o którym mowa w § 7 ust. 1 Umowy, za każdy rozpoczęty dzień opóźnienia; </w:t>
      </w:r>
    </w:p>
    <w:p w:rsidR="00105688" w:rsidRDefault="00105688" w:rsidP="00105688">
      <w:pPr>
        <w:spacing w:line="271" w:lineRule="auto"/>
        <w:jc w:val="both"/>
      </w:pPr>
      <w:r>
        <w:t xml:space="preserve">3) w przypadku naruszenia przez Wykonawcę, zasad poufności wskazanych w Umowie, w tym w § 5 Umowy - w wysokości 20 000,00 zł za każdy przypadek takiego naruszenia; </w:t>
      </w:r>
    </w:p>
    <w:p w:rsidR="00105688" w:rsidRDefault="00105688" w:rsidP="00105688">
      <w:pPr>
        <w:spacing w:line="271" w:lineRule="auto"/>
        <w:jc w:val="both"/>
      </w:pPr>
      <w:r>
        <w:t xml:space="preserve">4) w przypadku odstąpienia od Umowy w całości lub w części lub jej wypowiedzenia przez Zamawiającego z przyczyn leżących po stronie Wykonawcy lub w przypadku nieuzasadnionego odstąpienia od Umowy w całości lub w części przez Wykonawcę lub jej wypowiedzenia przez Wykonawcę – w wysokości 20% łącznego Wynagrodzenia Wykonawcy brutto określonego w § 7 ust. 1 Umowy. </w:t>
      </w:r>
    </w:p>
    <w:p w:rsidR="00105688" w:rsidRDefault="00105688" w:rsidP="00105688">
      <w:pPr>
        <w:spacing w:line="271" w:lineRule="auto"/>
        <w:jc w:val="both"/>
      </w:pPr>
      <w:r>
        <w:t>3. Kary umowne, o których mowa w Umowie mogą podlegać sumowaniu.</w:t>
      </w:r>
    </w:p>
    <w:p w:rsidR="00105688" w:rsidRDefault="00105688" w:rsidP="00105688">
      <w:pPr>
        <w:spacing w:line="271" w:lineRule="auto"/>
        <w:jc w:val="both"/>
      </w:pPr>
      <w:r>
        <w:t xml:space="preserve">4. Zamawiający może dochodzić odszkodowania przewyższającego wysokość kar umownych, na zasadach ogólnych uregulowanych w Kodeksie cywilnym. </w:t>
      </w:r>
    </w:p>
    <w:p w:rsidR="00105688" w:rsidRDefault="00105688" w:rsidP="00105688">
      <w:pPr>
        <w:spacing w:line="271" w:lineRule="auto"/>
        <w:jc w:val="both"/>
      </w:pPr>
      <w:r>
        <w:t xml:space="preserve">5. Wykonawca ponosi pełną i nieograniczoną odpowiedzialność za szkody wyrządzone Zamawiającemu przy wykonywaniu lub w związku z wykonywaniem Umowy, w tym za działania i zaniechania osób, którymi Wykonawca będzie się posługiwał przy wykonywaniu Umowy. </w:t>
      </w:r>
    </w:p>
    <w:p w:rsidR="00105688" w:rsidRDefault="00105688" w:rsidP="00105688">
      <w:pPr>
        <w:spacing w:line="271" w:lineRule="auto"/>
        <w:jc w:val="center"/>
      </w:pPr>
      <w:r>
        <w:t>§ 10</w:t>
      </w:r>
    </w:p>
    <w:p w:rsidR="00105688" w:rsidRDefault="00105688" w:rsidP="00105688">
      <w:pPr>
        <w:spacing w:line="271" w:lineRule="auto"/>
        <w:jc w:val="center"/>
      </w:pPr>
      <w:r>
        <w:t>Rozwiązanie Umowy</w:t>
      </w:r>
    </w:p>
    <w:p w:rsidR="00105688" w:rsidRDefault="00105688" w:rsidP="00105688">
      <w:pPr>
        <w:spacing w:line="271" w:lineRule="auto"/>
        <w:jc w:val="both"/>
      </w:pPr>
      <w:r>
        <w:t xml:space="preserve">1. Zamawiający zastrzega sobie prawo do odstąpienia od Umowy w całości lub części lub jej wypowiedzenia w trybie natychmiastowym, w przypadku: </w:t>
      </w:r>
    </w:p>
    <w:p w:rsidR="00105688" w:rsidRDefault="00105688" w:rsidP="00105688">
      <w:pPr>
        <w:spacing w:line="271" w:lineRule="auto"/>
        <w:jc w:val="both"/>
      </w:pPr>
      <w:r>
        <w:t xml:space="preserve">1) gdy opóźnienie w stosunku do terminu wykonania Umowy, o którym mowa w § 1 ust. 3 lit a i b lub w § 8 ust. 4 lit a Umowy przekroczy 14 dni; </w:t>
      </w:r>
    </w:p>
    <w:p w:rsidR="00105688" w:rsidRDefault="00105688" w:rsidP="00105688">
      <w:pPr>
        <w:spacing w:line="271" w:lineRule="auto"/>
        <w:jc w:val="both"/>
      </w:pPr>
      <w:r>
        <w:t xml:space="preserve">2) bezskutecznego upływu terminu wyznaczonego przez Zamawiającego do zmiany sposobu wykonywania Umowy, w przypadku gdy Wykonawca będzie wykonywał prace lub świadczył usługi w sposób wadliwy lub sprzeczny z Umową – nie krótszego niż 3 (słownie: trzy) dni – w szczególności w zakresie: </w:t>
      </w:r>
    </w:p>
    <w:p w:rsidR="00105688" w:rsidRDefault="00105688" w:rsidP="00105688">
      <w:pPr>
        <w:spacing w:line="271" w:lineRule="auto"/>
        <w:jc w:val="both"/>
      </w:pPr>
      <w:r>
        <w:t>a) nieprzyjmowania lub nieprawidłowego przyjmowania Zgłoszeń,</w:t>
      </w:r>
    </w:p>
    <w:p w:rsidR="00105688" w:rsidRDefault="00105688" w:rsidP="00105688">
      <w:pPr>
        <w:spacing w:line="271" w:lineRule="auto"/>
        <w:jc w:val="both"/>
      </w:pPr>
      <w:r>
        <w:t xml:space="preserve">b) niedochowania czasu Odpowiedzi na zgłoszenie opisanego w umowie; </w:t>
      </w:r>
    </w:p>
    <w:p w:rsidR="00105688" w:rsidRDefault="00105688" w:rsidP="00105688">
      <w:pPr>
        <w:spacing w:line="271" w:lineRule="auto"/>
        <w:jc w:val="both"/>
      </w:pPr>
      <w:r>
        <w:lastRenderedPageBreak/>
        <w:t xml:space="preserve">3) jeżeli suma kar umownych naliczonych na podstawie Umowy przekroczy wartość 20% wynagrodzenia określonego w § 7 ust. 1 Umowy; </w:t>
      </w:r>
    </w:p>
    <w:p w:rsidR="00105688" w:rsidRDefault="00105688" w:rsidP="00105688">
      <w:pPr>
        <w:spacing w:line="271" w:lineRule="auto"/>
        <w:jc w:val="both"/>
      </w:pPr>
      <w:r>
        <w:t xml:space="preserve">2. Prawo odstąpienia od Umowy Zamawiający może wykonać w terminie 90 dni od powzięcia wiadomości o okolicznościach skutkujących możliwością odstąpienia od Umowy. </w:t>
      </w:r>
    </w:p>
    <w:p w:rsidR="00105688" w:rsidRDefault="00105688" w:rsidP="00105688">
      <w:pPr>
        <w:spacing w:line="271" w:lineRule="auto"/>
        <w:jc w:val="both"/>
      </w:pPr>
      <w:r>
        <w:t xml:space="preserve">3. Oświadczenie o odstąpieniu, wypowiedzeniu Umowy powinno być złożone na piśmie (zawierać uzasadnienie) i zostać niezwłocznie dostarczone drugiej Stronie. </w:t>
      </w:r>
    </w:p>
    <w:p w:rsidR="00105688" w:rsidRDefault="00105688" w:rsidP="00105688">
      <w:pPr>
        <w:spacing w:line="271" w:lineRule="auto"/>
        <w:jc w:val="both"/>
      </w:pPr>
      <w:r>
        <w:t xml:space="preserve">4. Zamawiający może wykonać umowne prawo odstąpienia, wypowiedzenia niezależnie od prawa odstąpienia, wypowiedzenia przysługującego na podstawie powszechnie obowiązujących przepisów prawa. </w:t>
      </w:r>
    </w:p>
    <w:p w:rsidR="00105688" w:rsidRDefault="00105688" w:rsidP="00105688">
      <w:pPr>
        <w:spacing w:line="271" w:lineRule="auto"/>
        <w:jc w:val="both"/>
      </w:pPr>
      <w:r>
        <w:t>5. W przypadku odstąpienia lub wypowiedzenia Umowy przez Zamawiającego w sytuacjach, o których mowa w ust. 1 powyżej, Wykonawcy nie przysługują roszczenia wobec Zamawiającego z tego tytułu.</w:t>
      </w:r>
    </w:p>
    <w:p w:rsidR="00105688" w:rsidRDefault="00105688" w:rsidP="00105688">
      <w:pPr>
        <w:spacing w:line="271" w:lineRule="auto"/>
        <w:jc w:val="both"/>
      </w:pPr>
      <w:r>
        <w:t xml:space="preserve">6. Uprawnienie z licencji do korzystania z Oprogramowania Zamawiający nabywa z chwilą końcowego  odbioru modernizacji strony CPE, dokonanego zgodnie z umową. </w:t>
      </w:r>
    </w:p>
    <w:p w:rsidR="00105688" w:rsidRPr="00532BD4" w:rsidRDefault="00105688" w:rsidP="00105688">
      <w:pPr>
        <w:spacing w:line="271" w:lineRule="auto"/>
        <w:ind w:left="536" w:right="392" w:hanging="10"/>
        <w:jc w:val="center"/>
        <w:rPr>
          <w:rFonts w:ascii="Calibri" w:eastAsia="Calibri" w:hAnsi="Calibri" w:cs="Calibri"/>
        </w:rPr>
      </w:pPr>
      <w:r w:rsidRPr="00532BD4">
        <w:rPr>
          <w:rFonts w:ascii="Calibri" w:eastAsia="Calibri" w:hAnsi="Calibri" w:cs="Calibri"/>
        </w:rPr>
        <w:t xml:space="preserve">§ </w:t>
      </w:r>
      <w:r w:rsidRPr="00532BD4">
        <w:rPr>
          <w:rFonts w:cstheme="minorHAnsi"/>
        </w:rPr>
        <w:t>11</w:t>
      </w:r>
    </w:p>
    <w:p w:rsidR="00105688" w:rsidRPr="00532BD4" w:rsidRDefault="00105688" w:rsidP="00105688">
      <w:pPr>
        <w:spacing w:line="271" w:lineRule="auto"/>
        <w:ind w:left="536" w:right="390" w:hanging="10"/>
        <w:jc w:val="center"/>
        <w:rPr>
          <w:rFonts w:ascii="Calibri" w:eastAsia="Calibri" w:hAnsi="Calibri" w:cs="Calibri"/>
        </w:rPr>
      </w:pPr>
      <w:r w:rsidRPr="00532BD4">
        <w:rPr>
          <w:rFonts w:ascii="Calibri" w:eastAsia="Calibri" w:hAnsi="Calibri" w:cs="Calibri"/>
        </w:rPr>
        <w:t>Licencja</w:t>
      </w:r>
    </w:p>
    <w:p w:rsidR="00105688" w:rsidRPr="00532BD4" w:rsidRDefault="00105688" w:rsidP="00105688">
      <w:pPr>
        <w:numPr>
          <w:ilvl w:val="0"/>
          <w:numId w:val="10"/>
        </w:numPr>
        <w:tabs>
          <w:tab w:val="left" w:pos="284"/>
        </w:tabs>
        <w:spacing w:line="271" w:lineRule="auto"/>
        <w:ind w:right="14"/>
        <w:jc w:val="both"/>
        <w:rPr>
          <w:rFonts w:ascii="Calibri" w:eastAsia="Calibri" w:hAnsi="Calibri" w:cs="Calibri"/>
        </w:rPr>
      </w:pPr>
      <w:r w:rsidRPr="00532BD4">
        <w:rPr>
          <w:rFonts w:ascii="Calibri" w:eastAsia="Calibri" w:hAnsi="Calibri" w:cs="Calibri"/>
        </w:rPr>
        <w:t xml:space="preserve">W ramach wynagrodzenia, o którym mowa w § </w:t>
      </w:r>
      <w:r w:rsidRPr="00532BD4">
        <w:rPr>
          <w:rFonts w:cstheme="minorHAnsi"/>
        </w:rPr>
        <w:t xml:space="preserve">7 </w:t>
      </w:r>
      <w:r w:rsidRPr="00532BD4">
        <w:rPr>
          <w:rFonts w:ascii="Calibri" w:eastAsia="Calibri" w:hAnsi="Calibri" w:cs="Calibri"/>
        </w:rPr>
        <w:t>u</w:t>
      </w:r>
      <w:r>
        <w:rPr>
          <w:rFonts w:ascii="Calibri" w:eastAsia="Calibri" w:hAnsi="Calibri" w:cs="Calibri"/>
        </w:rPr>
        <w:t xml:space="preserve">st. 1 Umowy, Wykonawca udziela </w:t>
      </w:r>
      <w:r w:rsidRPr="00532BD4">
        <w:rPr>
          <w:rFonts w:ascii="Calibri" w:eastAsia="Calibri" w:hAnsi="Calibri" w:cs="Calibri"/>
        </w:rPr>
        <w:t xml:space="preserve">(lub, w stosownym zakresie, zapewnia udzielenie) Zamawiającemu </w:t>
      </w:r>
      <w:r>
        <w:rPr>
          <w:rFonts w:ascii="Calibri" w:eastAsia="Calibri" w:hAnsi="Calibri" w:cs="Calibri"/>
        </w:rPr>
        <w:t xml:space="preserve">bezterminowej, nieograniczonej terytorialnie, </w:t>
      </w:r>
      <w:r w:rsidRPr="00532BD4">
        <w:rPr>
          <w:rFonts w:ascii="Calibri" w:eastAsia="Calibri" w:hAnsi="Calibri" w:cs="Calibri"/>
        </w:rPr>
        <w:t xml:space="preserve">niewyłącznej  i przenoszalnej licencji na wszystkie elementy Oprogramowania, w tym na  wszelkie aktualizacje i zmiany Oprogramowania, na polach eksploatacji obejmujących w odniesieniu do elementów Oprogramowania lub jakichkolwiek innych utworów dostarczonych przez Wykonawcę, które będą programami komputerowymi: </w:t>
      </w:r>
    </w:p>
    <w:p w:rsidR="00105688" w:rsidRPr="00532BD4" w:rsidRDefault="00105688" w:rsidP="00105688">
      <w:pPr>
        <w:numPr>
          <w:ilvl w:val="2"/>
          <w:numId w:val="10"/>
        </w:numPr>
        <w:tabs>
          <w:tab w:val="left" w:pos="284"/>
        </w:tabs>
        <w:spacing w:line="271" w:lineRule="auto"/>
        <w:ind w:left="0" w:right="14"/>
        <w:jc w:val="both"/>
        <w:rPr>
          <w:rFonts w:ascii="Calibri" w:eastAsia="Calibri" w:hAnsi="Calibri" w:cs="Calibri"/>
        </w:rPr>
      </w:pPr>
      <w:r w:rsidRPr="00532BD4">
        <w:rPr>
          <w:rFonts w:ascii="Calibri" w:eastAsia="Calibri" w:hAnsi="Calibri" w:cs="Calibri"/>
        </w:rPr>
        <w:t xml:space="preserve">korzystanie z programów komputerowych w dowolny sposób w ramach działalności Zamawiającego;  </w:t>
      </w:r>
    </w:p>
    <w:p w:rsidR="00105688" w:rsidRPr="00532BD4" w:rsidRDefault="00105688" w:rsidP="00105688">
      <w:pPr>
        <w:numPr>
          <w:ilvl w:val="2"/>
          <w:numId w:val="10"/>
        </w:numPr>
        <w:tabs>
          <w:tab w:val="left" w:pos="284"/>
        </w:tabs>
        <w:spacing w:line="271" w:lineRule="auto"/>
        <w:ind w:left="0" w:right="14"/>
        <w:jc w:val="both"/>
        <w:rPr>
          <w:rFonts w:ascii="Calibri" w:eastAsia="Calibri" w:hAnsi="Calibri" w:cs="Calibri"/>
        </w:rPr>
      </w:pPr>
      <w:r w:rsidRPr="00532BD4">
        <w:rPr>
          <w:rFonts w:ascii="Calibri" w:eastAsia="Calibri" w:hAnsi="Calibri" w:cs="Calibri"/>
        </w:rPr>
        <w:t xml:space="preserve">trwałe lub czasowe zwielokrotnianie programów komputerowych w całości lub  w części jakimikolwiek środkami i w jakiejkolwiek formie;  </w:t>
      </w:r>
    </w:p>
    <w:p w:rsidR="00105688" w:rsidRPr="00532BD4" w:rsidRDefault="00105688" w:rsidP="00105688">
      <w:pPr>
        <w:numPr>
          <w:ilvl w:val="2"/>
          <w:numId w:val="10"/>
        </w:numPr>
        <w:tabs>
          <w:tab w:val="left" w:pos="284"/>
        </w:tabs>
        <w:spacing w:line="271" w:lineRule="auto"/>
        <w:ind w:left="0" w:right="14"/>
        <w:jc w:val="both"/>
        <w:rPr>
          <w:rFonts w:ascii="Calibri" w:eastAsia="Calibri" w:hAnsi="Calibri" w:cs="Calibri"/>
        </w:rPr>
      </w:pPr>
      <w:r w:rsidRPr="00532BD4">
        <w:rPr>
          <w:rFonts w:ascii="Calibri" w:eastAsia="Calibri" w:hAnsi="Calibri" w:cs="Calibri"/>
        </w:rPr>
        <w:t xml:space="preserve">tłumaczenie, przystosowywanie, zmiana układu lub jakiekolwiek inne zmiany  w programach komputerowych;  </w:t>
      </w:r>
    </w:p>
    <w:p w:rsidR="00105688" w:rsidRPr="00532BD4" w:rsidRDefault="00105688" w:rsidP="00105688">
      <w:pPr>
        <w:numPr>
          <w:ilvl w:val="2"/>
          <w:numId w:val="10"/>
        </w:numPr>
        <w:tabs>
          <w:tab w:val="left" w:pos="284"/>
        </w:tabs>
        <w:spacing w:line="271" w:lineRule="auto"/>
        <w:ind w:left="0" w:right="14"/>
        <w:jc w:val="both"/>
        <w:rPr>
          <w:rFonts w:ascii="Calibri" w:eastAsia="Calibri" w:hAnsi="Calibri" w:cs="Calibri"/>
        </w:rPr>
      </w:pPr>
      <w:r w:rsidRPr="00532BD4">
        <w:rPr>
          <w:rFonts w:ascii="Calibri" w:eastAsia="Calibri" w:hAnsi="Calibri" w:cs="Calibri"/>
        </w:rPr>
        <w:t xml:space="preserve">rozpowszechnianie w zakresie koniecznym do korzystania z programów komputerowych w ramach działalności Zamawiającego, zwłaszcza wśród pracowników, współpracowników lub doradców Zamawiającego. </w:t>
      </w:r>
    </w:p>
    <w:p w:rsidR="00105688" w:rsidRPr="00532BD4" w:rsidRDefault="00105688" w:rsidP="00105688">
      <w:pPr>
        <w:numPr>
          <w:ilvl w:val="0"/>
          <w:numId w:val="10"/>
        </w:numPr>
        <w:tabs>
          <w:tab w:val="left" w:pos="284"/>
          <w:tab w:val="left" w:pos="426"/>
        </w:tabs>
        <w:spacing w:line="271" w:lineRule="auto"/>
        <w:ind w:right="14"/>
        <w:jc w:val="both"/>
        <w:rPr>
          <w:rFonts w:ascii="Calibri" w:eastAsia="Calibri" w:hAnsi="Calibri" w:cs="Calibri"/>
        </w:rPr>
      </w:pPr>
      <w:r w:rsidRPr="00532BD4">
        <w:rPr>
          <w:rFonts w:ascii="Calibri" w:eastAsia="Calibri" w:hAnsi="Calibri" w:cs="Calibri"/>
        </w:rPr>
        <w:t xml:space="preserve">W ramach udzielonej licencji Wykonawca zapewnia, że Zamawiający może dokonywać zmian uzasadnionych potrzebami technicznymi lub ekonomicznymi lub innymi uzasadnionymi potrzebami Zamawiającego we wszystkich utworach dostarczonych przez Wykonawcę, a także powierzać dokonanie takich zmian innym osobom. Dotyczy to również powierzania usług podmiotom trzecim. </w:t>
      </w:r>
    </w:p>
    <w:p w:rsidR="00105688" w:rsidRPr="00532BD4" w:rsidRDefault="00105688" w:rsidP="00105688">
      <w:pPr>
        <w:numPr>
          <w:ilvl w:val="0"/>
          <w:numId w:val="10"/>
        </w:numPr>
        <w:tabs>
          <w:tab w:val="left" w:pos="284"/>
        </w:tabs>
        <w:spacing w:line="271" w:lineRule="auto"/>
        <w:ind w:right="14"/>
        <w:jc w:val="both"/>
        <w:rPr>
          <w:rFonts w:ascii="Calibri" w:eastAsia="Calibri" w:hAnsi="Calibri" w:cs="Calibri"/>
        </w:rPr>
      </w:pPr>
      <w:r w:rsidRPr="00532BD4">
        <w:rPr>
          <w:rFonts w:ascii="Calibri" w:eastAsia="Calibri" w:hAnsi="Calibri" w:cs="Calibri"/>
        </w:rPr>
        <w:t>W przypadk</w:t>
      </w:r>
      <w:r>
        <w:rPr>
          <w:rFonts w:ascii="Calibri" w:eastAsia="Calibri" w:hAnsi="Calibri" w:cs="Calibri"/>
        </w:rPr>
        <w:t>u elementów Oprogramowania, co do</w:t>
      </w:r>
      <w:r w:rsidRPr="00532BD4">
        <w:rPr>
          <w:rFonts w:ascii="Calibri" w:eastAsia="Calibri" w:hAnsi="Calibri" w:cs="Calibri"/>
        </w:rPr>
        <w:t xml:space="preserve"> których Wykonawca nie posiada praw autorskich w zakresie umożliwiającym udzielenie licencji na polach eksploatacji wskazanych w ust. 3, a  także  udzielenia zgody, o której mowa w ust. 4, Wykonawca zapewni udzielenie Zamawiającemu licencji w najszerszym możliwym zakresi</w:t>
      </w:r>
      <w:r>
        <w:rPr>
          <w:rFonts w:ascii="Calibri" w:eastAsia="Calibri" w:hAnsi="Calibri" w:cs="Calibri"/>
        </w:rPr>
        <w:t xml:space="preserve">e, w każdym jednak przypadku w </w:t>
      </w:r>
      <w:r w:rsidRPr="00532BD4">
        <w:rPr>
          <w:rFonts w:ascii="Calibri" w:eastAsia="Calibri" w:hAnsi="Calibri" w:cs="Calibri"/>
        </w:rPr>
        <w:t xml:space="preserve">zakresie </w:t>
      </w:r>
      <w:r>
        <w:rPr>
          <w:rFonts w:ascii="Calibri" w:eastAsia="Calibri" w:hAnsi="Calibri" w:cs="Calibri"/>
        </w:rPr>
        <w:t>co najmniej zapewniającym zgodne</w:t>
      </w:r>
      <w:r w:rsidRPr="00532BD4">
        <w:rPr>
          <w:rFonts w:ascii="Calibri" w:eastAsia="Calibri" w:hAnsi="Calibri" w:cs="Calibri"/>
        </w:rPr>
        <w:t xml:space="preserve"> z U</w:t>
      </w:r>
      <w:r>
        <w:rPr>
          <w:rFonts w:ascii="Calibri" w:eastAsia="Calibri" w:hAnsi="Calibri" w:cs="Calibri"/>
        </w:rPr>
        <w:t>mową użytkowanie przedmiotu umowy.</w:t>
      </w:r>
    </w:p>
    <w:p w:rsidR="00105688" w:rsidRPr="00532BD4" w:rsidRDefault="00105688" w:rsidP="00105688">
      <w:pPr>
        <w:numPr>
          <w:ilvl w:val="0"/>
          <w:numId w:val="10"/>
        </w:numPr>
        <w:tabs>
          <w:tab w:val="left" w:pos="284"/>
        </w:tabs>
        <w:spacing w:line="271" w:lineRule="auto"/>
        <w:ind w:right="14"/>
        <w:jc w:val="both"/>
        <w:rPr>
          <w:rFonts w:ascii="Calibri" w:eastAsia="Calibri" w:hAnsi="Calibri" w:cs="Calibri"/>
        </w:rPr>
      </w:pPr>
      <w:r w:rsidRPr="00532BD4">
        <w:rPr>
          <w:rFonts w:ascii="Calibri" w:eastAsia="Calibri" w:hAnsi="Calibri" w:cs="Calibri"/>
        </w:rPr>
        <w:t>Licencja udzielona na podstawie niniejszego paragr</w:t>
      </w:r>
      <w:r>
        <w:rPr>
          <w:rFonts w:ascii="Calibri" w:eastAsia="Calibri" w:hAnsi="Calibri" w:cs="Calibri"/>
        </w:rPr>
        <w:t xml:space="preserve">afu nie uprawnia Zamawiającego </w:t>
      </w:r>
      <w:r w:rsidRPr="00532BD4">
        <w:rPr>
          <w:rFonts w:ascii="Calibri" w:eastAsia="Calibri" w:hAnsi="Calibri" w:cs="Calibri"/>
        </w:rPr>
        <w:t xml:space="preserve">do komercyjnej programów komputerowych, dostarczonych przez Wykonawcę. </w:t>
      </w:r>
    </w:p>
    <w:p w:rsidR="00105688" w:rsidRPr="00532BD4" w:rsidRDefault="00105688" w:rsidP="00105688">
      <w:pPr>
        <w:numPr>
          <w:ilvl w:val="0"/>
          <w:numId w:val="10"/>
        </w:numPr>
        <w:tabs>
          <w:tab w:val="left" w:pos="426"/>
        </w:tabs>
        <w:spacing w:line="271" w:lineRule="auto"/>
        <w:ind w:right="14"/>
        <w:jc w:val="both"/>
        <w:rPr>
          <w:rFonts w:cstheme="minorHAnsi"/>
        </w:rPr>
      </w:pPr>
      <w:r>
        <w:rPr>
          <w:rFonts w:cstheme="minorHAnsi"/>
        </w:rPr>
        <w:t>Licencja na korzystanie z do</w:t>
      </w:r>
      <w:r w:rsidRPr="00532BD4">
        <w:rPr>
          <w:rFonts w:cstheme="minorHAnsi"/>
        </w:rPr>
        <w:t xml:space="preserve">kumentacji obejmuje prawo Zamawiającego co najmniej w następującym zakresie: </w:t>
      </w:r>
    </w:p>
    <w:p w:rsidR="00105688" w:rsidRPr="00532BD4" w:rsidRDefault="00105688" w:rsidP="00105688">
      <w:pPr>
        <w:spacing w:line="271" w:lineRule="auto"/>
        <w:jc w:val="both"/>
        <w:rPr>
          <w:rFonts w:cstheme="minorHAnsi"/>
        </w:rPr>
      </w:pPr>
      <w:r w:rsidRPr="00532BD4">
        <w:rPr>
          <w:rFonts w:cstheme="minorHAnsi"/>
        </w:rPr>
        <w:t xml:space="preserve">a) trwałe lub czasowe zwielokrotnianie dokumentacji w całości lub w części dla wewnętrznych potrzeb Zamawiającego związanych z korzystaniem z tego Oprogramowania, w tym utrwalanie i zwielokrotnianie takiej Dokumentacji dowolną techniką, w tym techniką zapisu magnetycznego lub techniką cyfrową, taką jak zapis na płycie CD, DVD, </w:t>
      </w:r>
      <w:proofErr w:type="spellStart"/>
      <w:r w:rsidRPr="00532BD4">
        <w:rPr>
          <w:rFonts w:cstheme="minorHAnsi"/>
        </w:rPr>
        <w:t>Blu-ray</w:t>
      </w:r>
      <w:proofErr w:type="spellEnd"/>
      <w:r w:rsidRPr="00532BD4">
        <w:rPr>
          <w:rFonts w:cstheme="minorHAnsi"/>
        </w:rPr>
        <w:t xml:space="preserve">, urządzeniu z pamięcią </w:t>
      </w:r>
      <w:proofErr w:type="spellStart"/>
      <w:r w:rsidRPr="00532BD4">
        <w:rPr>
          <w:rFonts w:cstheme="minorHAnsi"/>
        </w:rPr>
        <w:t>flash</w:t>
      </w:r>
      <w:proofErr w:type="spellEnd"/>
      <w:r w:rsidRPr="00532BD4">
        <w:rPr>
          <w:rFonts w:cstheme="minorHAnsi"/>
        </w:rPr>
        <w:t xml:space="preserve"> lub jakimkolwiek innym nośniku pamięci, </w:t>
      </w:r>
    </w:p>
    <w:p w:rsidR="00105688" w:rsidRPr="00532BD4" w:rsidRDefault="00105688" w:rsidP="00105688">
      <w:pPr>
        <w:spacing w:line="271" w:lineRule="auto"/>
        <w:jc w:val="both"/>
        <w:rPr>
          <w:rFonts w:cstheme="minorHAnsi"/>
        </w:rPr>
      </w:pPr>
      <w:r w:rsidRPr="00532BD4">
        <w:rPr>
          <w:rFonts w:cstheme="minorHAnsi"/>
        </w:rPr>
        <w:t xml:space="preserve">b) udostępnienie takiej Dokumentacji użytkownikom końcowym w zakresie w jakim wynika to z charakteru danej Dokumentacji lub jej części, a także udostępnianie takiej dokumentacji innym osobom działającym na rzecz Zamawiającego, takim jak dostawcy usług informatycznych, w tym usług serwisowych lub usług </w:t>
      </w:r>
      <w:proofErr w:type="spellStart"/>
      <w:r w:rsidRPr="00532BD4">
        <w:rPr>
          <w:rFonts w:cstheme="minorHAnsi"/>
        </w:rPr>
        <w:t>rozwoju</w:t>
      </w:r>
      <w:proofErr w:type="spellEnd"/>
      <w:r w:rsidRPr="00532BD4">
        <w:rPr>
          <w:rFonts w:cstheme="minorHAnsi"/>
        </w:rPr>
        <w:t xml:space="preserve"> systemów informatycznych Zamawiającego. </w:t>
      </w:r>
    </w:p>
    <w:p w:rsidR="00105688" w:rsidRPr="00532BD4" w:rsidRDefault="00105688" w:rsidP="00105688">
      <w:pPr>
        <w:spacing w:line="271" w:lineRule="auto"/>
        <w:jc w:val="both"/>
        <w:rPr>
          <w:rFonts w:cstheme="minorHAnsi"/>
        </w:rPr>
      </w:pPr>
      <w:r w:rsidRPr="00532BD4">
        <w:rPr>
          <w:rFonts w:cstheme="minorHAnsi"/>
        </w:rPr>
        <w:t>7. Udzielen</w:t>
      </w:r>
      <w:r>
        <w:rPr>
          <w:rFonts w:cstheme="minorHAnsi"/>
        </w:rPr>
        <w:t>ie przez Wykonawcę licencji na d</w:t>
      </w:r>
      <w:r w:rsidRPr="00532BD4">
        <w:rPr>
          <w:rFonts w:cstheme="minorHAnsi"/>
        </w:rPr>
        <w:t xml:space="preserve">okumentację nastąpi z chwilą jej wydania Zamawiającemu. </w:t>
      </w:r>
    </w:p>
    <w:p w:rsidR="00105688" w:rsidRPr="00532BD4" w:rsidRDefault="00105688" w:rsidP="00105688">
      <w:pPr>
        <w:spacing w:line="271" w:lineRule="auto"/>
        <w:jc w:val="both"/>
        <w:rPr>
          <w:rFonts w:cstheme="minorHAnsi"/>
        </w:rPr>
      </w:pPr>
      <w:r w:rsidRPr="00532BD4">
        <w:rPr>
          <w:rFonts w:cstheme="minorHAnsi"/>
        </w:rPr>
        <w:t xml:space="preserve">8. W zakresie nieuregulowanym w poprzednich ustępach do licencji na Dokumentację standardową dotyczącą Oprogramowania stosuje się odpowiednio postanowienia Umowy dotyczące takiego Oprogramowania. </w:t>
      </w:r>
    </w:p>
    <w:p w:rsidR="00105688" w:rsidRPr="00532BD4" w:rsidRDefault="00105688" w:rsidP="00105688">
      <w:pPr>
        <w:spacing w:line="271" w:lineRule="auto"/>
        <w:jc w:val="both"/>
        <w:rPr>
          <w:rFonts w:cstheme="minorHAnsi"/>
        </w:rPr>
      </w:pPr>
      <w:r w:rsidRPr="00532BD4">
        <w:rPr>
          <w:rFonts w:cstheme="minorHAnsi"/>
        </w:rPr>
        <w:lastRenderedPageBreak/>
        <w:t xml:space="preserve">9. W przypadku, w którym Wykonawca w wykonaniu zobowiązań wynikających z Umowy dostarczy lub stworzy utwory, inne niż Oprogramowanie i jego aktualizacje, w rozumieniu ustawy z dnia 4 lutego 1994 r. o prawie autorskim i prawach pokrewnych, Wykonawca z chwilą przekazania takich utworów Zamawiającemu, przenosi w ramach Wynagrodzenia Wykonawcy, o którym mowa w § 7 ust. 1, na Zamawiającego autorskie prawa majątkowe do takich utworów na następujących polach eksploatacji: </w:t>
      </w:r>
    </w:p>
    <w:p w:rsidR="00105688" w:rsidRDefault="00105688" w:rsidP="00105688">
      <w:pPr>
        <w:spacing w:line="271" w:lineRule="auto"/>
        <w:jc w:val="both"/>
        <w:rPr>
          <w:rFonts w:cstheme="minorHAnsi"/>
        </w:rPr>
      </w:pPr>
      <w:r w:rsidRPr="00532BD4">
        <w:rPr>
          <w:rFonts w:cstheme="minorHAnsi"/>
        </w:rPr>
        <w:t xml:space="preserve">a) 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w:t>
      </w:r>
      <w:proofErr w:type="spellStart"/>
      <w:r w:rsidRPr="00532BD4">
        <w:rPr>
          <w:rFonts w:cstheme="minorHAnsi"/>
        </w:rPr>
        <w:t>Blu-ray</w:t>
      </w:r>
      <w:proofErr w:type="spellEnd"/>
      <w:r w:rsidRPr="00532BD4">
        <w:rPr>
          <w:rFonts w:cstheme="minorHAnsi"/>
        </w:rPr>
        <w:t xml:space="preserve">, urządzeniu z pamięcią </w:t>
      </w:r>
      <w:proofErr w:type="spellStart"/>
      <w:r w:rsidRPr="00532BD4">
        <w:rPr>
          <w:rFonts w:cstheme="minorHAnsi"/>
        </w:rPr>
        <w:t>flash</w:t>
      </w:r>
      <w:proofErr w:type="spellEnd"/>
      <w:r w:rsidRPr="00532BD4">
        <w:rPr>
          <w:rFonts w:cstheme="minorHAnsi"/>
        </w:rPr>
        <w:t xml:space="preserve"> lub jakimkolwiek innym nośniku pamięci, </w:t>
      </w:r>
    </w:p>
    <w:p w:rsidR="00105688" w:rsidRPr="00532BD4" w:rsidRDefault="00105688" w:rsidP="00105688">
      <w:pPr>
        <w:spacing w:line="271" w:lineRule="auto"/>
        <w:jc w:val="both"/>
        <w:rPr>
          <w:rFonts w:cstheme="minorHAnsi"/>
        </w:rPr>
      </w:pPr>
      <w:r w:rsidRPr="00532BD4">
        <w:rPr>
          <w:rFonts w:cstheme="minorHAnsi"/>
        </w:rPr>
        <w:t xml:space="preserve">b) 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 </w:t>
      </w:r>
    </w:p>
    <w:p w:rsidR="00105688" w:rsidRPr="00532BD4" w:rsidRDefault="00105688" w:rsidP="00105688">
      <w:pPr>
        <w:spacing w:line="271" w:lineRule="auto"/>
        <w:jc w:val="both"/>
        <w:rPr>
          <w:rFonts w:cstheme="minorHAnsi"/>
        </w:rPr>
      </w:pPr>
      <w:r w:rsidRPr="00532BD4">
        <w:rPr>
          <w:rFonts w:cstheme="minorHAnsi"/>
        </w:rPr>
        <w:t xml:space="preserve">10. Dla uniknięcia wątpliwości Strony potwierdzają, że Zamawiający ma prawo do dowolnej modyfikacji utworów, o których mowa w ustępie 9. Wykonawca z chwilą przekazania takich utworów przenosi na Zamawiającego również: </w:t>
      </w:r>
    </w:p>
    <w:p w:rsidR="00105688" w:rsidRPr="00532BD4" w:rsidRDefault="00105688" w:rsidP="00105688">
      <w:pPr>
        <w:spacing w:line="271" w:lineRule="auto"/>
        <w:jc w:val="both"/>
        <w:rPr>
          <w:rFonts w:cstheme="minorHAnsi"/>
        </w:rPr>
      </w:pPr>
      <w:r w:rsidRPr="00532BD4">
        <w:rPr>
          <w:rFonts w:cstheme="minorHAnsi"/>
        </w:rPr>
        <w:t xml:space="preserve">a) prawo zezwalania na wykonywanie zależnych praw autorskich do wszelkich opracowań utworów (lub ich poszczególnych części), tj. prawo zezwalania na rozporządzanie i korzystanie z takich opracowań na polach eksploatacji wskazanych powyżej, </w:t>
      </w:r>
    </w:p>
    <w:p w:rsidR="00105688" w:rsidRPr="00532BD4" w:rsidRDefault="00105688" w:rsidP="00105688">
      <w:pPr>
        <w:spacing w:line="271" w:lineRule="auto"/>
        <w:jc w:val="both"/>
        <w:rPr>
          <w:rFonts w:cstheme="minorHAnsi"/>
        </w:rPr>
      </w:pPr>
      <w:r w:rsidRPr="00532BD4">
        <w:rPr>
          <w:rFonts w:cstheme="minorHAnsi"/>
        </w:rPr>
        <w:t xml:space="preserve">b) własność wydanych Zamawiającemu nośników, na których zostały utrwalone utwory (lub ich poszczególne części) w celu ich przekazania Zamawiającemu, z chwilą wydania tych nośników Zamawiającemu. </w:t>
      </w:r>
    </w:p>
    <w:p w:rsidR="00105688" w:rsidRPr="00532BD4" w:rsidRDefault="00105688" w:rsidP="00105688">
      <w:pPr>
        <w:spacing w:line="271" w:lineRule="auto"/>
        <w:jc w:val="both"/>
        <w:rPr>
          <w:rFonts w:cstheme="minorHAnsi"/>
        </w:rPr>
      </w:pPr>
      <w:r w:rsidRPr="00532BD4">
        <w:rPr>
          <w:rFonts w:cstheme="minorHAnsi"/>
        </w:rPr>
        <w:t xml:space="preserve">11. Wykonawca zobowiązuje się i gwarantuje, że osoby uprawnione z tytułu autorskich praw osobistych do utworów, dostarczonych lub wykonanych w ramach Umowy, nie będą wykonywać tych praw w stosunku do Zamawiającego, osób trzecich działających na zlecenie Zamawiającego. </w:t>
      </w:r>
    </w:p>
    <w:p w:rsidR="00105688" w:rsidRPr="00532BD4" w:rsidRDefault="00105688" w:rsidP="00105688">
      <w:pPr>
        <w:spacing w:line="271" w:lineRule="auto"/>
        <w:jc w:val="both"/>
        <w:rPr>
          <w:rFonts w:cstheme="minorHAnsi"/>
        </w:rPr>
      </w:pPr>
      <w:r w:rsidRPr="00532BD4">
        <w:rPr>
          <w:rFonts w:cstheme="minorHAnsi"/>
        </w:rPr>
        <w:t xml:space="preserve">12. Niezależnie od postanowień poprzednich ustępów, Wykonawca zezwala Zamawiającemu na korzystanie z wiedzy technicznej, organizacyjnej i innej, zawartej w przekazanych Zamawiającemu dokumentach i innych utworach. Wiedza ta może być wykorzystana w dowolny sposób przez Zamawiającego teraz i w przyszłości, w tym m.in. przekazana przez Zamawiającego osobom trzecim z nim współpracującym. </w:t>
      </w:r>
    </w:p>
    <w:p w:rsidR="00105688" w:rsidRPr="00532BD4" w:rsidRDefault="00105688" w:rsidP="00105688">
      <w:pPr>
        <w:spacing w:line="271" w:lineRule="auto"/>
        <w:jc w:val="center"/>
        <w:rPr>
          <w:rFonts w:cstheme="minorHAnsi"/>
        </w:rPr>
      </w:pPr>
      <w:r w:rsidRPr="00532BD4">
        <w:rPr>
          <w:rFonts w:cstheme="minorHAnsi"/>
        </w:rPr>
        <w:t>§ 12</w:t>
      </w:r>
    </w:p>
    <w:p w:rsidR="00105688" w:rsidRPr="00532BD4" w:rsidRDefault="00105688" w:rsidP="00105688">
      <w:pPr>
        <w:spacing w:line="271" w:lineRule="auto"/>
        <w:jc w:val="center"/>
        <w:rPr>
          <w:rFonts w:cstheme="minorHAnsi"/>
        </w:rPr>
      </w:pPr>
      <w:r w:rsidRPr="00532BD4">
        <w:rPr>
          <w:rFonts w:cstheme="minorHAnsi"/>
        </w:rPr>
        <w:t>Zmiany Umowy</w:t>
      </w:r>
    </w:p>
    <w:p w:rsidR="00105688" w:rsidRPr="00532BD4" w:rsidRDefault="00105688" w:rsidP="00105688">
      <w:pPr>
        <w:spacing w:line="271" w:lineRule="auto"/>
        <w:jc w:val="both"/>
        <w:rPr>
          <w:rFonts w:cstheme="minorHAnsi"/>
        </w:rPr>
      </w:pPr>
      <w:r w:rsidRPr="00532BD4">
        <w:rPr>
          <w:rFonts w:cstheme="minorHAnsi"/>
        </w:rPr>
        <w:t xml:space="preserve">1. Zmiana Umowy dopuszczalna jest w zakresie i na warunkach przewidzianych przepisami </w:t>
      </w:r>
      <w:proofErr w:type="spellStart"/>
      <w:r w:rsidRPr="00532BD4">
        <w:rPr>
          <w:rFonts w:cstheme="minorHAnsi"/>
        </w:rPr>
        <w:t>Pzp</w:t>
      </w:r>
      <w:proofErr w:type="spellEnd"/>
      <w:r w:rsidRPr="00532BD4">
        <w:rPr>
          <w:rFonts w:cstheme="minorHAnsi"/>
        </w:rPr>
        <w:t xml:space="preserve">, w szczególności: </w:t>
      </w:r>
    </w:p>
    <w:p w:rsidR="00105688" w:rsidRPr="00532BD4" w:rsidRDefault="00105688" w:rsidP="00105688">
      <w:pPr>
        <w:spacing w:line="271" w:lineRule="auto"/>
        <w:jc w:val="both"/>
        <w:rPr>
          <w:rFonts w:cstheme="minorHAnsi"/>
        </w:rPr>
      </w:pPr>
      <w:r w:rsidRPr="00532BD4">
        <w:rPr>
          <w:rFonts w:cstheme="minorHAnsi"/>
        </w:rPr>
        <w:t xml:space="preserve">1) Strony są uprawnione do dokonania zmian o łącznej wartości nieprzekraczającej 10% łącznego wynagrodzenia wskazanego w § 7 ust. 1 Umowy, niezależnie od innych przypadków zmian dozwolonych przepisami </w:t>
      </w:r>
      <w:proofErr w:type="spellStart"/>
      <w:r w:rsidRPr="00532BD4">
        <w:rPr>
          <w:rFonts w:cstheme="minorHAnsi"/>
        </w:rPr>
        <w:t>Pzp</w:t>
      </w:r>
      <w:proofErr w:type="spellEnd"/>
      <w:r w:rsidRPr="00532BD4">
        <w:rPr>
          <w:rFonts w:cstheme="minorHAnsi"/>
        </w:rPr>
        <w:t xml:space="preserve">. Zmiana dokonana zgodnie z niniejszym postanowieniem, niezależnie od jej wartości, nie może prowadzić do zmiany charakteru Umowy, w szczególności do zastąpienia przedmiotu Umowy innego rodzaju przedmiotem; </w:t>
      </w:r>
    </w:p>
    <w:p w:rsidR="00105688" w:rsidRPr="00532BD4" w:rsidRDefault="00105688" w:rsidP="00105688">
      <w:pPr>
        <w:spacing w:line="271" w:lineRule="auto"/>
        <w:jc w:val="both"/>
        <w:rPr>
          <w:rFonts w:cstheme="minorHAnsi"/>
        </w:rPr>
      </w:pPr>
      <w:r w:rsidRPr="00532BD4">
        <w:rPr>
          <w:rFonts w:cstheme="minorHAnsi"/>
        </w:rPr>
        <w:t xml:space="preserve">2) Strony są uprawnione do wprowadzenia do Umowy zmian nieistotnych, to jest innych niż zmiany zdefiniowane w art. 144 ust. 1e </w:t>
      </w:r>
      <w:proofErr w:type="spellStart"/>
      <w:r w:rsidRPr="00532BD4">
        <w:rPr>
          <w:rFonts w:cstheme="minorHAnsi"/>
        </w:rPr>
        <w:t>Pzp</w:t>
      </w:r>
      <w:proofErr w:type="spellEnd"/>
      <w:r w:rsidRPr="00532BD4">
        <w:rPr>
          <w:rFonts w:cstheme="minorHAnsi"/>
        </w:rPr>
        <w:t xml:space="preserve">; </w:t>
      </w:r>
    </w:p>
    <w:p w:rsidR="00105688" w:rsidRPr="00D6340E" w:rsidRDefault="00105688" w:rsidP="00105688">
      <w:pPr>
        <w:spacing w:line="271" w:lineRule="auto"/>
        <w:jc w:val="both"/>
        <w:rPr>
          <w:rFonts w:cstheme="minorHAnsi"/>
        </w:rPr>
      </w:pPr>
      <w:r w:rsidRPr="00D6340E">
        <w:rPr>
          <w:rFonts w:cstheme="minorHAnsi"/>
        </w:rPr>
        <w:t>2. Wszelkie zmiany w Umowie wymagają formy pisemnej w postaci aneksu pod rygorem nieważności, z zas</w:t>
      </w:r>
      <w:r>
        <w:rPr>
          <w:rFonts w:cstheme="minorHAnsi"/>
        </w:rPr>
        <w:t>trzeżeniem postanowień § 13</w:t>
      </w:r>
      <w:r w:rsidRPr="00D6340E">
        <w:rPr>
          <w:rFonts w:cstheme="minorHAnsi"/>
        </w:rPr>
        <w:t xml:space="preserve"> ust. 4 Umowy. </w:t>
      </w:r>
    </w:p>
    <w:p w:rsidR="00105688" w:rsidRDefault="00105688" w:rsidP="00105688">
      <w:pPr>
        <w:spacing w:line="271" w:lineRule="auto"/>
        <w:jc w:val="center"/>
      </w:pPr>
      <w:r>
        <w:t>§13</w:t>
      </w:r>
    </w:p>
    <w:p w:rsidR="00105688" w:rsidRDefault="00105688" w:rsidP="00105688">
      <w:pPr>
        <w:spacing w:line="271" w:lineRule="auto"/>
        <w:jc w:val="center"/>
      </w:pPr>
      <w:r>
        <w:t>Przedstawiciele Stron</w:t>
      </w:r>
    </w:p>
    <w:p w:rsidR="00105688" w:rsidRDefault="00105688" w:rsidP="00105688">
      <w:pPr>
        <w:spacing w:line="271" w:lineRule="auto"/>
        <w:jc w:val="both"/>
      </w:pPr>
      <w:r>
        <w:t xml:space="preserve">1. Przedstawicielem ze strony Zamawiającego w zakresie realizacji obowiązków umownych jest: ……………………, e-mail: …………, tel. kom.: …………….., tel. ………………….. </w:t>
      </w:r>
    </w:p>
    <w:p w:rsidR="00105688" w:rsidRDefault="00105688" w:rsidP="00105688">
      <w:pPr>
        <w:spacing w:line="271" w:lineRule="auto"/>
        <w:jc w:val="both"/>
      </w:pPr>
      <w:r>
        <w:t xml:space="preserve">2. Przedstawicielem ze strony Wykonawcy w zakresie realizacji obowiązków umownych jest: ……………………, e-mail: …………, tel. kom.: …………….., tel. ………………….. </w:t>
      </w:r>
    </w:p>
    <w:p w:rsidR="00105688" w:rsidRDefault="00105688" w:rsidP="00105688">
      <w:pPr>
        <w:spacing w:line="271" w:lineRule="auto"/>
        <w:jc w:val="both"/>
      </w:pPr>
      <w:r>
        <w:t xml:space="preserve">3. Osoby wymienione w ust. 1 i 2 odpowiedzialne są merytorycznie za nadzór nad prawidłowością i terminowością realizacji Umowy, w szczególności upoważnione są do monitorowania należytego wykonania Umowy oraz podpisania Protokołów odbioru. </w:t>
      </w:r>
    </w:p>
    <w:p w:rsidR="00105688" w:rsidRPr="00D6340E" w:rsidRDefault="00105688" w:rsidP="00105688">
      <w:pPr>
        <w:jc w:val="both"/>
      </w:pPr>
      <w:r>
        <w:lastRenderedPageBreak/>
        <w:t xml:space="preserve">4. Zmiana osób wskazanych w ust. 1 lub ust. 2 oraz ich danych kontaktowych nie wymaga zmiany Umowy, a jedynie poinformowania drugiej Strony w formie pisemnej. Zawiadomienie takie powinno zostać podpisane przez osoby uprawnione do reprezentacji Stron. </w:t>
      </w:r>
    </w:p>
    <w:p w:rsidR="00105688" w:rsidRDefault="00105688" w:rsidP="00105688">
      <w:pPr>
        <w:spacing w:line="271" w:lineRule="auto"/>
        <w:jc w:val="center"/>
        <w:rPr>
          <w:rFonts w:cstheme="minorHAnsi"/>
        </w:rPr>
      </w:pPr>
      <w:r>
        <w:rPr>
          <w:rFonts w:cstheme="minorHAnsi"/>
        </w:rPr>
        <w:t>§ 14</w:t>
      </w:r>
    </w:p>
    <w:p w:rsidR="00105688" w:rsidRPr="00D6340E" w:rsidRDefault="00105688" w:rsidP="00105688">
      <w:pPr>
        <w:spacing w:line="271" w:lineRule="auto"/>
        <w:jc w:val="center"/>
        <w:rPr>
          <w:rFonts w:cstheme="minorHAnsi"/>
        </w:rPr>
      </w:pPr>
      <w:r w:rsidRPr="00D6340E">
        <w:rPr>
          <w:rFonts w:cstheme="minorHAnsi"/>
        </w:rPr>
        <w:t>Dane osobowe</w:t>
      </w:r>
    </w:p>
    <w:p w:rsidR="00105688" w:rsidRPr="00D6340E" w:rsidRDefault="00105688" w:rsidP="00105688">
      <w:pPr>
        <w:spacing w:line="271" w:lineRule="auto"/>
        <w:jc w:val="both"/>
        <w:rPr>
          <w:rFonts w:cstheme="minorHAnsi"/>
        </w:rPr>
      </w:pPr>
      <w:r w:rsidRPr="00D6340E">
        <w:rPr>
          <w:rFonts w:cstheme="minorHAnsi"/>
        </w:rPr>
        <w:t xml:space="preserve">W ramach wykonania przedmiotu Umowy Wykonawca nie będzie miał dostępu do danych osobowych. W przypadku, jeśli Wykonawca zyska dostęp do danych osobowych jest zobowiązany powiadomić o tym niezwłocznie Zamawiającego i przestrzegać przepisów prawa w zakresie ich ochrony, w tym zobowiązuje się do zawarcia stosownej umowy o powierzeniu przetwarzania danych osobowych z Zamawiającym. </w:t>
      </w:r>
    </w:p>
    <w:p w:rsidR="00105688" w:rsidRDefault="00105688" w:rsidP="00105688">
      <w:pPr>
        <w:spacing w:line="271" w:lineRule="auto"/>
        <w:jc w:val="center"/>
        <w:rPr>
          <w:rFonts w:cstheme="minorHAnsi"/>
        </w:rPr>
      </w:pPr>
      <w:r>
        <w:rPr>
          <w:rFonts w:cstheme="minorHAnsi"/>
        </w:rPr>
        <w:t>§15</w:t>
      </w:r>
    </w:p>
    <w:p w:rsidR="00105688" w:rsidRPr="00D6340E" w:rsidRDefault="00105688" w:rsidP="00105688">
      <w:pPr>
        <w:spacing w:line="271" w:lineRule="auto"/>
        <w:jc w:val="center"/>
        <w:rPr>
          <w:rFonts w:cstheme="minorHAnsi"/>
        </w:rPr>
      </w:pPr>
      <w:r w:rsidRPr="00D6340E">
        <w:rPr>
          <w:rFonts w:cstheme="minorHAnsi"/>
        </w:rPr>
        <w:t>Postanowienia końcowe</w:t>
      </w:r>
    </w:p>
    <w:p w:rsidR="00105688" w:rsidRPr="00D6340E" w:rsidRDefault="00105688" w:rsidP="00105688">
      <w:pPr>
        <w:pStyle w:val="Akapitzlist"/>
        <w:numPr>
          <w:ilvl w:val="0"/>
          <w:numId w:val="8"/>
        </w:numPr>
        <w:spacing w:line="271" w:lineRule="auto"/>
        <w:ind w:right="14"/>
        <w:contextualSpacing/>
        <w:jc w:val="both"/>
        <w:rPr>
          <w:rFonts w:cs="Calibri"/>
        </w:rPr>
      </w:pPr>
      <w:r w:rsidRPr="00D6340E">
        <w:rPr>
          <w:rFonts w:cs="Calibri"/>
        </w:rPr>
        <w:t xml:space="preserve">Wszelkie ewentualne spory powstałe na tle realizacji niniejszej Umowy lub w związku z jej interpretacją Strony zobowiązują się rozwiązać polubownie, a w przypadku braku porozumienia poddać je pod rozstrzygnięcie sądu powszechnego właściwego miejscowo dla siedziby Zamawiającego. </w:t>
      </w:r>
    </w:p>
    <w:p w:rsidR="00105688" w:rsidRPr="00D6340E" w:rsidRDefault="00105688" w:rsidP="00105688">
      <w:pPr>
        <w:numPr>
          <w:ilvl w:val="0"/>
          <w:numId w:val="8"/>
        </w:numPr>
        <w:spacing w:line="271" w:lineRule="auto"/>
        <w:ind w:right="14"/>
        <w:jc w:val="both"/>
        <w:rPr>
          <w:rFonts w:ascii="Calibri" w:eastAsia="Calibri" w:hAnsi="Calibri" w:cs="Calibri"/>
        </w:rPr>
      </w:pPr>
      <w:r w:rsidRPr="00D6340E">
        <w:rPr>
          <w:rFonts w:ascii="Calibri" w:eastAsia="Calibri" w:hAnsi="Calibri" w:cs="Calibri"/>
        </w:rPr>
        <w:t>W sprawach nie uregulowanych Umową mają zastosowanie przepisy prawa polskiego,  w tym w szczególności Kodeksu Cywilnego, Ustawy o prawie autorskim i prawach pokrewnych</w:t>
      </w:r>
      <w:r w:rsidRPr="00D6340E">
        <w:rPr>
          <w:rFonts w:ascii="Calibri" w:eastAsia="Calibri" w:hAnsi="Calibri" w:cs="Calibri"/>
          <w:i/>
        </w:rPr>
        <w:t xml:space="preserve">. </w:t>
      </w:r>
    </w:p>
    <w:p w:rsidR="00105688" w:rsidRPr="00D6340E" w:rsidRDefault="00105688" w:rsidP="00105688">
      <w:pPr>
        <w:numPr>
          <w:ilvl w:val="0"/>
          <w:numId w:val="8"/>
        </w:numPr>
        <w:spacing w:line="271" w:lineRule="auto"/>
        <w:ind w:right="14"/>
        <w:jc w:val="both"/>
        <w:rPr>
          <w:rFonts w:ascii="Calibri" w:eastAsia="Calibri" w:hAnsi="Calibri" w:cs="Calibri"/>
        </w:rPr>
      </w:pPr>
      <w:r w:rsidRPr="00D6340E">
        <w:rPr>
          <w:rFonts w:ascii="Calibri" w:eastAsia="Calibri" w:hAnsi="Calibri" w:cs="Calibri"/>
        </w:rPr>
        <w:t xml:space="preserve">Wszystkie Załączniki wymienione w treści Umowy stanowią jej integralną część. </w:t>
      </w:r>
    </w:p>
    <w:p w:rsidR="00105688" w:rsidRPr="00D6340E" w:rsidRDefault="00105688" w:rsidP="00105688">
      <w:pPr>
        <w:numPr>
          <w:ilvl w:val="0"/>
          <w:numId w:val="8"/>
        </w:numPr>
        <w:spacing w:line="271" w:lineRule="auto"/>
        <w:ind w:right="14"/>
        <w:jc w:val="both"/>
        <w:rPr>
          <w:rFonts w:ascii="Calibri" w:eastAsia="Calibri" w:hAnsi="Calibri" w:cs="Calibri"/>
        </w:rPr>
      </w:pPr>
      <w:r w:rsidRPr="00D6340E">
        <w:rPr>
          <w:rFonts w:ascii="Calibri" w:eastAsia="Calibri" w:hAnsi="Calibri" w:cs="Calibri"/>
        </w:rPr>
        <w:t xml:space="preserve">Zamawiający ma prawo podawać do publicznej wiadomości informacje o zawartej umowie,  w tym informacje o przedmiocie umowy, Wykonawcy oraz wysokości wynagrodzenia. </w:t>
      </w:r>
    </w:p>
    <w:p w:rsidR="00105688" w:rsidRPr="00D6340E" w:rsidRDefault="00105688" w:rsidP="00105688">
      <w:pPr>
        <w:numPr>
          <w:ilvl w:val="0"/>
          <w:numId w:val="8"/>
        </w:numPr>
        <w:spacing w:line="271" w:lineRule="auto"/>
        <w:ind w:right="14"/>
        <w:jc w:val="both"/>
        <w:rPr>
          <w:rFonts w:ascii="Calibri" w:eastAsia="Calibri" w:hAnsi="Calibri" w:cs="Calibri"/>
        </w:rPr>
      </w:pPr>
      <w:r w:rsidRPr="00D6340E">
        <w:rPr>
          <w:rFonts w:ascii="Calibri" w:eastAsia="Calibri" w:hAnsi="Calibri" w:cs="Calibri"/>
        </w:rPr>
        <w:t xml:space="preserve">Wszelkie tytuły paragrafów w Umowie mają charakter wyłącznie informacyjny i nie mają wpływu na interpretację postanowień Umowy. </w:t>
      </w:r>
    </w:p>
    <w:p w:rsidR="00105688" w:rsidRPr="00D6340E" w:rsidRDefault="00105688" w:rsidP="00105688">
      <w:pPr>
        <w:numPr>
          <w:ilvl w:val="0"/>
          <w:numId w:val="8"/>
        </w:numPr>
        <w:spacing w:line="271" w:lineRule="auto"/>
        <w:ind w:right="14"/>
        <w:jc w:val="both"/>
        <w:rPr>
          <w:rFonts w:ascii="Calibri" w:eastAsia="Calibri" w:hAnsi="Calibri" w:cs="Calibri"/>
        </w:rPr>
      </w:pPr>
      <w:r w:rsidRPr="00D6340E">
        <w:rPr>
          <w:rFonts w:cstheme="minorHAnsi"/>
        </w:rPr>
        <w:t xml:space="preserve">Umowa została sporządzona w dwóch </w:t>
      </w:r>
      <w:r w:rsidRPr="00D6340E">
        <w:rPr>
          <w:rFonts w:ascii="Calibri" w:eastAsia="Calibri" w:hAnsi="Calibri" w:cs="Calibri"/>
        </w:rPr>
        <w:t>jednobrzmiących egzemplarzach w ję</w:t>
      </w:r>
      <w:r w:rsidRPr="00D6340E">
        <w:rPr>
          <w:rFonts w:cstheme="minorHAnsi"/>
        </w:rPr>
        <w:t>zyku polskim: 1 dla Wykonawcy, 1</w:t>
      </w:r>
      <w:r w:rsidRPr="00D6340E">
        <w:rPr>
          <w:rFonts w:ascii="Calibri" w:eastAsia="Calibri" w:hAnsi="Calibri" w:cs="Calibri"/>
        </w:rPr>
        <w:t xml:space="preserve"> dla Zamawiającego. </w:t>
      </w:r>
    </w:p>
    <w:p w:rsidR="00105688" w:rsidRPr="00D6340E" w:rsidRDefault="00105688" w:rsidP="00105688">
      <w:pPr>
        <w:spacing w:line="271" w:lineRule="auto"/>
        <w:jc w:val="both"/>
        <w:rPr>
          <w:rFonts w:cstheme="minorHAnsi"/>
        </w:rPr>
      </w:pPr>
    </w:p>
    <w:p w:rsidR="00105688" w:rsidRPr="00D6340E" w:rsidRDefault="00105688" w:rsidP="00105688">
      <w:pPr>
        <w:spacing w:after="113"/>
        <w:ind w:left="142"/>
        <w:rPr>
          <w:rFonts w:ascii="Calibri" w:eastAsia="Calibri" w:hAnsi="Calibri" w:cs="Calibri"/>
        </w:rPr>
      </w:pPr>
    </w:p>
    <w:p w:rsidR="00105688" w:rsidRPr="00D6340E" w:rsidRDefault="00105688" w:rsidP="00105688">
      <w:pPr>
        <w:tabs>
          <w:tab w:val="center" w:pos="1534"/>
          <w:tab w:val="center" w:pos="2905"/>
          <w:tab w:val="center" w:pos="3613"/>
          <w:tab w:val="center" w:pos="4321"/>
          <w:tab w:val="center" w:pos="5029"/>
          <w:tab w:val="center" w:pos="5737"/>
          <w:tab w:val="center" w:pos="6445"/>
          <w:tab w:val="center" w:pos="7864"/>
        </w:tabs>
        <w:spacing w:after="109"/>
        <w:rPr>
          <w:rFonts w:ascii="Calibri" w:eastAsia="Calibri" w:hAnsi="Calibri" w:cs="Calibri"/>
        </w:rPr>
      </w:pPr>
      <w:r w:rsidRPr="00D6340E">
        <w:rPr>
          <w:rFonts w:ascii="Calibri" w:eastAsia="Calibri" w:hAnsi="Calibri" w:cs="Calibri"/>
        </w:rPr>
        <w:tab/>
      </w:r>
      <w:r w:rsidRPr="00D6340E">
        <w:rPr>
          <w:rFonts w:ascii="Calibri" w:eastAsia="Calibri" w:hAnsi="Calibri" w:cs="Calibri"/>
          <w:b/>
        </w:rPr>
        <w:t xml:space="preserve">ZAMAWIAJĄCY  </w:t>
      </w:r>
      <w:r w:rsidRPr="00D6340E">
        <w:rPr>
          <w:rFonts w:ascii="Calibri" w:eastAsia="Calibri" w:hAnsi="Calibri" w:cs="Calibri"/>
          <w:b/>
        </w:rPr>
        <w:tab/>
      </w:r>
      <w:r w:rsidRPr="00D6340E">
        <w:rPr>
          <w:rFonts w:ascii="Calibri" w:eastAsia="Calibri" w:hAnsi="Calibri" w:cs="Calibri"/>
          <w:b/>
        </w:rPr>
        <w:tab/>
      </w:r>
      <w:r w:rsidRPr="00D6340E">
        <w:rPr>
          <w:rFonts w:ascii="Calibri" w:eastAsia="Calibri" w:hAnsi="Calibri" w:cs="Calibri"/>
          <w:b/>
        </w:rPr>
        <w:tab/>
      </w:r>
      <w:r w:rsidRPr="00D6340E">
        <w:rPr>
          <w:rFonts w:ascii="Calibri" w:eastAsia="Calibri" w:hAnsi="Calibri" w:cs="Calibri"/>
          <w:b/>
        </w:rPr>
        <w:tab/>
      </w:r>
      <w:r w:rsidRPr="00D6340E">
        <w:rPr>
          <w:rFonts w:ascii="Calibri" w:eastAsia="Calibri" w:hAnsi="Calibri" w:cs="Calibri"/>
          <w:b/>
        </w:rPr>
        <w:tab/>
      </w:r>
      <w:r w:rsidRPr="00D6340E">
        <w:rPr>
          <w:rFonts w:ascii="Calibri" w:eastAsia="Calibri" w:hAnsi="Calibri" w:cs="Calibri"/>
          <w:b/>
        </w:rPr>
        <w:tab/>
      </w:r>
      <w:r w:rsidRPr="00D6340E">
        <w:rPr>
          <w:rFonts w:ascii="Calibri" w:eastAsia="Calibri" w:hAnsi="Calibri" w:cs="Calibri"/>
          <w:b/>
        </w:rPr>
        <w:tab/>
        <w:t xml:space="preserve">WYKONAWCA </w:t>
      </w:r>
    </w:p>
    <w:p w:rsidR="00105688" w:rsidRPr="00D6340E" w:rsidRDefault="00105688" w:rsidP="00105688">
      <w:pPr>
        <w:spacing w:after="107"/>
        <w:ind w:left="142"/>
        <w:rPr>
          <w:rFonts w:ascii="Calibri" w:eastAsia="Calibri" w:hAnsi="Calibri" w:cs="Calibri"/>
        </w:rPr>
      </w:pPr>
    </w:p>
    <w:p w:rsidR="00105688" w:rsidRPr="00D6340E" w:rsidRDefault="00105688" w:rsidP="00105688">
      <w:pPr>
        <w:spacing w:after="105"/>
        <w:ind w:left="142"/>
        <w:rPr>
          <w:rFonts w:ascii="Calibri" w:eastAsia="Calibri" w:hAnsi="Calibri" w:cs="Calibri"/>
        </w:rPr>
      </w:pPr>
    </w:p>
    <w:p w:rsidR="00105688" w:rsidRPr="00D6340E" w:rsidRDefault="00105688" w:rsidP="00105688">
      <w:pPr>
        <w:spacing w:after="134"/>
        <w:ind w:left="142"/>
        <w:rPr>
          <w:rFonts w:ascii="Calibri" w:eastAsia="Calibri" w:hAnsi="Calibri" w:cs="Calibri"/>
        </w:rPr>
      </w:pPr>
      <w:r w:rsidRPr="00D6340E">
        <w:rPr>
          <w:rFonts w:ascii="Calibri" w:eastAsia="Calibri" w:hAnsi="Calibri" w:cs="Calibri"/>
          <w:b/>
          <w:u w:val="single" w:color="000000"/>
        </w:rPr>
        <w:t>Załączniki:</w:t>
      </w:r>
    </w:p>
    <w:p w:rsidR="00105688" w:rsidRPr="00D6340E" w:rsidRDefault="00105688" w:rsidP="00105688">
      <w:pPr>
        <w:numPr>
          <w:ilvl w:val="0"/>
          <w:numId w:val="9"/>
        </w:numPr>
        <w:spacing w:line="360" w:lineRule="auto"/>
        <w:ind w:left="584" w:right="11" w:hanging="442"/>
        <w:jc w:val="both"/>
        <w:rPr>
          <w:rFonts w:ascii="Calibri" w:eastAsia="Calibri" w:hAnsi="Calibri" w:cs="Calibri"/>
        </w:rPr>
      </w:pPr>
      <w:r w:rsidRPr="00D6340E">
        <w:rPr>
          <w:rFonts w:ascii="Calibri" w:eastAsia="Calibri" w:hAnsi="Calibri" w:cs="Calibri"/>
        </w:rPr>
        <w:t>Odpis z właściwego rejestru, dotyczący Wykonawcy,</w:t>
      </w:r>
    </w:p>
    <w:p w:rsidR="00105688" w:rsidRPr="00D6340E" w:rsidRDefault="00105688" w:rsidP="00105688">
      <w:pPr>
        <w:numPr>
          <w:ilvl w:val="0"/>
          <w:numId w:val="9"/>
        </w:numPr>
        <w:spacing w:line="360" w:lineRule="auto"/>
        <w:ind w:left="584" w:right="11" w:hanging="442"/>
        <w:jc w:val="both"/>
        <w:rPr>
          <w:rFonts w:ascii="Calibri" w:eastAsia="Calibri" w:hAnsi="Calibri" w:cs="Calibri"/>
        </w:rPr>
      </w:pPr>
      <w:r w:rsidRPr="00D6340E">
        <w:rPr>
          <w:rFonts w:ascii="Calibri" w:eastAsia="Calibri" w:hAnsi="Calibri" w:cs="Calibri"/>
        </w:rPr>
        <w:t>Opis Przedmiotu Zamówienia,</w:t>
      </w:r>
    </w:p>
    <w:p w:rsidR="00105688" w:rsidRPr="00D6340E" w:rsidRDefault="00105688" w:rsidP="00105688">
      <w:pPr>
        <w:numPr>
          <w:ilvl w:val="0"/>
          <w:numId w:val="9"/>
        </w:numPr>
        <w:spacing w:line="360" w:lineRule="auto"/>
        <w:ind w:left="584" w:right="11" w:hanging="442"/>
        <w:jc w:val="both"/>
        <w:rPr>
          <w:rFonts w:ascii="Calibri" w:eastAsia="Calibri" w:hAnsi="Calibri" w:cs="Calibri"/>
        </w:rPr>
      </w:pPr>
      <w:r w:rsidRPr="00D6340E">
        <w:rPr>
          <w:rFonts w:ascii="Calibri" w:eastAsia="Calibri" w:hAnsi="Calibri" w:cs="Calibri"/>
        </w:rPr>
        <w:t>Kserokopia Oferty Wykonawcy,</w:t>
      </w:r>
    </w:p>
    <w:p w:rsidR="00105688" w:rsidRPr="00D6340E" w:rsidRDefault="00105688" w:rsidP="00105688">
      <w:pPr>
        <w:numPr>
          <w:ilvl w:val="0"/>
          <w:numId w:val="9"/>
        </w:numPr>
        <w:spacing w:line="360" w:lineRule="auto"/>
        <w:ind w:left="584" w:right="11" w:hanging="442"/>
        <w:jc w:val="both"/>
        <w:rPr>
          <w:rFonts w:ascii="Calibri" w:eastAsia="Calibri" w:hAnsi="Calibri" w:cs="Calibri"/>
        </w:rPr>
      </w:pPr>
      <w:r w:rsidRPr="00D6340E">
        <w:rPr>
          <w:rFonts w:ascii="Calibri" w:eastAsia="Calibri" w:hAnsi="Calibri" w:cs="Calibri"/>
        </w:rPr>
        <w:t>Protokół Odbioru,</w:t>
      </w:r>
    </w:p>
    <w:p w:rsidR="00105688" w:rsidRDefault="00105688" w:rsidP="00105688">
      <w:pPr>
        <w:pStyle w:val="Tekstpodstawowywcity2"/>
        <w:spacing w:before="100" w:beforeAutospacing="1" w:after="100" w:afterAutospacing="1" w:line="320" w:lineRule="exact"/>
        <w:ind w:left="0"/>
        <w:jc w:val="right"/>
      </w:pPr>
    </w:p>
    <w:p w:rsidR="00105688" w:rsidRDefault="00105688" w:rsidP="00105688">
      <w:pPr>
        <w:pStyle w:val="Tekstpodstawowywcity2"/>
        <w:spacing w:before="100" w:beforeAutospacing="1" w:after="100" w:afterAutospacing="1" w:line="320" w:lineRule="exact"/>
        <w:ind w:left="0"/>
        <w:jc w:val="right"/>
      </w:pPr>
    </w:p>
    <w:p w:rsidR="00105688" w:rsidRDefault="00105688" w:rsidP="00105688">
      <w:pPr>
        <w:pStyle w:val="Tekstpodstawowywcity2"/>
        <w:spacing w:before="100" w:beforeAutospacing="1" w:after="100" w:afterAutospacing="1" w:line="320" w:lineRule="exact"/>
        <w:ind w:left="0"/>
        <w:jc w:val="right"/>
      </w:pPr>
    </w:p>
    <w:p w:rsidR="00105688" w:rsidRDefault="00105688" w:rsidP="00105688">
      <w:pPr>
        <w:pStyle w:val="Tekstpodstawowywcity2"/>
        <w:spacing w:before="100" w:beforeAutospacing="1" w:after="100" w:afterAutospacing="1" w:line="320" w:lineRule="exact"/>
        <w:ind w:left="0"/>
        <w:jc w:val="right"/>
      </w:pPr>
    </w:p>
    <w:p w:rsidR="00105688" w:rsidRDefault="00105688" w:rsidP="00105688">
      <w:pPr>
        <w:pStyle w:val="Tekstpodstawowywcity2"/>
        <w:spacing w:before="100" w:beforeAutospacing="1" w:after="100" w:afterAutospacing="1" w:line="320" w:lineRule="exact"/>
        <w:ind w:left="0"/>
        <w:jc w:val="right"/>
      </w:pPr>
    </w:p>
    <w:p w:rsidR="00105688" w:rsidRDefault="00105688" w:rsidP="00105688">
      <w:pPr>
        <w:pStyle w:val="Tekstpodstawowywcity2"/>
        <w:spacing w:before="100" w:beforeAutospacing="1" w:after="100" w:afterAutospacing="1" w:line="320" w:lineRule="exact"/>
        <w:ind w:left="0"/>
        <w:jc w:val="right"/>
      </w:pPr>
    </w:p>
    <w:p w:rsidR="00105688" w:rsidRPr="00701216" w:rsidRDefault="00105688" w:rsidP="00105688">
      <w:pPr>
        <w:pStyle w:val="Tekstpodstawowywcity2"/>
        <w:spacing w:before="100" w:beforeAutospacing="1" w:after="100" w:afterAutospacing="1" w:line="320" w:lineRule="exact"/>
        <w:ind w:left="0"/>
        <w:jc w:val="right"/>
      </w:pPr>
      <w:r w:rsidRPr="00701216">
        <w:lastRenderedPageBreak/>
        <w:t>Załącznik nr 2 do umowy</w:t>
      </w:r>
    </w:p>
    <w:p w:rsidR="00105688" w:rsidRPr="00C95908" w:rsidRDefault="00105688" w:rsidP="00105688">
      <w:pPr>
        <w:pStyle w:val="Tekstpodstawowywcity2"/>
        <w:spacing w:before="100" w:beforeAutospacing="1" w:after="100" w:afterAutospacing="1" w:line="320" w:lineRule="exact"/>
        <w:ind w:left="0"/>
        <w:jc w:val="center"/>
        <w:rPr>
          <w:b/>
          <w:sz w:val="28"/>
          <w:szCs w:val="28"/>
          <w:u w:val="single"/>
        </w:rPr>
      </w:pPr>
      <w:r w:rsidRPr="00C95908">
        <w:rPr>
          <w:b/>
          <w:sz w:val="28"/>
          <w:szCs w:val="28"/>
          <w:u w:val="single"/>
        </w:rPr>
        <w:t>Opis Przedmiotu Zamówienia</w:t>
      </w:r>
    </w:p>
    <w:p w:rsidR="00105688" w:rsidRPr="00413424" w:rsidRDefault="00105688" w:rsidP="00105688">
      <w:pPr>
        <w:rPr>
          <w:rFonts w:asciiTheme="majorHAnsi" w:hAnsiTheme="majorHAnsi"/>
          <w:b/>
          <w:color w:val="0070C0"/>
          <w:sz w:val="28"/>
          <w:szCs w:val="28"/>
          <w:u w:val="single"/>
        </w:rPr>
      </w:pPr>
      <w:r w:rsidRPr="00413424">
        <w:rPr>
          <w:rFonts w:asciiTheme="majorHAnsi" w:hAnsiTheme="majorHAnsi"/>
          <w:b/>
          <w:color w:val="0070C0"/>
          <w:sz w:val="28"/>
          <w:szCs w:val="28"/>
          <w:u w:val="single"/>
        </w:rPr>
        <w:t>Spis treści</w:t>
      </w:r>
    </w:p>
    <w:p w:rsidR="00105688" w:rsidRDefault="00105688" w:rsidP="00105688">
      <w:pPr>
        <w:pStyle w:val="Spistreci1"/>
        <w:tabs>
          <w:tab w:val="left" w:pos="440"/>
          <w:tab w:val="right" w:leader="dot" w:pos="9062"/>
        </w:tabs>
        <w:rPr>
          <w:rFonts w:asciiTheme="minorHAnsi" w:eastAsiaTheme="minorEastAsia" w:hAnsiTheme="minorHAnsi" w:cstheme="minorBidi"/>
          <w:noProof/>
        </w:rPr>
      </w:pPr>
      <w:r w:rsidRPr="00BE2C68">
        <w:rPr>
          <w:b/>
          <w:lang w:eastAsia="pl-PL"/>
        </w:rPr>
        <w:fldChar w:fldCharType="begin"/>
      </w:r>
      <w:r w:rsidRPr="005A24C4">
        <w:rPr>
          <w:b/>
        </w:rPr>
        <w:instrText xml:space="preserve"> TOC \o "1-1" \h \z \u </w:instrText>
      </w:r>
      <w:r w:rsidRPr="00BE2C68">
        <w:rPr>
          <w:b/>
          <w:lang w:eastAsia="pl-PL"/>
        </w:rPr>
        <w:fldChar w:fldCharType="separate"/>
      </w:r>
      <w:hyperlink w:anchor="_Toc527560039" w:history="1">
        <w:r w:rsidRPr="00DC76A2">
          <w:rPr>
            <w:rStyle w:val="Hipercze"/>
            <w:noProof/>
          </w:rPr>
          <w:t>1</w:t>
        </w:r>
        <w:r>
          <w:rPr>
            <w:rFonts w:asciiTheme="minorHAnsi" w:eastAsiaTheme="minorEastAsia" w:hAnsiTheme="minorHAnsi" w:cstheme="minorBidi"/>
            <w:noProof/>
          </w:rPr>
          <w:tab/>
        </w:r>
        <w:r w:rsidRPr="00DC76A2">
          <w:rPr>
            <w:rStyle w:val="Hipercze"/>
            <w:noProof/>
          </w:rPr>
          <w:t>Przedmiot zamówienia</w:t>
        </w:r>
        <w:r>
          <w:rPr>
            <w:noProof/>
            <w:webHidden/>
          </w:rPr>
          <w:tab/>
        </w:r>
        <w:r>
          <w:rPr>
            <w:noProof/>
            <w:webHidden/>
          </w:rPr>
          <w:fldChar w:fldCharType="begin"/>
        </w:r>
        <w:r>
          <w:rPr>
            <w:noProof/>
            <w:webHidden/>
          </w:rPr>
          <w:instrText xml:space="preserve"> PAGEREF _Toc527560039 \h </w:instrText>
        </w:r>
        <w:r>
          <w:rPr>
            <w:noProof/>
            <w:webHidden/>
          </w:rPr>
        </w:r>
        <w:r>
          <w:rPr>
            <w:noProof/>
            <w:webHidden/>
          </w:rPr>
          <w:fldChar w:fldCharType="separate"/>
        </w:r>
        <w:r>
          <w:rPr>
            <w:noProof/>
            <w:webHidden/>
          </w:rPr>
          <w:t>22</w:t>
        </w:r>
        <w:r>
          <w:rPr>
            <w:noProof/>
            <w:webHidden/>
          </w:rPr>
          <w:fldChar w:fldCharType="end"/>
        </w:r>
      </w:hyperlink>
    </w:p>
    <w:p w:rsidR="00105688" w:rsidRDefault="00105688" w:rsidP="00105688">
      <w:pPr>
        <w:pStyle w:val="Spistreci1"/>
        <w:tabs>
          <w:tab w:val="left" w:pos="440"/>
          <w:tab w:val="right" w:leader="dot" w:pos="9062"/>
        </w:tabs>
        <w:rPr>
          <w:rFonts w:asciiTheme="minorHAnsi" w:eastAsiaTheme="minorEastAsia" w:hAnsiTheme="minorHAnsi" w:cstheme="minorBidi"/>
          <w:noProof/>
        </w:rPr>
      </w:pPr>
      <w:hyperlink w:anchor="_Toc527560040" w:history="1">
        <w:r w:rsidRPr="00DC76A2">
          <w:rPr>
            <w:rStyle w:val="Hipercze"/>
            <w:noProof/>
          </w:rPr>
          <w:t>2</w:t>
        </w:r>
        <w:r>
          <w:rPr>
            <w:rFonts w:asciiTheme="minorHAnsi" w:eastAsiaTheme="minorEastAsia" w:hAnsiTheme="minorHAnsi" w:cstheme="minorBidi"/>
            <w:noProof/>
          </w:rPr>
          <w:tab/>
        </w:r>
        <w:r w:rsidRPr="00DC76A2">
          <w:rPr>
            <w:rStyle w:val="Hipercze"/>
            <w:noProof/>
          </w:rPr>
          <w:t>Ogólne wymagania techniczne</w:t>
        </w:r>
        <w:r>
          <w:rPr>
            <w:noProof/>
            <w:webHidden/>
          </w:rPr>
          <w:tab/>
        </w:r>
        <w:r>
          <w:rPr>
            <w:noProof/>
            <w:webHidden/>
          </w:rPr>
          <w:fldChar w:fldCharType="begin"/>
        </w:r>
        <w:r>
          <w:rPr>
            <w:noProof/>
            <w:webHidden/>
          </w:rPr>
          <w:instrText xml:space="preserve"> PAGEREF _Toc527560040 \h </w:instrText>
        </w:r>
        <w:r>
          <w:rPr>
            <w:noProof/>
            <w:webHidden/>
          </w:rPr>
        </w:r>
        <w:r>
          <w:rPr>
            <w:noProof/>
            <w:webHidden/>
          </w:rPr>
          <w:fldChar w:fldCharType="separate"/>
        </w:r>
        <w:r>
          <w:rPr>
            <w:noProof/>
            <w:webHidden/>
          </w:rPr>
          <w:t>23</w:t>
        </w:r>
        <w:r>
          <w:rPr>
            <w:noProof/>
            <w:webHidden/>
          </w:rPr>
          <w:fldChar w:fldCharType="end"/>
        </w:r>
      </w:hyperlink>
    </w:p>
    <w:p w:rsidR="00105688" w:rsidRDefault="00105688" w:rsidP="00105688">
      <w:pPr>
        <w:pStyle w:val="Spistreci1"/>
        <w:tabs>
          <w:tab w:val="left" w:pos="440"/>
          <w:tab w:val="right" w:leader="dot" w:pos="9062"/>
        </w:tabs>
        <w:rPr>
          <w:rFonts w:asciiTheme="minorHAnsi" w:eastAsiaTheme="minorEastAsia" w:hAnsiTheme="minorHAnsi" w:cstheme="minorBidi"/>
          <w:noProof/>
        </w:rPr>
      </w:pPr>
      <w:hyperlink w:anchor="_Toc527560041" w:history="1">
        <w:r w:rsidRPr="00DC76A2">
          <w:rPr>
            <w:rStyle w:val="Hipercze"/>
            <w:noProof/>
          </w:rPr>
          <w:t>3</w:t>
        </w:r>
        <w:r>
          <w:rPr>
            <w:rFonts w:asciiTheme="minorHAnsi" w:eastAsiaTheme="minorEastAsia" w:hAnsiTheme="minorHAnsi" w:cstheme="minorBidi"/>
            <w:noProof/>
          </w:rPr>
          <w:tab/>
        </w:r>
        <w:r w:rsidRPr="00DC76A2">
          <w:rPr>
            <w:rStyle w:val="Hipercze"/>
            <w:noProof/>
          </w:rPr>
          <w:t>Charakterystyka CMS.</w:t>
        </w:r>
        <w:r>
          <w:rPr>
            <w:noProof/>
            <w:webHidden/>
          </w:rPr>
          <w:tab/>
        </w:r>
        <w:r>
          <w:rPr>
            <w:noProof/>
            <w:webHidden/>
          </w:rPr>
          <w:fldChar w:fldCharType="begin"/>
        </w:r>
        <w:r>
          <w:rPr>
            <w:noProof/>
            <w:webHidden/>
          </w:rPr>
          <w:instrText xml:space="preserve"> PAGEREF _Toc527560041 \h </w:instrText>
        </w:r>
        <w:r>
          <w:rPr>
            <w:noProof/>
            <w:webHidden/>
          </w:rPr>
        </w:r>
        <w:r>
          <w:rPr>
            <w:noProof/>
            <w:webHidden/>
          </w:rPr>
          <w:fldChar w:fldCharType="separate"/>
        </w:r>
        <w:r>
          <w:rPr>
            <w:noProof/>
            <w:webHidden/>
          </w:rPr>
          <w:t>26</w:t>
        </w:r>
        <w:r>
          <w:rPr>
            <w:noProof/>
            <w:webHidden/>
          </w:rPr>
          <w:fldChar w:fldCharType="end"/>
        </w:r>
      </w:hyperlink>
    </w:p>
    <w:p w:rsidR="00105688" w:rsidRDefault="00105688" w:rsidP="00105688">
      <w:pPr>
        <w:pStyle w:val="Spistreci1"/>
        <w:tabs>
          <w:tab w:val="left" w:pos="440"/>
          <w:tab w:val="right" w:leader="dot" w:pos="9062"/>
        </w:tabs>
        <w:rPr>
          <w:rFonts w:asciiTheme="minorHAnsi" w:eastAsiaTheme="minorEastAsia" w:hAnsiTheme="minorHAnsi" w:cstheme="minorBidi"/>
          <w:noProof/>
        </w:rPr>
      </w:pPr>
      <w:hyperlink w:anchor="_Toc527560042" w:history="1">
        <w:r w:rsidRPr="00DC76A2">
          <w:rPr>
            <w:rStyle w:val="Hipercze"/>
            <w:noProof/>
          </w:rPr>
          <w:t>4</w:t>
        </w:r>
        <w:r>
          <w:rPr>
            <w:rFonts w:asciiTheme="minorHAnsi" w:eastAsiaTheme="minorEastAsia" w:hAnsiTheme="minorHAnsi" w:cstheme="minorBidi"/>
            <w:noProof/>
          </w:rPr>
          <w:tab/>
        </w:r>
        <w:r w:rsidRPr="00DC76A2">
          <w:rPr>
            <w:rStyle w:val="Hipercze"/>
            <w:noProof/>
          </w:rPr>
          <w:t>Wymagane zmiany w serwisie Internetowym CMS.</w:t>
        </w:r>
        <w:r>
          <w:rPr>
            <w:noProof/>
            <w:webHidden/>
          </w:rPr>
          <w:tab/>
        </w:r>
        <w:r>
          <w:rPr>
            <w:noProof/>
            <w:webHidden/>
          </w:rPr>
          <w:fldChar w:fldCharType="begin"/>
        </w:r>
        <w:r>
          <w:rPr>
            <w:noProof/>
            <w:webHidden/>
          </w:rPr>
          <w:instrText xml:space="preserve"> PAGEREF _Toc527560042 \h </w:instrText>
        </w:r>
        <w:r>
          <w:rPr>
            <w:noProof/>
            <w:webHidden/>
          </w:rPr>
        </w:r>
        <w:r>
          <w:rPr>
            <w:noProof/>
            <w:webHidden/>
          </w:rPr>
          <w:fldChar w:fldCharType="separate"/>
        </w:r>
        <w:r>
          <w:rPr>
            <w:noProof/>
            <w:webHidden/>
          </w:rPr>
          <w:t>26</w:t>
        </w:r>
        <w:r>
          <w:rPr>
            <w:noProof/>
            <w:webHidden/>
          </w:rPr>
          <w:fldChar w:fldCharType="end"/>
        </w:r>
      </w:hyperlink>
    </w:p>
    <w:p w:rsidR="00105688" w:rsidRDefault="00105688" w:rsidP="00105688">
      <w:pPr>
        <w:pStyle w:val="Spistreci1"/>
        <w:tabs>
          <w:tab w:val="left" w:pos="440"/>
          <w:tab w:val="right" w:leader="dot" w:pos="9062"/>
        </w:tabs>
        <w:rPr>
          <w:rFonts w:asciiTheme="minorHAnsi" w:eastAsiaTheme="minorEastAsia" w:hAnsiTheme="minorHAnsi" w:cstheme="minorBidi"/>
          <w:noProof/>
        </w:rPr>
      </w:pPr>
      <w:hyperlink w:anchor="_Toc527560043" w:history="1">
        <w:r w:rsidRPr="00DC76A2">
          <w:rPr>
            <w:rStyle w:val="Hipercze"/>
            <w:noProof/>
          </w:rPr>
          <w:t>5</w:t>
        </w:r>
        <w:r>
          <w:rPr>
            <w:rFonts w:asciiTheme="minorHAnsi" w:eastAsiaTheme="minorEastAsia" w:hAnsiTheme="minorHAnsi" w:cstheme="minorBidi"/>
            <w:noProof/>
          </w:rPr>
          <w:tab/>
        </w:r>
        <w:r w:rsidRPr="00DC76A2">
          <w:rPr>
            <w:rStyle w:val="Hipercze"/>
            <w:noProof/>
          </w:rPr>
          <w:t>Wsparcie techniczne</w:t>
        </w:r>
        <w:r>
          <w:rPr>
            <w:noProof/>
            <w:webHidden/>
          </w:rPr>
          <w:tab/>
        </w:r>
        <w:r>
          <w:rPr>
            <w:noProof/>
            <w:webHidden/>
          </w:rPr>
          <w:fldChar w:fldCharType="begin"/>
        </w:r>
        <w:r>
          <w:rPr>
            <w:noProof/>
            <w:webHidden/>
          </w:rPr>
          <w:instrText xml:space="preserve"> PAGEREF _Toc527560043 \h </w:instrText>
        </w:r>
        <w:r>
          <w:rPr>
            <w:noProof/>
            <w:webHidden/>
          </w:rPr>
        </w:r>
        <w:r>
          <w:rPr>
            <w:noProof/>
            <w:webHidden/>
          </w:rPr>
          <w:fldChar w:fldCharType="separate"/>
        </w:r>
        <w:r>
          <w:rPr>
            <w:noProof/>
            <w:webHidden/>
          </w:rPr>
          <w:t>27</w:t>
        </w:r>
        <w:r>
          <w:rPr>
            <w:noProof/>
            <w:webHidden/>
          </w:rPr>
          <w:fldChar w:fldCharType="end"/>
        </w:r>
      </w:hyperlink>
    </w:p>
    <w:p w:rsidR="00105688" w:rsidRDefault="00105688" w:rsidP="00105688">
      <w:pPr>
        <w:pStyle w:val="Spistreci1"/>
        <w:tabs>
          <w:tab w:val="left" w:pos="440"/>
          <w:tab w:val="right" w:leader="dot" w:pos="9062"/>
        </w:tabs>
        <w:rPr>
          <w:rFonts w:asciiTheme="minorHAnsi" w:eastAsiaTheme="minorEastAsia" w:hAnsiTheme="minorHAnsi" w:cstheme="minorBidi"/>
          <w:noProof/>
        </w:rPr>
      </w:pPr>
      <w:hyperlink w:anchor="_Toc527560044" w:history="1">
        <w:r w:rsidRPr="00DC76A2">
          <w:rPr>
            <w:rStyle w:val="Hipercze"/>
            <w:noProof/>
            <w:lang w:val="cs-CZ"/>
          </w:rPr>
          <w:t>6</w:t>
        </w:r>
        <w:r>
          <w:rPr>
            <w:rFonts w:asciiTheme="minorHAnsi" w:eastAsiaTheme="minorEastAsia" w:hAnsiTheme="minorHAnsi" w:cstheme="minorBidi"/>
            <w:noProof/>
          </w:rPr>
          <w:tab/>
        </w:r>
        <w:r w:rsidRPr="00DC76A2">
          <w:rPr>
            <w:rStyle w:val="Hipercze"/>
            <w:noProof/>
          </w:rPr>
          <w:t>Testowanie Systemu</w:t>
        </w:r>
        <w:r>
          <w:rPr>
            <w:noProof/>
            <w:webHidden/>
          </w:rPr>
          <w:tab/>
        </w:r>
        <w:r>
          <w:rPr>
            <w:noProof/>
            <w:webHidden/>
          </w:rPr>
          <w:fldChar w:fldCharType="begin"/>
        </w:r>
        <w:r>
          <w:rPr>
            <w:noProof/>
            <w:webHidden/>
          </w:rPr>
          <w:instrText xml:space="preserve"> PAGEREF _Toc527560044 \h </w:instrText>
        </w:r>
        <w:r>
          <w:rPr>
            <w:noProof/>
            <w:webHidden/>
          </w:rPr>
        </w:r>
        <w:r>
          <w:rPr>
            <w:noProof/>
            <w:webHidden/>
          </w:rPr>
          <w:fldChar w:fldCharType="separate"/>
        </w:r>
        <w:r>
          <w:rPr>
            <w:noProof/>
            <w:webHidden/>
          </w:rPr>
          <w:t>30</w:t>
        </w:r>
        <w:r>
          <w:rPr>
            <w:noProof/>
            <w:webHidden/>
          </w:rPr>
          <w:fldChar w:fldCharType="end"/>
        </w:r>
      </w:hyperlink>
    </w:p>
    <w:p w:rsidR="00105688" w:rsidRDefault="00105688" w:rsidP="00105688">
      <w:pPr>
        <w:pStyle w:val="Spistreci1"/>
        <w:tabs>
          <w:tab w:val="left" w:pos="440"/>
          <w:tab w:val="right" w:leader="dot" w:pos="9062"/>
        </w:tabs>
        <w:rPr>
          <w:rFonts w:asciiTheme="minorHAnsi" w:eastAsiaTheme="minorEastAsia" w:hAnsiTheme="minorHAnsi" w:cstheme="minorBidi"/>
          <w:noProof/>
        </w:rPr>
      </w:pPr>
      <w:hyperlink w:anchor="_Toc527560045" w:history="1">
        <w:r w:rsidRPr="00DC76A2">
          <w:rPr>
            <w:rStyle w:val="Hipercze"/>
            <w:noProof/>
          </w:rPr>
          <w:t>7</w:t>
        </w:r>
        <w:r>
          <w:rPr>
            <w:rFonts w:asciiTheme="minorHAnsi" w:eastAsiaTheme="minorEastAsia" w:hAnsiTheme="minorHAnsi" w:cstheme="minorBidi"/>
            <w:noProof/>
          </w:rPr>
          <w:tab/>
        </w:r>
        <w:r w:rsidRPr="00DC76A2">
          <w:rPr>
            <w:rStyle w:val="Hipercze"/>
            <w:noProof/>
          </w:rPr>
          <w:t>Dokumentacja</w:t>
        </w:r>
        <w:r>
          <w:rPr>
            <w:noProof/>
            <w:webHidden/>
          </w:rPr>
          <w:tab/>
        </w:r>
        <w:r>
          <w:rPr>
            <w:noProof/>
            <w:webHidden/>
          </w:rPr>
          <w:fldChar w:fldCharType="begin"/>
        </w:r>
        <w:r>
          <w:rPr>
            <w:noProof/>
            <w:webHidden/>
          </w:rPr>
          <w:instrText xml:space="preserve"> PAGEREF _Toc527560045 \h </w:instrText>
        </w:r>
        <w:r>
          <w:rPr>
            <w:noProof/>
            <w:webHidden/>
          </w:rPr>
        </w:r>
        <w:r>
          <w:rPr>
            <w:noProof/>
            <w:webHidden/>
          </w:rPr>
          <w:fldChar w:fldCharType="separate"/>
        </w:r>
        <w:r>
          <w:rPr>
            <w:noProof/>
            <w:webHidden/>
          </w:rPr>
          <w:t>30</w:t>
        </w:r>
        <w:r>
          <w:rPr>
            <w:noProof/>
            <w:webHidden/>
          </w:rPr>
          <w:fldChar w:fldCharType="end"/>
        </w:r>
      </w:hyperlink>
    </w:p>
    <w:p w:rsidR="00105688" w:rsidRDefault="00105688" w:rsidP="00105688">
      <w:pPr>
        <w:pStyle w:val="Spistreci1"/>
        <w:tabs>
          <w:tab w:val="left" w:pos="440"/>
          <w:tab w:val="right" w:leader="dot" w:pos="9062"/>
        </w:tabs>
        <w:rPr>
          <w:rFonts w:asciiTheme="minorHAnsi" w:eastAsiaTheme="minorEastAsia" w:hAnsiTheme="minorHAnsi" w:cstheme="minorBidi"/>
          <w:noProof/>
        </w:rPr>
      </w:pPr>
      <w:hyperlink w:anchor="_Toc527560046" w:history="1">
        <w:r w:rsidRPr="00DC76A2">
          <w:rPr>
            <w:rStyle w:val="Hipercze"/>
            <w:noProof/>
          </w:rPr>
          <w:t>8</w:t>
        </w:r>
        <w:r>
          <w:rPr>
            <w:rFonts w:asciiTheme="minorHAnsi" w:eastAsiaTheme="minorEastAsia" w:hAnsiTheme="minorHAnsi" w:cstheme="minorBidi"/>
            <w:noProof/>
          </w:rPr>
          <w:tab/>
        </w:r>
        <w:r w:rsidRPr="00DC76A2">
          <w:rPr>
            <w:rStyle w:val="Hipercze"/>
            <w:noProof/>
          </w:rPr>
          <w:t>Informacje dodatkowe</w:t>
        </w:r>
        <w:r>
          <w:rPr>
            <w:noProof/>
            <w:webHidden/>
          </w:rPr>
          <w:tab/>
        </w:r>
        <w:r>
          <w:rPr>
            <w:noProof/>
            <w:webHidden/>
          </w:rPr>
          <w:fldChar w:fldCharType="begin"/>
        </w:r>
        <w:r>
          <w:rPr>
            <w:noProof/>
            <w:webHidden/>
          </w:rPr>
          <w:instrText xml:space="preserve"> PAGEREF _Toc527560046 \h </w:instrText>
        </w:r>
        <w:r>
          <w:rPr>
            <w:noProof/>
            <w:webHidden/>
          </w:rPr>
        </w:r>
        <w:r>
          <w:rPr>
            <w:noProof/>
            <w:webHidden/>
          </w:rPr>
          <w:fldChar w:fldCharType="separate"/>
        </w:r>
        <w:r>
          <w:rPr>
            <w:noProof/>
            <w:webHidden/>
          </w:rPr>
          <w:t>30</w:t>
        </w:r>
        <w:r>
          <w:rPr>
            <w:noProof/>
            <w:webHidden/>
          </w:rPr>
          <w:fldChar w:fldCharType="end"/>
        </w:r>
      </w:hyperlink>
    </w:p>
    <w:p w:rsidR="00105688" w:rsidRPr="005A24C4" w:rsidRDefault="00105688" w:rsidP="00105688">
      <w:pPr>
        <w:spacing w:line="360" w:lineRule="exact"/>
        <w:ind w:hanging="426"/>
        <w:jc w:val="both"/>
        <w:rPr>
          <w:sz w:val="24"/>
          <w:szCs w:val="24"/>
        </w:rPr>
      </w:pPr>
      <w:r w:rsidRPr="005A24C4">
        <w:rPr>
          <w:b/>
          <w:sz w:val="24"/>
          <w:szCs w:val="24"/>
        </w:rPr>
        <w:fldChar w:fldCharType="end"/>
      </w:r>
    </w:p>
    <w:p w:rsidR="00105688" w:rsidRDefault="00105688" w:rsidP="00105688">
      <w:r>
        <w:br w:type="page"/>
      </w:r>
    </w:p>
    <w:p w:rsidR="00105688" w:rsidRPr="000B441B" w:rsidRDefault="00105688" w:rsidP="00105688">
      <w:pPr>
        <w:pStyle w:val="Tytu"/>
        <w:rPr>
          <w:sz w:val="28"/>
          <w:szCs w:val="28"/>
        </w:rPr>
      </w:pPr>
      <w:r w:rsidRPr="000B441B">
        <w:rPr>
          <w:sz w:val="28"/>
          <w:szCs w:val="28"/>
        </w:rPr>
        <w:lastRenderedPageBreak/>
        <w:t>Opis przedmiotu zamówienia</w:t>
      </w:r>
    </w:p>
    <w:p w:rsidR="00105688" w:rsidRPr="00291D84" w:rsidRDefault="00105688" w:rsidP="00105688">
      <w:pPr>
        <w:pStyle w:val="Nagwek1"/>
        <w:ind w:left="432" w:hanging="432"/>
        <w:jc w:val="both"/>
      </w:pPr>
      <w:bookmarkStart w:id="0" w:name="_Toc417546378"/>
      <w:bookmarkStart w:id="1" w:name="_Toc527560039"/>
      <w:r>
        <w:t>Przedmiot zamówienia</w:t>
      </w:r>
      <w:bookmarkEnd w:id="0"/>
      <w:bookmarkEnd w:id="1"/>
    </w:p>
    <w:p w:rsidR="00105688" w:rsidRDefault="00105688" w:rsidP="00105688">
      <w:pPr>
        <w:jc w:val="both"/>
        <w:rPr>
          <w:sz w:val="24"/>
          <w:szCs w:val="24"/>
        </w:rPr>
      </w:pPr>
      <w:r>
        <w:rPr>
          <w:sz w:val="24"/>
          <w:szCs w:val="24"/>
        </w:rPr>
        <w:t>Przedmiotem zamówienia</w:t>
      </w:r>
      <w:r w:rsidRPr="007854CB">
        <w:rPr>
          <w:sz w:val="24"/>
          <w:szCs w:val="24"/>
        </w:rPr>
        <w:t xml:space="preserve"> jest </w:t>
      </w:r>
      <w:r>
        <w:rPr>
          <w:sz w:val="24"/>
          <w:szCs w:val="24"/>
        </w:rPr>
        <w:t>opracowanie i wykonanie modernizacji strony internetowej CPE - przebudowa</w:t>
      </w:r>
      <w:r w:rsidRPr="007854CB">
        <w:rPr>
          <w:sz w:val="24"/>
          <w:szCs w:val="24"/>
        </w:rPr>
        <w:t xml:space="preserve"> </w:t>
      </w:r>
      <w:r>
        <w:rPr>
          <w:sz w:val="24"/>
          <w:szCs w:val="24"/>
        </w:rPr>
        <w:t xml:space="preserve">istniejącego </w:t>
      </w:r>
      <w:r w:rsidRPr="007854CB">
        <w:rPr>
          <w:sz w:val="24"/>
          <w:szCs w:val="24"/>
        </w:rPr>
        <w:t xml:space="preserve">serwisu internetowego </w:t>
      </w:r>
      <w:r>
        <w:rPr>
          <w:sz w:val="24"/>
          <w:szCs w:val="24"/>
        </w:rPr>
        <w:t>dla Centrum Projektów Europejskich</w:t>
      </w:r>
      <w:r w:rsidRPr="007854CB">
        <w:rPr>
          <w:sz w:val="24"/>
          <w:szCs w:val="24"/>
        </w:rPr>
        <w:t xml:space="preserve"> wraz z </w:t>
      </w:r>
      <w:r>
        <w:rPr>
          <w:sz w:val="24"/>
          <w:szCs w:val="24"/>
        </w:rPr>
        <w:t xml:space="preserve">autorskim </w:t>
      </w:r>
      <w:r w:rsidRPr="007854CB">
        <w:rPr>
          <w:sz w:val="24"/>
          <w:szCs w:val="24"/>
        </w:rPr>
        <w:t>sys</w:t>
      </w:r>
      <w:r>
        <w:rPr>
          <w:sz w:val="24"/>
          <w:szCs w:val="24"/>
        </w:rPr>
        <w:t>temem zarządzania treścią (CMS), w tym opracowanie projektu graficznego strony internetowej orz rozbudowa funkcjonalności systemu.</w:t>
      </w:r>
      <w:r w:rsidRPr="007854CB">
        <w:rPr>
          <w:sz w:val="24"/>
          <w:szCs w:val="24"/>
        </w:rPr>
        <w:t xml:space="preserve"> Zamówienie obejmuje również </w:t>
      </w:r>
      <w:r>
        <w:rPr>
          <w:sz w:val="24"/>
          <w:szCs w:val="24"/>
        </w:rPr>
        <w:t xml:space="preserve">dostarczenie oprogramowania i licencji, </w:t>
      </w:r>
      <w:r w:rsidRPr="007854CB">
        <w:rPr>
          <w:sz w:val="24"/>
          <w:szCs w:val="24"/>
        </w:rPr>
        <w:t>przeniesienie autorskich praw majątkowych, praw pokrewnych do utworów związanych z wykonaniem przedmiotu zamówienia, usług</w:t>
      </w:r>
      <w:r>
        <w:rPr>
          <w:sz w:val="24"/>
          <w:szCs w:val="24"/>
        </w:rPr>
        <w:t>ę</w:t>
      </w:r>
      <w:r w:rsidRPr="007854CB">
        <w:rPr>
          <w:sz w:val="24"/>
          <w:szCs w:val="24"/>
        </w:rPr>
        <w:t xml:space="preserve"> gwarancyjn</w:t>
      </w:r>
      <w:r>
        <w:rPr>
          <w:sz w:val="24"/>
          <w:szCs w:val="24"/>
        </w:rPr>
        <w:t>ą</w:t>
      </w:r>
      <w:r w:rsidRPr="007854CB">
        <w:rPr>
          <w:sz w:val="24"/>
          <w:szCs w:val="24"/>
        </w:rPr>
        <w:t xml:space="preserve"> </w:t>
      </w:r>
      <w:r>
        <w:rPr>
          <w:sz w:val="24"/>
          <w:szCs w:val="24"/>
        </w:rPr>
        <w:t xml:space="preserve">i usługę 12 miesięcznego wsparcia technicznego </w:t>
      </w:r>
      <w:r w:rsidRPr="007854CB">
        <w:rPr>
          <w:sz w:val="24"/>
          <w:szCs w:val="24"/>
        </w:rPr>
        <w:t>z uwzględnieniem wymagań wynikających z b</w:t>
      </w:r>
      <w:r>
        <w:rPr>
          <w:sz w:val="24"/>
          <w:szCs w:val="24"/>
        </w:rPr>
        <w:t>ieżących oczekiwań Zamawiającego, począwszy od dnia odbioru końcowego modernizacji strony internetowej CPE.</w:t>
      </w:r>
    </w:p>
    <w:p w:rsidR="00105688" w:rsidRDefault="00105688" w:rsidP="00105688">
      <w:pPr>
        <w:jc w:val="both"/>
        <w:rPr>
          <w:sz w:val="24"/>
          <w:szCs w:val="24"/>
        </w:rPr>
      </w:pPr>
    </w:p>
    <w:p w:rsidR="00105688" w:rsidRDefault="00105688" w:rsidP="00105688">
      <w:pPr>
        <w:jc w:val="both"/>
        <w:rPr>
          <w:sz w:val="24"/>
          <w:szCs w:val="24"/>
        </w:rPr>
      </w:pPr>
      <w:r>
        <w:rPr>
          <w:sz w:val="24"/>
          <w:szCs w:val="24"/>
        </w:rPr>
        <w:t>Wykorzystane oprogramowanie na serwerze Zamawiającego do prawidłowego działania aktualnego serwisu WWW:</w:t>
      </w:r>
    </w:p>
    <w:p w:rsidR="00105688" w:rsidRDefault="00105688" w:rsidP="00105688">
      <w:pPr>
        <w:pStyle w:val="Akapitzlist"/>
        <w:numPr>
          <w:ilvl w:val="0"/>
          <w:numId w:val="14"/>
        </w:numPr>
        <w:pBdr>
          <w:top w:val="nil"/>
          <w:left w:val="nil"/>
          <w:bottom w:val="nil"/>
          <w:right w:val="nil"/>
          <w:between w:val="nil"/>
          <w:bar w:val="nil"/>
        </w:pBdr>
        <w:spacing w:line="276" w:lineRule="auto"/>
        <w:contextualSpacing/>
        <w:jc w:val="both"/>
        <w:outlineLvl w:val="2"/>
      </w:pPr>
      <w:r w:rsidRPr="006C5780">
        <w:t xml:space="preserve">Framework </w:t>
      </w:r>
      <w:proofErr w:type="spellStart"/>
      <w:r w:rsidRPr="006C5780">
        <w:t>CakePHP</w:t>
      </w:r>
      <w:proofErr w:type="spellEnd"/>
      <w:r w:rsidRPr="006C5780">
        <w:t xml:space="preserve"> 2.7.7,</w:t>
      </w:r>
    </w:p>
    <w:p w:rsidR="00105688" w:rsidRDefault="00105688" w:rsidP="00105688">
      <w:pPr>
        <w:pStyle w:val="Akapitzlist"/>
        <w:numPr>
          <w:ilvl w:val="0"/>
          <w:numId w:val="14"/>
        </w:numPr>
        <w:pBdr>
          <w:top w:val="nil"/>
          <w:left w:val="nil"/>
          <w:bottom w:val="nil"/>
          <w:right w:val="nil"/>
          <w:between w:val="nil"/>
          <w:bar w:val="nil"/>
        </w:pBdr>
        <w:spacing w:line="276" w:lineRule="auto"/>
        <w:contextualSpacing/>
        <w:jc w:val="both"/>
        <w:outlineLvl w:val="2"/>
      </w:pPr>
      <w:r w:rsidRPr="006C5780">
        <w:t xml:space="preserve">System </w:t>
      </w:r>
      <w:r>
        <w:t>szablonów</w:t>
      </w:r>
      <w:r w:rsidRPr="006C5780">
        <w:t xml:space="preserve"> </w:t>
      </w:r>
      <w:proofErr w:type="spellStart"/>
      <w:r w:rsidRPr="006C5780">
        <w:t>CakePHP</w:t>
      </w:r>
      <w:proofErr w:type="spellEnd"/>
      <w:r w:rsidRPr="006C5780">
        <w:t xml:space="preserve"> </w:t>
      </w:r>
      <w:proofErr w:type="spellStart"/>
      <w:r w:rsidRPr="006C5780">
        <w:t>Template</w:t>
      </w:r>
      <w:proofErr w:type="spellEnd"/>
      <w:r w:rsidRPr="006C5780">
        <w:t xml:space="preserve"> (*.</w:t>
      </w:r>
      <w:proofErr w:type="spellStart"/>
      <w:r w:rsidRPr="006C5780">
        <w:t>cpt</w:t>
      </w:r>
      <w:proofErr w:type="spellEnd"/>
      <w:r w:rsidRPr="006C5780">
        <w:t>)</w:t>
      </w:r>
      <w:r>
        <w:t>,</w:t>
      </w:r>
    </w:p>
    <w:p w:rsidR="00105688" w:rsidRDefault="00105688" w:rsidP="00105688">
      <w:pPr>
        <w:pStyle w:val="Akapitzlist"/>
        <w:numPr>
          <w:ilvl w:val="0"/>
          <w:numId w:val="14"/>
        </w:numPr>
        <w:pBdr>
          <w:top w:val="nil"/>
          <w:left w:val="nil"/>
          <w:bottom w:val="nil"/>
          <w:right w:val="nil"/>
          <w:between w:val="nil"/>
          <w:bar w:val="nil"/>
        </w:pBdr>
        <w:spacing w:line="276" w:lineRule="auto"/>
        <w:contextualSpacing/>
        <w:jc w:val="both"/>
        <w:outlineLvl w:val="2"/>
      </w:pPr>
      <w:proofErr w:type="spellStart"/>
      <w:r w:rsidRPr="006C5780">
        <w:t>MySQL</w:t>
      </w:r>
      <w:proofErr w:type="spellEnd"/>
      <w:r w:rsidRPr="006C5780">
        <w:t xml:space="preserve"> 5.6,</w:t>
      </w:r>
    </w:p>
    <w:p w:rsidR="00105688" w:rsidRDefault="00105688" w:rsidP="00105688">
      <w:pPr>
        <w:pStyle w:val="Akapitzlist"/>
        <w:numPr>
          <w:ilvl w:val="0"/>
          <w:numId w:val="14"/>
        </w:numPr>
        <w:pBdr>
          <w:top w:val="nil"/>
          <w:left w:val="nil"/>
          <w:bottom w:val="nil"/>
          <w:right w:val="nil"/>
          <w:between w:val="nil"/>
          <w:bar w:val="nil"/>
        </w:pBdr>
        <w:spacing w:line="276" w:lineRule="auto"/>
        <w:contextualSpacing/>
        <w:jc w:val="both"/>
        <w:outlineLvl w:val="2"/>
      </w:pPr>
      <w:r w:rsidRPr="006C5780">
        <w:t>PHP 5.6,</w:t>
      </w:r>
    </w:p>
    <w:p w:rsidR="00105688" w:rsidRDefault="00105688" w:rsidP="00105688">
      <w:pPr>
        <w:pStyle w:val="Akapitzlist"/>
        <w:numPr>
          <w:ilvl w:val="0"/>
          <w:numId w:val="14"/>
        </w:numPr>
        <w:pBdr>
          <w:top w:val="nil"/>
          <w:left w:val="nil"/>
          <w:bottom w:val="nil"/>
          <w:right w:val="nil"/>
          <w:between w:val="nil"/>
          <w:bar w:val="nil"/>
        </w:pBdr>
        <w:spacing w:line="276" w:lineRule="auto"/>
        <w:contextualSpacing/>
        <w:jc w:val="both"/>
        <w:outlineLvl w:val="2"/>
      </w:pPr>
      <w:r w:rsidRPr="006C5780">
        <w:t>Apache 2.2</w:t>
      </w:r>
    </w:p>
    <w:p w:rsidR="00105688" w:rsidRDefault="00105688" w:rsidP="00105688"/>
    <w:p w:rsidR="00105688" w:rsidRDefault="00105688" w:rsidP="00105688">
      <w:r>
        <w:t xml:space="preserve">Adres URL strony Internetowej do modyfikacji: </w:t>
      </w:r>
      <w:hyperlink r:id="rId7" w:history="1">
        <w:r w:rsidRPr="00C07F1A">
          <w:rPr>
            <w:rStyle w:val="Hipercze"/>
          </w:rPr>
          <w:t>https://www.cpe.gov.pl</w:t>
        </w:r>
      </w:hyperlink>
      <w:r>
        <w:t xml:space="preserve"> </w:t>
      </w:r>
    </w:p>
    <w:p w:rsidR="00105688" w:rsidRPr="006C5780" w:rsidRDefault="00105688" w:rsidP="00105688"/>
    <w:p w:rsidR="00105688" w:rsidRPr="007854CB" w:rsidRDefault="00105688" w:rsidP="00105688">
      <w:pPr>
        <w:rPr>
          <w:b/>
          <w:sz w:val="24"/>
          <w:szCs w:val="24"/>
        </w:rPr>
      </w:pPr>
      <w:r w:rsidRPr="007854CB">
        <w:rPr>
          <w:b/>
          <w:sz w:val="24"/>
          <w:szCs w:val="24"/>
        </w:rPr>
        <w:br w:type="page"/>
      </w:r>
    </w:p>
    <w:p w:rsidR="00105688" w:rsidRPr="00956E8E" w:rsidRDefault="00105688" w:rsidP="00105688">
      <w:pPr>
        <w:pStyle w:val="Nagwek1"/>
        <w:ind w:left="432" w:hanging="432"/>
        <w:jc w:val="both"/>
      </w:pPr>
      <w:bookmarkStart w:id="2" w:name="_Toc412122914"/>
      <w:bookmarkStart w:id="3" w:name="_Toc412189812"/>
      <w:bookmarkStart w:id="4" w:name="_Toc417546380"/>
      <w:bookmarkStart w:id="5" w:name="_Toc527560040"/>
      <w:r w:rsidRPr="00956E8E">
        <w:lastRenderedPageBreak/>
        <w:t>Ogólne wymagania techniczne</w:t>
      </w:r>
      <w:bookmarkEnd w:id="2"/>
      <w:bookmarkEnd w:id="3"/>
      <w:bookmarkEnd w:id="4"/>
      <w:bookmarkEnd w:id="5"/>
    </w:p>
    <w:p w:rsidR="00105688" w:rsidRPr="00956E8E" w:rsidRDefault="00105688" w:rsidP="00105688">
      <w:pPr>
        <w:pStyle w:val="Nagwek2"/>
        <w:numPr>
          <w:ilvl w:val="1"/>
          <w:numId w:val="0"/>
        </w:numPr>
        <w:pBdr>
          <w:top w:val="nil"/>
          <w:left w:val="nil"/>
          <w:bottom w:val="nil"/>
          <w:right w:val="nil"/>
          <w:between w:val="nil"/>
          <w:bar w:val="nil"/>
        </w:pBdr>
        <w:spacing w:before="200"/>
        <w:ind w:left="718" w:hanging="576"/>
        <w:jc w:val="both"/>
      </w:pPr>
      <w:r w:rsidRPr="00956E8E">
        <w:t>Serwis ma zostać zmodyfikowany z zastosowaniem najlepszych praktyk w dziedzinie budowania witryn WWW i w zgodności z najnowszymi standardami, które wyznacza W3C (</w:t>
      </w:r>
      <w:proofErr w:type="spellStart"/>
      <w:r w:rsidRPr="00956E8E">
        <w:t>World</w:t>
      </w:r>
      <w:proofErr w:type="spellEnd"/>
      <w:r w:rsidRPr="00956E8E">
        <w:t xml:space="preserve"> </w:t>
      </w:r>
      <w:proofErr w:type="spellStart"/>
      <w:r w:rsidRPr="00956E8E">
        <w:t>Wide</w:t>
      </w:r>
      <w:proofErr w:type="spellEnd"/>
      <w:r w:rsidRPr="00956E8E">
        <w:t xml:space="preserve"> Web </w:t>
      </w:r>
      <w:proofErr w:type="spellStart"/>
      <w:r w:rsidRPr="00956E8E">
        <w:t>Consortium</w:t>
      </w:r>
      <w:proofErr w:type="spellEnd"/>
      <w:r w:rsidRPr="00956E8E">
        <w:t>).</w:t>
      </w:r>
    </w:p>
    <w:p w:rsidR="00105688" w:rsidRPr="00956E8E" w:rsidRDefault="00105688" w:rsidP="00105688">
      <w:pPr>
        <w:pStyle w:val="Nagwek2"/>
        <w:numPr>
          <w:ilvl w:val="1"/>
          <w:numId w:val="0"/>
        </w:numPr>
        <w:pBdr>
          <w:top w:val="nil"/>
          <w:left w:val="nil"/>
          <w:bottom w:val="nil"/>
          <w:right w:val="nil"/>
          <w:between w:val="nil"/>
          <w:bar w:val="nil"/>
        </w:pBdr>
        <w:spacing w:before="200"/>
        <w:ind w:left="718" w:hanging="576"/>
        <w:jc w:val="both"/>
      </w:pPr>
      <w:r w:rsidRPr="00956E8E">
        <w:t>Architektura informacji serwisu internetowego, jego funkcjonalności oraz szata graficzna musi być zgodna z:</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 xml:space="preserve">art. 6 ust. 4 oraz art. 7 Rozporządzenia Ministra Spraw Wewnętrznych </w:t>
      </w:r>
      <w:r w:rsidRPr="00956E8E">
        <w:br/>
        <w:t>i Administracji z dnia 29 kwietnia 2004 r. w sprawie dokumentacji przetwarzania danych osobowych oraz warunków technicznych i organizacyjnych, jakim powinny odpowiadać urządzenia i systemy informatyczne służące do przetwarzania danych osobowych (Dz.U.2004.100.1024 ze zm.);</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 xml:space="preserve">Ustawą z dnia 17 lutego 2005 r. o informatyzacji działalności podmiotów realizujących zadania publiczne (Dz. U. 2013 poz. 235 z </w:t>
      </w:r>
      <w:proofErr w:type="spellStart"/>
      <w:r w:rsidRPr="00956E8E">
        <w:t>późn</w:t>
      </w:r>
      <w:proofErr w:type="spellEnd"/>
      <w:r w:rsidRPr="00956E8E">
        <w:t>. zm.) wraz z aktami wykonawczymi;</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Ustawą z 18 lipca 2002 r. o świadczeniu usług drogą elektroniczną (Dz. U. 2013 poz.1422) wraz z aktami wykonawczymi;</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 xml:space="preserve">Rozporządzeniem Rady Ministrów z dnia 12 kwietnia 2012 r. w sprawie Krajowych Ram </w:t>
      </w:r>
      <w:proofErr w:type="spellStart"/>
      <w:r w:rsidRPr="00956E8E">
        <w:t>Interoperacyjności</w:t>
      </w:r>
      <w:proofErr w:type="spellEnd"/>
      <w:r w:rsidRPr="00956E8E">
        <w:t>, minimalnych wymagań dla rejestrów publicznych i wymiany informacji w postaci elektronicznej oraz minimalnych wymagań dla systemów teleinformatycznych (Dz. U. z 2012 poz. 526);</w:t>
      </w:r>
    </w:p>
    <w:p w:rsidR="00105688" w:rsidRPr="00956E8E" w:rsidRDefault="00105688" w:rsidP="00105688">
      <w:pPr>
        <w:jc w:val="both"/>
        <w:rPr>
          <w:rFonts w:eastAsia="Arial"/>
          <w:sz w:val="24"/>
          <w:szCs w:val="24"/>
          <w:u w:color="000000"/>
          <w:bdr w:val="nil"/>
          <w:lang w:val="cs-CZ"/>
        </w:rPr>
      </w:pPr>
      <w:r w:rsidRPr="00956E8E">
        <w:rPr>
          <w:rFonts w:eastAsia="Arial"/>
          <w:sz w:val="24"/>
          <w:szCs w:val="24"/>
          <w:u w:color="000000"/>
          <w:bdr w:val="nil"/>
          <w:lang w:val="cs-CZ"/>
        </w:rPr>
        <w:t xml:space="preserve">oraz dostosowane do standardów: </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proofErr w:type="spellStart"/>
      <w:r w:rsidRPr="00956E8E">
        <w:t>Responsive</w:t>
      </w:r>
      <w:proofErr w:type="spellEnd"/>
      <w:r w:rsidRPr="00956E8E">
        <w:t xml:space="preserve"> Web Design (RWD) – zgodnie z zasadami RWD, wygląd graficzny strony internetowej powinien zmieniać swój stan po przekroczeniu pewnych punktów granicznych (</w:t>
      </w:r>
      <w:proofErr w:type="spellStart"/>
      <w:r w:rsidRPr="00956E8E">
        <w:t>breakpoints</w:t>
      </w:r>
      <w:proofErr w:type="spellEnd"/>
      <w:r w:rsidRPr="00956E8E">
        <w:t>) w szerokości obszaru przeglądarki, w którym wyświetlana jest strona internetowa;</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Serwis powinien zostać zaprojektowany przy użyciu punktów granicznych:</w:t>
      </w:r>
    </w:p>
    <w:p w:rsidR="00105688" w:rsidRPr="00956E8E" w:rsidRDefault="00105688" w:rsidP="00105688">
      <w:pPr>
        <w:pStyle w:val="Akapitzlist"/>
        <w:numPr>
          <w:ilvl w:val="0"/>
          <w:numId w:val="12"/>
        </w:numPr>
        <w:pBdr>
          <w:top w:val="nil"/>
          <w:left w:val="nil"/>
          <w:bottom w:val="nil"/>
          <w:right w:val="nil"/>
          <w:between w:val="nil"/>
          <w:bar w:val="nil"/>
        </w:pBdr>
        <w:spacing w:line="276" w:lineRule="auto"/>
        <w:ind w:left="1080"/>
        <w:contextualSpacing/>
        <w:jc w:val="both"/>
        <w:outlineLvl w:val="2"/>
      </w:pPr>
      <w:r w:rsidRPr="00956E8E">
        <w:t>Desktop: 1024px (szerokość wyjściowa),</w:t>
      </w:r>
    </w:p>
    <w:p w:rsidR="00105688" w:rsidRPr="00956E8E" w:rsidRDefault="00105688" w:rsidP="00105688">
      <w:pPr>
        <w:pStyle w:val="Akapitzlist"/>
        <w:numPr>
          <w:ilvl w:val="0"/>
          <w:numId w:val="12"/>
        </w:numPr>
        <w:pBdr>
          <w:top w:val="nil"/>
          <w:left w:val="nil"/>
          <w:bottom w:val="nil"/>
          <w:right w:val="nil"/>
          <w:between w:val="nil"/>
          <w:bar w:val="nil"/>
        </w:pBdr>
        <w:spacing w:line="276" w:lineRule="auto"/>
        <w:ind w:left="1080"/>
        <w:contextualSpacing/>
        <w:jc w:val="both"/>
        <w:outlineLvl w:val="2"/>
      </w:pPr>
      <w:r w:rsidRPr="00956E8E">
        <w:t>Tablet: 768px,</w:t>
      </w:r>
    </w:p>
    <w:p w:rsidR="00105688" w:rsidRPr="00956E8E" w:rsidRDefault="00105688" w:rsidP="00105688">
      <w:pPr>
        <w:pStyle w:val="Akapitzlist"/>
        <w:numPr>
          <w:ilvl w:val="0"/>
          <w:numId w:val="12"/>
        </w:numPr>
        <w:pBdr>
          <w:top w:val="nil"/>
          <w:left w:val="nil"/>
          <w:bottom w:val="nil"/>
          <w:right w:val="nil"/>
          <w:between w:val="nil"/>
          <w:bar w:val="nil"/>
        </w:pBdr>
        <w:spacing w:line="276" w:lineRule="auto"/>
        <w:ind w:left="1080"/>
        <w:contextualSpacing/>
        <w:jc w:val="both"/>
        <w:outlineLvl w:val="2"/>
      </w:pPr>
      <w:r w:rsidRPr="00956E8E">
        <w:t>Mobile: 320px;</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 xml:space="preserve">Web </w:t>
      </w:r>
      <w:proofErr w:type="spellStart"/>
      <w:r w:rsidRPr="00956E8E">
        <w:t>Content</w:t>
      </w:r>
      <w:proofErr w:type="spellEnd"/>
      <w:r w:rsidRPr="00956E8E">
        <w:t xml:space="preserve"> </w:t>
      </w:r>
      <w:proofErr w:type="spellStart"/>
      <w:r w:rsidRPr="00956E8E">
        <w:t>Accessibility</w:t>
      </w:r>
      <w:proofErr w:type="spellEnd"/>
      <w:r w:rsidRPr="00956E8E">
        <w:t xml:space="preserve"> </w:t>
      </w:r>
      <w:proofErr w:type="spellStart"/>
      <w:r w:rsidRPr="00956E8E">
        <w:t>Guidelines</w:t>
      </w:r>
      <w:proofErr w:type="spellEnd"/>
      <w:r w:rsidRPr="00956E8E">
        <w:t xml:space="preserve"> (WCAG 2.0) </w:t>
      </w:r>
    </w:p>
    <w:p w:rsidR="00105688" w:rsidRPr="00956E8E" w:rsidRDefault="00105688" w:rsidP="00105688">
      <w:pPr>
        <w:pStyle w:val="Akapitzlist"/>
      </w:pPr>
    </w:p>
    <w:p w:rsidR="00105688" w:rsidRPr="00956E8E" w:rsidRDefault="00105688" w:rsidP="00105688">
      <w:pPr>
        <w:jc w:val="both"/>
        <w:rPr>
          <w:sz w:val="24"/>
          <w:szCs w:val="24"/>
        </w:rPr>
      </w:pPr>
      <w:r w:rsidRPr="00956E8E">
        <w:rPr>
          <w:sz w:val="24"/>
          <w:szCs w:val="24"/>
        </w:rPr>
        <w:t xml:space="preserve">Serwis internetowy musi spełniać, z uwzględnieniem poziomu AA, wymagania określone w załączniku nr 4 pt. „Wymagania Web </w:t>
      </w:r>
      <w:proofErr w:type="spellStart"/>
      <w:r w:rsidRPr="00956E8E">
        <w:rPr>
          <w:sz w:val="24"/>
          <w:szCs w:val="24"/>
        </w:rPr>
        <w:t>Content</w:t>
      </w:r>
      <w:proofErr w:type="spellEnd"/>
      <w:r w:rsidRPr="00956E8E">
        <w:rPr>
          <w:sz w:val="24"/>
          <w:szCs w:val="24"/>
        </w:rPr>
        <w:t xml:space="preserve"> </w:t>
      </w:r>
      <w:proofErr w:type="spellStart"/>
      <w:r w:rsidRPr="00956E8E">
        <w:rPr>
          <w:sz w:val="24"/>
          <w:szCs w:val="24"/>
        </w:rPr>
        <w:t>Accessibility</w:t>
      </w:r>
      <w:proofErr w:type="spellEnd"/>
      <w:r w:rsidRPr="00956E8E">
        <w:rPr>
          <w:sz w:val="24"/>
          <w:szCs w:val="24"/>
        </w:rPr>
        <w:t xml:space="preserve"> </w:t>
      </w:r>
      <w:proofErr w:type="spellStart"/>
      <w:r w:rsidRPr="00956E8E">
        <w:rPr>
          <w:sz w:val="24"/>
          <w:szCs w:val="24"/>
        </w:rPr>
        <w:t>Guidelines</w:t>
      </w:r>
      <w:proofErr w:type="spellEnd"/>
      <w:r w:rsidRPr="00956E8E">
        <w:rPr>
          <w:sz w:val="24"/>
          <w:szCs w:val="24"/>
        </w:rPr>
        <w:t xml:space="preserve"> (WCAG 2.0) dla systemów teleinformatycznych w zakresie dostępności dla osób niepełnosprawnych” do Rozporządzenia Rady Ministrów z dnia 12 kwietnia 2012 roku w sprawie </w:t>
      </w:r>
      <w:r w:rsidRPr="00956E8E">
        <w:rPr>
          <w:sz w:val="24"/>
          <w:szCs w:val="24"/>
          <w:shd w:val="clear" w:color="auto" w:fill="FFFFFF"/>
        </w:rPr>
        <w:t xml:space="preserve">Krajowych Ram </w:t>
      </w:r>
      <w:proofErr w:type="spellStart"/>
      <w:r w:rsidRPr="00956E8E">
        <w:rPr>
          <w:sz w:val="24"/>
          <w:szCs w:val="24"/>
          <w:shd w:val="clear" w:color="auto" w:fill="FFFFFF"/>
        </w:rPr>
        <w:t>Interoperacyjności</w:t>
      </w:r>
      <w:proofErr w:type="spellEnd"/>
      <w:r w:rsidRPr="00956E8E">
        <w:rPr>
          <w:sz w:val="24"/>
          <w:szCs w:val="24"/>
          <w:shd w:val="clear" w:color="auto" w:fill="FFFFFF"/>
        </w:rPr>
        <w:t>, minimalnych wymagań dla rejestrów publicznych i wymiany informacji w postaci elektronicznej oraz minimalnych wymagań dla systemów teleinformatycznych</w:t>
      </w:r>
      <w:r w:rsidRPr="00956E8E">
        <w:rPr>
          <w:sz w:val="24"/>
          <w:szCs w:val="24"/>
        </w:rPr>
        <w:t xml:space="preserve"> (Dz. U. z 2012 poz. 526 oraz z 2014 r. poz. 1671), oraz pozostałe wymagania w zakresie dostępności ujęte w dokumentacji niniejszego zamówienia. </w:t>
      </w:r>
    </w:p>
    <w:p w:rsidR="00105688" w:rsidRPr="00956E8E" w:rsidRDefault="00105688" w:rsidP="00105688">
      <w:pPr>
        <w:jc w:val="both"/>
        <w:rPr>
          <w:sz w:val="24"/>
          <w:szCs w:val="24"/>
        </w:rPr>
      </w:pPr>
      <w:r w:rsidRPr="00956E8E">
        <w:rPr>
          <w:sz w:val="24"/>
          <w:szCs w:val="24"/>
        </w:rPr>
        <w:t>Dodatkowe informacje na temat dostępności serwisów internetowych można znaleźć w dokumentach:</w:t>
      </w:r>
    </w:p>
    <w:p w:rsidR="00105688" w:rsidRPr="00956E8E" w:rsidRDefault="00105688" w:rsidP="00105688">
      <w:pPr>
        <w:pStyle w:val="Akapitzlist"/>
        <w:numPr>
          <w:ilvl w:val="0"/>
          <w:numId w:val="13"/>
        </w:numPr>
        <w:pBdr>
          <w:top w:val="nil"/>
          <w:left w:val="nil"/>
          <w:bottom w:val="nil"/>
          <w:right w:val="nil"/>
          <w:between w:val="nil"/>
          <w:bar w:val="nil"/>
        </w:pBdr>
        <w:spacing w:line="276" w:lineRule="auto"/>
        <w:ind w:left="360"/>
        <w:contextualSpacing/>
        <w:outlineLvl w:val="2"/>
      </w:pPr>
      <w:r w:rsidRPr="00956E8E">
        <w:lastRenderedPageBreak/>
        <w:t xml:space="preserve">Fundacja Widzialni „Podręcznik dobrych praktyk”:  </w:t>
      </w:r>
      <w:hyperlink r:id="rId8" w:history="1">
        <w:r w:rsidRPr="00956E8E">
          <w:rPr>
            <w:rStyle w:val="Hipercze"/>
          </w:rPr>
          <w:t>http://www.widzialni.org/container/podrecznik6-www.pdf</w:t>
        </w:r>
      </w:hyperlink>
      <w:r w:rsidRPr="00956E8E">
        <w:t xml:space="preserve"> </w:t>
      </w:r>
    </w:p>
    <w:p w:rsidR="00105688" w:rsidRPr="00956E8E" w:rsidRDefault="00105688" w:rsidP="00105688">
      <w:pPr>
        <w:pStyle w:val="Akapitzlist"/>
        <w:numPr>
          <w:ilvl w:val="0"/>
          <w:numId w:val="13"/>
        </w:numPr>
        <w:pBdr>
          <w:top w:val="nil"/>
          <w:left w:val="nil"/>
          <w:bottom w:val="nil"/>
          <w:right w:val="nil"/>
          <w:between w:val="nil"/>
          <w:bar w:val="nil"/>
        </w:pBdr>
        <w:spacing w:line="276" w:lineRule="auto"/>
        <w:ind w:left="360"/>
        <w:contextualSpacing/>
        <w:outlineLvl w:val="2"/>
        <w:rPr>
          <w:rStyle w:val="Hipercze"/>
        </w:rPr>
      </w:pPr>
      <w:r w:rsidRPr="00956E8E">
        <w:t xml:space="preserve">Fundacja Widzialni – metodologia badania stron: </w:t>
      </w:r>
      <w:hyperlink r:id="rId9" w:history="1">
        <w:r w:rsidRPr="00956E8E">
          <w:rPr>
            <w:rStyle w:val="Hipercze"/>
          </w:rPr>
          <w:t>http://widzialni.org/container/metodologia-badania-dostepnosci-stron-www.pdf</w:t>
        </w:r>
      </w:hyperlink>
    </w:p>
    <w:p w:rsidR="00105688" w:rsidRPr="00956E8E" w:rsidRDefault="00105688" w:rsidP="00105688">
      <w:pPr>
        <w:pStyle w:val="Nagwek2"/>
        <w:numPr>
          <w:ilvl w:val="1"/>
          <w:numId w:val="0"/>
        </w:numPr>
        <w:pBdr>
          <w:top w:val="nil"/>
          <w:left w:val="nil"/>
          <w:bottom w:val="nil"/>
          <w:right w:val="nil"/>
          <w:between w:val="nil"/>
          <w:bar w:val="nil"/>
        </w:pBdr>
        <w:spacing w:before="200"/>
        <w:ind w:left="718" w:hanging="576"/>
        <w:jc w:val="both"/>
      </w:pPr>
      <w:r w:rsidRPr="00956E8E">
        <w:t xml:space="preserve">Wykonawca wraz z kompletnym kodem źródłowym i pełną kopią bezpieczeństwa serwisu musi przekazać Zamawiającemu nieodpłatnie wszystkie licencje niezbędne do prawidłowego działania serwisu, umożliwiające szybką zmianę dostawcy usług </w:t>
      </w:r>
      <w:proofErr w:type="spellStart"/>
      <w:r w:rsidRPr="00956E8E">
        <w:t>hostingowych</w:t>
      </w:r>
      <w:proofErr w:type="spellEnd"/>
      <w:r w:rsidRPr="00956E8E">
        <w:t xml:space="preserve"> oraz uruchomienie serwisu z zachowaniem gwarantowanej jakości usług </w:t>
      </w:r>
      <w:proofErr w:type="spellStart"/>
      <w:r w:rsidRPr="00956E8E">
        <w:t>hostingowych</w:t>
      </w:r>
      <w:proofErr w:type="spellEnd"/>
      <w:r w:rsidRPr="00956E8E">
        <w:t xml:space="preserve">. </w:t>
      </w:r>
    </w:p>
    <w:p w:rsidR="00105688" w:rsidRPr="00956E8E" w:rsidRDefault="00105688" w:rsidP="00105688">
      <w:pPr>
        <w:pStyle w:val="Nagwek2"/>
        <w:numPr>
          <w:ilvl w:val="1"/>
          <w:numId w:val="0"/>
        </w:numPr>
        <w:pBdr>
          <w:top w:val="nil"/>
          <w:left w:val="nil"/>
          <w:bottom w:val="nil"/>
          <w:right w:val="nil"/>
          <w:between w:val="nil"/>
          <w:bar w:val="nil"/>
        </w:pBdr>
        <w:spacing w:before="200"/>
        <w:ind w:left="718" w:hanging="576"/>
        <w:jc w:val="both"/>
      </w:pPr>
      <w:r w:rsidRPr="00956E8E">
        <w:t>Cechy serwisu:</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 xml:space="preserve">Dostępność (obsługa przez najpopularniejsze przeglądarki internetowe w aktualnych wersjach: </w:t>
      </w:r>
      <w:proofErr w:type="spellStart"/>
      <w:r w:rsidRPr="00956E8E">
        <w:t>Firefox</w:t>
      </w:r>
      <w:proofErr w:type="spellEnd"/>
      <w:r w:rsidRPr="00956E8E">
        <w:t>, Chrome, Edge, Opera, Safari</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Otwartość, skalowalność, możliwość elastycznego zarządzania modułami funkcjonalnymi,</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Bezpieczeństwo,</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 xml:space="preserve">Serwis powinien być zbudowany w oparciu o 3-warstwowy model aplikacji (warstwa prezentacji, logiki, danych) z uwzględnieniem zmian w zakresie technologii ICT oraz zapewniać możliwość szybkiej zmiany dostawcy usług </w:t>
      </w:r>
      <w:proofErr w:type="spellStart"/>
      <w:r w:rsidRPr="00956E8E">
        <w:t>hostingowych</w:t>
      </w:r>
      <w:proofErr w:type="spellEnd"/>
      <w:r w:rsidRPr="00956E8E">
        <w:t>.</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 xml:space="preserve"> Serwis musi zawierać informacje dotyczące polityki prywatności.</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Wykonawca jest zobowiązany do systematycznych aktualizacji systemu zarządzania treścią pod kątem bezpieczeństwa w ramach gwarancji udzielonej Zamawiającemu.</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Nie dopuszcza się przechowywania treści jedynie w postaci statycznych stron internetowych.</w:t>
      </w:r>
    </w:p>
    <w:p w:rsidR="00105688" w:rsidRPr="00956E8E" w:rsidRDefault="00105688" w:rsidP="00105688">
      <w:pPr>
        <w:rPr>
          <w:lang w:val="cs-CZ"/>
        </w:rPr>
      </w:pP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lastRenderedPageBreak/>
        <w:t>Wykonawca zapewni optymalizację kodu strony ułatwiającą pozycjonowanie treści serwisu w najpopularniejszych wyszukiwarkach internetowych (co najmniej Google oraz Bing).</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 xml:space="preserve">Kod dostarczonego rozwiązania musi być jawny i dostarczony w takiej postaci, aby zamawiający był w stanie prześledzić jego działanie pod kątem bezpieczeństwa. Zabronione jest korzystanie z mechanizmów szyfrujących typu </w:t>
      </w:r>
      <w:proofErr w:type="spellStart"/>
      <w:r w:rsidRPr="00956E8E">
        <w:rPr>
          <w:i/>
        </w:rPr>
        <w:t>ioncube</w:t>
      </w:r>
      <w:proofErr w:type="spellEnd"/>
      <w:r w:rsidRPr="00956E8E">
        <w:t>.</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 xml:space="preserve">Dostęp do paneli administracyjnych oraz logowania dla użytkowników musi być zabezpieczony poprzez wykorzystanie certyfikatów SSL dostarczonych przez Zamawiającego. </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Wykonawca po ustaniu okresu serwisowania zobowiązany jest do przekazania Zamawiającemu zarchiwizowanej wersji całego serwisu, łącznie z bazami danych oraz instalacji serwisu w miejscu wskazanym przez Zamawiającego.</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Wykonawca musi spełnić wszystkie wymagania określone w opisie przedmiotu zamówienia i umowie.</w:t>
      </w:r>
    </w:p>
    <w:p w:rsidR="00105688" w:rsidRPr="00956E8E" w:rsidRDefault="00105688" w:rsidP="00105688">
      <w:pPr>
        <w:pStyle w:val="Nagwek3"/>
        <w:numPr>
          <w:ilvl w:val="2"/>
          <w:numId w:val="0"/>
        </w:numPr>
        <w:pBdr>
          <w:top w:val="nil"/>
          <w:left w:val="nil"/>
          <w:bottom w:val="nil"/>
          <w:right w:val="nil"/>
          <w:between w:val="nil"/>
          <w:bar w:val="nil"/>
        </w:pBdr>
        <w:spacing w:before="240" w:after="60"/>
        <w:ind w:left="720" w:hanging="720"/>
      </w:pPr>
      <w:r w:rsidRPr="00956E8E">
        <w:t xml:space="preserve">Wykonawca jest zobowiązany do przedstawienia Zamawiającemu harmonogramu prac, uwzględniającego warunki opisane w </w:t>
      </w:r>
      <w:proofErr w:type="spellStart"/>
      <w:r w:rsidRPr="00956E8E">
        <w:t>pkt</w:t>
      </w:r>
      <w:proofErr w:type="spellEnd"/>
      <w:r w:rsidRPr="00956E8E">
        <w:t xml:space="preserve"> 6 OPZ- Etapy realizacji zamówienia- ramowy harmonogram prac, do jego akceptacji Zamawiającego, w terminie 3 dni od podpisania umowy.</w:t>
      </w:r>
    </w:p>
    <w:p w:rsidR="00105688" w:rsidRPr="00956E8E" w:rsidRDefault="00105688" w:rsidP="00105688">
      <w:pPr>
        <w:rPr>
          <w:lang w:val="cs-CZ"/>
        </w:rPr>
      </w:pPr>
    </w:p>
    <w:p w:rsidR="00105688" w:rsidRPr="00C86362" w:rsidRDefault="00105688" w:rsidP="00105688">
      <w:pPr>
        <w:pStyle w:val="Nagwek1"/>
        <w:ind w:left="431" w:hanging="431"/>
        <w:rPr>
          <w:rFonts w:asciiTheme="minorHAnsi" w:hAnsiTheme="minorHAnsi" w:cstheme="minorHAnsi"/>
          <w:sz w:val="22"/>
          <w:szCs w:val="22"/>
        </w:rPr>
      </w:pPr>
      <w:bookmarkStart w:id="6" w:name="_Ref411023508"/>
      <w:bookmarkStart w:id="7" w:name="_Toc412122915"/>
      <w:bookmarkStart w:id="8" w:name="_Toc412189813"/>
      <w:bookmarkStart w:id="9" w:name="_Toc417546381"/>
      <w:bookmarkStart w:id="10" w:name="_Toc527560041"/>
      <w:r w:rsidRPr="00C86362">
        <w:rPr>
          <w:rFonts w:asciiTheme="minorHAnsi" w:hAnsiTheme="minorHAnsi" w:cstheme="minorHAnsi"/>
          <w:sz w:val="22"/>
          <w:szCs w:val="22"/>
        </w:rPr>
        <w:lastRenderedPageBreak/>
        <w:t>Charakterystyka CMS.</w:t>
      </w:r>
      <w:bookmarkEnd w:id="6"/>
      <w:bookmarkEnd w:id="7"/>
      <w:bookmarkEnd w:id="8"/>
      <w:bookmarkEnd w:id="9"/>
      <w:bookmarkEnd w:id="10"/>
    </w:p>
    <w:p w:rsidR="00105688" w:rsidRPr="00C86362" w:rsidRDefault="00105688" w:rsidP="00105688">
      <w:pPr>
        <w:pStyle w:val="Nagwek2"/>
        <w:numPr>
          <w:ilvl w:val="1"/>
          <w:numId w:val="0"/>
        </w:numPr>
        <w:pBdr>
          <w:top w:val="nil"/>
          <w:left w:val="nil"/>
          <w:bottom w:val="nil"/>
          <w:right w:val="nil"/>
          <w:between w:val="nil"/>
          <w:bar w:val="nil"/>
        </w:pBdr>
        <w:jc w:val="both"/>
        <w:rPr>
          <w:rFonts w:asciiTheme="minorHAnsi" w:hAnsiTheme="minorHAnsi" w:cstheme="minorHAnsi"/>
          <w:sz w:val="22"/>
          <w:szCs w:val="22"/>
        </w:rPr>
      </w:pPr>
      <w:r w:rsidRPr="00C86362">
        <w:rPr>
          <w:rFonts w:asciiTheme="minorHAnsi" w:hAnsiTheme="minorHAnsi" w:cstheme="minorHAnsi"/>
          <w:sz w:val="22"/>
          <w:szCs w:val="22"/>
        </w:rPr>
        <w:t>Serwis ma wykorzystywać CMS umożliwiający jego dalszy rozwój po wygaśnięciu Umowy z Wykonawcą, a w szczególności zmianę szaty graficznej, nagłówka i stopki oraz układu menu nawigacyjnego i rozmieszczenia poszczególnych elementów serwisu, a także jego funkcjonalności.</w:t>
      </w:r>
    </w:p>
    <w:p w:rsidR="00105688" w:rsidRPr="00C86362" w:rsidRDefault="00105688" w:rsidP="00105688">
      <w:pPr>
        <w:pStyle w:val="Nagwek2"/>
        <w:numPr>
          <w:ilvl w:val="1"/>
          <w:numId w:val="0"/>
        </w:numPr>
        <w:pBdr>
          <w:top w:val="nil"/>
          <w:left w:val="nil"/>
          <w:bottom w:val="nil"/>
          <w:right w:val="nil"/>
          <w:between w:val="nil"/>
          <w:bar w:val="nil"/>
        </w:pBdr>
        <w:ind w:left="718" w:hanging="576"/>
        <w:jc w:val="both"/>
        <w:rPr>
          <w:rFonts w:asciiTheme="minorHAnsi" w:hAnsiTheme="minorHAnsi" w:cstheme="minorHAnsi"/>
          <w:sz w:val="22"/>
          <w:szCs w:val="22"/>
        </w:rPr>
      </w:pPr>
      <w:r w:rsidRPr="00C86362">
        <w:rPr>
          <w:rFonts w:asciiTheme="minorHAnsi" w:hAnsiTheme="minorHAnsi" w:cstheme="minorHAnsi"/>
          <w:sz w:val="22"/>
          <w:szCs w:val="22"/>
        </w:rPr>
        <w:t>Serwis wraz z CMS ma wykorzystywać wyłącznie:</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technologie umożliwiające dalsze wykorzystywanie i rozwój platformy bez konieczności zakupu licencji,</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technologie umożliwiające dalsze wykorzystywanie i rozwój platformy przy użyciu oprogramowania, dla którego koszt zakupu licencji jest równy zeru, </w:t>
      </w:r>
    </w:p>
    <w:p w:rsidR="00105688" w:rsidRPr="00C86362" w:rsidRDefault="00105688" w:rsidP="00105688">
      <w:pPr>
        <w:pStyle w:val="Nagwek3"/>
        <w:numPr>
          <w:ilvl w:val="2"/>
          <w:numId w:val="0"/>
        </w:numPr>
        <w:pBdr>
          <w:top w:val="nil"/>
          <w:left w:val="nil"/>
          <w:bottom w:val="nil"/>
          <w:right w:val="nil"/>
          <w:between w:val="nil"/>
          <w:bar w:val="nil"/>
        </w:pBdr>
        <w:spacing w:before="240" w:after="60"/>
        <w:rPr>
          <w:rFonts w:asciiTheme="minorHAnsi" w:hAnsiTheme="minorHAnsi" w:cstheme="minorHAnsi"/>
          <w:sz w:val="22"/>
          <w:szCs w:val="22"/>
        </w:rPr>
      </w:pPr>
      <w:r w:rsidRPr="00C86362">
        <w:rPr>
          <w:rFonts w:asciiTheme="minorHAnsi" w:hAnsiTheme="minorHAnsi" w:cstheme="minorHAnsi"/>
          <w:sz w:val="22"/>
          <w:szCs w:val="22"/>
        </w:rPr>
        <w:t>pozostałe technologie, z tym, że Wykonawca zobowiązany jest pokryć wszystkie koszty licencji niezbędne do uruchomienia systemu i utrzymywania go bezterminowo w ramach zastosowanych licencji.</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System CMS powinien opierać się na systemie zarządzania bazą danych.</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System powinien być odporny na:</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lang w:val="cs-CZ"/>
        </w:rPr>
      </w:pPr>
      <w:r w:rsidRPr="00C86362">
        <w:rPr>
          <w:rFonts w:asciiTheme="minorHAnsi" w:hAnsiTheme="minorHAnsi" w:cstheme="minorHAnsi"/>
          <w:b w:val="0"/>
          <w:sz w:val="22"/>
          <w:szCs w:val="22"/>
          <w:lang w:val="cs-CZ"/>
        </w:rPr>
        <w:t>wstrzykiwanie poleceń systemowych,</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lang w:val="cs-CZ"/>
        </w:rPr>
      </w:pPr>
      <w:r w:rsidRPr="00C86362">
        <w:rPr>
          <w:rFonts w:asciiTheme="minorHAnsi" w:hAnsiTheme="minorHAnsi" w:cstheme="minorHAnsi"/>
          <w:b w:val="0"/>
          <w:sz w:val="22"/>
          <w:szCs w:val="22"/>
          <w:lang w:val="cs-CZ"/>
        </w:rPr>
        <w:t>ataki semantyczne na adres URL,</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lang w:val="cs-CZ"/>
        </w:rPr>
      </w:pPr>
      <w:r w:rsidRPr="00C86362">
        <w:rPr>
          <w:rFonts w:asciiTheme="minorHAnsi" w:hAnsiTheme="minorHAnsi" w:cstheme="minorHAnsi"/>
          <w:b w:val="0"/>
          <w:sz w:val="22"/>
          <w:szCs w:val="22"/>
          <w:lang w:val="cs-CZ"/>
        </w:rPr>
        <w:t>ataki związane z ładowaniem plików,</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lang w:val="cs-CZ"/>
        </w:rPr>
      </w:pPr>
      <w:r w:rsidRPr="00C86362">
        <w:rPr>
          <w:rFonts w:asciiTheme="minorHAnsi" w:hAnsiTheme="minorHAnsi" w:cstheme="minorHAnsi"/>
          <w:b w:val="0"/>
          <w:sz w:val="22"/>
          <w:szCs w:val="22"/>
          <w:lang w:val="cs-CZ"/>
        </w:rPr>
        <w:t>ataki typu cross-site scripting,</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lang w:val="cs-CZ"/>
        </w:rPr>
      </w:pPr>
      <w:r w:rsidRPr="00C86362">
        <w:rPr>
          <w:rFonts w:asciiTheme="minorHAnsi" w:hAnsiTheme="minorHAnsi" w:cstheme="minorHAnsi"/>
          <w:b w:val="0"/>
          <w:sz w:val="22"/>
          <w:szCs w:val="22"/>
          <w:lang w:val="cs-CZ"/>
        </w:rPr>
        <w:t>ataki typu CSRF,</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lang w:val="cs-CZ"/>
        </w:rPr>
      </w:pPr>
      <w:r w:rsidRPr="00C86362">
        <w:rPr>
          <w:rFonts w:asciiTheme="minorHAnsi" w:hAnsiTheme="minorHAnsi" w:cstheme="minorHAnsi"/>
          <w:b w:val="0"/>
          <w:sz w:val="22"/>
          <w:szCs w:val="22"/>
          <w:lang w:val="cs-CZ"/>
        </w:rPr>
        <w:t>podrabianie zatwierdzania formularza,</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lang w:val="cs-CZ"/>
        </w:rPr>
      </w:pPr>
      <w:r w:rsidRPr="00C86362">
        <w:rPr>
          <w:rFonts w:asciiTheme="minorHAnsi" w:hAnsiTheme="minorHAnsi" w:cstheme="minorHAnsi"/>
          <w:b w:val="0"/>
          <w:sz w:val="22"/>
          <w:szCs w:val="22"/>
          <w:lang w:val="cs-CZ"/>
        </w:rPr>
        <w:t>sfałszowanie żądania HTTP,</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lang w:val="cs-CZ"/>
        </w:rPr>
      </w:pPr>
      <w:r w:rsidRPr="00C86362">
        <w:rPr>
          <w:rFonts w:asciiTheme="minorHAnsi" w:hAnsiTheme="minorHAnsi" w:cstheme="minorHAnsi"/>
          <w:b w:val="0"/>
          <w:sz w:val="22"/>
          <w:szCs w:val="22"/>
          <w:lang w:val="cs-CZ"/>
        </w:rPr>
        <w:t>ujawnienie uwierzytelnień dostępu,</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lang w:val="cs-CZ"/>
        </w:rPr>
      </w:pPr>
      <w:r w:rsidRPr="00C86362">
        <w:rPr>
          <w:rFonts w:asciiTheme="minorHAnsi" w:hAnsiTheme="minorHAnsi" w:cstheme="minorHAnsi"/>
          <w:b w:val="0"/>
          <w:sz w:val="22"/>
          <w:szCs w:val="22"/>
          <w:lang w:val="cs-CZ"/>
        </w:rPr>
        <w:t>wstrzykiwanie kodu SQL,</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lang w:val="cs-CZ"/>
        </w:rPr>
      </w:pPr>
      <w:r w:rsidRPr="00C86362">
        <w:rPr>
          <w:rFonts w:asciiTheme="minorHAnsi" w:hAnsiTheme="minorHAnsi" w:cstheme="minorHAnsi"/>
          <w:b w:val="0"/>
          <w:sz w:val="22"/>
          <w:szCs w:val="22"/>
          <w:lang w:val="cs-CZ"/>
        </w:rPr>
        <w:t>ujawnienie danych przechowywanych w bazie,</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lang w:val="cs-CZ"/>
        </w:rPr>
      </w:pPr>
      <w:r w:rsidRPr="00C86362">
        <w:rPr>
          <w:rFonts w:asciiTheme="minorHAnsi" w:hAnsiTheme="minorHAnsi" w:cstheme="minorHAnsi"/>
          <w:b w:val="0"/>
          <w:sz w:val="22"/>
          <w:szCs w:val="22"/>
          <w:lang w:val="cs-CZ"/>
        </w:rPr>
        <w:t>kradzież COOKIES,</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lang w:val="cs-CZ"/>
        </w:rPr>
      </w:pPr>
      <w:r w:rsidRPr="00C86362">
        <w:rPr>
          <w:rFonts w:asciiTheme="minorHAnsi" w:hAnsiTheme="minorHAnsi" w:cstheme="minorHAnsi"/>
          <w:b w:val="0"/>
          <w:sz w:val="22"/>
          <w:szCs w:val="22"/>
          <w:lang w:val="cs-CZ"/>
        </w:rPr>
        <w:t>przechwytywanie sesji,</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lang w:val="cs-CZ"/>
        </w:rPr>
      </w:pPr>
      <w:r w:rsidRPr="00C86362">
        <w:rPr>
          <w:rFonts w:asciiTheme="minorHAnsi" w:hAnsiTheme="minorHAnsi" w:cstheme="minorHAnsi"/>
          <w:b w:val="0"/>
          <w:sz w:val="22"/>
          <w:szCs w:val="22"/>
          <w:lang w:val="cs-CZ"/>
        </w:rPr>
        <w:t>wstrzykiwanie sesji,</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lang w:val="cs-CZ"/>
        </w:rPr>
      </w:pPr>
      <w:r w:rsidRPr="00C86362">
        <w:rPr>
          <w:rFonts w:asciiTheme="minorHAnsi" w:hAnsiTheme="minorHAnsi" w:cstheme="minorHAnsi"/>
          <w:b w:val="0"/>
          <w:sz w:val="22"/>
          <w:szCs w:val="22"/>
          <w:lang w:val="cs-CZ"/>
        </w:rPr>
        <w:t>afiksowanie sesji,</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lang w:val="cs-CZ"/>
        </w:rPr>
      </w:pPr>
      <w:r w:rsidRPr="00C86362">
        <w:rPr>
          <w:rFonts w:asciiTheme="minorHAnsi" w:hAnsiTheme="minorHAnsi" w:cstheme="minorHAnsi"/>
          <w:b w:val="0"/>
          <w:sz w:val="22"/>
          <w:szCs w:val="22"/>
          <w:lang w:val="cs-CZ"/>
        </w:rPr>
        <w:t>trawersowanie katalogów.</w:t>
      </w:r>
    </w:p>
    <w:p w:rsidR="00105688" w:rsidRPr="00C86362" w:rsidRDefault="00105688" w:rsidP="00105688">
      <w:pPr>
        <w:pStyle w:val="Nagwek1"/>
        <w:ind w:left="432" w:hanging="432"/>
        <w:jc w:val="both"/>
        <w:rPr>
          <w:rFonts w:asciiTheme="minorHAnsi" w:hAnsiTheme="minorHAnsi" w:cstheme="minorHAnsi"/>
          <w:sz w:val="22"/>
          <w:szCs w:val="22"/>
        </w:rPr>
      </w:pPr>
      <w:bookmarkStart w:id="11" w:name="_Ref412096609"/>
      <w:bookmarkStart w:id="12" w:name="_Toc412122916"/>
      <w:bookmarkStart w:id="13" w:name="_Toc412189814"/>
      <w:bookmarkStart w:id="14" w:name="_Toc417546382"/>
      <w:bookmarkStart w:id="15" w:name="_Toc527560042"/>
      <w:r w:rsidRPr="00C86362">
        <w:rPr>
          <w:rFonts w:asciiTheme="minorHAnsi" w:hAnsiTheme="minorHAnsi" w:cstheme="minorHAnsi"/>
          <w:sz w:val="22"/>
          <w:szCs w:val="22"/>
        </w:rPr>
        <w:t>Wymagane zmiany</w:t>
      </w:r>
      <w:bookmarkEnd w:id="11"/>
      <w:bookmarkEnd w:id="12"/>
      <w:bookmarkEnd w:id="13"/>
      <w:bookmarkEnd w:id="14"/>
      <w:bookmarkEnd w:id="15"/>
    </w:p>
    <w:p w:rsidR="00105688" w:rsidRPr="00C86362" w:rsidRDefault="00105688" w:rsidP="00105688">
      <w:pPr>
        <w:pStyle w:val="Nagwek2"/>
        <w:numPr>
          <w:ilvl w:val="1"/>
          <w:numId w:val="0"/>
        </w:numPr>
        <w:pBdr>
          <w:top w:val="nil"/>
          <w:left w:val="nil"/>
          <w:bottom w:val="nil"/>
          <w:right w:val="nil"/>
          <w:between w:val="nil"/>
          <w:bar w:val="nil"/>
        </w:pBdr>
        <w:spacing w:before="200"/>
        <w:ind w:left="718" w:hanging="576"/>
        <w:jc w:val="both"/>
        <w:rPr>
          <w:rFonts w:asciiTheme="minorHAnsi" w:hAnsiTheme="minorHAnsi" w:cstheme="minorHAnsi"/>
          <w:sz w:val="22"/>
          <w:szCs w:val="22"/>
        </w:rPr>
      </w:pPr>
      <w:r w:rsidRPr="00C86362">
        <w:rPr>
          <w:rFonts w:asciiTheme="minorHAnsi" w:hAnsiTheme="minorHAnsi" w:cstheme="minorHAnsi"/>
          <w:sz w:val="22"/>
          <w:szCs w:val="22"/>
        </w:rPr>
        <w:t>Zmiany graficzne:</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Projekt graficzny - Zaprojektowanie interfejsu serwisu WWW. Projekt graficzny ma wpisywać się w kolorystykę zamieszczoną w księdze wizualizacji znaku CPE.</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Przedstawienie Zamawiającemu 3 wersji projektu graficznego strony głównej. Po przedstawieniu przez Wykonawcę projektu graficznego praca nad nim będzie przebiegała w formie konsultacyjnej, do momentu zaakceptowania projektu przez Zamawiającego w formie spotkań, poczty email lub telefonicznie.</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Na podstawie wybranego projektu strony głównej zaprojektowanie 3 </w:t>
      </w:r>
      <w:proofErr w:type="spellStart"/>
      <w:r w:rsidRPr="00C86362">
        <w:rPr>
          <w:rFonts w:asciiTheme="minorHAnsi" w:hAnsiTheme="minorHAnsi" w:cstheme="minorHAnsi"/>
          <w:sz w:val="22"/>
          <w:szCs w:val="22"/>
        </w:rPr>
        <w:t>podstron</w:t>
      </w:r>
      <w:proofErr w:type="spellEnd"/>
      <w:r w:rsidRPr="00C86362">
        <w:rPr>
          <w:rFonts w:asciiTheme="minorHAnsi" w:hAnsiTheme="minorHAnsi" w:cstheme="minorHAnsi"/>
          <w:sz w:val="22"/>
          <w:szCs w:val="22"/>
        </w:rPr>
        <w:t xml:space="preserve"> przedstawiające listę aktualności, listę prowadzonych postępowań PZP, strona główna BIP; </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Projekty graficzne zostaną przedstawione w formacie JPG, PDF lub wersja </w:t>
      </w:r>
      <w:proofErr w:type="spellStart"/>
      <w:r w:rsidRPr="00C86362">
        <w:rPr>
          <w:rFonts w:asciiTheme="minorHAnsi" w:hAnsiTheme="minorHAnsi" w:cstheme="minorHAnsi"/>
          <w:sz w:val="22"/>
          <w:szCs w:val="22"/>
        </w:rPr>
        <w:t>online</w:t>
      </w:r>
      <w:proofErr w:type="spellEnd"/>
      <w:r w:rsidRPr="00C86362">
        <w:rPr>
          <w:rFonts w:asciiTheme="minorHAnsi" w:hAnsiTheme="minorHAnsi" w:cstheme="minorHAnsi"/>
          <w:sz w:val="22"/>
          <w:szCs w:val="22"/>
        </w:rPr>
        <w:t xml:space="preserve"> (realizowana poprzez podanie roboczego adresu internetowego do projektu)</w:t>
      </w:r>
    </w:p>
    <w:p w:rsidR="00105688" w:rsidRPr="00C86362" w:rsidRDefault="00105688" w:rsidP="00105688">
      <w:pPr>
        <w:pStyle w:val="Nagwek3"/>
        <w:numPr>
          <w:ilvl w:val="2"/>
          <w:numId w:val="0"/>
        </w:numPr>
        <w:pBdr>
          <w:top w:val="nil"/>
          <w:left w:val="nil"/>
          <w:bottom w:val="nil"/>
          <w:right w:val="nil"/>
          <w:between w:val="nil"/>
          <w:bar w:val="nil"/>
        </w:pBdr>
        <w:spacing w:before="240" w:after="60"/>
        <w:rPr>
          <w:rFonts w:asciiTheme="minorHAnsi" w:hAnsiTheme="minorHAnsi" w:cstheme="minorHAnsi"/>
          <w:sz w:val="22"/>
          <w:szCs w:val="22"/>
        </w:rPr>
      </w:pPr>
      <w:r w:rsidRPr="00C86362">
        <w:rPr>
          <w:rFonts w:asciiTheme="minorHAnsi" w:hAnsiTheme="minorHAnsi" w:cstheme="minorHAnsi"/>
          <w:sz w:val="22"/>
          <w:szCs w:val="22"/>
        </w:rPr>
        <w:lastRenderedPageBreak/>
        <w:t>Dostosowanie i wdrożenie wybranego projektu graficznego do serwisu.</w:t>
      </w:r>
      <w:r>
        <w:rPr>
          <w:rFonts w:asciiTheme="minorHAnsi" w:hAnsiTheme="minorHAnsi" w:cstheme="minorHAnsi"/>
          <w:sz w:val="22"/>
          <w:szCs w:val="22"/>
        </w:rPr>
        <w:t xml:space="preserve"> Dostosowanie serwisu do wybranej przez Zamawiającego koncepcji graficznej (szablonu zgodnego z wybranym projektem)</w:t>
      </w:r>
    </w:p>
    <w:p w:rsidR="00105688" w:rsidRPr="00C86362" w:rsidRDefault="00105688" w:rsidP="00105688">
      <w:pPr>
        <w:pStyle w:val="Nagwek2"/>
        <w:numPr>
          <w:ilvl w:val="1"/>
          <w:numId w:val="0"/>
        </w:numPr>
        <w:pBdr>
          <w:top w:val="nil"/>
          <w:left w:val="nil"/>
          <w:bottom w:val="nil"/>
          <w:right w:val="nil"/>
          <w:between w:val="nil"/>
          <w:bar w:val="nil"/>
        </w:pBdr>
        <w:spacing w:before="200"/>
        <w:ind w:left="718" w:hanging="576"/>
        <w:jc w:val="both"/>
        <w:rPr>
          <w:rFonts w:asciiTheme="minorHAnsi" w:hAnsiTheme="minorHAnsi" w:cstheme="minorHAnsi"/>
          <w:sz w:val="22"/>
          <w:szCs w:val="22"/>
        </w:rPr>
      </w:pPr>
      <w:r w:rsidRPr="00C86362">
        <w:rPr>
          <w:rFonts w:asciiTheme="minorHAnsi" w:hAnsiTheme="minorHAnsi" w:cstheme="minorHAnsi"/>
          <w:sz w:val="22"/>
          <w:szCs w:val="22"/>
        </w:rPr>
        <w:t>Zmiany funkcjonalności CMS:</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Dodanie możliwości przełączania wyglądu strony na tryb żałoby (odcienie szarości).</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Zgłoś błąd - Strona będzie prezentowała formularz kontaktu z administratorem. </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Dodanie nowej funkcjonalności „Wydarzenia“ z możliwością wyświetlenia kalendarza na głównej stronie z aktywnymi linkami do szczegółowego opisu wydarzeń</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Modyfikacja menu na bardziej czytelne i dostępne dla osób niepełnosprawnych</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Modyfikacja mechanizmu dodawania treści z możliwością dodania zdjęcia przewodniego i możliwością wybrania artykułu do </w:t>
      </w:r>
      <w:proofErr w:type="spellStart"/>
      <w:r w:rsidRPr="00C86362">
        <w:rPr>
          <w:rFonts w:asciiTheme="minorHAnsi" w:hAnsiTheme="minorHAnsi" w:cstheme="minorHAnsi"/>
          <w:sz w:val="22"/>
          <w:szCs w:val="22"/>
        </w:rPr>
        <w:t>slidera</w:t>
      </w:r>
      <w:proofErr w:type="spellEnd"/>
      <w:r w:rsidRPr="00C86362">
        <w:rPr>
          <w:rFonts w:asciiTheme="minorHAnsi" w:hAnsiTheme="minorHAnsi" w:cstheme="minorHAnsi"/>
          <w:sz w:val="22"/>
          <w:szCs w:val="22"/>
        </w:rPr>
        <w:t xml:space="preserve"> na stronie głównej. </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Dodanie lub modyfikacja mechanizmu typu </w:t>
      </w:r>
      <w:proofErr w:type="spellStart"/>
      <w:r w:rsidRPr="00C86362">
        <w:rPr>
          <w:rFonts w:asciiTheme="minorHAnsi" w:hAnsiTheme="minorHAnsi" w:cstheme="minorHAnsi"/>
          <w:sz w:val="22"/>
          <w:szCs w:val="22"/>
        </w:rPr>
        <w:t>slider</w:t>
      </w:r>
      <w:proofErr w:type="spellEnd"/>
      <w:r w:rsidRPr="00C86362">
        <w:rPr>
          <w:rFonts w:asciiTheme="minorHAnsi" w:hAnsiTheme="minorHAnsi" w:cstheme="minorHAnsi"/>
          <w:sz w:val="22"/>
          <w:szCs w:val="22"/>
        </w:rPr>
        <w:t xml:space="preserve"> z możliwością zamieszczania na slajdach </w:t>
      </w:r>
      <w:proofErr w:type="spellStart"/>
      <w:r w:rsidRPr="00C86362">
        <w:rPr>
          <w:rFonts w:asciiTheme="minorHAnsi" w:hAnsiTheme="minorHAnsi" w:cstheme="minorHAnsi"/>
          <w:sz w:val="22"/>
          <w:szCs w:val="22"/>
        </w:rPr>
        <w:t>zajawek</w:t>
      </w:r>
      <w:proofErr w:type="spellEnd"/>
      <w:r w:rsidRPr="00C86362">
        <w:rPr>
          <w:rFonts w:asciiTheme="minorHAnsi" w:hAnsiTheme="minorHAnsi" w:cstheme="minorHAnsi"/>
          <w:sz w:val="22"/>
          <w:szCs w:val="22"/>
        </w:rPr>
        <w:t xml:space="preserve"> z artykułów z aktywnym linkiem.</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Możliwość tworzenia </w:t>
      </w:r>
      <w:proofErr w:type="spellStart"/>
      <w:r w:rsidRPr="00C86362">
        <w:rPr>
          <w:rFonts w:asciiTheme="minorHAnsi" w:hAnsiTheme="minorHAnsi" w:cstheme="minorHAnsi"/>
          <w:sz w:val="22"/>
          <w:szCs w:val="22"/>
        </w:rPr>
        <w:t>boxów</w:t>
      </w:r>
      <w:proofErr w:type="spellEnd"/>
      <w:r w:rsidRPr="00C86362">
        <w:rPr>
          <w:rFonts w:asciiTheme="minorHAnsi" w:hAnsiTheme="minorHAnsi" w:cstheme="minorHAnsi"/>
          <w:sz w:val="22"/>
          <w:szCs w:val="22"/>
        </w:rPr>
        <w:t xml:space="preserve"> w wyznaczonych miejscach, które będą prezentowały treść lub infografikę z aktywnym linkiem</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Modyfikacja wyszukiwarki</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Dodanie mechanizmu </w:t>
      </w:r>
      <w:proofErr w:type="spellStart"/>
      <w:r w:rsidRPr="00C86362">
        <w:rPr>
          <w:rFonts w:asciiTheme="minorHAnsi" w:hAnsiTheme="minorHAnsi" w:cstheme="minorHAnsi"/>
          <w:sz w:val="22"/>
          <w:szCs w:val="22"/>
        </w:rPr>
        <w:t>tagowania</w:t>
      </w:r>
      <w:proofErr w:type="spellEnd"/>
      <w:r w:rsidRPr="00C86362">
        <w:rPr>
          <w:rFonts w:asciiTheme="minorHAnsi" w:hAnsiTheme="minorHAnsi" w:cstheme="minorHAnsi"/>
          <w:sz w:val="22"/>
          <w:szCs w:val="22"/>
        </w:rPr>
        <w:t xml:space="preserve"> treści dla wyszukiwarki</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Repozytorium plików w panelu administracyjnym:</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rPr>
      </w:pPr>
      <w:r w:rsidRPr="00C86362">
        <w:rPr>
          <w:rFonts w:asciiTheme="minorHAnsi" w:hAnsiTheme="minorHAnsi" w:cstheme="minorHAnsi"/>
          <w:b w:val="0"/>
          <w:sz w:val="22"/>
          <w:szCs w:val="22"/>
        </w:rPr>
        <w:t xml:space="preserve">Z każdą stroną statyczną administrator serwisu będzie mógł skojarzyć listę plików do pobrania </w:t>
      </w:r>
      <w:proofErr w:type="spellStart"/>
      <w:r w:rsidRPr="00C86362">
        <w:rPr>
          <w:rFonts w:asciiTheme="minorHAnsi" w:hAnsiTheme="minorHAnsi" w:cstheme="minorHAnsi"/>
          <w:b w:val="0"/>
          <w:sz w:val="22"/>
          <w:szCs w:val="22"/>
        </w:rPr>
        <w:t>(pd</w:t>
      </w:r>
      <w:proofErr w:type="spellEnd"/>
      <w:r w:rsidRPr="00C86362">
        <w:rPr>
          <w:rFonts w:asciiTheme="minorHAnsi" w:hAnsiTheme="minorHAnsi" w:cstheme="minorHAnsi"/>
          <w:b w:val="0"/>
          <w:sz w:val="22"/>
          <w:szCs w:val="22"/>
        </w:rPr>
        <w:t xml:space="preserve">f, pliki MS Office, </w:t>
      </w:r>
      <w:proofErr w:type="spellStart"/>
      <w:r w:rsidRPr="00C86362">
        <w:rPr>
          <w:rFonts w:asciiTheme="minorHAnsi" w:hAnsiTheme="minorHAnsi" w:cstheme="minorHAnsi"/>
          <w:b w:val="0"/>
          <w:sz w:val="22"/>
          <w:szCs w:val="22"/>
        </w:rPr>
        <w:t>xls</w:t>
      </w:r>
      <w:proofErr w:type="spellEnd"/>
      <w:r w:rsidRPr="00C86362">
        <w:rPr>
          <w:rFonts w:asciiTheme="minorHAnsi" w:hAnsiTheme="minorHAnsi" w:cstheme="minorHAnsi"/>
          <w:b w:val="0"/>
          <w:sz w:val="22"/>
          <w:szCs w:val="22"/>
        </w:rPr>
        <w:t xml:space="preserve">, zip itd.). </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rPr>
      </w:pPr>
      <w:r w:rsidRPr="00C86362">
        <w:rPr>
          <w:rFonts w:asciiTheme="minorHAnsi" w:hAnsiTheme="minorHAnsi" w:cstheme="minorHAnsi"/>
          <w:b w:val="0"/>
          <w:sz w:val="22"/>
          <w:szCs w:val="22"/>
        </w:rPr>
        <w:t>Pliki będą wyświetlane w postaci listy.</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rPr>
      </w:pPr>
      <w:r w:rsidRPr="00C86362">
        <w:rPr>
          <w:rFonts w:asciiTheme="minorHAnsi" w:hAnsiTheme="minorHAnsi" w:cstheme="minorHAnsi"/>
          <w:b w:val="0"/>
          <w:sz w:val="22"/>
          <w:szCs w:val="22"/>
        </w:rPr>
        <w:t xml:space="preserve">Administrator będzie mógł określić kolejność wyświetlania plików oraz dodać do każdego z nich opis (tekst do 250 znaków).  </w:t>
      </w:r>
    </w:p>
    <w:p w:rsidR="00105688" w:rsidRPr="00C86362" w:rsidRDefault="00105688" w:rsidP="00105688">
      <w:pPr>
        <w:pStyle w:val="Nagwek4"/>
        <w:numPr>
          <w:ilvl w:val="3"/>
          <w:numId w:val="0"/>
        </w:numPr>
        <w:ind w:left="864" w:hanging="864"/>
        <w:jc w:val="left"/>
        <w:rPr>
          <w:rFonts w:asciiTheme="minorHAnsi" w:hAnsiTheme="minorHAnsi" w:cstheme="minorHAnsi"/>
          <w:b w:val="0"/>
          <w:sz w:val="22"/>
          <w:szCs w:val="22"/>
        </w:rPr>
      </w:pPr>
      <w:r w:rsidRPr="00C86362">
        <w:rPr>
          <w:rFonts w:asciiTheme="minorHAnsi" w:hAnsiTheme="minorHAnsi" w:cstheme="minorHAnsi"/>
          <w:b w:val="0"/>
          <w:sz w:val="22"/>
          <w:szCs w:val="22"/>
        </w:rPr>
        <w:t xml:space="preserve">Każda pozycja z listy będzie opisana poprzez nazwę i rozmiar pliku do pobrania. </w:t>
      </w:r>
    </w:p>
    <w:p w:rsidR="00105688" w:rsidRPr="00C86362" w:rsidRDefault="00105688" w:rsidP="00105688">
      <w:pPr>
        <w:pStyle w:val="Nagwek4"/>
        <w:numPr>
          <w:ilvl w:val="3"/>
          <w:numId w:val="0"/>
        </w:numPr>
        <w:jc w:val="left"/>
        <w:rPr>
          <w:rFonts w:asciiTheme="minorHAnsi" w:hAnsiTheme="minorHAnsi" w:cstheme="minorHAnsi"/>
          <w:b w:val="0"/>
          <w:sz w:val="22"/>
          <w:szCs w:val="22"/>
          <w:lang w:val="cs-CZ"/>
        </w:rPr>
      </w:pPr>
      <w:r w:rsidRPr="00C86362">
        <w:rPr>
          <w:rFonts w:asciiTheme="minorHAnsi" w:hAnsiTheme="minorHAnsi" w:cstheme="minorHAnsi"/>
          <w:b w:val="0"/>
          <w:sz w:val="22"/>
          <w:szCs w:val="22"/>
        </w:rPr>
        <w:t>Kliknięcie w nazwę pliku będzie rozpoczynało jego pobieranie</w:t>
      </w:r>
    </w:p>
    <w:p w:rsidR="00105688" w:rsidRPr="00C86362" w:rsidRDefault="00105688" w:rsidP="00105688">
      <w:pPr>
        <w:pStyle w:val="Nagwek1"/>
        <w:ind w:left="432" w:hanging="432"/>
        <w:jc w:val="both"/>
        <w:rPr>
          <w:rFonts w:asciiTheme="minorHAnsi" w:hAnsiTheme="minorHAnsi" w:cstheme="minorHAnsi"/>
          <w:sz w:val="22"/>
          <w:szCs w:val="22"/>
        </w:rPr>
      </w:pPr>
      <w:r w:rsidRPr="00C86362">
        <w:rPr>
          <w:rFonts w:asciiTheme="minorHAnsi" w:hAnsiTheme="minorHAnsi" w:cstheme="minorHAnsi"/>
          <w:sz w:val="22"/>
          <w:szCs w:val="22"/>
        </w:rPr>
        <w:t>Wdrożenie</w:t>
      </w:r>
    </w:p>
    <w:p w:rsidR="00105688" w:rsidRPr="00C86362" w:rsidRDefault="00105688" w:rsidP="00105688">
      <w:pPr>
        <w:pStyle w:val="Nagwek2"/>
        <w:numPr>
          <w:ilvl w:val="1"/>
          <w:numId w:val="0"/>
        </w:numPr>
        <w:pBdr>
          <w:top w:val="nil"/>
          <w:left w:val="nil"/>
          <w:bottom w:val="nil"/>
          <w:right w:val="nil"/>
          <w:between w:val="nil"/>
          <w:bar w:val="nil"/>
        </w:pBdr>
        <w:spacing w:before="200"/>
        <w:jc w:val="both"/>
        <w:rPr>
          <w:rFonts w:asciiTheme="minorHAnsi" w:hAnsiTheme="minorHAnsi" w:cstheme="minorHAnsi"/>
          <w:sz w:val="22"/>
          <w:szCs w:val="22"/>
        </w:rPr>
      </w:pPr>
      <w:r w:rsidRPr="00C86362">
        <w:rPr>
          <w:rFonts w:asciiTheme="minorHAnsi" w:hAnsiTheme="minorHAnsi" w:cstheme="minorHAnsi"/>
          <w:sz w:val="22"/>
          <w:szCs w:val="22"/>
        </w:rPr>
        <w:t>Wszelkie modyfikacje programistyczne oraz graficzne serwisu w trakcie wdrażania i akceptacji będą realizowane na środowisku testowym przygotowanym przez Wykonawcę wraz z Zamawiającym.</w:t>
      </w:r>
      <w:bookmarkStart w:id="16" w:name="_Toc527560043"/>
    </w:p>
    <w:p w:rsidR="00105688" w:rsidRPr="00C86362" w:rsidRDefault="00105688" w:rsidP="00105688">
      <w:pPr>
        <w:pStyle w:val="Nagwek2"/>
        <w:numPr>
          <w:ilvl w:val="1"/>
          <w:numId w:val="0"/>
        </w:numPr>
        <w:pBdr>
          <w:top w:val="nil"/>
          <w:left w:val="nil"/>
          <w:bottom w:val="nil"/>
          <w:right w:val="nil"/>
          <w:between w:val="nil"/>
          <w:bar w:val="nil"/>
        </w:pBdr>
        <w:spacing w:before="200"/>
        <w:ind w:left="718" w:hanging="576"/>
        <w:jc w:val="both"/>
        <w:rPr>
          <w:rFonts w:asciiTheme="minorHAnsi" w:hAnsiTheme="minorHAnsi" w:cstheme="minorHAnsi"/>
          <w:sz w:val="22"/>
          <w:szCs w:val="22"/>
        </w:rPr>
      </w:pPr>
      <w:r w:rsidRPr="00C86362">
        <w:rPr>
          <w:rFonts w:asciiTheme="minorHAnsi" w:hAnsiTheme="minorHAnsi" w:cstheme="minorHAnsi"/>
          <w:sz w:val="22"/>
          <w:szCs w:val="22"/>
        </w:rPr>
        <w:t>Środowisko testowe i produkcyjne zainstalowane będzie u Zamawiającego.</w:t>
      </w:r>
    </w:p>
    <w:p w:rsidR="00105688" w:rsidRPr="00C86362" w:rsidRDefault="00105688" w:rsidP="00105688">
      <w:pPr>
        <w:pStyle w:val="Nagwek1"/>
        <w:ind w:left="432" w:hanging="432"/>
        <w:jc w:val="both"/>
        <w:rPr>
          <w:rFonts w:asciiTheme="minorHAnsi" w:hAnsiTheme="minorHAnsi" w:cstheme="minorHAnsi"/>
          <w:sz w:val="22"/>
          <w:szCs w:val="22"/>
        </w:rPr>
      </w:pPr>
      <w:r w:rsidRPr="00C86362">
        <w:rPr>
          <w:rFonts w:asciiTheme="minorHAnsi" w:hAnsiTheme="minorHAnsi" w:cstheme="minorHAnsi"/>
          <w:sz w:val="22"/>
          <w:szCs w:val="22"/>
        </w:rPr>
        <w:t>Etapy realizacji zamówienia-ramowy harmonogram prac:</w:t>
      </w:r>
    </w:p>
    <w:p w:rsidR="00105688" w:rsidRPr="00C86362" w:rsidRDefault="00105688" w:rsidP="00105688">
      <w:pPr>
        <w:pStyle w:val="Nagwek2"/>
        <w:numPr>
          <w:ilvl w:val="1"/>
          <w:numId w:val="0"/>
        </w:numPr>
        <w:pBdr>
          <w:top w:val="nil"/>
          <w:left w:val="nil"/>
          <w:bottom w:val="nil"/>
          <w:right w:val="nil"/>
          <w:between w:val="nil"/>
          <w:bar w:val="nil"/>
        </w:pBdr>
        <w:spacing w:before="200"/>
        <w:ind w:left="718" w:hanging="576"/>
        <w:jc w:val="both"/>
        <w:rPr>
          <w:rFonts w:asciiTheme="minorHAnsi" w:hAnsiTheme="minorHAnsi" w:cstheme="minorHAnsi"/>
          <w:sz w:val="22"/>
          <w:szCs w:val="22"/>
        </w:rPr>
      </w:pPr>
      <w:r w:rsidRPr="00C86362">
        <w:rPr>
          <w:rFonts w:asciiTheme="minorHAnsi" w:hAnsiTheme="minorHAnsi" w:cstheme="minorHAnsi"/>
          <w:sz w:val="22"/>
          <w:szCs w:val="22"/>
        </w:rPr>
        <w:t>Realizacja zamówienia będzie przebiegała zgodnie z następującym ramowym harmonogramem:</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Etap 1: Przygotowanie projektu graficznego wraz z przeniesieniem praw autorskich i akceptacją Zamawiającego – w ramach etapu pierwszego opracowane zostaną 3 wersje projektu graficznego strony głównej CPE, zgodnie z zapisami OPZ, a następnie 3 projekty </w:t>
      </w:r>
      <w:proofErr w:type="spellStart"/>
      <w:r w:rsidRPr="00C86362">
        <w:rPr>
          <w:rFonts w:asciiTheme="minorHAnsi" w:hAnsiTheme="minorHAnsi" w:cstheme="minorHAnsi"/>
          <w:sz w:val="22"/>
          <w:szCs w:val="22"/>
        </w:rPr>
        <w:t>podstron</w:t>
      </w:r>
      <w:proofErr w:type="spellEnd"/>
      <w:r w:rsidRPr="00C86362">
        <w:rPr>
          <w:rFonts w:asciiTheme="minorHAnsi" w:hAnsiTheme="minorHAnsi" w:cstheme="minorHAnsi"/>
          <w:sz w:val="22"/>
          <w:szCs w:val="22"/>
        </w:rPr>
        <w:t xml:space="preserve"> (lista aktualności, lista prowadzonych postępowań PZP, strona główna BIP)- po 3 projekty każdej z </w:t>
      </w:r>
      <w:proofErr w:type="spellStart"/>
      <w:r w:rsidRPr="00C86362">
        <w:rPr>
          <w:rFonts w:asciiTheme="minorHAnsi" w:hAnsiTheme="minorHAnsi" w:cstheme="minorHAnsi"/>
          <w:sz w:val="22"/>
          <w:szCs w:val="22"/>
        </w:rPr>
        <w:t>podstron</w:t>
      </w:r>
      <w:proofErr w:type="spellEnd"/>
      <w:r w:rsidRPr="00C86362">
        <w:rPr>
          <w:rFonts w:asciiTheme="minorHAnsi" w:hAnsiTheme="minorHAnsi" w:cstheme="minorHAnsi"/>
          <w:sz w:val="22"/>
          <w:szCs w:val="22"/>
        </w:rPr>
        <w:t xml:space="preserve">. Wykonawca zobowiązany jest przedstawić projekty strony startowej w </w:t>
      </w:r>
      <w:r w:rsidRPr="00C86362">
        <w:rPr>
          <w:rFonts w:asciiTheme="minorHAnsi" w:hAnsiTheme="minorHAnsi" w:cstheme="minorHAnsi"/>
          <w:sz w:val="22"/>
          <w:szCs w:val="22"/>
        </w:rPr>
        <w:lastRenderedPageBreak/>
        <w:t xml:space="preserve">terminie najpóźniej 10 dni od dnia zawarcia umowy. Spośród przedstawionych projektów każdorazowo Zamawiający w terminie do 2 dni roboczych dokona wyboru projektu- odpowiednio; strony głównej i </w:t>
      </w:r>
      <w:proofErr w:type="spellStart"/>
      <w:r w:rsidRPr="00C86362">
        <w:rPr>
          <w:rFonts w:asciiTheme="minorHAnsi" w:hAnsiTheme="minorHAnsi" w:cstheme="minorHAnsi"/>
          <w:sz w:val="22"/>
          <w:szCs w:val="22"/>
        </w:rPr>
        <w:t>kazdej</w:t>
      </w:r>
      <w:proofErr w:type="spellEnd"/>
      <w:r w:rsidRPr="00C86362">
        <w:rPr>
          <w:rFonts w:asciiTheme="minorHAnsi" w:hAnsiTheme="minorHAnsi" w:cstheme="minorHAnsi"/>
          <w:sz w:val="22"/>
          <w:szCs w:val="22"/>
        </w:rPr>
        <w:t xml:space="preserve"> z wymienionych </w:t>
      </w:r>
      <w:proofErr w:type="spellStart"/>
      <w:r w:rsidRPr="00C86362">
        <w:rPr>
          <w:rFonts w:asciiTheme="minorHAnsi" w:hAnsiTheme="minorHAnsi" w:cstheme="minorHAnsi"/>
          <w:sz w:val="22"/>
          <w:szCs w:val="22"/>
        </w:rPr>
        <w:t>podstron</w:t>
      </w:r>
      <w:proofErr w:type="spellEnd"/>
      <w:r w:rsidRPr="00C86362">
        <w:rPr>
          <w:rFonts w:asciiTheme="minorHAnsi" w:hAnsiTheme="minorHAnsi" w:cstheme="minorHAnsi"/>
          <w:sz w:val="22"/>
          <w:szCs w:val="22"/>
        </w:rPr>
        <w:t>. Jednocześnie Zamawiający każdorazowo w terminie do 2 dni roboczych przedstawi uwagi do wybranych projektów, które Wykonawca zobowiązany jest każdorazowo uwzględnić w terminie ..... dni (czas reakcji Wykonawcy zgodnie z ofertą Wykonawcy) od ich przekazania, przedstawiając do akceptacji Zamawiającego projekty odpowiadające zgłoszonym uwagom. Zakończenie etapu I nastąpi z chwilą akceptacji każdego z projektów. Zakończenie etapu I warunkuje rozpoczęcie realizacji etapu II zamówienia.</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Etap 2: Wdrożenie projektu graficznego strony głównej oraz </w:t>
      </w:r>
      <w:proofErr w:type="spellStart"/>
      <w:r w:rsidRPr="00C86362">
        <w:rPr>
          <w:rFonts w:asciiTheme="minorHAnsi" w:hAnsiTheme="minorHAnsi" w:cstheme="minorHAnsi"/>
          <w:sz w:val="22"/>
          <w:szCs w:val="22"/>
        </w:rPr>
        <w:t>podstron</w:t>
      </w:r>
      <w:proofErr w:type="spellEnd"/>
      <w:r w:rsidRPr="00C86362">
        <w:rPr>
          <w:rFonts w:asciiTheme="minorHAnsi" w:hAnsiTheme="minorHAnsi" w:cstheme="minorHAnsi"/>
          <w:sz w:val="22"/>
          <w:szCs w:val="22"/>
        </w:rPr>
        <w:t xml:space="preserve"> do serwisu produkcyjnego. </w:t>
      </w:r>
      <w:r>
        <w:rPr>
          <w:rFonts w:asciiTheme="minorHAnsi" w:hAnsiTheme="minorHAnsi" w:cstheme="minorHAnsi"/>
          <w:sz w:val="22"/>
          <w:szCs w:val="22"/>
        </w:rPr>
        <w:t xml:space="preserve">Dostosowanie serwisu do wybranej przez Zamawiającego koncepcji graficznej (szablonu zgodnego z wybranym projektem). </w:t>
      </w:r>
      <w:r w:rsidRPr="00C86362">
        <w:rPr>
          <w:rFonts w:asciiTheme="minorHAnsi" w:hAnsiTheme="minorHAnsi" w:cstheme="minorHAnsi"/>
          <w:sz w:val="22"/>
          <w:szCs w:val="22"/>
        </w:rPr>
        <w:t xml:space="preserve">Zamawiający na bieżąco będzie zgłaszał Wykonawcy uwagi dotyczące procesu wdrażania projektów i działania serwisu, które Wykonawca zobowiązany jest każdorazowo uwzględnić w terminie ..... dni (czas reakcji Wykonawcy zgodnie z ofertą Wykonawcy) od ich przekazania. Zakończenie etapu II </w:t>
      </w:r>
      <w:proofErr w:type="spellStart"/>
      <w:r w:rsidRPr="00C86362">
        <w:rPr>
          <w:rFonts w:asciiTheme="minorHAnsi" w:hAnsiTheme="minorHAnsi" w:cstheme="minorHAnsi"/>
          <w:sz w:val="22"/>
          <w:szCs w:val="22"/>
        </w:rPr>
        <w:t>nastapi</w:t>
      </w:r>
      <w:proofErr w:type="spellEnd"/>
      <w:r w:rsidRPr="00C86362">
        <w:rPr>
          <w:rFonts w:asciiTheme="minorHAnsi" w:hAnsiTheme="minorHAnsi" w:cstheme="minorHAnsi"/>
          <w:sz w:val="22"/>
          <w:szCs w:val="22"/>
        </w:rPr>
        <w:t xml:space="preserve"> z chwilą akceptacji wykonanych prac przez Zamawiającego w formie protokolarnego częściowego odbioru wykonania ww. prac. Odbiór etapu II warunkuje realizację etapu III.</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Realizacja etapu I </w:t>
      </w:r>
      <w:proofErr w:type="spellStart"/>
      <w:r w:rsidRPr="00C86362">
        <w:rPr>
          <w:rFonts w:asciiTheme="minorHAnsi" w:hAnsiTheme="minorHAnsi" w:cstheme="minorHAnsi"/>
          <w:sz w:val="22"/>
          <w:szCs w:val="22"/>
        </w:rPr>
        <w:t>i</w:t>
      </w:r>
      <w:proofErr w:type="spellEnd"/>
      <w:r w:rsidRPr="00C86362">
        <w:rPr>
          <w:rFonts w:asciiTheme="minorHAnsi" w:hAnsiTheme="minorHAnsi" w:cstheme="minorHAnsi"/>
          <w:sz w:val="22"/>
          <w:szCs w:val="22"/>
        </w:rPr>
        <w:t xml:space="preserve"> II musi zakończyć się najpóźniej do dnia 31.12.2018 r.</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Etap 3: Wdrożenie funkcjonalności, zgodnie z wymogami OPZ. Zamawiający na bieżąco będzie zgłaszał Wykonawcy uwagi dotyczące procesu wdrażania projektów i działania serwisu, które Wykonawca zobowiązany jest każdorazowo uwzględnić w terminie ..... dni (czas reakcji Wykonawcy zgodnie z ofertą Wykonawcy) od ich przekazania. Wykonawca zobowiązany jest wykonać wdrożenie i przedstawić Zamawiającemu do końcowego odbioru najpóźniej do dnia 20 lutego 2019 r. Wykonawca poinformuje Zamawiającego o zakończeniu prac i przedstawieniu wykonanych prac do odbioru końcowego w formie elektronicznej, na adres e-mail wskazany w umowie. Zamawiający dokona sprawdzenia i odbioru prac w terminie 7 dni od dnia przedstawienia do odbioru. Potwierdzeniem końcowego odbioru prac modernizacji strony internetowej jest protokół odbioru podpisany bez uwag przez Zamawiającego. </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Etap 4: Wsparcie techniczne i gwarancyjne będzie świadczone przez Wykonawcę przez okres 12 miesięcy od dnia końcowego odbioru modernizacji strony internetowej CPE przez Zamawiającego, na warunkach opisanych w OPZ.</w:t>
      </w:r>
    </w:p>
    <w:p w:rsidR="00105688" w:rsidRPr="00C86362" w:rsidRDefault="00105688" w:rsidP="00105688">
      <w:pPr>
        <w:pStyle w:val="Nagwek1"/>
        <w:ind w:left="432" w:hanging="432"/>
        <w:jc w:val="both"/>
        <w:rPr>
          <w:rFonts w:asciiTheme="minorHAnsi" w:hAnsiTheme="minorHAnsi" w:cstheme="minorHAnsi"/>
          <w:sz w:val="22"/>
          <w:szCs w:val="22"/>
        </w:rPr>
      </w:pPr>
      <w:r w:rsidRPr="00C86362">
        <w:rPr>
          <w:rFonts w:asciiTheme="minorHAnsi" w:hAnsiTheme="minorHAnsi" w:cstheme="minorHAnsi"/>
          <w:sz w:val="22"/>
          <w:szCs w:val="22"/>
        </w:rPr>
        <w:t>Wsparcie techniczne</w:t>
      </w:r>
      <w:bookmarkEnd w:id="16"/>
      <w:r w:rsidRPr="00C86362">
        <w:rPr>
          <w:rFonts w:asciiTheme="minorHAnsi" w:hAnsiTheme="minorHAnsi" w:cstheme="minorHAnsi"/>
          <w:sz w:val="22"/>
          <w:szCs w:val="22"/>
        </w:rPr>
        <w:t xml:space="preserve"> i gwarancyjne</w:t>
      </w:r>
    </w:p>
    <w:p w:rsidR="00105688" w:rsidRPr="00C86362" w:rsidRDefault="00105688" w:rsidP="00105688">
      <w:pPr>
        <w:pStyle w:val="Nagwek2"/>
        <w:numPr>
          <w:ilvl w:val="1"/>
          <w:numId w:val="0"/>
        </w:numPr>
        <w:pBdr>
          <w:top w:val="nil"/>
          <w:left w:val="nil"/>
          <w:bottom w:val="nil"/>
          <w:right w:val="nil"/>
          <w:between w:val="nil"/>
          <w:bar w:val="nil"/>
        </w:pBdr>
        <w:spacing w:before="200"/>
        <w:ind w:left="718" w:hanging="576"/>
        <w:jc w:val="both"/>
        <w:rPr>
          <w:rFonts w:asciiTheme="minorHAnsi" w:hAnsiTheme="minorHAnsi" w:cstheme="minorHAnsi"/>
          <w:sz w:val="22"/>
          <w:szCs w:val="22"/>
        </w:rPr>
      </w:pPr>
      <w:r w:rsidRPr="00C86362">
        <w:rPr>
          <w:rFonts w:asciiTheme="minorHAnsi" w:hAnsiTheme="minorHAnsi" w:cstheme="minorHAnsi"/>
          <w:sz w:val="22"/>
          <w:szCs w:val="22"/>
        </w:rPr>
        <w:t>W ramach wsparcia technicznego i gwarancyjnego Wykonawca zobowiązany jest przez okres 12 miesięcy od dnia końcowego odbioru prac do spełnienia poniższych warunków:</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Wsparcie użytkowników w eksploatacji, </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Świadczenie usług wsparcia technicznego w zakresie:</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rPr>
      </w:pPr>
      <w:r w:rsidRPr="00C86362">
        <w:rPr>
          <w:rFonts w:asciiTheme="minorHAnsi" w:hAnsiTheme="minorHAnsi" w:cstheme="minorHAnsi"/>
          <w:b w:val="0"/>
          <w:sz w:val="22"/>
          <w:szCs w:val="22"/>
        </w:rPr>
        <w:t>aktualizowania i dostarczania łat Systemu,</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rPr>
      </w:pPr>
      <w:r w:rsidRPr="00C86362">
        <w:rPr>
          <w:rFonts w:asciiTheme="minorHAnsi" w:hAnsiTheme="minorHAnsi" w:cstheme="minorHAnsi"/>
          <w:b w:val="0"/>
          <w:sz w:val="22"/>
          <w:szCs w:val="22"/>
        </w:rPr>
        <w:t xml:space="preserve">usuwania incydentów i nieprawidłowości w działaniu Systemu. </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rPr>
      </w:pPr>
      <w:r w:rsidRPr="00C86362">
        <w:rPr>
          <w:rFonts w:asciiTheme="minorHAnsi" w:hAnsiTheme="minorHAnsi" w:cstheme="minorHAnsi"/>
          <w:b w:val="0"/>
          <w:sz w:val="22"/>
          <w:szCs w:val="22"/>
        </w:rPr>
        <w:t>Wsparcie techniczne może odbywać się za pośrednictwem:</w:t>
      </w:r>
    </w:p>
    <w:p w:rsidR="00105688" w:rsidRPr="00C86362" w:rsidRDefault="00105688" w:rsidP="00105688">
      <w:pPr>
        <w:pStyle w:val="Nagwek4"/>
        <w:keepLines/>
        <w:numPr>
          <w:ilvl w:val="0"/>
          <w:numId w:val="15"/>
        </w:numPr>
        <w:spacing w:before="200" w:line="276" w:lineRule="auto"/>
        <w:jc w:val="left"/>
        <w:rPr>
          <w:rFonts w:asciiTheme="minorHAnsi" w:hAnsiTheme="minorHAnsi" w:cstheme="minorHAnsi"/>
          <w:b w:val="0"/>
          <w:sz w:val="22"/>
          <w:szCs w:val="22"/>
        </w:rPr>
      </w:pPr>
      <w:r w:rsidRPr="00C86362">
        <w:rPr>
          <w:rFonts w:asciiTheme="minorHAnsi" w:hAnsiTheme="minorHAnsi" w:cstheme="minorHAnsi"/>
          <w:b w:val="0"/>
          <w:sz w:val="22"/>
          <w:szCs w:val="22"/>
        </w:rPr>
        <w:t>Kontaktu telefonicznego,</w:t>
      </w:r>
    </w:p>
    <w:p w:rsidR="00105688" w:rsidRPr="00C86362" w:rsidRDefault="00105688" w:rsidP="00105688">
      <w:pPr>
        <w:pStyle w:val="Nagwek4"/>
        <w:keepLines/>
        <w:numPr>
          <w:ilvl w:val="0"/>
          <w:numId w:val="15"/>
        </w:numPr>
        <w:spacing w:before="200" w:line="276" w:lineRule="auto"/>
        <w:jc w:val="left"/>
        <w:rPr>
          <w:rFonts w:asciiTheme="minorHAnsi" w:hAnsiTheme="minorHAnsi" w:cstheme="minorHAnsi"/>
          <w:b w:val="0"/>
          <w:sz w:val="22"/>
          <w:szCs w:val="22"/>
        </w:rPr>
      </w:pPr>
      <w:r w:rsidRPr="00C86362">
        <w:rPr>
          <w:rFonts w:asciiTheme="minorHAnsi" w:hAnsiTheme="minorHAnsi" w:cstheme="minorHAnsi"/>
          <w:b w:val="0"/>
          <w:sz w:val="22"/>
          <w:szCs w:val="22"/>
        </w:rPr>
        <w:t>Kontaktu e-mailowego,</w:t>
      </w:r>
    </w:p>
    <w:p w:rsidR="00105688" w:rsidRPr="00C86362" w:rsidRDefault="00105688" w:rsidP="00105688">
      <w:pPr>
        <w:pStyle w:val="Nagwek4"/>
        <w:keepLines/>
        <w:numPr>
          <w:ilvl w:val="0"/>
          <w:numId w:val="15"/>
        </w:numPr>
        <w:spacing w:before="200" w:line="276" w:lineRule="auto"/>
        <w:jc w:val="left"/>
        <w:rPr>
          <w:rFonts w:asciiTheme="minorHAnsi" w:hAnsiTheme="minorHAnsi" w:cstheme="minorHAnsi"/>
          <w:b w:val="0"/>
          <w:sz w:val="22"/>
          <w:szCs w:val="22"/>
        </w:rPr>
      </w:pPr>
      <w:r w:rsidRPr="00C86362">
        <w:rPr>
          <w:rFonts w:asciiTheme="minorHAnsi" w:hAnsiTheme="minorHAnsi" w:cstheme="minorHAnsi"/>
          <w:b w:val="0"/>
          <w:sz w:val="22"/>
          <w:szCs w:val="22"/>
        </w:rPr>
        <w:lastRenderedPageBreak/>
        <w:t>Na piśmie,</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Definicje incydentów:</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rPr>
      </w:pPr>
      <w:r w:rsidRPr="00C86362">
        <w:rPr>
          <w:rFonts w:asciiTheme="minorHAnsi" w:hAnsiTheme="minorHAnsi" w:cstheme="minorHAnsi"/>
          <w:b w:val="0"/>
          <w:sz w:val="22"/>
          <w:szCs w:val="22"/>
        </w:rPr>
        <w:t xml:space="preserve">Awaria – to wada oprogramowania uniemożliwiająca działanie Systemu tj. korzystanie z części, lub całości, funkcjonalności Systemu. </w:t>
      </w:r>
    </w:p>
    <w:p w:rsidR="00105688" w:rsidRPr="00C86362" w:rsidRDefault="00105688" w:rsidP="00105688">
      <w:pPr>
        <w:pStyle w:val="Nagwek4"/>
        <w:numPr>
          <w:ilvl w:val="3"/>
          <w:numId w:val="0"/>
        </w:numPr>
        <w:tabs>
          <w:tab w:val="left" w:pos="851"/>
        </w:tabs>
        <w:ind w:left="864" w:hanging="864"/>
        <w:rPr>
          <w:rFonts w:asciiTheme="minorHAnsi" w:hAnsiTheme="minorHAnsi" w:cstheme="minorHAnsi"/>
          <w:b w:val="0"/>
          <w:sz w:val="22"/>
          <w:szCs w:val="22"/>
        </w:rPr>
      </w:pPr>
      <w:r w:rsidRPr="00C86362">
        <w:rPr>
          <w:rFonts w:asciiTheme="minorHAnsi" w:hAnsiTheme="minorHAnsi" w:cstheme="minorHAnsi"/>
          <w:b w:val="0"/>
          <w:sz w:val="22"/>
          <w:szCs w:val="22"/>
        </w:rPr>
        <w:t xml:space="preserve">Podatność – to wada oprogramowania wpływająca na jego bezpieczeństwo. Wada ta może nie być znana w momencie produkcji Systemu. </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rPr>
      </w:pPr>
      <w:r w:rsidRPr="00C86362">
        <w:rPr>
          <w:rFonts w:asciiTheme="minorHAnsi" w:hAnsiTheme="minorHAnsi" w:cstheme="minorHAnsi"/>
          <w:b w:val="0"/>
          <w:sz w:val="22"/>
          <w:szCs w:val="22"/>
        </w:rPr>
        <w:t xml:space="preserve">Błąd – oznacza nieprawidłowość działania Systemu, która wpływa w istotny sposób na wyniki pracy, ogranicza funkcjonalność Systemu, w wyniku czego praca z Systemem jest utrudniona, ale możliwa i nie stwarza zagrożenia dla Zamawiającego w zakresie naruszenia przepisów prawa. </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rPr>
      </w:pPr>
      <w:r w:rsidRPr="00C86362">
        <w:rPr>
          <w:rFonts w:asciiTheme="minorHAnsi" w:hAnsiTheme="minorHAnsi" w:cstheme="minorHAnsi"/>
          <w:b w:val="0"/>
          <w:sz w:val="22"/>
          <w:szCs w:val="22"/>
        </w:rPr>
        <w:t>Usterka – to dysfunkcje, czy uciążliwości utrudniające działanie Systemu.</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rPr>
      </w:pPr>
      <w:r w:rsidRPr="00C86362">
        <w:rPr>
          <w:rFonts w:asciiTheme="minorHAnsi" w:hAnsiTheme="minorHAnsi" w:cstheme="minorHAnsi"/>
          <w:b w:val="0"/>
          <w:sz w:val="22"/>
          <w:szCs w:val="22"/>
        </w:rPr>
        <w:t xml:space="preserve">Aktualizacja - poprawka lub dodatek do Systemu, których celem jest ulepszenie, naprawienie lub przywrócenie funkcjonalności Systemu, nie stanowią cenowej wersji, w szczególności niepowodujące nowych funkcjonalności Systemu. </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rPr>
      </w:pPr>
      <w:r w:rsidRPr="00C86362">
        <w:rPr>
          <w:rFonts w:asciiTheme="minorHAnsi" w:hAnsiTheme="minorHAnsi" w:cstheme="minorHAnsi"/>
          <w:b w:val="0"/>
          <w:sz w:val="22"/>
          <w:szCs w:val="22"/>
        </w:rPr>
        <w:t xml:space="preserve">Asysta - zdalna pomoc udzielana użytkownikom lub Administratorom Systemu w rozwiązywaniu problemów związanych z funkcjonowaniem Systemu lub przy użytkowaniu. Asysta ma odbywać się poprzez telefon, pocztę elektroniczną lub inny środek komunikacji. </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rPr>
      </w:pPr>
      <w:r w:rsidRPr="00C86362">
        <w:rPr>
          <w:rFonts w:asciiTheme="minorHAnsi" w:hAnsiTheme="minorHAnsi" w:cstheme="minorHAnsi"/>
          <w:b w:val="0"/>
          <w:sz w:val="22"/>
          <w:szCs w:val="22"/>
        </w:rPr>
        <w:t xml:space="preserve">Błąd krytyczny - wada uniemożliwiająca użytkownikom korzystanie z Systemu lub jego fragmentu oraz naruszenie bezpieczeństwa Systemu (dostęp do danych lub funkcji Systemu z pominięciem mechanizmów zabezpieczeń). </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rPr>
      </w:pPr>
      <w:r w:rsidRPr="00C86362">
        <w:rPr>
          <w:rFonts w:asciiTheme="minorHAnsi" w:hAnsiTheme="minorHAnsi" w:cstheme="minorHAnsi"/>
          <w:b w:val="0"/>
          <w:sz w:val="22"/>
          <w:szCs w:val="22"/>
        </w:rPr>
        <w:t xml:space="preserve">Czas Reakcji na zgłoszony problem- czas liczony od chwili zgłoszenia, obejmującej co najmniej kontakt zwrotny z Zamawiającym, potwierdzenie przyjęcia zgłoszenia, wstępną analizę problemu i przedstawienie planu dalszych działań. </w:t>
      </w:r>
    </w:p>
    <w:p w:rsidR="00105688" w:rsidRPr="00C86362" w:rsidRDefault="00105688" w:rsidP="00105688">
      <w:pPr>
        <w:pStyle w:val="Nagwek4"/>
        <w:numPr>
          <w:ilvl w:val="3"/>
          <w:numId w:val="0"/>
        </w:numPr>
        <w:ind w:left="864" w:hanging="864"/>
        <w:rPr>
          <w:rFonts w:asciiTheme="minorHAnsi" w:hAnsiTheme="minorHAnsi" w:cstheme="minorHAnsi"/>
          <w:b w:val="0"/>
          <w:sz w:val="22"/>
          <w:szCs w:val="22"/>
        </w:rPr>
      </w:pPr>
      <w:r w:rsidRPr="00C86362">
        <w:rPr>
          <w:rFonts w:asciiTheme="minorHAnsi" w:hAnsiTheme="minorHAnsi" w:cstheme="minorHAnsi"/>
          <w:b w:val="0"/>
          <w:sz w:val="22"/>
          <w:szCs w:val="22"/>
        </w:rPr>
        <w:t xml:space="preserve">Czas naprawy – czas liczony od chwili przyjęcia zgłoszenia incydentu przez Wykonawcę do czasu przywrócenia zgodnego, oczekiwanego z dokumentacją działania Systemu. </w:t>
      </w:r>
    </w:p>
    <w:p w:rsidR="00105688" w:rsidRPr="00C86362" w:rsidRDefault="00105688" w:rsidP="00105688">
      <w:pPr>
        <w:pStyle w:val="Nagwek2"/>
        <w:numPr>
          <w:ilvl w:val="1"/>
          <w:numId w:val="0"/>
        </w:numPr>
        <w:pBdr>
          <w:top w:val="nil"/>
          <w:left w:val="nil"/>
          <w:bottom w:val="nil"/>
          <w:right w:val="nil"/>
          <w:between w:val="nil"/>
          <w:bar w:val="nil"/>
        </w:pBdr>
        <w:spacing w:before="200"/>
        <w:ind w:left="718" w:hanging="576"/>
        <w:jc w:val="both"/>
        <w:rPr>
          <w:rFonts w:asciiTheme="minorHAnsi" w:hAnsiTheme="minorHAnsi" w:cstheme="minorHAnsi"/>
          <w:sz w:val="22"/>
          <w:szCs w:val="22"/>
        </w:rPr>
      </w:pPr>
      <w:r w:rsidRPr="00C86362">
        <w:rPr>
          <w:rFonts w:asciiTheme="minorHAnsi" w:hAnsiTheme="minorHAnsi" w:cstheme="minorHAnsi"/>
          <w:sz w:val="22"/>
          <w:szCs w:val="22"/>
        </w:rPr>
        <w:t xml:space="preserve">Czas reakcji na incydenty i ich naprawa: </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Wykonawca zobowiązany jest podjąć niezwłocznie po przyjęciu zgłoszenia czynności zmierzające do jego zdiagnozowania oraz podjęcia naprawy, jednak nie później niż w terminach wskazanych w </w:t>
      </w:r>
      <w:proofErr w:type="spellStart"/>
      <w:r w:rsidRPr="00C86362">
        <w:rPr>
          <w:rFonts w:asciiTheme="minorHAnsi" w:hAnsiTheme="minorHAnsi" w:cstheme="minorHAnsi"/>
          <w:sz w:val="22"/>
          <w:szCs w:val="22"/>
        </w:rPr>
        <w:t>pkt</w:t>
      </w:r>
      <w:proofErr w:type="spellEnd"/>
      <w:r w:rsidRPr="00C86362">
        <w:rPr>
          <w:rFonts w:asciiTheme="minorHAnsi" w:hAnsiTheme="minorHAnsi" w:cstheme="minorHAnsi"/>
          <w:sz w:val="22"/>
          <w:szCs w:val="22"/>
        </w:rPr>
        <w:t xml:space="preserve"> 7.3 OPZ.</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O rozpoczęciu diagnozy, wyniku diagnozy incydentu oraz podjęciu czynności zmierzających do naprawy Błędu Wykonawca powiadomi Zamawiającego drogą elektroniczną.</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W przypadku sporu co do zaistnienia incydentu lub odmowy jego usunięcia przez Wykonawcę, Zamawiający może wystąpić z wnioskiem o przeprowadzenie niezależnej ekspertyzy przez uzgodnionego przez Strony eksperta. Jeśli ekspertyza potwierdzi roszczenia Zamawiającego, koszt związany z jej przeprowadzeniem ponosi Wykonawca. </w:t>
      </w:r>
    </w:p>
    <w:p w:rsidR="00105688" w:rsidRPr="00C86362" w:rsidRDefault="00105688" w:rsidP="00105688">
      <w:pPr>
        <w:pStyle w:val="Nagwek2"/>
        <w:numPr>
          <w:ilvl w:val="1"/>
          <w:numId w:val="0"/>
        </w:numPr>
        <w:pBdr>
          <w:top w:val="nil"/>
          <w:left w:val="nil"/>
          <w:bottom w:val="nil"/>
          <w:right w:val="nil"/>
          <w:between w:val="nil"/>
          <w:bar w:val="nil"/>
        </w:pBdr>
        <w:spacing w:before="200"/>
        <w:ind w:left="718" w:hanging="576"/>
        <w:jc w:val="both"/>
        <w:rPr>
          <w:rFonts w:asciiTheme="minorHAnsi" w:hAnsiTheme="minorHAnsi" w:cstheme="minorHAnsi"/>
          <w:sz w:val="22"/>
          <w:szCs w:val="22"/>
        </w:rPr>
      </w:pPr>
      <w:r w:rsidRPr="00C86362">
        <w:rPr>
          <w:rFonts w:asciiTheme="minorHAnsi" w:hAnsiTheme="minorHAnsi" w:cstheme="minorHAnsi"/>
          <w:sz w:val="22"/>
          <w:szCs w:val="22"/>
        </w:rPr>
        <w:t>Wymagania na świadczenie usług asysty technicznej:</w:t>
      </w:r>
    </w:p>
    <w:tbl>
      <w:tblPr>
        <w:tblStyle w:val="Tabela-Siatka"/>
        <w:tblW w:w="0" w:type="auto"/>
        <w:tblLook w:val="04A0"/>
      </w:tblPr>
      <w:tblGrid>
        <w:gridCol w:w="3070"/>
        <w:gridCol w:w="3071"/>
        <w:gridCol w:w="3071"/>
      </w:tblGrid>
      <w:tr w:rsidR="00105688" w:rsidRPr="00C86362" w:rsidTr="00D3533B">
        <w:tc>
          <w:tcPr>
            <w:tcW w:w="3070" w:type="dxa"/>
          </w:tcPr>
          <w:p w:rsidR="00105688" w:rsidRPr="00C86362" w:rsidRDefault="00105688" w:rsidP="00D3533B">
            <w:pPr>
              <w:ind w:left="720" w:hanging="720"/>
              <w:jc w:val="center"/>
              <w:rPr>
                <w:rFonts w:asciiTheme="minorHAnsi" w:hAnsiTheme="minorHAnsi" w:cstheme="minorHAnsi"/>
                <w:sz w:val="22"/>
                <w:szCs w:val="22"/>
              </w:rPr>
            </w:pPr>
            <w:r w:rsidRPr="00C86362">
              <w:rPr>
                <w:rFonts w:asciiTheme="minorHAnsi" w:hAnsiTheme="minorHAnsi" w:cstheme="minorHAnsi"/>
                <w:sz w:val="22"/>
                <w:szCs w:val="22"/>
              </w:rPr>
              <w:t>Kategoria zgłoszenia</w:t>
            </w:r>
          </w:p>
          <w:p w:rsidR="00105688" w:rsidRPr="00C86362" w:rsidRDefault="00105688" w:rsidP="00D3533B">
            <w:pPr>
              <w:jc w:val="center"/>
              <w:rPr>
                <w:rFonts w:asciiTheme="minorHAnsi" w:hAnsiTheme="minorHAnsi" w:cstheme="minorHAnsi"/>
                <w:sz w:val="22"/>
                <w:szCs w:val="22"/>
              </w:rPr>
            </w:pPr>
          </w:p>
        </w:tc>
        <w:tc>
          <w:tcPr>
            <w:tcW w:w="3071" w:type="dxa"/>
          </w:tcPr>
          <w:p w:rsidR="00105688" w:rsidRPr="00C86362" w:rsidRDefault="00105688" w:rsidP="00D3533B">
            <w:pPr>
              <w:ind w:left="720" w:hanging="720"/>
              <w:jc w:val="center"/>
              <w:rPr>
                <w:rFonts w:asciiTheme="minorHAnsi" w:hAnsiTheme="minorHAnsi" w:cstheme="minorHAnsi"/>
                <w:sz w:val="22"/>
                <w:szCs w:val="22"/>
              </w:rPr>
            </w:pPr>
            <w:r w:rsidRPr="00C86362">
              <w:rPr>
                <w:rFonts w:asciiTheme="minorHAnsi" w:hAnsiTheme="minorHAnsi" w:cstheme="minorHAnsi"/>
                <w:sz w:val="22"/>
                <w:szCs w:val="22"/>
              </w:rPr>
              <w:t>Maksymalny czas</w:t>
            </w:r>
          </w:p>
          <w:p w:rsidR="00105688" w:rsidRPr="00C86362" w:rsidRDefault="00105688" w:rsidP="00D3533B">
            <w:pPr>
              <w:ind w:left="720" w:hanging="720"/>
              <w:jc w:val="center"/>
              <w:rPr>
                <w:rFonts w:asciiTheme="minorHAnsi" w:hAnsiTheme="minorHAnsi" w:cstheme="minorHAnsi"/>
                <w:sz w:val="22"/>
                <w:szCs w:val="22"/>
              </w:rPr>
            </w:pPr>
            <w:r w:rsidRPr="00C86362">
              <w:rPr>
                <w:rFonts w:asciiTheme="minorHAnsi" w:hAnsiTheme="minorHAnsi" w:cstheme="minorHAnsi"/>
                <w:sz w:val="22"/>
                <w:szCs w:val="22"/>
              </w:rPr>
              <w:t>reakcji Wykonawcy</w:t>
            </w:r>
          </w:p>
        </w:tc>
        <w:tc>
          <w:tcPr>
            <w:tcW w:w="3071" w:type="dxa"/>
          </w:tcPr>
          <w:p w:rsidR="00105688" w:rsidRPr="00C86362" w:rsidRDefault="00105688" w:rsidP="00D3533B">
            <w:pPr>
              <w:ind w:left="720" w:hanging="720"/>
              <w:rPr>
                <w:rFonts w:asciiTheme="minorHAnsi" w:hAnsiTheme="minorHAnsi" w:cstheme="minorHAnsi"/>
                <w:sz w:val="22"/>
                <w:szCs w:val="22"/>
              </w:rPr>
            </w:pPr>
            <w:r w:rsidRPr="00C86362">
              <w:rPr>
                <w:rFonts w:asciiTheme="minorHAnsi" w:hAnsiTheme="minorHAnsi" w:cstheme="minorHAnsi"/>
                <w:sz w:val="22"/>
                <w:szCs w:val="22"/>
              </w:rPr>
              <w:t>Maksymalny czas naprawy</w:t>
            </w:r>
          </w:p>
          <w:p w:rsidR="00105688" w:rsidRPr="00C86362" w:rsidRDefault="00105688" w:rsidP="00D3533B">
            <w:pPr>
              <w:rPr>
                <w:rFonts w:asciiTheme="minorHAnsi" w:hAnsiTheme="minorHAnsi" w:cstheme="minorHAnsi"/>
                <w:sz w:val="22"/>
                <w:szCs w:val="22"/>
              </w:rPr>
            </w:pPr>
          </w:p>
        </w:tc>
      </w:tr>
      <w:tr w:rsidR="00105688" w:rsidRPr="00C86362" w:rsidTr="00D3533B">
        <w:tc>
          <w:tcPr>
            <w:tcW w:w="3070" w:type="dxa"/>
          </w:tcPr>
          <w:p w:rsidR="00105688" w:rsidRPr="00C86362" w:rsidRDefault="00105688" w:rsidP="00D3533B">
            <w:pPr>
              <w:ind w:left="720" w:hanging="720"/>
              <w:rPr>
                <w:rFonts w:asciiTheme="minorHAnsi" w:hAnsiTheme="minorHAnsi" w:cstheme="minorHAnsi"/>
                <w:sz w:val="22"/>
                <w:szCs w:val="22"/>
              </w:rPr>
            </w:pPr>
            <w:r w:rsidRPr="00C86362">
              <w:rPr>
                <w:rFonts w:asciiTheme="minorHAnsi" w:hAnsiTheme="minorHAnsi" w:cstheme="minorHAnsi"/>
                <w:sz w:val="22"/>
                <w:szCs w:val="22"/>
              </w:rPr>
              <w:t>Awaria</w:t>
            </w:r>
          </w:p>
        </w:tc>
        <w:tc>
          <w:tcPr>
            <w:tcW w:w="3071" w:type="dxa"/>
          </w:tcPr>
          <w:p w:rsidR="00105688" w:rsidRPr="00C86362" w:rsidRDefault="00105688" w:rsidP="00D3533B">
            <w:pPr>
              <w:rPr>
                <w:rFonts w:asciiTheme="minorHAnsi" w:hAnsiTheme="minorHAnsi" w:cstheme="minorHAnsi"/>
                <w:sz w:val="22"/>
                <w:szCs w:val="22"/>
              </w:rPr>
            </w:pPr>
            <w:r w:rsidRPr="00C86362">
              <w:rPr>
                <w:rFonts w:asciiTheme="minorHAnsi" w:hAnsiTheme="minorHAnsi" w:cstheme="minorHAnsi"/>
                <w:sz w:val="22"/>
                <w:szCs w:val="22"/>
              </w:rPr>
              <w:t>4 godziny</w:t>
            </w:r>
          </w:p>
        </w:tc>
        <w:tc>
          <w:tcPr>
            <w:tcW w:w="3071" w:type="dxa"/>
          </w:tcPr>
          <w:p w:rsidR="00105688" w:rsidRPr="00C86362" w:rsidRDefault="00105688" w:rsidP="00D3533B">
            <w:pPr>
              <w:rPr>
                <w:rFonts w:asciiTheme="minorHAnsi" w:hAnsiTheme="minorHAnsi" w:cstheme="minorHAnsi"/>
                <w:sz w:val="22"/>
                <w:szCs w:val="22"/>
              </w:rPr>
            </w:pPr>
            <w:r w:rsidRPr="00C86362">
              <w:rPr>
                <w:rFonts w:asciiTheme="minorHAnsi" w:hAnsiTheme="minorHAnsi" w:cstheme="minorHAnsi"/>
                <w:sz w:val="22"/>
                <w:szCs w:val="22"/>
              </w:rPr>
              <w:t>1 dzień roboczy</w:t>
            </w:r>
          </w:p>
        </w:tc>
      </w:tr>
      <w:tr w:rsidR="00105688" w:rsidRPr="00C86362" w:rsidTr="00D3533B">
        <w:tc>
          <w:tcPr>
            <w:tcW w:w="3070" w:type="dxa"/>
          </w:tcPr>
          <w:p w:rsidR="00105688" w:rsidRPr="00C86362" w:rsidRDefault="00105688" w:rsidP="00D3533B">
            <w:pPr>
              <w:rPr>
                <w:rFonts w:asciiTheme="minorHAnsi" w:hAnsiTheme="minorHAnsi" w:cstheme="minorHAnsi"/>
                <w:sz w:val="22"/>
                <w:szCs w:val="22"/>
              </w:rPr>
            </w:pPr>
            <w:r w:rsidRPr="00C86362">
              <w:rPr>
                <w:rFonts w:asciiTheme="minorHAnsi" w:hAnsiTheme="minorHAnsi" w:cstheme="minorHAnsi"/>
                <w:sz w:val="22"/>
                <w:szCs w:val="22"/>
              </w:rPr>
              <w:t>Błąd krytyczny</w:t>
            </w:r>
          </w:p>
        </w:tc>
        <w:tc>
          <w:tcPr>
            <w:tcW w:w="3071" w:type="dxa"/>
          </w:tcPr>
          <w:p w:rsidR="00105688" w:rsidRPr="00C86362" w:rsidRDefault="00105688" w:rsidP="00D3533B">
            <w:pPr>
              <w:rPr>
                <w:rFonts w:asciiTheme="minorHAnsi" w:hAnsiTheme="minorHAnsi" w:cstheme="minorHAnsi"/>
                <w:sz w:val="22"/>
                <w:szCs w:val="22"/>
              </w:rPr>
            </w:pPr>
            <w:r w:rsidRPr="00C86362">
              <w:rPr>
                <w:rFonts w:asciiTheme="minorHAnsi" w:hAnsiTheme="minorHAnsi" w:cstheme="minorHAnsi"/>
                <w:sz w:val="22"/>
                <w:szCs w:val="22"/>
              </w:rPr>
              <w:t>4 godziny</w:t>
            </w:r>
          </w:p>
        </w:tc>
        <w:tc>
          <w:tcPr>
            <w:tcW w:w="3071" w:type="dxa"/>
          </w:tcPr>
          <w:p w:rsidR="00105688" w:rsidRPr="00C86362" w:rsidRDefault="00105688" w:rsidP="00D3533B">
            <w:pPr>
              <w:rPr>
                <w:rFonts w:asciiTheme="minorHAnsi" w:hAnsiTheme="minorHAnsi" w:cstheme="minorHAnsi"/>
                <w:sz w:val="22"/>
                <w:szCs w:val="22"/>
              </w:rPr>
            </w:pPr>
            <w:r w:rsidRPr="00C86362">
              <w:rPr>
                <w:rFonts w:asciiTheme="minorHAnsi" w:hAnsiTheme="minorHAnsi" w:cstheme="minorHAnsi"/>
                <w:sz w:val="22"/>
                <w:szCs w:val="22"/>
              </w:rPr>
              <w:t>4 godziny robocze</w:t>
            </w:r>
          </w:p>
        </w:tc>
      </w:tr>
      <w:tr w:rsidR="00105688" w:rsidRPr="00C86362" w:rsidTr="00D3533B">
        <w:tc>
          <w:tcPr>
            <w:tcW w:w="3070" w:type="dxa"/>
          </w:tcPr>
          <w:p w:rsidR="00105688" w:rsidRPr="00C86362" w:rsidRDefault="00105688" w:rsidP="00D3533B">
            <w:pPr>
              <w:rPr>
                <w:rFonts w:asciiTheme="minorHAnsi" w:hAnsiTheme="minorHAnsi" w:cstheme="minorHAnsi"/>
                <w:sz w:val="22"/>
                <w:szCs w:val="22"/>
              </w:rPr>
            </w:pPr>
            <w:r w:rsidRPr="00C86362">
              <w:rPr>
                <w:rFonts w:asciiTheme="minorHAnsi" w:hAnsiTheme="minorHAnsi" w:cstheme="minorHAnsi"/>
                <w:sz w:val="22"/>
                <w:szCs w:val="22"/>
              </w:rPr>
              <w:t>Błąd</w:t>
            </w:r>
          </w:p>
        </w:tc>
        <w:tc>
          <w:tcPr>
            <w:tcW w:w="3071" w:type="dxa"/>
          </w:tcPr>
          <w:p w:rsidR="00105688" w:rsidRPr="00C86362" w:rsidRDefault="00105688" w:rsidP="00D3533B">
            <w:pPr>
              <w:rPr>
                <w:rFonts w:asciiTheme="minorHAnsi" w:hAnsiTheme="minorHAnsi" w:cstheme="minorHAnsi"/>
                <w:sz w:val="22"/>
                <w:szCs w:val="22"/>
              </w:rPr>
            </w:pPr>
            <w:r w:rsidRPr="00C86362">
              <w:rPr>
                <w:rFonts w:asciiTheme="minorHAnsi" w:hAnsiTheme="minorHAnsi" w:cstheme="minorHAnsi"/>
                <w:sz w:val="22"/>
                <w:szCs w:val="22"/>
              </w:rPr>
              <w:t>4 godziny</w:t>
            </w:r>
          </w:p>
        </w:tc>
        <w:tc>
          <w:tcPr>
            <w:tcW w:w="3071" w:type="dxa"/>
          </w:tcPr>
          <w:p w:rsidR="00105688" w:rsidRPr="00C86362" w:rsidRDefault="00105688" w:rsidP="00D3533B">
            <w:pPr>
              <w:rPr>
                <w:rFonts w:asciiTheme="minorHAnsi" w:hAnsiTheme="minorHAnsi" w:cstheme="minorHAnsi"/>
                <w:sz w:val="22"/>
                <w:szCs w:val="22"/>
              </w:rPr>
            </w:pPr>
            <w:r w:rsidRPr="00C86362">
              <w:rPr>
                <w:rFonts w:asciiTheme="minorHAnsi" w:hAnsiTheme="minorHAnsi" w:cstheme="minorHAnsi"/>
                <w:sz w:val="22"/>
                <w:szCs w:val="22"/>
              </w:rPr>
              <w:t>2 dni robocze</w:t>
            </w:r>
          </w:p>
        </w:tc>
      </w:tr>
      <w:tr w:rsidR="00105688" w:rsidRPr="00C86362" w:rsidTr="00D3533B">
        <w:tc>
          <w:tcPr>
            <w:tcW w:w="3070" w:type="dxa"/>
          </w:tcPr>
          <w:p w:rsidR="00105688" w:rsidRPr="00C86362" w:rsidRDefault="00105688" w:rsidP="00D3533B">
            <w:pPr>
              <w:rPr>
                <w:rFonts w:asciiTheme="minorHAnsi" w:hAnsiTheme="minorHAnsi" w:cstheme="minorHAnsi"/>
                <w:sz w:val="22"/>
                <w:szCs w:val="22"/>
              </w:rPr>
            </w:pPr>
            <w:r w:rsidRPr="00C86362">
              <w:rPr>
                <w:rFonts w:asciiTheme="minorHAnsi" w:hAnsiTheme="minorHAnsi" w:cstheme="minorHAnsi"/>
                <w:sz w:val="22"/>
                <w:szCs w:val="22"/>
              </w:rPr>
              <w:t>Usterka</w:t>
            </w:r>
          </w:p>
        </w:tc>
        <w:tc>
          <w:tcPr>
            <w:tcW w:w="3071" w:type="dxa"/>
          </w:tcPr>
          <w:p w:rsidR="00105688" w:rsidRPr="00C86362" w:rsidRDefault="00105688" w:rsidP="00D3533B">
            <w:pPr>
              <w:rPr>
                <w:rFonts w:asciiTheme="minorHAnsi" w:hAnsiTheme="minorHAnsi" w:cstheme="minorHAnsi"/>
                <w:sz w:val="22"/>
                <w:szCs w:val="22"/>
              </w:rPr>
            </w:pPr>
            <w:r w:rsidRPr="00C86362">
              <w:rPr>
                <w:rFonts w:asciiTheme="minorHAnsi" w:hAnsiTheme="minorHAnsi" w:cstheme="minorHAnsi"/>
                <w:sz w:val="22"/>
                <w:szCs w:val="22"/>
              </w:rPr>
              <w:t>4 godziny</w:t>
            </w:r>
          </w:p>
        </w:tc>
        <w:tc>
          <w:tcPr>
            <w:tcW w:w="3071" w:type="dxa"/>
          </w:tcPr>
          <w:p w:rsidR="00105688" w:rsidRPr="00C86362" w:rsidRDefault="00105688" w:rsidP="00D3533B">
            <w:pPr>
              <w:rPr>
                <w:rFonts w:asciiTheme="minorHAnsi" w:hAnsiTheme="minorHAnsi" w:cstheme="minorHAnsi"/>
                <w:sz w:val="22"/>
                <w:szCs w:val="22"/>
              </w:rPr>
            </w:pPr>
            <w:r w:rsidRPr="00C86362">
              <w:rPr>
                <w:rFonts w:asciiTheme="minorHAnsi" w:hAnsiTheme="minorHAnsi" w:cstheme="minorHAnsi"/>
                <w:sz w:val="22"/>
                <w:szCs w:val="22"/>
              </w:rPr>
              <w:t>4 dni robocze</w:t>
            </w:r>
          </w:p>
        </w:tc>
      </w:tr>
      <w:tr w:rsidR="00105688" w:rsidRPr="00C86362" w:rsidTr="00D3533B">
        <w:tc>
          <w:tcPr>
            <w:tcW w:w="3070" w:type="dxa"/>
          </w:tcPr>
          <w:p w:rsidR="00105688" w:rsidRPr="00C86362" w:rsidRDefault="00105688" w:rsidP="00D3533B">
            <w:pPr>
              <w:rPr>
                <w:rFonts w:asciiTheme="minorHAnsi" w:hAnsiTheme="minorHAnsi" w:cstheme="minorHAnsi"/>
                <w:sz w:val="22"/>
                <w:szCs w:val="22"/>
              </w:rPr>
            </w:pPr>
            <w:r w:rsidRPr="00C86362">
              <w:rPr>
                <w:rFonts w:asciiTheme="minorHAnsi" w:hAnsiTheme="minorHAnsi" w:cstheme="minorHAnsi"/>
                <w:sz w:val="22"/>
                <w:szCs w:val="22"/>
              </w:rPr>
              <w:t>Podatność</w:t>
            </w:r>
          </w:p>
        </w:tc>
        <w:tc>
          <w:tcPr>
            <w:tcW w:w="3071" w:type="dxa"/>
          </w:tcPr>
          <w:p w:rsidR="00105688" w:rsidRPr="00C86362" w:rsidRDefault="00105688" w:rsidP="00D3533B">
            <w:pPr>
              <w:rPr>
                <w:rFonts w:asciiTheme="minorHAnsi" w:hAnsiTheme="minorHAnsi" w:cstheme="minorHAnsi"/>
                <w:sz w:val="22"/>
                <w:szCs w:val="22"/>
              </w:rPr>
            </w:pPr>
            <w:r w:rsidRPr="00C86362">
              <w:rPr>
                <w:rFonts w:asciiTheme="minorHAnsi" w:hAnsiTheme="minorHAnsi" w:cstheme="minorHAnsi"/>
                <w:sz w:val="22"/>
                <w:szCs w:val="22"/>
              </w:rPr>
              <w:t>4 godziny</w:t>
            </w:r>
          </w:p>
        </w:tc>
        <w:tc>
          <w:tcPr>
            <w:tcW w:w="3071" w:type="dxa"/>
          </w:tcPr>
          <w:p w:rsidR="00105688" w:rsidRPr="00C86362" w:rsidRDefault="00105688" w:rsidP="00D3533B">
            <w:pPr>
              <w:rPr>
                <w:rFonts w:asciiTheme="minorHAnsi" w:hAnsiTheme="minorHAnsi" w:cstheme="minorHAnsi"/>
                <w:sz w:val="22"/>
                <w:szCs w:val="22"/>
              </w:rPr>
            </w:pPr>
            <w:r w:rsidRPr="00C86362">
              <w:rPr>
                <w:rFonts w:asciiTheme="minorHAnsi" w:hAnsiTheme="minorHAnsi" w:cstheme="minorHAnsi"/>
                <w:sz w:val="22"/>
                <w:szCs w:val="22"/>
              </w:rPr>
              <w:t>4 dni robocze</w:t>
            </w:r>
          </w:p>
        </w:tc>
      </w:tr>
    </w:tbl>
    <w:p w:rsidR="00105688" w:rsidRPr="00C86362" w:rsidRDefault="00105688" w:rsidP="00105688">
      <w:pPr>
        <w:rPr>
          <w:rFonts w:asciiTheme="minorHAnsi" w:hAnsiTheme="minorHAnsi" w:cstheme="minorHAnsi"/>
          <w:sz w:val="22"/>
          <w:szCs w:val="22"/>
        </w:rPr>
      </w:pPr>
    </w:p>
    <w:p w:rsidR="00105688" w:rsidRPr="00C86362" w:rsidRDefault="00105688" w:rsidP="00105688">
      <w:pPr>
        <w:pStyle w:val="Nagwek2"/>
        <w:numPr>
          <w:ilvl w:val="1"/>
          <w:numId w:val="0"/>
        </w:numPr>
        <w:pBdr>
          <w:top w:val="nil"/>
          <w:left w:val="nil"/>
          <w:bottom w:val="nil"/>
          <w:right w:val="nil"/>
          <w:between w:val="nil"/>
          <w:bar w:val="nil"/>
        </w:pBdr>
        <w:spacing w:before="200"/>
        <w:ind w:left="718" w:hanging="576"/>
        <w:jc w:val="both"/>
        <w:rPr>
          <w:rFonts w:asciiTheme="minorHAnsi" w:hAnsiTheme="minorHAnsi" w:cstheme="minorHAnsi"/>
          <w:sz w:val="22"/>
          <w:szCs w:val="22"/>
        </w:rPr>
      </w:pPr>
      <w:r w:rsidRPr="00C86362">
        <w:rPr>
          <w:rFonts w:asciiTheme="minorHAnsi" w:hAnsiTheme="minorHAnsi" w:cstheme="minorHAnsi"/>
          <w:sz w:val="22"/>
          <w:szCs w:val="22"/>
        </w:rPr>
        <w:lastRenderedPageBreak/>
        <w:t xml:space="preserve">Zgłaszanie incydentów - osoby kontaktowe: </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Wykonawca przekaże Zamawiającemu listę osób kontaktowych z danymi kontaktowymi oraz określi sposób kontaktu umożliwiający zgłoszenie incydentów przez całą dobę i we wszystkie dni tygodnia. </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Niezbędne jest zapewnienie co najmniej kontaktu telefonicznego, aktywnego od poniedziałku do piątku (dni robocze) od godziny 8:15 do 16:15.</w:t>
      </w:r>
    </w:p>
    <w:p w:rsidR="00105688" w:rsidRPr="00C86362" w:rsidRDefault="00105688" w:rsidP="00105688">
      <w:pPr>
        <w:rPr>
          <w:rFonts w:asciiTheme="minorHAnsi" w:hAnsiTheme="minorHAnsi" w:cstheme="minorHAnsi"/>
          <w:sz w:val="22"/>
          <w:szCs w:val="22"/>
          <w:lang w:val="cs-CZ"/>
        </w:rPr>
      </w:pPr>
    </w:p>
    <w:p w:rsidR="00105688" w:rsidRPr="00C86362" w:rsidRDefault="00105688" w:rsidP="00105688">
      <w:pPr>
        <w:pStyle w:val="Nagwek1"/>
        <w:ind w:left="432" w:hanging="432"/>
        <w:jc w:val="both"/>
        <w:rPr>
          <w:rFonts w:asciiTheme="minorHAnsi" w:hAnsiTheme="minorHAnsi" w:cstheme="minorHAnsi"/>
          <w:sz w:val="22"/>
          <w:szCs w:val="22"/>
          <w:lang w:val="cs-CZ"/>
        </w:rPr>
      </w:pPr>
      <w:bookmarkStart w:id="17" w:name="_Toc527560044"/>
      <w:r w:rsidRPr="00C86362">
        <w:rPr>
          <w:rFonts w:asciiTheme="minorHAnsi" w:hAnsiTheme="minorHAnsi" w:cstheme="minorHAnsi"/>
          <w:sz w:val="22"/>
          <w:szCs w:val="22"/>
        </w:rPr>
        <w:t>Testowanie Systemu</w:t>
      </w:r>
      <w:bookmarkEnd w:id="17"/>
    </w:p>
    <w:p w:rsidR="00105688" w:rsidRPr="00C86362" w:rsidRDefault="00105688" w:rsidP="00105688">
      <w:pPr>
        <w:pStyle w:val="Nagwek2"/>
        <w:numPr>
          <w:ilvl w:val="1"/>
          <w:numId w:val="0"/>
        </w:numPr>
        <w:pBdr>
          <w:top w:val="nil"/>
          <w:left w:val="nil"/>
          <w:bottom w:val="nil"/>
          <w:right w:val="nil"/>
          <w:between w:val="nil"/>
          <w:bar w:val="nil"/>
        </w:pBdr>
        <w:spacing w:before="200"/>
        <w:ind w:left="718" w:hanging="576"/>
        <w:jc w:val="both"/>
        <w:rPr>
          <w:rFonts w:asciiTheme="minorHAnsi" w:hAnsiTheme="minorHAnsi" w:cstheme="minorHAnsi"/>
          <w:sz w:val="22"/>
          <w:szCs w:val="22"/>
        </w:rPr>
      </w:pPr>
      <w:r w:rsidRPr="00C86362">
        <w:rPr>
          <w:rFonts w:asciiTheme="minorHAnsi" w:hAnsiTheme="minorHAnsi" w:cstheme="minorHAnsi"/>
          <w:sz w:val="22"/>
          <w:szCs w:val="22"/>
        </w:rPr>
        <w:t xml:space="preserve">Przewiduje się następujące typy testów dla etapu 2 i 3: </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Testy wewnętrzne - przeprowadzane przez zespół Wykonawcy. </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 xml:space="preserve">Wykonawca jest zobowiązany dołączyć dokumentację z przeprowadzonych testów  wewnętrznych do przekazywanego systemu. </w:t>
      </w:r>
    </w:p>
    <w:p w:rsidR="00105688" w:rsidRPr="00C86362" w:rsidRDefault="00105688" w:rsidP="00105688">
      <w:pPr>
        <w:pStyle w:val="Nagwek3"/>
        <w:numPr>
          <w:ilvl w:val="2"/>
          <w:numId w:val="0"/>
        </w:numPr>
        <w:pBdr>
          <w:top w:val="nil"/>
          <w:left w:val="nil"/>
          <w:bottom w:val="nil"/>
          <w:right w:val="nil"/>
          <w:between w:val="nil"/>
          <w:bar w:val="nil"/>
        </w:pBdr>
        <w:spacing w:before="240" w:after="60"/>
        <w:ind w:left="720" w:hanging="720"/>
        <w:rPr>
          <w:rFonts w:asciiTheme="minorHAnsi" w:hAnsiTheme="minorHAnsi" w:cstheme="minorHAnsi"/>
          <w:sz w:val="22"/>
          <w:szCs w:val="22"/>
        </w:rPr>
      </w:pPr>
      <w:r w:rsidRPr="00C86362">
        <w:rPr>
          <w:rFonts w:asciiTheme="minorHAnsi" w:hAnsiTheme="minorHAnsi" w:cstheme="minorHAnsi"/>
          <w:sz w:val="22"/>
          <w:szCs w:val="22"/>
        </w:rPr>
        <w:t>Testy akceptacyjne - przeprowadzone przez Zamawiającego.</w:t>
      </w:r>
    </w:p>
    <w:p w:rsidR="00105688" w:rsidRPr="00C86362" w:rsidRDefault="00105688" w:rsidP="00105688">
      <w:pPr>
        <w:pStyle w:val="Nagwek2"/>
        <w:numPr>
          <w:ilvl w:val="1"/>
          <w:numId w:val="0"/>
        </w:numPr>
        <w:pBdr>
          <w:top w:val="nil"/>
          <w:left w:val="nil"/>
          <w:bottom w:val="nil"/>
          <w:right w:val="nil"/>
          <w:between w:val="nil"/>
          <w:bar w:val="nil"/>
        </w:pBdr>
        <w:spacing w:before="200"/>
        <w:ind w:left="718" w:hanging="576"/>
        <w:jc w:val="both"/>
        <w:rPr>
          <w:rFonts w:asciiTheme="minorHAnsi" w:hAnsiTheme="minorHAnsi" w:cstheme="minorHAnsi"/>
          <w:sz w:val="22"/>
          <w:szCs w:val="22"/>
        </w:rPr>
      </w:pPr>
      <w:r w:rsidRPr="00C86362">
        <w:rPr>
          <w:rFonts w:asciiTheme="minorHAnsi" w:hAnsiTheme="minorHAnsi" w:cstheme="minorHAnsi"/>
          <w:sz w:val="22"/>
          <w:szCs w:val="22"/>
        </w:rPr>
        <w:t>Wykonawca musi przeprowadzić udokumentowane testy penetracyjne i audyt bezpieczeństwa Systemu.</w:t>
      </w:r>
    </w:p>
    <w:p w:rsidR="00105688" w:rsidRPr="00C86362" w:rsidRDefault="00105688" w:rsidP="00105688">
      <w:pPr>
        <w:pStyle w:val="Nagwek1"/>
        <w:ind w:left="432" w:hanging="432"/>
        <w:jc w:val="both"/>
        <w:rPr>
          <w:rFonts w:asciiTheme="minorHAnsi" w:hAnsiTheme="minorHAnsi" w:cstheme="minorHAnsi"/>
          <w:sz w:val="22"/>
          <w:szCs w:val="22"/>
        </w:rPr>
      </w:pPr>
      <w:bookmarkStart w:id="18" w:name="_Toc527560045"/>
      <w:r w:rsidRPr="00C86362">
        <w:rPr>
          <w:rFonts w:asciiTheme="minorHAnsi" w:hAnsiTheme="minorHAnsi" w:cstheme="minorHAnsi"/>
          <w:sz w:val="22"/>
          <w:szCs w:val="22"/>
        </w:rPr>
        <w:t>Dokumentacja</w:t>
      </w:r>
      <w:bookmarkEnd w:id="18"/>
      <w:r w:rsidRPr="00C86362">
        <w:rPr>
          <w:rFonts w:asciiTheme="minorHAnsi" w:hAnsiTheme="minorHAnsi" w:cstheme="minorHAnsi"/>
          <w:sz w:val="22"/>
          <w:szCs w:val="22"/>
        </w:rPr>
        <w:t xml:space="preserve"> </w:t>
      </w:r>
    </w:p>
    <w:p w:rsidR="00105688" w:rsidRPr="00C86362" w:rsidRDefault="00105688" w:rsidP="00105688">
      <w:pPr>
        <w:pStyle w:val="Nagwek2"/>
        <w:numPr>
          <w:ilvl w:val="1"/>
          <w:numId w:val="0"/>
        </w:numPr>
        <w:pBdr>
          <w:top w:val="nil"/>
          <w:left w:val="nil"/>
          <w:bottom w:val="nil"/>
          <w:right w:val="nil"/>
          <w:between w:val="nil"/>
          <w:bar w:val="nil"/>
        </w:pBdr>
        <w:spacing w:before="200"/>
        <w:ind w:left="718" w:hanging="576"/>
        <w:jc w:val="both"/>
        <w:rPr>
          <w:rFonts w:asciiTheme="minorHAnsi" w:hAnsiTheme="minorHAnsi" w:cstheme="minorHAnsi"/>
          <w:sz w:val="22"/>
          <w:szCs w:val="22"/>
        </w:rPr>
      </w:pPr>
      <w:r w:rsidRPr="00C86362">
        <w:rPr>
          <w:rFonts w:asciiTheme="minorHAnsi" w:hAnsiTheme="minorHAnsi" w:cstheme="minorHAnsi"/>
          <w:sz w:val="22"/>
          <w:szCs w:val="22"/>
        </w:rPr>
        <w:t xml:space="preserve">Wykonawca dostarczy dokumentację dla programisty – umożliwiającą wdrożenie w opracowany system w celu późniejszego jej </w:t>
      </w:r>
      <w:proofErr w:type="spellStart"/>
      <w:r w:rsidRPr="00C86362">
        <w:rPr>
          <w:rFonts w:asciiTheme="minorHAnsi" w:hAnsiTheme="minorHAnsi" w:cstheme="minorHAnsi"/>
          <w:sz w:val="22"/>
          <w:szCs w:val="22"/>
        </w:rPr>
        <w:t>rozwoju</w:t>
      </w:r>
      <w:proofErr w:type="spellEnd"/>
      <w:r w:rsidRPr="00C86362">
        <w:rPr>
          <w:rFonts w:asciiTheme="minorHAnsi" w:hAnsiTheme="minorHAnsi" w:cstheme="minorHAnsi"/>
          <w:sz w:val="22"/>
          <w:szCs w:val="22"/>
        </w:rPr>
        <w:t>.</w:t>
      </w:r>
    </w:p>
    <w:p w:rsidR="00105688" w:rsidRPr="00C86362" w:rsidRDefault="00105688" w:rsidP="00105688">
      <w:pPr>
        <w:pStyle w:val="Nagwek2"/>
        <w:numPr>
          <w:ilvl w:val="1"/>
          <w:numId w:val="0"/>
        </w:numPr>
        <w:pBdr>
          <w:top w:val="nil"/>
          <w:left w:val="nil"/>
          <w:bottom w:val="nil"/>
          <w:right w:val="nil"/>
          <w:between w:val="nil"/>
          <w:bar w:val="nil"/>
        </w:pBdr>
        <w:spacing w:before="200"/>
        <w:ind w:left="718" w:hanging="576"/>
        <w:jc w:val="both"/>
        <w:rPr>
          <w:rFonts w:asciiTheme="minorHAnsi" w:hAnsiTheme="minorHAnsi" w:cstheme="minorHAnsi"/>
          <w:sz w:val="22"/>
          <w:szCs w:val="22"/>
        </w:rPr>
      </w:pPr>
      <w:r w:rsidRPr="00C86362">
        <w:rPr>
          <w:rFonts w:asciiTheme="minorHAnsi" w:hAnsiTheme="minorHAnsi" w:cstheme="minorHAnsi"/>
          <w:sz w:val="22"/>
          <w:szCs w:val="22"/>
        </w:rPr>
        <w:t xml:space="preserve">Wykonawca dostarczy dokumentację z wykonanych testów penetracyjnych i audytu </w:t>
      </w:r>
      <w:proofErr w:type="spellStart"/>
      <w:r w:rsidRPr="00C86362">
        <w:rPr>
          <w:rFonts w:asciiTheme="minorHAnsi" w:hAnsiTheme="minorHAnsi" w:cstheme="minorHAnsi"/>
          <w:sz w:val="22"/>
          <w:szCs w:val="22"/>
        </w:rPr>
        <w:t>bezpiczeństwa</w:t>
      </w:r>
      <w:proofErr w:type="spellEnd"/>
      <w:r w:rsidRPr="00C86362">
        <w:rPr>
          <w:rFonts w:asciiTheme="minorHAnsi" w:hAnsiTheme="minorHAnsi" w:cstheme="minorHAnsi"/>
          <w:sz w:val="22"/>
          <w:szCs w:val="22"/>
        </w:rPr>
        <w:t xml:space="preserve"> Systemu.</w:t>
      </w:r>
    </w:p>
    <w:p w:rsidR="00105688" w:rsidRPr="00C86362" w:rsidRDefault="00105688" w:rsidP="00105688">
      <w:pPr>
        <w:pStyle w:val="Nagwek1"/>
        <w:ind w:left="432" w:hanging="432"/>
        <w:jc w:val="both"/>
        <w:rPr>
          <w:rFonts w:asciiTheme="minorHAnsi" w:hAnsiTheme="minorHAnsi" w:cstheme="minorHAnsi"/>
          <w:sz w:val="22"/>
          <w:szCs w:val="22"/>
        </w:rPr>
      </w:pPr>
      <w:bookmarkStart w:id="19" w:name="_Toc527560046"/>
      <w:r w:rsidRPr="00C86362">
        <w:rPr>
          <w:rFonts w:asciiTheme="minorHAnsi" w:hAnsiTheme="minorHAnsi" w:cstheme="minorHAnsi"/>
          <w:sz w:val="22"/>
          <w:szCs w:val="22"/>
        </w:rPr>
        <w:t>Informacje dodatkowe</w:t>
      </w:r>
      <w:bookmarkEnd w:id="19"/>
    </w:p>
    <w:p w:rsidR="00105688" w:rsidRPr="00C86362" w:rsidRDefault="00105688" w:rsidP="00105688">
      <w:pPr>
        <w:pStyle w:val="Nagwek2"/>
        <w:numPr>
          <w:ilvl w:val="1"/>
          <w:numId w:val="0"/>
        </w:numPr>
        <w:pBdr>
          <w:top w:val="nil"/>
          <w:left w:val="nil"/>
          <w:bottom w:val="nil"/>
          <w:right w:val="nil"/>
          <w:between w:val="nil"/>
          <w:bar w:val="nil"/>
        </w:pBdr>
        <w:spacing w:before="200"/>
        <w:ind w:left="718" w:hanging="576"/>
        <w:jc w:val="both"/>
        <w:rPr>
          <w:rFonts w:asciiTheme="minorHAnsi" w:hAnsiTheme="minorHAnsi" w:cstheme="minorHAnsi"/>
          <w:sz w:val="22"/>
          <w:szCs w:val="22"/>
        </w:rPr>
      </w:pPr>
      <w:r w:rsidRPr="00C86362">
        <w:rPr>
          <w:rFonts w:asciiTheme="minorHAnsi" w:hAnsiTheme="minorHAnsi" w:cstheme="minorHAnsi"/>
          <w:sz w:val="22"/>
          <w:szCs w:val="22"/>
        </w:rPr>
        <w:t>Wszelkie wątpliwości odnośnie działania systemu zapisane w opisie przedmiotu zamówienia rozpatrywane będą na korzyść Zamawiającego</w:t>
      </w:r>
    </w:p>
    <w:p w:rsidR="00105688" w:rsidRPr="00C86362" w:rsidRDefault="00105688" w:rsidP="00105688">
      <w:pPr>
        <w:rPr>
          <w:rFonts w:asciiTheme="minorHAnsi" w:hAnsiTheme="minorHAnsi" w:cstheme="minorHAnsi"/>
          <w:sz w:val="22"/>
          <w:szCs w:val="22"/>
          <w:lang w:val="cs-CZ"/>
        </w:rPr>
      </w:pPr>
    </w:p>
    <w:p w:rsidR="00105688" w:rsidRPr="00DF3B53" w:rsidRDefault="00105688" w:rsidP="00105688">
      <w:pPr>
        <w:spacing w:after="120"/>
        <w:jc w:val="right"/>
        <w:rPr>
          <w:rFonts w:eastAsia="Arial Unicode MS"/>
          <w:kern w:val="1"/>
        </w:rPr>
      </w:pPr>
      <w:r w:rsidRPr="00DF3B53">
        <w:rPr>
          <w:rFonts w:eastAsia="Arial Unicode MS"/>
          <w:kern w:val="1"/>
        </w:rPr>
        <w:t>Załącznik nr 4- Wzór protokołu odbioru</w:t>
      </w:r>
    </w:p>
    <w:p w:rsidR="00105688" w:rsidRPr="00DF3B53" w:rsidRDefault="00105688" w:rsidP="00105688">
      <w:pPr>
        <w:spacing w:after="120"/>
        <w:jc w:val="center"/>
        <w:rPr>
          <w:rFonts w:eastAsia="Arial Unicode MS"/>
          <w:b/>
          <w:kern w:val="1"/>
        </w:rPr>
      </w:pPr>
    </w:p>
    <w:p w:rsidR="00105688" w:rsidRPr="00DF3B53" w:rsidRDefault="00105688" w:rsidP="00105688">
      <w:pPr>
        <w:spacing w:after="120"/>
        <w:jc w:val="center"/>
        <w:rPr>
          <w:rFonts w:eastAsia="Arial Unicode MS"/>
          <w:b/>
          <w:kern w:val="1"/>
        </w:rPr>
      </w:pPr>
      <w:r w:rsidRPr="00DF3B53">
        <w:rPr>
          <w:rFonts w:eastAsia="Arial Unicode MS"/>
          <w:b/>
          <w:kern w:val="1"/>
        </w:rPr>
        <w:t>Protokół odbioru</w:t>
      </w:r>
    </w:p>
    <w:p w:rsidR="00105688" w:rsidRPr="00DF3B53" w:rsidRDefault="00105688" w:rsidP="00105688">
      <w:pPr>
        <w:spacing w:after="120"/>
        <w:jc w:val="center"/>
        <w:rPr>
          <w:rFonts w:eastAsia="Arial Unicode MS"/>
          <w:kern w:val="1"/>
        </w:rPr>
      </w:pPr>
      <w:r w:rsidRPr="00DF3B53">
        <w:rPr>
          <w:rFonts w:eastAsia="Arial Unicode MS"/>
          <w:kern w:val="1"/>
        </w:rPr>
        <w:t xml:space="preserve">Dot. umowy nr </w:t>
      </w:r>
      <w:r>
        <w:rPr>
          <w:rFonts w:eastAsia="Arial Unicode MS"/>
          <w:kern w:val="1"/>
        </w:rPr>
        <w:t>………………..</w:t>
      </w:r>
      <w:r w:rsidRPr="00DF3B53">
        <w:rPr>
          <w:rFonts w:eastAsia="Arial Unicode MS"/>
          <w:kern w:val="1"/>
        </w:rPr>
        <w:t xml:space="preserve"> z dnia …………..</w:t>
      </w:r>
    </w:p>
    <w:p w:rsidR="00105688" w:rsidRPr="00DF3B53" w:rsidRDefault="00105688" w:rsidP="00105688">
      <w:pPr>
        <w:spacing w:after="120"/>
        <w:jc w:val="center"/>
        <w:rPr>
          <w:rFonts w:eastAsia="Arial Unicode MS"/>
          <w:kern w:val="1"/>
        </w:rPr>
      </w:pPr>
    </w:p>
    <w:p w:rsidR="00105688" w:rsidRPr="00DF3B53" w:rsidRDefault="00105688" w:rsidP="00105688">
      <w:pPr>
        <w:spacing w:after="120"/>
        <w:jc w:val="center"/>
        <w:rPr>
          <w:rFonts w:eastAsia="Arial Unicode MS"/>
          <w:kern w:val="1"/>
        </w:rPr>
      </w:pPr>
      <w:r w:rsidRPr="00DF3B53">
        <w:rPr>
          <w:rFonts w:eastAsia="Arial Unicode MS"/>
          <w:kern w:val="1"/>
        </w:rPr>
        <w:t>sporządzony w dniu ……………  w …………….</w:t>
      </w:r>
    </w:p>
    <w:p w:rsidR="00105688" w:rsidRPr="00DF3B53" w:rsidRDefault="00105688" w:rsidP="00105688">
      <w:pPr>
        <w:spacing w:after="120"/>
        <w:jc w:val="center"/>
        <w:rPr>
          <w:rFonts w:eastAsia="Arial Unicode MS"/>
          <w:kern w:val="1"/>
        </w:rPr>
      </w:pPr>
      <w:r w:rsidRPr="00DF3B53">
        <w:rPr>
          <w:rFonts w:eastAsia="Arial Unicode MS"/>
          <w:kern w:val="1"/>
        </w:rPr>
        <w:t xml:space="preserve">w sprawie odbioru </w:t>
      </w:r>
      <w:r>
        <w:rPr>
          <w:rFonts w:eastAsia="Arial Unicode MS"/>
          <w:kern w:val="1"/>
        </w:rPr>
        <w:t xml:space="preserve">częściowego (etap I, etap II )/ końcowego* </w:t>
      </w:r>
      <w:r w:rsidRPr="00DF3B53">
        <w:rPr>
          <w:rFonts w:eastAsia="Arial Unicode MS"/>
          <w:kern w:val="1"/>
        </w:rPr>
        <w:t>przedmiotu zamówienia polegającego na</w:t>
      </w:r>
    </w:p>
    <w:p w:rsidR="00105688" w:rsidRDefault="00105688" w:rsidP="00105688">
      <w:pPr>
        <w:pStyle w:val="Akapitzlist"/>
        <w:ind w:left="0"/>
        <w:jc w:val="center"/>
        <w:rPr>
          <w:rFonts w:eastAsia="Arial Unicode MS"/>
          <w:kern w:val="1"/>
        </w:rPr>
      </w:pPr>
      <w:r>
        <w:t>opracowaniu i wykonaniu modernizacji strony internetowej CPE, w tym projektu nowej szaty graficznej strony i rozbudowie funkcjonalności systemu oraz zapewnieniu wsparcia technicznego systemu przez okres 12 miesięcy nr WA.263.58.2018.AZ</w:t>
      </w:r>
    </w:p>
    <w:p w:rsidR="00105688" w:rsidRPr="00DF3B53" w:rsidRDefault="00105688" w:rsidP="00105688">
      <w:pPr>
        <w:pStyle w:val="Akapitzlist"/>
        <w:ind w:left="0"/>
        <w:jc w:val="center"/>
        <w:rPr>
          <w:rFonts w:eastAsia="Arial Unicode MS"/>
          <w:kern w:val="1"/>
        </w:rPr>
      </w:pPr>
      <w:r w:rsidRPr="00DF3B53">
        <w:rPr>
          <w:rFonts w:eastAsia="Arial Unicode MS"/>
          <w:kern w:val="1"/>
        </w:rPr>
        <w:t>.</w:t>
      </w:r>
    </w:p>
    <w:p w:rsidR="00105688" w:rsidRDefault="00105688" w:rsidP="00105688">
      <w:pPr>
        <w:pStyle w:val="Akapitzlist"/>
        <w:numPr>
          <w:ilvl w:val="0"/>
          <w:numId w:val="16"/>
        </w:numPr>
        <w:suppressAutoHyphens/>
        <w:spacing w:after="120" w:line="276" w:lineRule="auto"/>
        <w:ind w:left="426" w:hanging="426"/>
        <w:jc w:val="both"/>
        <w:rPr>
          <w:rFonts w:eastAsia="Arial Unicode MS"/>
          <w:kern w:val="1"/>
        </w:rPr>
      </w:pPr>
      <w:r w:rsidRPr="00DF3B53">
        <w:rPr>
          <w:rFonts w:eastAsia="Arial Unicode MS"/>
          <w:kern w:val="1"/>
        </w:rPr>
        <w:t>Wykonawca wykonał zamówienie a Zamawiający przyjął je bez zastrzeżeń stwierdzając, że zamówienie zostało wyko</w:t>
      </w:r>
      <w:r>
        <w:rPr>
          <w:rFonts w:eastAsia="Arial Unicode MS"/>
          <w:kern w:val="1"/>
        </w:rPr>
        <w:t>nane zgodnie z zawartą umową w następującym. Dokonano odbioru zakresie:</w:t>
      </w:r>
    </w:p>
    <w:p w:rsidR="00105688" w:rsidRPr="00DF3B53" w:rsidRDefault="00105688" w:rsidP="00105688">
      <w:pPr>
        <w:pStyle w:val="Akapitzlist"/>
        <w:suppressAutoHyphens/>
        <w:spacing w:after="120"/>
        <w:ind w:left="426"/>
        <w:jc w:val="both"/>
        <w:rPr>
          <w:rFonts w:eastAsia="Arial Unicode MS"/>
          <w:kern w:val="1"/>
        </w:rPr>
      </w:pPr>
      <w:r>
        <w:rPr>
          <w:rFonts w:eastAsia="Arial Unicode MS"/>
          <w:kern w:val="1"/>
        </w:rPr>
        <w:lastRenderedPageBreak/>
        <w:t>……………………………………………………………………………………………………………………………………………………………………………………………………………………………………………………………………………………………………….</w:t>
      </w:r>
    </w:p>
    <w:p w:rsidR="00105688" w:rsidRPr="00DF3B53" w:rsidRDefault="00105688" w:rsidP="00105688">
      <w:pPr>
        <w:pStyle w:val="Akapitzlist"/>
        <w:numPr>
          <w:ilvl w:val="0"/>
          <w:numId w:val="16"/>
        </w:numPr>
        <w:suppressAutoHyphens/>
        <w:spacing w:after="120" w:line="276" w:lineRule="auto"/>
        <w:ind w:left="426" w:hanging="426"/>
        <w:jc w:val="both"/>
        <w:rPr>
          <w:rFonts w:eastAsia="Arial Unicode MS"/>
          <w:kern w:val="1"/>
        </w:rPr>
      </w:pPr>
      <w:r w:rsidRPr="00DF3B53">
        <w:rPr>
          <w:rFonts w:eastAsia="Arial Unicode MS"/>
          <w:kern w:val="1"/>
        </w:rPr>
        <w:t>Zamawiający zgłosił następujące zastrzeżenia i uwagi do wykonanej pracy:</w:t>
      </w:r>
    </w:p>
    <w:p w:rsidR="00105688" w:rsidRPr="00DF3B53" w:rsidRDefault="00105688" w:rsidP="00105688">
      <w:pPr>
        <w:spacing w:after="120"/>
        <w:ind w:left="426" w:hanging="426"/>
        <w:jc w:val="both"/>
        <w:rPr>
          <w:rFonts w:eastAsia="Arial Unicode MS"/>
          <w:kern w:val="1"/>
        </w:rPr>
      </w:pPr>
      <w:r w:rsidRPr="00DF3B53">
        <w:rPr>
          <w:rFonts w:eastAsia="Arial Unicode MS"/>
          <w:kern w:val="1"/>
        </w:rPr>
        <w:tab/>
        <w:t>………………………………………………………………………………………………………………………………………………………………………………..……………………………….....................................................................................................</w:t>
      </w:r>
      <w:r>
        <w:rPr>
          <w:rFonts w:eastAsia="Arial Unicode MS"/>
          <w:kern w:val="1"/>
        </w:rPr>
        <w:t>.............................**</w:t>
      </w:r>
    </w:p>
    <w:p w:rsidR="00105688" w:rsidRPr="00DF3B53" w:rsidRDefault="00105688" w:rsidP="00105688">
      <w:pPr>
        <w:spacing w:after="120"/>
        <w:jc w:val="both"/>
        <w:rPr>
          <w:rFonts w:eastAsia="Arial Unicode MS"/>
          <w:kern w:val="1"/>
        </w:rPr>
      </w:pPr>
    </w:p>
    <w:p w:rsidR="00105688" w:rsidRPr="00DF3B53" w:rsidRDefault="00105688" w:rsidP="00105688">
      <w:pPr>
        <w:spacing w:after="120"/>
        <w:jc w:val="both"/>
        <w:rPr>
          <w:rFonts w:eastAsia="Arial Unicode MS"/>
          <w:kern w:val="1"/>
        </w:rPr>
      </w:pPr>
    </w:p>
    <w:p w:rsidR="00105688" w:rsidRPr="00DF3B53" w:rsidRDefault="00105688" w:rsidP="00105688">
      <w:pPr>
        <w:spacing w:after="120"/>
        <w:jc w:val="both"/>
        <w:rPr>
          <w:rFonts w:eastAsia="Arial Unicode MS"/>
          <w:kern w:val="1"/>
        </w:rPr>
      </w:pPr>
    </w:p>
    <w:p w:rsidR="00105688" w:rsidRPr="00DF3B53" w:rsidRDefault="00105688" w:rsidP="00105688">
      <w:pPr>
        <w:spacing w:after="120"/>
        <w:jc w:val="both"/>
        <w:rPr>
          <w:rFonts w:eastAsia="Arial Unicode MS"/>
          <w:kern w:val="1"/>
        </w:rPr>
      </w:pPr>
    </w:p>
    <w:p w:rsidR="00105688" w:rsidRPr="00DF3B53" w:rsidRDefault="00105688" w:rsidP="00105688">
      <w:pPr>
        <w:spacing w:after="120"/>
        <w:ind w:left="5663" w:firstLine="709"/>
        <w:jc w:val="both"/>
        <w:rPr>
          <w:rFonts w:eastAsia="Arial Unicode MS"/>
          <w:kern w:val="1"/>
        </w:rPr>
      </w:pPr>
      <w:r w:rsidRPr="00DF3B53">
        <w:rPr>
          <w:rFonts w:eastAsia="Arial Unicode MS"/>
          <w:kern w:val="1"/>
        </w:rPr>
        <w:t>………………………………</w:t>
      </w:r>
    </w:p>
    <w:p w:rsidR="00105688" w:rsidRPr="00DF3B53" w:rsidRDefault="00105688" w:rsidP="00105688">
      <w:pPr>
        <w:spacing w:after="120"/>
        <w:jc w:val="both"/>
        <w:rPr>
          <w:rFonts w:eastAsia="Arial Unicode MS"/>
          <w:kern w:val="1"/>
        </w:rPr>
      </w:pPr>
      <w:r w:rsidRPr="00DF3B53">
        <w:rPr>
          <w:rFonts w:eastAsia="Arial Unicode MS"/>
          <w:kern w:val="1"/>
        </w:rPr>
        <w:tab/>
      </w:r>
      <w:r w:rsidRPr="00DF3B53">
        <w:rPr>
          <w:rFonts w:eastAsia="Arial Unicode MS"/>
          <w:kern w:val="1"/>
        </w:rPr>
        <w:tab/>
      </w:r>
      <w:r w:rsidRPr="00DF3B53">
        <w:rPr>
          <w:rFonts w:eastAsia="Arial Unicode MS"/>
          <w:kern w:val="1"/>
        </w:rPr>
        <w:tab/>
      </w:r>
      <w:r w:rsidRPr="00DF3B53">
        <w:rPr>
          <w:rFonts w:eastAsia="Arial Unicode MS"/>
          <w:kern w:val="1"/>
        </w:rPr>
        <w:tab/>
      </w:r>
      <w:r w:rsidRPr="00DF3B53">
        <w:rPr>
          <w:rFonts w:eastAsia="Arial Unicode MS"/>
          <w:kern w:val="1"/>
        </w:rPr>
        <w:tab/>
      </w:r>
      <w:r w:rsidRPr="00DF3B53">
        <w:rPr>
          <w:rFonts w:eastAsia="Arial Unicode MS"/>
          <w:kern w:val="1"/>
        </w:rPr>
        <w:tab/>
      </w:r>
      <w:r w:rsidRPr="00DF3B53">
        <w:rPr>
          <w:rFonts w:eastAsia="Arial Unicode MS"/>
          <w:kern w:val="1"/>
        </w:rPr>
        <w:tab/>
      </w:r>
      <w:r w:rsidRPr="00DF3B53">
        <w:rPr>
          <w:rFonts w:eastAsia="Arial Unicode MS"/>
          <w:kern w:val="1"/>
        </w:rPr>
        <w:tab/>
      </w:r>
      <w:r w:rsidRPr="00DF3B53">
        <w:rPr>
          <w:rFonts w:eastAsia="Arial Unicode MS"/>
          <w:kern w:val="1"/>
        </w:rPr>
        <w:tab/>
        <w:t>Podpis Zamawiającego</w:t>
      </w:r>
    </w:p>
    <w:p w:rsidR="00105688" w:rsidRPr="00DF3B53" w:rsidRDefault="00105688" w:rsidP="00105688">
      <w:pPr>
        <w:spacing w:after="120"/>
        <w:jc w:val="both"/>
      </w:pPr>
    </w:p>
    <w:p w:rsidR="00105688" w:rsidRPr="00DF3B53" w:rsidRDefault="00105688" w:rsidP="00105688">
      <w:pPr>
        <w:spacing w:after="120"/>
        <w:jc w:val="both"/>
      </w:pPr>
    </w:p>
    <w:p w:rsidR="00105688" w:rsidRPr="00DF3B53" w:rsidRDefault="00105688" w:rsidP="00105688">
      <w:pPr>
        <w:spacing w:after="120"/>
        <w:jc w:val="both"/>
      </w:pPr>
      <w:r>
        <w:t>* zaznaczyć właściwe</w:t>
      </w:r>
    </w:p>
    <w:p w:rsidR="00105688" w:rsidRDefault="00105688" w:rsidP="00105688">
      <w:pPr>
        <w:spacing w:after="120"/>
        <w:jc w:val="both"/>
      </w:pPr>
      <w:r>
        <w:t>**</w:t>
      </w:r>
      <w:r w:rsidRPr="00DF3B53">
        <w:t>- niepotrzebne skreślić</w:t>
      </w:r>
    </w:p>
    <w:p w:rsidR="00105688" w:rsidRDefault="00105688" w:rsidP="00105688">
      <w:pPr>
        <w:rPr>
          <w:b/>
          <w:bCs/>
          <w:sz w:val="22"/>
          <w:szCs w:val="22"/>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105688" w:rsidRPr="00E27BDC" w:rsidTr="00D3533B">
        <w:trPr>
          <w:trHeight w:val="381"/>
        </w:trPr>
        <w:tc>
          <w:tcPr>
            <w:tcW w:w="9212" w:type="dxa"/>
          </w:tcPr>
          <w:p w:rsidR="00105688" w:rsidRPr="00E27BDC" w:rsidRDefault="00105688" w:rsidP="00D3533B">
            <w:pPr>
              <w:pStyle w:val="Nagwek3"/>
              <w:rPr>
                <w:b/>
                <w:sz w:val="22"/>
                <w:szCs w:val="22"/>
              </w:rPr>
            </w:pPr>
            <w:r w:rsidRPr="00E27BDC">
              <w:rPr>
                <w:b/>
                <w:sz w:val="22"/>
                <w:szCs w:val="22"/>
              </w:rPr>
              <w:t>WA</w:t>
            </w:r>
            <w:r w:rsidRPr="004D76A8">
              <w:rPr>
                <w:b/>
                <w:sz w:val="22"/>
                <w:szCs w:val="22"/>
              </w:rPr>
              <w:t>.263</w:t>
            </w:r>
            <w:r>
              <w:rPr>
                <w:b/>
                <w:sz w:val="22"/>
                <w:szCs w:val="22"/>
              </w:rPr>
              <w:t>.58</w:t>
            </w:r>
            <w:r w:rsidRPr="004D76A8">
              <w:rPr>
                <w:b/>
                <w:sz w:val="22"/>
                <w:szCs w:val="22"/>
              </w:rPr>
              <w:t>.2018.AZ</w:t>
            </w:r>
            <w:r w:rsidRPr="00E27BDC">
              <w:rPr>
                <w:b/>
                <w:sz w:val="22"/>
                <w:szCs w:val="22"/>
              </w:rPr>
              <w:t xml:space="preserve">                                                                  ZAŁĄCZNIK NR 2 do SIWZ</w:t>
            </w:r>
          </w:p>
        </w:tc>
      </w:tr>
      <w:tr w:rsidR="00105688" w:rsidRPr="00E27BDC" w:rsidTr="00D3533B">
        <w:trPr>
          <w:trHeight w:val="339"/>
        </w:trPr>
        <w:tc>
          <w:tcPr>
            <w:tcW w:w="9212" w:type="dxa"/>
          </w:tcPr>
          <w:p w:rsidR="00105688" w:rsidRPr="00E27BDC" w:rsidRDefault="00105688" w:rsidP="00D3533B">
            <w:pPr>
              <w:pStyle w:val="Nagwek3"/>
              <w:jc w:val="center"/>
              <w:rPr>
                <w:b/>
                <w:sz w:val="22"/>
                <w:szCs w:val="22"/>
              </w:rPr>
            </w:pPr>
            <w:r w:rsidRPr="00E27BDC">
              <w:rPr>
                <w:b/>
                <w:sz w:val="22"/>
                <w:szCs w:val="22"/>
              </w:rPr>
              <w:t xml:space="preserve">O F E R T A </w:t>
            </w:r>
          </w:p>
        </w:tc>
      </w:tr>
    </w:tbl>
    <w:p w:rsidR="00105688" w:rsidRPr="00E27BDC" w:rsidRDefault="00105688" w:rsidP="0010568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105688" w:rsidRPr="00E27BDC" w:rsidTr="00D3533B">
        <w:tc>
          <w:tcPr>
            <w:tcW w:w="3227" w:type="dxa"/>
          </w:tcPr>
          <w:p w:rsidR="00105688" w:rsidRPr="00E27BDC" w:rsidRDefault="00105688" w:rsidP="00D3533B">
            <w:pPr>
              <w:jc w:val="center"/>
              <w:rPr>
                <w:sz w:val="22"/>
                <w:szCs w:val="22"/>
                <w:lang w:eastAsia="uk-UA"/>
              </w:rPr>
            </w:pPr>
          </w:p>
          <w:p w:rsidR="00105688" w:rsidRPr="00E27BDC" w:rsidRDefault="00105688" w:rsidP="00D3533B">
            <w:pPr>
              <w:jc w:val="center"/>
              <w:rPr>
                <w:sz w:val="22"/>
                <w:szCs w:val="22"/>
                <w:lang w:eastAsia="uk-UA"/>
              </w:rPr>
            </w:pPr>
          </w:p>
          <w:p w:rsidR="00105688" w:rsidRPr="00E27BDC" w:rsidRDefault="00105688" w:rsidP="00D3533B">
            <w:pPr>
              <w:jc w:val="center"/>
              <w:rPr>
                <w:sz w:val="22"/>
                <w:szCs w:val="22"/>
                <w:lang w:eastAsia="uk-UA"/>
              </w:rPr>
            </w:pPr>
          </w:p>
          <w:p w:rsidR="00105688" w:rsidRPr="00E27BDC" w:rsidRDefault="00105688" w:rsidP="00D3533B">
            <w:pPr>
              <w:jc w:val="center"/>
              <w:rPr>
                <w:sz w:val="22"/>
                <w:szCs w:val="22"/>
                <w:lang w:eastAsia="uk-UA"/>
              </w:rPr>
            </w:pPr>
            <w:r w:rsidRPr="00E27BDC">
              <w:rPr>
                <w:sz w:val="22"/>
                <w:szCs w:val="22"/>
                <w:lang w:val="uk-UA" w:eastAsia="uk-UA"/>
              </w:rPr>
              <w:t>(pieczęć Wykonawcy)</w:t>
            </w:r>
          </w:p>
        </w:tc>
      </w:tr>
    </w:tbl>
    <w:p w:rsidR="00105688" w:rsidRPr="00E27BDC" w:rsidRDefault="00105688" w:rsidP="00105688">
      <w:pPr>
        <w:jc w:val="center"/>
        <w:rPr>
          <w:sz w:val="22"/>
          <w:szCs w:val="22"/>
        </w:rPr>
      </w:pPr>
    </w:p>
    <w:p w:rsidR="00105688" w:rsidRPr="00E27BDC" w:rsidRDefault="00105688" w:rsidP="00105688">
      <w:pPr>
        <w:pStyle w:val="Tekstpodstawowy21"/>
        <w:rPr>
          <w:b w:val="0"/>
          <w:sz w:val="22"/>
          <w:szCs w:val="22"/>
        </w:rPr>
      </w:pPr>
      <w:r w:rsidRPr="00E27BDC">
        <w:rPr>
          <w:b w:val="0"/>
          <w:sz w:val="22"/>
          <w:szCs w:val="22"/>
        </w:rPr>
        <w:t xml:space="preserve">Ja niżej podpisany/My niżej podpisani </w:t>
      </w:r>
    </w:p>
    <w:p w:rsidR="00105688" w:rsidRPr="00E27BDC" w:rsidRDefault="00105688" w:rsidP="00105688">
      <w:pPr>
        <w:pStyle w:val="Tekstpodstawowy21"/>
        <w:rPr>
          <w:b w:val="0"/>
          <w:sz w:val="22"/>
          <w:szCs w:val="22"/>
        </w:rPr>
      </w:pPr>
      <w:r w:rsidRPr="00E27BDC">
        <w:rPr>
          <w:b w:val="0"/>
          <w:sz w:val="22"/>
          <w:szCs w:val="22"/>
        </w:rPr>
        <w:t>....................................................................................................................................................................................................................................................................................................................................................................................................................................................................,</w:t>
      </w:r>
    </w:p>
    <w:p w:rsidR="00105688" w:rsidRPr="00E27BDC" w:rsidRDefault="00105688" w:rsidP="00105688">
      <w:pPr>
        <w:pStyle w:val="Tekstpodstawowy21"/>
        <w:rPr>
          <w:b w:val="0"/>
          <w:sz w:val="22"/>
          <w:szCs w:val="22"/>
        </w:rPr>
      </w:pPr>
      <w:r w:rsidRPr="00E27BDC">
        <w:rPr>
          <w:b w:val="0"/>
          <w:sz w:val="22"/>
          <w:szCs w:val="22"/>
        </w:rPr>
        <w:t xml:space="preserve">będąc upoważnionym/i/ do reprezentowania Wykonawcy: </w:t>
      </w:r>
    </w:p>
    <w:p w:rsidR="00105688" w:rsidRPr="00E27BDC" w:rsidRDefault="00105688" w:rsidP="00105688">
      <w:pPr>
        <w:pStyle w:val="Tekstpodstawowy21"/>
        <w:rPr>
          <w:b w:val="0"/>
          <w:sz w:val="22"/>
          <w:szCs w:val="22"/>
        </w:rPr>
      </w:pPr>
      <w:r w:rsidRPr="00E27BDC">
        <w:rPr>
          <w:b w:val="0"/>
          <w:sz w:val="22"/>
          <w:szCs w:val="22"/>
        </w:rPr>
        <w:t>...................................................................................................................................................................................................................................................................................................................................................................................................................................................................., będącego …… (M/Ś/D*) przedsiębiorcą, Nr faksu ................................... ; Nr telefonu .................................; e-mail ……………………….</w:t>
      </w:r>
    </w:p>
    <w:p w:rsidR="00105688" w:rsidRPr="00E27BDC" w:rsidRDefault="00105688" w:rsidP="00105688">
      <w:pPr>
        <w:jc w:val="both"/>
        <w:rPr>
          <w:sz w:val="22"/>
          <w:szCs w:val="22"/>
        </w:rPr>
      </w:pPr>
      <w:r w:rsidRPr="00E27BDC">
        <w:rPr>
          <w:sz w:val="22"/>
          <w:szCs w:val="22"/>
        </w:rPr>
        <w:t>*proszę wskazać właściwe</w:t>
      </w:r>
    </w:p>
    <w:p w:rsidR="00105688" w:rsidRPr="00E27BDC" w:rsidRDefault="00105688" w:rsidP="00105688">
      <w:pPr>
        <w:jc w:val="both"/>
        <w:rPr>
          <w:sz w:val="22"/>
          <w:szCs w:val="22"/>
        </w:rPr>
      </w:pPr>
    </w:p>
    <w:p w:rsidR="00105688" w:rsidRPr="00D16915" w:rsidRDefault="00105688" w:rsidP="00105688">
      <w:pPr>
        <w:pStyle w:val="Akapitzlist"/>
        <w:ind w:left="0"/>
        <w:jc w:val="both"/>
        <w:rPr>
          <w:bCs/>
          <w:sz w:val="22"/>
          <w:szCs w:val="22"/>
        </w:rPr>
      </w:pPr>
      <w:r w:rsidRPr="004D76A8">
        <w:rPr>
          <w:sz w:val="22"/>
          <w:szCs w:val="22"/>
        </w:rPr>
        <w:t>w odpowiedzi na „Publiczne ogłoszenie o zamówieniu nr WA.263</w:t>
      </w:r>
      <w:r>
        <w:rPr>
          <w:sz w:val="22"/>
          <w:szCs w:val="22"/>
        </w:rPr>
        <w:t>.58.</w:t>
      </w:r>
      <w:r w:rsidRPr="004D76A8">
        <w:rPr>
          <w:sz w:val="22"/>
          <w:szCs w:val="22"/>
        </w:rPr>
        <w:t>2018.AZ”</w:t>
      </w:r>
      <w:r w:rsidRPr="00D16915">
        <w:rPr>
          <w:sz w:val="22"/>
          <w:szCs w:val="22"/>
        </w:rPr>
        <w:t xml:space="preserve"> dotyczące postępowania prowadzonego przez Centrum Projektów Europejskich w trybie przetargu nieograniczonego na </w:t>
      </w:r>
      <w:r w:rsidRPr="00D55AA3">
        <w:rPr>
          <w:sz w:val="22"/>
          <w:szCs w:val="22"/>
        </w:rPr>
        <w:t>opracowanie i wykonanie modernizacji strony internetowej CPE, w tym projektu nowej szaty graficznej strony i rozbudowa funkcjonalności systemu oraz zapewnienie wsparcia technicznego systemu przez okres 12 miesięcy</w:t>
      </w:r>
    </w:p>
    <w:p w:rsidR="00105688" w:rsidRPr="00E27BDC" w:rsidRDefault="00105688" w:rsidP="00105688">
      <w:pPr>
        <w:jc w:val="both"/>
        <w:rPr>
          <w:sz w:val="22"/>
          <w:szCs w:val="22"/>
        </w:rPr>
      </w:pPr>
    </w:p>
    <w:p w:rsidR="00105688" w:rsidRPr="00E27BDC" w:rsidRDefault="00105688" w:rsidP="00105688">
      <w:pPr>
        <w:pStyle w:val="Tekstpodstawowy"/>
        <w:jc w:val="both"/>
        <w:rPr>
          <w:sz w:val="22"/>
          <w:szCs w:val="22"/>
        </w:rPr>
      </w:pPr>
      <w:r w:rsidRPr="00E27BDC">
        <w:rPr>
          <w:sz w:val="22"/>
          <w:szCs w:val="22"/>
          <w:u w:val="single"/>
        </w:rPr>
        <w:t>składam/składamy niniejszą ofertę</w:t>
      </w:r>
      <w:r w:rsidRPr="00E27BDC">
        <w:rPr>
          <w:sz w:val="22"/>
          <w:szCs w:val="22"/>
        </w:rPr>
        <w:t>:</w:t>
      </w:r>
    </w:p>
    <w:p w:rsidR="00105688" w:rsidRPr="00E27BDC" w:rsidRDefault="00105688" w:rsidP="00105688">
      <w:pPr>
        <w:pStyle w:val="Tekstpodstawowy"/>
        <w:jc w:val="both"/>
        <w:rPr>
          <w:sz w:val="22"/>
          <w:szCs w:val="22"/>
        </w:rPr>
      </w:pPr>
    </w:p>
    <w:p w:rsidR="00105688" w:rsidRPr="00E27BDC" w:rsidRDefault="00105688" w:rsidP="00105688">
      <w:pPr>
        <w:pStyle w:val="Tekstpodstawowy"/>
        <w:numPr>
          <w:ilvl w:val="0"/>
          <w:numId w:val="6"/>
        </w:numPr>
        <w:ind w:left="425" w:hanging="425"/>
        <w:jc w:val="both"/>
        <w:rPr>
          <w:b/>
          <w:sz w:val="22"/>
          <w:szCs w:val="22"/>
        </w:rPr>
      </w:pPr>
      <w:r w:rsidRPr="00E27BDC">
        <w:rPr>
          <w:b/>
          <w:sz w:val="22"/>
          <w:szCs w:val="22"/>
        </w:rPr>
        <w:t>Kryterium cena brutto zamówienia:</w:t>
      </w:r>
    </w:p>
    <w:p w:rsidR="00105688" w:rsidRPr="00D94A39" w:rsidRDefault="00105688" w:rsidP="00105688">
      <w:pPr>
        <w:jc w:val="both"/>
        <w:rPr>
          <w:b/>
          <w:sz w:val="22"/>
          <w:szCs w:val="22"/>
          <w:u w:val="single"/>
        </w:rPr>
      </w:pPr>
      <w:r>
        <w:rPr>
          <w:sz w:val="22"/>
          <w:szCs w:val="22"/>
        </w:rPr>
        <w:lastRenderedPageBreak/>
        <w:t>Oferujemy wykonanie przedmiotu zamówienia za cenę łączną brutto …………………………….zł* (słownie:……………………………………………………………………………………………….)</w:t>
      </w:r>
    </w:p>
    <w:p w:rsidR="00105688" w:rsidRDefault="00105688" w:rsidP="00105688">
      <w:pPr>
        <w:spacing w:after="200"/>
        <w:contextualSpacing/>
        <w:jc w:val="both"/>
        <w:rPr>
          <w:sz w:val="22"/>
          <w:szCs w:val="22"/>
        </w:rPr>
      </w:pPr>
      <w:r w:rsidRPr="00D94A39">
        <w:rPr>
          <w:sz w:val="22"/>
          <w:szCs w:val="22"/>
        </w:rPr>
        <w:t>*Jest to maksymalne wynagrodzenie Wykonawcy</w:t>
      </w:r>
    </w:p>
    <w:p w:rsidR="00105688" w:rsidRPr="00D94A39" w:rsidRDefault="00105688" w:rsidP="00105688">
      <w:pPr>
        <w:spacing w:after="200"/>
        <w:contextualSpacing/>
        <w:jc w:val="both"/>
        <w:rPr>
          <w:b/>
          <w:sz w:val="22"/>
          <w:szCs w:val="22"/>
        </w:rPr>
      </w:pPr>
      <w:r w:rsidRPr="00D94A39">
        <w:rPr>
          <w:b/>
          <w:sz w:val="22"/>
          <w:szCs w:val="22"/>
        </w:rPr>
        <w:t>2. Kryterium czas reakcji</w:t>
      </w:r>
    </w:p>
    <w:p w:rsidR="00105688" w:rsidRDefault="00105688" w:rsidP="00105688">
      <w:pPr>
        <w:spacing w:after="200"/>
        <w:contextualSpacing/>
        <w:jc w:val="both"/>
        <w:rPr>
          <w:sz w:val="22"/>
          <w:szCs w:val="22"/>
        </w:rPr>
      </w:pPr>
      <w:r>
        <w:rPr>
          <w:sz w:val="22"/>
          <w:szCs w:val="22"/>
        </w:rPr>
        <w:t xml:space="preserve">Oferujemy realizację przedmiotu zamówienia z zapewnieniem czasu reakcji na uwagi Zamawiającego w ramach etapów I-III zamówienia w wymiarze ………………. dni od dnia zgłoszenia przez Zamawiającego uwag. </w:t>
      </w:r>
    </w:p>
    <w:p w:rsidR="00105688" w:rsidRPr="007B3586" w:rsidRDefault="00105688" w:rsidP="00105688">
      <w:pPr>
        <w:spacing w:after="200"/>
        <w:contextualSpacing/>
        <w:jc w:val="both"/>
        <w:rPr>
          <w:b/>
          <w:sz w:val="22"/>
          <w:szCs w:val="22"/>
        </w:rPr>
      </w:pPr>
      <w:r w:rsidRPr="007B3586">
        <w:rPr>
          <w:b/>
          <w:sz w:val="22"/>
          <w:szCs w:val="22"/>
        </w:rPr>
        <w:t>3. Doświadczenie członków zespołu</w:t>
      </w:r>
    </w:p>
    <w:p w:rsidR="00105688" w:rsidRDefault="00105688" w:rsidP="00105688">
      <w:pPr>
        <w:spacing w:after="200"/>
        <w:contextualSpacing/>
        <w:jc w:val="both"/>
        <w:rPr>
          <w:sz w:val="22"/>
          <w:szCs w:val="22"/>
        </w:rPr>
      </w:pPr>
      <w:r>
        <w:rPr>
          <w:sz w:val="22"/>
          <w:szCs w:val="22"/>
        </w:rPr>
        <w:t>Oświadczamy, iż osoby dedykowane do realizacji zamówienia- członkowie zespołu):</w:t>
      </w:r>
    </w:p>
    <w:p w:rsidR="00105688" w:rsidRDefault="00105688" w:rsidP="00105688">
      <w:pPr>
        <w:pStyle w:val="Akapitzlist"/>
        <w:numPr>
          <w:ilvl w:val="0"/>
          <w:numId w:val="17"/>
        </w:numPr>
        <w:spacing w:after="200"/>
        <w:contextualSpacing/>
        <w:jc w:val="both"/>
        <w:rPr>
          <w:sz w:val="22"/>
          <w:szCs w:val="22"/>
        </w:rPr>
      </w:pPr>
      <w:r>
        <w:rPr>
          <w:sz w:val="22"/>
          <w:szCs w:val="22"/>
        </w:rPr>
        <w:t>Posiadają/ nie posiadają znajomości PHP*</w:t>
      </w:r>
    </w:p>
    <w:p w:rsidR="00105688" w:rsidRDefault="00105688" w:rsidP="00105688">
      <w:pPr>
        <w:pStyle w:val="Akapitzlist"/>
        <w:numPr>
          <w:ilvl w:val="0"/>
          <w:numId w:val="17"/>
        </w:numPr>
        <w:spacing w:after="200"/>
        <w:contextualSpacing/>
        <w:jc w:val="both"/>
        <w:rPr>
          <w:sz w:val="22"/>
          <w:szCs w:val="22"/>
        </w:rPr>
      </w:pPr>
      <w:r>
        <w:rPr>
          <w:sz w:val="22"/>
          <w:szCs w:val="22"/>
        </w:rPr>
        <w:t xml:space="preserve">Posiadają/ nie posiadają znajomości </w:t>
      </w:r>
      <w:proofErr w:type="spellStart"/>
      <w:r>
        <w:rPr>
          <w:sz w:val="22"/>
          <w:szCs w:val="22"/>
        </w:rPr>
        <w:t>JavaScript</w:t>
      </w:r>
      <w:proofErr w:type="spellEnd"/>
      <w:r>
        <w:rPr>
          <w:sz w:val="22"/>
          <w:szCs w:val="22"/>
        </w:rPr>
        <w:t>*</w:t>
      </w:r>
    </w:p>
    <w:p w:rsidR="00105688" w:rsidRDefault="00105688" w:rsidP="00105688">
      <w:pPr>
        <w:pStyle w:val="Akapitzlist"/>
        <w:numPr>
          <w:ilvl w:val="0"/>
          <w:numId w:val="17"/>
        </w:numPr>
        <w:spacing w:after="200"/>
        <w:contextualSpacing/>
        <w:jc w:val="both"/>
        <w:rPr>
          <w:sz w:val="22"/>
          <w:szCs w:val="22"/>
        </w:rPr>
      </w:pPr>
      <w:r>
        <w:rPr>
          <w:sz w:val="22"/>
          <w:szCs w:val="22"/>
        </w:rPr>
        <w:t xml:space="preserve">Posiadają/ nie posiadają znajomości Framework </w:t>
      </w:r>
      <w:proofErr w:type="spellStart"/>
      <w:r>
        <w:rPr>
          <w:sz w:val="22"/>
          <w:szCs w:val="22"/>
        </w:rPr>
        <w:t>CakePHP</w:t>
      </w:r>
      <w:proofErr w:type="spellEnd"/>
      <w:r>
        <w:rPr>
          <w:sz w:val="22"/>
          <w:szCs w:val="22"/>
        </w:rPr>
        <w:t>*</w:t>
      </w:r>
    </w:p>
    <w:p w:rsidR="00105688" w:rsidRDefault="00105688" w:rsidP="00105688">
      <w:pPr>
        <w:pStyle w:val="Akapitzlist"/>
        <w:numPr>
          <w:ilvl w:val="0"/>
          <w:numId w:val="17"/>
        </w:numPr>
        <w:spacing w:after="200"/>
        <w:contextualSpacing/>
        <w:jc w:val="both"/>
        <w:rPr>
          <w:sz w:val="22"/>
          <w:szCs w:val="22"/>
        </w:rPr>
      </w:pPr>
      <w:r>
        <w:rPr>
          <w:sz w:val="22"/>
          <w:szCs w:val="22"/>
        </w:rPr>
        <w:t xml:space="preserve">Posiadają/ nie posiadają znajomości </w:t>
      </w:r>
      <w:proofErr w:type="spellStart"/>
      <w:r>
        <w:rPr>
          <w:sz w:val="22"/>
          <w:szCs w:val="22"/>
        </w:rPr>
        <w:t>MySql</w:t>
      </w:r>
      <w:proofErr w:type="spellEnd"/>
      <w:r>
        <w:rPr>
          <w:sz w:val="22"/>
          <w:szCs w:val="22"/>
        </w:rPr>
        <w:t>*</w:t>
      </w:r>
    </w:p>
    <w:p w:rsidR="00105688" w:rsidRPr="00D94A39" w:rsidRDefault="00105688" w:rsidP="00105688">
      <w:pPr>
        <w:spacing w:after="200"/>
        <w:ind w:left="360"/>
        <w:contextualSpacing/>
        <w:jc w:val="both"/>
        <w:rPr>
          <w:sz w:val="22"/>
          <w:szCs w:val="22"/>
        </w:rPr>
      </w:pPr>
      <w:r>
        <w:rPr>
          <w:sz w:val="22"/>
          <w:szCs w:val="22"/>
        </w:rPr>
        <w:t>* niewłaściwe skreślić</w:t>
      </w:r>
    </w:p>
    <w:p w:rsidR="00105688" w:rsidRPr="00E27BDC" w:rsidRDefault="00105688" w:rsidP="00105688">
      <w:pPr>
        <w:pStyle w:val="Tekstpodstawowy2"/>
        <w:keepNext/>
        <w:spacing w:line="240" w:lineRule="auto"/>
        <w:rPr>
          <w:b/>
          <w:bCs/>
          <w:sz w:val="22"/>
          <w:szCs w:val="22"/>
        </w:rPr>
      </w:pPr>
      <w:r w:rsidRPr="00E27BDC">
        <w:rPr>
          <w:b/>
          <w:bCs/>
          <w:sz w:val="22"/>
          <w:szCs w:val="22"/>
        </w:rPr>
        <w:t>OŚWIADCZENIA:</w:t>
      </w:r>
    </w:p>
    <w:p w:rsidR="00105688" w:rsidRPr="00F17AFC" w:rsidRDefault="00105688" w:rsidP="00105688">
      <w:pPr>
        <w:pStyle w:val="Tekstpodstawowywcity"/>
        <w:numPr>
          <w:ilvl w:val="0"/>
          <w:numId w:val="1"/>
        </w:numPr>
        <w:tabs>
          <w:tab w:val="clear" w:pos="360"/>
        </w:tabs>
        <w:ind w:left="357" w:hanging="357"/>
        <w:rPr>
          <w:b/>
          <w:sz w:val="22"/>
          <w:szCs w:val="22"/>
          <w:u w:val="single"/>
        </w:rPr>
      </w:pPr>
      <w:r w:rsidRPr="00E27BDC">
        <w:rPr>
          <w:sz w:val="22"/>
          <w:szCs w:val="22"/>
        </w:rPr>
        <w:t>Przedmiotowe zamówienie zobowiązuję/</w:t>
      </w:r>
      <w:proofErr w:type="spellStart"/>
      <w:r w:rsidRPr="00E27BDC">
        <w:rPr>
          <w:sz w:val="22"/>
          <w:szCs w:val="22"/>
        </w:rPr>
        <w:t>emy</w:t>
      </w:r>
      <w:proofErr w:type="spellEnd"/>
      <w:r w:rsidRPr="00E27BDC">
        <w:rPr>
          <w:sz w:val="22"/>
          <w:szCs w:val="22"/>
        </w:rPr>
        <w:t xml:space="preserve"> się wykonać zgodnie z wymaganiami określonymi w „Specyfikacji Istotnych Warunków Zamówienia nr </w:t>
      </w:r>
      <w:r w:rsidRPr="00F17AFC">
        <w:rPr>
          <w:sz w:val="22"/>
          <w:szCs w:val="22"/>
        </w:rPr>
        <w:t>WA.263</w:t>
      </w:r>
      <w:r>
        <w:rPr>
          <w:sz w:val="22"/>
          <w:szCs w:val="22"/>
        </w:rPr>
        <w:t>.58.</w:t>
      </w:r>
      <w:r w:rsidRPr="00F17AFC">
        <w:rPr>
          <w:sz w:val="22"/>
          <w:szCs w:val="22"/>
        </w:rPr>
        <w:t>2018.AZ</w:t>
      </w:r>
    </w:p>
    <w:p w:rsidR="00105688" w:rsidRPr="00E27BDC" w:rsidRDefault="00105688" w:rsidP="00105688">
      <w:pPr>
        <w:pStyle w:val="Tekstpodstawowywcity"/>
        <w:numPr>
          <w:ilvl w:val="0"/>
          <w:numId w:val="1"/>
        </w:numPr>
        <w:tabs>
          <w:tab w:val="clear" w:pos="360"/>
        </w:tabs>
        <w:ind w:left="357" w:hanging="357"/>
        <w:rPr>
          <w:b/>
          <w:sz w:val="22"/>
          <w:szCs w:val="22"/>
          <w:u w:val="single"/>
        </w:rPr>
      </w:pPr>
      <w:r w:rsidRPr="00F17AFC">
        <w:rPr>
          <w:sz w:val="22"/>
          <w:szCs w:val="22"/>
        </w:rPr>
        <w:t>Oświadczam/y, że w cenie naszej oferty zostały uwzględnione wszystkie</w:t>
      </w:r>
      <w:r w:rsidRPr="00E27BDC">
        <w:rPr>
          <w:sz w:val="22"/>
          <w:szCs w:val="22"/>
        </w:rPr>
        <w:t xml:space="preserve"> koszty wykonania zamówienia. </w:t>
      </w:r>
    </w:p>
    <w:p w:rsidR="00105688" w:rsidRPr="00E27BDC" w:rsidRDefault="00105688" w:rsidP="00105688">
      <w:pPr>
        <w:pStyle w:val="Tekstpodstawowywcity"/>
        <w:numPr>
          <w:ilvl w:val="0"/>
          <w:numId w:val="1"/>
        </w:numPr>
        <w:rPr>
          <w:sz w:val="22"/>
          <w:szCs w:val="22"/>
        </w:rPr>
      </w:pPr>
      <w:r w:rsidRPr="00E27BDC">
        <w:rPr>
          <w:sz w:val="22"/>
          <w:szCs w:val="22"/>
        </w:rPr>
        <w:t>Oświadczam/y, że zapoznałem/</w:t>
      </w:r>
      <w:proofErr w:type="spellStart"/>
      <w:r w:rsidRPr="00E27BDC">
        <w:rPr>
          <w:sz w:val="22"/>
          <w:szCs w:val="22"/>
        </w:rPr>
        <w:t>liśmy</w:t>
      </w:r>
      <w:proofErr w:type="spellEnd"/>
      <w:r w:rsidRPr="00E27BDC">
        <w:rPr>
          <w:sz w:val="22"/>
          <w:szCs w:val="22"/>
        </w:rPr>
        <w:t xml:space="preserve"> się ze „Specyfikacją Istotnych Warunków Zamówienia nr </w:t>
      </w:r>
      <w:r>
        <w:rPr>
          <w:sz w:val="22"/>
          <w:szCs w:val="22"/>
        </w:rPr>
        <w:t>WA.263.58.</w:t>
      </w:r>
      <w:r w:rsidRPr="00F17AFC">
        <w:rPr>
          <w:sz w:val="22"/>
          <w:szCs w:val="22"/>
        </w:rPr>
        <w:t>2018.AZ</w:t>
      </w:r>
      <w:r w:rsidRPr="00E27BDC">
        <w:rPr>
          <w:sz w:val="22"/>
          <w:szCs w:val="22"/>
        </w:rPr>
        <w:t>”, udostępnioną przez Zamawiającego i nie wnoszę/my do niej żadnych zastrzeżeń.</w:t>
      </w:r>
    </w:p>
    <w:p w:rsidR="00105688" w:rsidRPr="00E27BDC" w:rsidRDefault="00105688" w:rsidP="00105688">
      <w:pPr>
        <w:numPr>
          <w:ilvl w:val="0"/>
          <w:numId w:val="1"/>
        </w:numPr>
        <w:jc w:val="both"/>
        <w:rPr>
          <w:sz w:val="22"/>
          <w:szCs w:val="22"/>
        </w:rPr>
      </w:pPr>
      <w:r w:rsidRPr="00E27BDC">
        <w:rPr>
          <w:sz w:val="22"/>
          <w:szCs w:val="22"/>
        </w:rPr>
        <w:t>W razie wybrania mojej/naszej oferty zobowiązuję/zobowiązujemy się do podpisania umowy w miejscu i terminie określonym przez Zamawiającego.</w:t>
      </w:r>
    </w:p>
    <w:p w:rsidR="00105688" w:rsidRDefault="00105688" w:rsidP="00105688">
      <w:pPr>
        <w:numPr>
          <w:ilvl w:val="0"/>
          <w:numId w:val="1"/>
        </w:numPr>
        <w:jc w:val="both"/>
        <w:rPr>
          <w:sz w:val="22"/>
          <w:szCs w:val="22"/>
        </w:rPr>
      </w:pPr>
      <w:r w:rsidRPr="00E27BDC">
        <w:rPr>
          <w:sz w:val="22"/>
          <w:szCs w:val="22"/>
        </w:rPr>
        <w:t>Uważam/y się za związanego/</w:t>
      </w:r>
      <w:proofErr w:type="spellStart"/>
      <w:r w:rsidRPr="00E27BDC">
        <w:rPr>
          <w:sz w:val="22"/>
          <w:szCs w:val="22"/>
        </w:rPr>
        <w:t>ych</w:t>
      </w:r>
      <w:proofErr w:type="spellEnd"/>
      <w:r w:rsidRPr="00E27BDC">
        <w:rPr>
          <w:sz w:val="22"/>
          <w:szCs w:val="22"/>
        </w:rPr>
        <w:t xml:space="preserve"> niniejszą ofertą przez okres 30 dni od dnia upływu terminu składania ofert.</w:t>
      </w:r>
    </w:p>
    <w:p w:rsidR="00105688" w:rsidRPr="00E27BDC" w:rsidRDefault="00105688" w:rsidP="00105688">
      <w:pPr>
        <w:numPr>
          <w:ilvl w:val="0"/>
          <w:numId w:val="1"/>
        </w:numPr>
        <w:jc w:val="both"/>
        <w:rPr>
          <w:sz w:val="22"/>
          <w:szCs w:val="22"/>
        </w:rPr>
      </w:pPr>
      <w:r>
        <w:rPr>
          <w:sz w:val="22"/>
          <w:szCs w:val="22"/>
        </w:rPr>
        <w:t>Przedmiot zamówienia zrealizujemy z udziałem/ bez udziału podwykonawców……………………………………………………………………………………………………………………………………………………………………………. (podać nazwę i adres podwykonawcy), który/którzy wykona/ją następujący procent zamówienia……..%</w:t>
      </w:r>
    </w:p>
    <w:p w:rsidR="00105688" w:rsidRPr="00E27BDC" w:rsidRDefault="00105688" w:rsidP="00105688">
      <w:pPr>
        <w:numPr>
          <w:ilvl w:val="0"/>
          <w:numId w:val="1"/>
        </w:numPr>
        <w:jc w:val="both"/>
        <w:rPr>
          <w:sz w:val="22"/>
          <w:szCs w:val="22"/>
        </w:rPr>
      </w:pPr>
      <w:r w:rsidRPr="00E27BDC">
        <w:rPr>
          <w:sz w:val="22"/>
          <w:szCs w:val="22"/>
        </w:rPr>
        <w:t>Pod groźbą odpowiedzialności karnej oświadczam/y, że załączone do oferty dokumenty opisują stan prawny i faktyczny aktualny na dzień upływu terminu składania ofert (art. 297 k.k.).</w:t>
      </w:r>
    </w:p>
    <w:p w:rsidR="00105688" w:rsidRPr="00E27BDC" w:rsidRDefault="00105688" w:rsidP="00105688">
      <w:pPr>
        <w:pStyle w:val="Akapitzlist"/>
        <w:numPr>
          <w:ilvl w:val="0"/>
          <w:numId w:val="1"/>
        </w:numPr>
        <w:jc w:val="both"/>
        <w:rPr>
          <w:sz w:val="22"/>
          <w:szCs w:val="22"/>
        </w:rPr>
      </w:pPr>
      <w:r w:rsidRPr="00E27BDC">
        <w:rPr>
          <w:sz w:val="22"/>
          <w:szCs w:val="22"/>
        </w:rPr>
        <w:t>Odpis z właściwego rejestru dostępny jest pod adresem internetowym ………………………….</w:t>
      </w:r>
    </w:p>
    <w:p w:rsidR="00105688" w:rsidRPr="00E27BDC" w:rsidRDefault="00105688" w:rsidP="00105688">
      <w:pPr>
        <w:pStyle w:val="Akapitzlist"/>
        <w:numPr>
          <w:ilvl w:val="0"/>
          <w:numId w:val="1"/>
        </w:numPr>
        <w:jc w:val="both"/>
        <w:rPr>
          <w:sz w:val="22"/>
          <w:szCs w:val="22"/>
        </w:rPr>
      </w:pPr>
      <w:r w:rsidRPr="00E27BDC">
        <w:rPr>
          <w:sz w:val="22"/>
          <w:szCs w:val="22"/>
        </w:rPr>
        <w:t>Następujące dokumenty znajdują się w posiadaniu Zamawiającego:</w:t>
      </w:r>
    </w:p>
    <w:p w:rsidR="00105688" w:rsidRPr="00E27BDC" w:rsidRDefault="00105688" w:rsidP="00105688">
      <w:pPr>
        <w:pStyle w:val="Akapitzlist"/>
        <w:numPr>
          <w:ilvl w:val="0"/>
          <w:numId w:val="5"/>
        </w:numPr>
        <w:jc w:val="both"/>
        <w:rPr>
          <w:sz w:val="22"/>
          <w:szCs w:val="22"/>
        </w:rPr>
      </w:pPr>
      <w:r w:rsidRPr="00E27BDC">
        <w:rPr>
          <w:sz w:val="22"/>
          <w:szCs w:val="22"/>
        </w:rPr>
        <w:t xml:space="preserve"> .....................................................................................................</w:t>
      </w:r>
    </w:p>
    <w:p w:rsidR="00105688" w:rsidRPr="00E27BDC" w:rsidRDefault="00105688" w:rsidP="00105688">
      <w:pPr>
        <w:pStyle w:val="Akapitzlist"/>
        <w:numPr>
          <w:ilvl w:val="0"/>
          <w:numId w:val="5"/>
        </w:numPr>
        <w:jc w:val="both"/>
        <w:rPr>
          <w:sz w:val="22"/>
          <w:szCs w:val="22"/>
        </w:rPr>
      </w:pPr>
      <w:r w:rsidRPr="00E27BDC">
        <w:rPr>
          <w:sz w:val="22"/>
          <w:szCs w:val="22"/>
        </w:rPr>
        <w:t>.....................................................................................................</w:t>
      </w:r>
    </w:p>
    <w:p w:rsidR="00105688" w:rsidRPr="00E27BDC" w:rsidRDefault="00105688" w:rsidP="00105688">
      <w:pPr>
        <w:ind w:firstLine="360"/>
        <w:jc w:val="both"/>
        <w:rPr>
          <w:sz w:val="22"/>
          <w:szCs w:val="22"/>
        </w:rPr>
      </w:pPr>
      <w:r w:rsidRPr="00E27BDC">
        <w:rPr>
          <w:sz w:val="22"/>
          <w:szCs w:val="22"/>
        </w:rPr>
        <w:t xml:space="preserve">i stanowią potwierdzenie okoliczności, o których mowa w art. 25 ust. 1 pkt. 1 i 3 ustawy </w:t>
      </w:r>
      <w:proofErr w:type="spellStart"/>
      <w:r w:rsidRPr="00E27BDC">
        <w:rPr>
          <w:sz w:val="22"/>
          <w:szCs w:val="22"/>
        </w:rPr>
        <w:t>pzp</w:t>
      </w:r>
      <w:proofErr w:type="spellEnd"/>
      <w:r w:rsidRPr="00E27BDC">
        <w:rPr>
          <w:sz w:val="22"/>
          <w:szCs w:val="22"/>
        </w:rPr>
        <w:t>.</w:t>
      </w:r>
    </w:p>
    <w:p w:rsidR="00105688" w:rsidRPr="00E27BDC" w:rsidRDefault="00105688" w:rsidP="00105688">
      <w:pPr>
        <w:numPr>
          <w:ilvl w:val="0"/>
          <w:numId w:val="1"/>
        </w:numPr>
        <w:jc w:val="both"/>
        <w:rPr>
          <w:sz w:val="22"/>
          <w:szCs w:val="22"/>
        </w:rPr>
      </w:pPr>
      <w:r w:rsidRPr="00E27BDC">
        <w:rPr>
          <w:sz w:val="22"/>
          <w:szCs w:val="22"/>
        </w:rPr>
        <w:t>Załącznikami do niniejszego formularza stanowiącymi integralną część oferty i które wskazujemy do oceny spełnienia przez nas warunków udziału w postępowaniu są:</w:t>
      </w:r>
    </w:p>
    <w:p w:rsidR="00105688" w:rsidRPr="00E27BDC" w:rsidRDefault="00105688" w:rsidP="00105688">
      <w:pPr>
        <w:pStyle w:val="Akapitzlist"/>
        <w:numPr>
          <w:ilvl w:val="0"/>
          <w:numId w:val="2"/>
        </w:numPr>
        <w:ind w:left="1071" w:hanging="357"/>
        <w:jc w:val="both"/>
        <w:rPr>
          <w:sz w:val="22"/>
          <w:szCs w:val="22"/>
        </w:rPr>
      </w:pPr>
      <w:r w:rsidRPr="00E27BDC">
        <w:rPr>
          <w:sz w:val="22"/>
          <w:szCs w:val="22"/>
        </w:rPr>
        <w:t>............................................................................................</w:t>
      </w:r>
    </w:p>
    <w:p w:rsidR="00105688" w:rsidRPr="00E27BDC" w:rsidRDefault="00105688" w:rsidP="00105688">
      <w:pPr>
        <w:pStyle w:val="Akapitzlist"/>
        <w:numPr>
          <w:ilvl w:val="0"/>
          <w:numId w:val="2"/>
        </w:numPr>
        <w:ind w:left="1071" w:hanging="357"/>
        <w:jc w:val="both"/>
        <w:rPr>
          <w:sz w:val="22"/>
          <w:szCs w:val="22"/>
        </w:rPr>
      </w:pPr>
      <w:r w:rsidRPr="00E27BDC">
        <w:rPr>
          <w:sz w:val="22"/>
          <w:szCs w:val="22"/>
        </w:rPr>
        <w:t>............................................................................................</w:t>
      </w:r>
    </w:p>
    <w:p w:rsidR="00105688" w:rsidRPr="00E27BDC" w:rsidRDefault="00105688" w:rsidP="00105688">
      <w:pPr>
        <w:pStyle w:val="Akapitzlist"/>
        <w:numPr>
          <w:ilvl w:val="0"/>
          <w:numId w:val="2"/>
        </w:numPr>
        <w:ind w:left="1071" w:hanging="357"/>
        <w:jc w:val="both"/>
        <w:rPr>
          <w:sz w:val="22"/>
          <w:szCs w:val="22"/>
        </w:rPr>
      </w:pPr>
      <w:r w:rsidRPr="00E27BDC">
        <w:rPr>
          <w:sz w:val="22"/>
          <w:szCs w:val="22"/>
        </w:rPr>
        <w:t>............................................................................................</w:t>
      </w:r>
    </w:p>
    <w:p w:rsidR="00105688" w:rsidRPr="00E27BDC" w:rsidRDefault="00105688" w:rsidP="00105688">
      <w:pPr>
        <w:pStyle w:val="Akapitzlist"/>
        <w:numPr>
          <w:ilvl w:val="0"/>
          <w:numId w:val="2"/>
        </w:numPr>
        <w:ind w:left="1071" w:hanging="357"/>
        <w:jc w:val="both"/>
        <w:rPr>
          <w:sz w:val="22"/>
          <w:szCs w:val="22"/>
        </w:rPr>
      </w:pPr>
      <w:r w:rsidRPr="00E27BDC">
        <w:rPr>
          <w:sz w:val="22"/>
          <w:szCs w:val="22"/>
        </w:rPr>
        <w:t>………………………………………………………………….</w:t>
      </w:r>
    </w:p>
    <w:p w:rsidR="00105688" w:rsidRPr="00E27BDC" w:rsidRDefault="00105688" w:rsidP="00105688">
      <w:pPr>
        <w:tabs>
          <w:tab w:val="left" w:pos="5670"/>
        </w:tabs>
        <w:jc w:val="both"/>
        <w:rPr>
          <w:sz w:val="22"/>
          <w:szCs w:val="22"/>
        </w:rPr>
      </w:pPr>
    </w:p>
    <w:p w:rsidR="00105688" w:rsidRPr="00E27BDC" w:rsidRDefault="00105688" w:rsidP="00105688">
      <w:pPr>
        <w:tabs>
          <w:tab w:val="left" w:pos="5670"/>
        </w:tabs>
        <w:jc w:val="both"/>
        <w:rPr>
          <w:sz w:val="22"/>
          <w:szCs w:val="22"/>
        </w:rPr>
      </w:pPr>
      <w:r w:rsidRPr="00E27BDC">
        <w:rPr>
          <w:sz w:val="22"/>
          <w:szCs w:val="22"/>
        </w:rPr>
        <w:t>..............................., dn. ..............2018 r.                 .....................................................................</w:t>
      </w:r>
    </w:p>
    <w:p w:rsidR="00105688" w:rsidRPr="00E27BDC" w:rsidRDefault="00105688" w:rsidP="00105688">
      <w:pPr>
        <w:tabs>
          <w:tab w:val="left" w:pos="4962"/>
        </w:tabs>
        <w:ind w:left="4956"/>
        <w:jc w:val="both"/>
        <w:rPr>
          <w:sz w:val="22"/>
          <w:szCs w:val="22"/>
        </w:rPr>
      </w:pPr>
      <w:r>
        <w:rPr>
          <w:sz w:val="22"/>
          <w:szCs w:val="22"/>
        </w:rPr>
        <w:tab/>
      </w:r>
      <w:r w:rsidRPr="00E27BDC">
        <w:rPr>
          <w:sz w:val="22"/>
          <w:szCs w:val="22"/>
        </w:rPr>
        <w:t>(podpis/y osoby/osób uprawnionej/</w:t>
      </w:r>
      <w:proofErr w:type="spellStart"/>
      <w:r w:rsidRPr="00E27BDC">
        <w:rPr>
          <w:sz w:val="22"/>
          <w:szCs w:val="22"/>
        </w:rPr>
        <w:t>ych</w:t>
      </w:r>
      <w:proofErr w:type="spellEnd"/>
      <w:r w:rsidRPr="00E27BDC">
        <w:rPr>
          <w:sz w:val="22"/>
          <w:szCs w:val="22"/>
        </w:rPr>
        <w:t>)</w:t>
      </w:r>
      <w:r w:rsidRPr="00E27BDC">
        <w:rPr>
          <w:b/>
          <w:bCs/>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105688" w:rsidRPr="00E27BDC" w:rsidTr="00D3533B">
        <w:tc>
          <w:tcPr>
            <w:tcW w:w="9356" w:type="dxa"/>
          </w:tcPr>
          <w:p w:rsidR="00105688" w:rsidRPr="00E27BDC" w:rsidRDefault="00105688" w:rsidP="00D3533B">
            <w:pPr>
              <w:pStyle w:val="Nagwek3"/>
              <w:rPr>
                <w:b/>
                <w:sz w:val="22"/>
                <w:szCs w:val="22"/>
              </w:rPr>
            </w:pPr>
            <w:r>
              <w:rPr>
                <w:b/>
                <w:sz w:val="22"/>
                <w:szCs w:val="22"/>
              </w:rPr>
              <w:lastRenderedPageBreak/>
              <w:t>WA.263.58.</w:t>
            </w:r>
            <w:r w:rsidRPr="00E27BDC">
              <w:rPr>
                <w:b/>
                <w:sz w:val="22"/>
                <w:szCs w:val="22"/>
              </w:rPr>
              <w:t>2018.AZ</w:t>
            </w:r>
            <w:r w:rsidRPr="00E27BDC">
              <w:rPr>
                <w:b/>
                <w:iCs/>
                <w:sz w:val="22"/>
                <w:szCs w:val="22"/>
              </w:rPr>
              <w:t xml:space="preserve"> </w:t>
            </w:r>
            <w:r w:rsidRPr="00E27BDC">
              <w:rPr>
                <w:b/>
                <w:sz w:val="22"/>
                <w:szCs w:val="22"/>
              </w:rPr>
              <w:t xml:space="preserve">                                                              ZAŁĄCZNIK NR 3 do SIWZ                         </w:t>
            </w:r>
          </w:p>
          <w:p w:rsidR="00105688" w:rsidRPr="00E27BDC" w:rsidRDefault="00105688" w:rsidP="00D3533B">
            <w:pPr>
              <w:rPr>
                <w:sz w:val="22"/>
                <w:szCs w:val="22"/>
              </w:rPr>
            </w:pPr>
          </w:p>
        </w:tc>
      </w:tr>
      <w:tr w:rsidR="00105688" w:rsidRPr="00E27BDC" w:rsidTr="00D3533B">
        <w:tc>
          <w:tcPr>
            <w:tcW w:w="9356" w:type="dxa"/>
          </w:tcPr>
          <w:p w:rsidR="00105688" w:rsidRPr="00E27BDC" w:rsidRDefault="00105688" w:rsidP="00D3533B">
            <w:pPr>
              <w:pStyle w:val="Nagwek2"/>
              <w:rPr>
                <w:sz w:val="22"/>
                <w:szCs w:val="22"/>
                <w:u w:val="single"/>
              </w:rPr>
            </w:pPr>
            <w:r w:rsidRPr="00E27BDC">
              <w:rPr>
                <w:sz w:val="22"/>
                <w:szCs w:val="22"/>
                <w:u w:val="single"/>
              </w:rPr>
              <w:t xml:space="preserve">Oświadczenie wykonawcy </w:t>
            </w:r>
          </w:p>
          <w:p w:rsidR="00105688" w:rsidRPr="00E27BDC" w:rsidRDefault="00105688" w:rsidP="00D3533B">
            <w:pPr>
              <w:pStyle w:val="Nagwek2"/>
              <w:rPr>
                <w:sz w:val="22"/>
                <w:szCs w:val="22"/>
              </w:rPr>
            </w:pPr>
            <w:r w:rsidRPr="00E27BDC">
              <w:rPr>
                <w:sz w:val="22"/>
                <w:szCs w:val="22"/>
              </w:rPr>
              <w:t>składane na</w:t>
            </w:r>
            <w:r>
              <w:rPr>
                <w:sz w:val="22"/>
                <w:szCs w:val="22"/>
              </w:rPr>
              <w:t xml:space="preserve"> podstawie art. 25a ust. 1</w:t>
            </w:r>
            <w:r w:rsidRPr="00E27BDC">
              <w:rPr>
                <w:sz w:val="22"/>
                <w:szCs w:val="22"/>
              </w:rPr>
              <w:t xml:space="preserve"> ustawy </w:t>
            </w:r>
          </w:p>
          <w:p w:rsidR="00105688" w:rsidRPr="00E27BDC" w:rsidRDefault="00105688" w:rsidP="00D3533B">
            <w:pPr>
              <w:pStyle w:val="Nagwek2"/>
              <w:rPr>
                <w:sz w:val="22"/>
                <w:szCs w:val="22"/>
              </w:rPr>
            </w:pPr>
            <w:r w:rsidRPr="00E27BDC">
              <w:rPr>
                <w:sz w:val="22"/>
                <w:szCs w:val="22"/>
              </w:rPr>
              <w:t xml:space="preserve">DOTYCZĄCE SPEŁNIANIA WARUNKÓW UDZIAŁU </w:t>
            </w:r>
            <w:r w:rsidRPr="00E27BDC">
              <w:rPr>
                <w:sz w:val="22"/>
                <w:szCs w:val="22"/>
              </w:rPr>
              <w:br/>
              <w:t>W POSTĘPOWANIU</w:t>
            </w:r>
          </w:p>
          <w:p w:rsidR="00105688" w:rsidRPr="00E27BDC" w:rsidRDefault="00105688" w:rsidP="00D3533B">
            <w:pPr>
              <w:jc w:val="center"/>
              <w:rPr>
                <w:sz w:val="22"/>
                <w:szCs w:val="22"/>
              </w:rPr>
            </w:pPr>
          </w:p>
        </w:tc>
      </w:tr>
    </w:tbl>
    <w:p w:rsidR="00105688" w:rsidRPr="00E27BDC" w:rsidRDefault="00105688" w:rsidP="00105688">
      <w:pPr>
        <w:rPr>
          <w:sz w:val="22"/>
          <w:szCs w:val="22"/>
        </w:rPr>
      </w:pPr>
    </w:p>
    <w:p w:rsidR="00105688" w:rsidRPr="00E27BDC" w:rsidRDefault="00105688" w:rsidP="00105688">
      <w:pPr>
        <w:rPr>
          <w:sz w:val="22"/>
          <w:szCs w:val="22"/>
        </w:rPr>
      </w:pPr>
    </w:p>
    <w:p w:rsidR="00105688" w:rsidRPr="00E27BDC" w:rsidRDefault="00105688" w:rsidP="00105688">
      <w:pPr>
        <w:rPr>
          <w:sz w:val="22"/>
          <w:szCs w:val="22"/>
        </w:rPr>
      </w:pPr>
    </w:p>
    <w:p w:rsidR="00105688" w:rsidRPr="00E27BDC" w:rsidRDefault="00105688" w:rsidP="00105688">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105688" w:rsidRPr="00E27BDC" w:rsidRDefault="00105688" w:rsidP="00105688">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105688" w:rsidRPr="00E27BDC" w:rsidRDefault="00105688" w:rsidP="00105688">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105688" w:rsidRPr="00E27BDC" w:rsidRDefault="00105688" w:rsidP="00105688">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105688" w:rsidRPr="00E27BDC" w:rsidRDefault="00105688" w:rsidP="00105688">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105688" w:rsidRPr="00E27BDC" w:rsidRDefault="00105688" w:rsidP="00105688">
      <w:pPr>
        <w:rPr>
          <w:sz w:val="22"/>
          <w:szCs w:val="22"/>
        </w:rPr>
      </w:pPr>
    </w:p>
    <w:p w:rsidR="00105688" w:rsidRPr="00E27BDC" w:rsidRDefault="00105688" w:rsidP="00105688">
      <w:pPr>
        <w:rPr>
          <w:sz w:val="22"/>
          <w:szCs w:val="22"/>
        </w:rPr>
      </w:pPr>
    </w:p>
    <w:p w:rsidR="00105688" w:rsidRPr="00E27BDC" w:rsidRDefault="00105688" w:rsidP="00105688">
      <w:pPr>
        <w:rPr>
          <w:sz w:val="22"/>
          <w:szCs w:val="22"/>
        </w:rPr>
      </w:pPr>
    </w:p>
    <w:p w:rsidR="00105688" w:rsidRPr="00E27BDC" w:rsidRDefault="00105688" w:rsidP="00105688">
      <w:pPr>
        <w:rPr>
          <w:sz w:val="22"/>
          <w:szCs w:val="22"/>
        </w:rPr>
      </w:pPr>
    </w:p>
    <w:p w:rsidR="00105688" w:rsidRPr="00E27BDC" w:rsidRDefault="00105688" w:rsidP="00105688">
      <w:pPr>
        <w:rPr>
          <w:sz w:val="22"/>
          <w:szCs w:val="22"/>
        </w:rPr>
      </w:pPr>
    </w:p>
    <w:p w:rsidR="00105688" w:rsidRPr="00E27BDC" w:rsidRDefault="00105688" w:rsidP="00105688">
      <w:pPr>
        <w:pStyle w:val="Tekstpodstawowy21"/>
        <w:rPr>
          <w:b w:val="0"/>
          <w:sz w:val="22"/>
          <w:szCs w:val="22"/>
        </w:rPr>
      </w:pPr>
    </w:p>
    <w:p w:rsidR="00105688" w:rsidRPr="00E27BDC" w:rsidRDefault="00105688" w:rsidP="00105688">
      <w:pPr>
        <w:pStyle w:val="Tekstpodstawowy21"/>
        <w:rPr>
          <w:b w:val="0"/>
          <w:sz w:val="22"/>
          <w:szCs w:val="22"/>
        </w:rPr>
      </w:pPr>
      <w:r w:rsidRPr="00E27BDC">
        <w:rPr>
          <w:b w:val="0"/>
          <w:sz w:val="22"/>
          <w:szCs w:val="22"/>
        </w:rPr>
        <w:t xml:space="preserve">Ja niżej podpisany/My niżej podpisani </w:t>
      </w:r>
    </w:p>
    <w:p w:rsidR="00105688" w:rsidRPr="00E27BDC" w:rsidRDefault="00105688" w:rsidP="00105688">
      <w:pPr>
        <w:pStyle w:val="Tekstpodstawowy21"/>
        <w:rPr>
          <w:b w:val="0"/>
          <w:sz w:val="22"/>
          <w:szCs w:val="22"/>
        </w:rPr>
      </w:pPr>
      <w:r w:rsidRPr="00E27BDC">
        <w:rPr>
          <w:b w:val="0"/>
          <w:sz w:val="22"/>
          <w:szCs w:val="22"/>
        </w:rPr>
        <w:t>....................................................................................................................................................................................................................................................................................................................................................................................................................................................................,</w:t>
      </w:r>
    </w:p>
    <w:p w:rsidR="00105688" w:rsidRPr="00E27BDC" w:rsidRDefault="00105688" w:rsidP="00105688">
      <w:pPr>
        <w:pStyle w:val="Tekstpodstawowy21"/>
        <w:rPr>
          <w:b w:val="0"/>
          <w:sz w:val="22"/>
          <w:szCs w:val="22"/>
        </w:rPr>
      </w:pPr>
      <w:r w:rsidRPr="00E27BDC">
        <w:rPr>
          <w:b w:val="0"/>
          <w:sz w:val="22"/>
          <w:szCs w:val="22"/>
        </w:rPr>
        <w:t xml:space="preserve">będąc upoważnionym/i/ do reprezentowania Wykonawcy: </w:t>
      </w:r>
    </w:p>
    <w:p w:rsidR="00105688" w:rsidRPr="00E27BDC" w:rsidRDefault="00105688" w:rsidP="00105688">
      <w:pPr>
        <w:pStyle w:val="Tekstpodstawowy21"/>
        <w:rPr>
          <w:b w:val="0"/>
          <w:sz w:val="22"/>
          <w:szCs w:val="22"/>
          <w:lang w:val="de-DE"/>
        </w:rPr>
      </w:pPr>
      <w:r w:rsidRPr="00E27BDC">
        <w:rPr>
          <w:b w:val="0"/>
          <w:sz w:val="22"/>
          <w:szCs w:val="22"/>
          <w:lang w:val="de-DE"/>
        </w:rPr>
        <w:t>....................................................................................................................................................................................................................................................................................................................................................................................................................................................................,</w:t>
      </w:r>
    </w:p>
    <w:p w:rsidR="00105688" w:rsidRPr="00E27BDC" w:rsidRDefault="00105688" w:rsidP="00105688">
      <w:pPr>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e-</w:t>
      </w:r>
      <w:proofErr w:type="spellStart"/>
      <w:r w:rsidRPr="00E27BDC">
        <w:rPr>
          <w:sz w:val="22"/>
          <w:szCs w:val="22"/>
          <w:lang w:val="de-DE"/>
        </w:rPr>
        <w:t>mail</w:t>
      </w:r>
      <w:proofErr w:type="spellEnd"/>
      <w:r w:rsidRPr="00E27BDC">
        <w:rPr>
          <w:sz w:val="22"/>
          <w:szCs w:val="22"/>
          <w:lang w:val="de-DE"/>
        </w:rPr>
        <w:t xml:space="preserve"> ……………………….</w:t>
      </w:r>
    </w:p>
    <w:p w:rsidR="00105688" w:rsidRDefault="00105688" w:rsidP="00105688">
      <w:pPr>
        <w:jc w:val="both"/>
        <w:rPr>
          <w:sz w:val="22"/>
          <w:szCs w:val="22"/>
        </w:rPr>
      </w:pPr>
    </w:p>
    <w:p w:rsidR="00105688" w:rsidRPr="00D66CB4" w:rsidRDefault="00105688" w:rsidP="00105688">
      <w:pPr>
        <w:jc w:val="both"/>
        <w:rPr>
          <w:bCs/>
          <w:sz w:val="22"/>
          <w:szCs w:val="22"/>
        </w:rPr>
      </w:pPr>
      <w:r w:rsidRPr="00DE3E96">
        <w:rPr>
          <w:sz w:val="22"/>
          <w:szCs w:val="22"/>
        </w:rPr>
        <w:t>przystępując do udziału w postępowaniu o udzielenie zamówienia publicznego prowadzonego przez Centrum Projektów Europejskich w trybie przetargu nieograniczonego</w:t>
      </w:r>
      <w:r w:rsidRPr="00DE3E96">
        <w:rPr>
          <w:bCs/>
          <w:iCs/>
          <w:sz w:val="22"/>
          <w:szCs w:val="22"/>
        </w:rPr>
        <w:t xml:space="preserve"> </w:t>
      </w:r>
      <w:r w:rsidRPr="00DE3E96">
        <w:rPr>
          <w:bCs/>
          <w:sz w:val="22"/>
          <w:szCs w:val="22"/>
        </w:rPr>
        <w:t xml:space="preserve">na </w:t>
      </w:r>
      <w:r w:rsidRPr="00D55AA3">
        <w:rPr>
          <w:sz w:val="22"/>
          <w:szCs w:val="22"/>
        </w:rPr>
        <w:t>opracowanie i wykonanie modernizacji strony internetowej CPE, w tym projektu nowej szaty graficznej strony i rozbudowa funkcjonalności systemu oraz zapewnienie wsparcia technicznego systemu przez okres 12 miesięcy</w:t>
      </w:r>
      <w:r>
        <w:rPr>
          <w:bCs/>
          <w:sz w:val="22"/>
          <w:szCs w:val="22"/>
        </w:rPr>
        <w:t xml:space="preserve">, </w:t>
      </w:r>
      <w:r w:rsidRPr="00E27BDC">
        <w:rPr>
          <w:sz w:val="22"/>
          <w:szCs w:val="22"/>
        </w:rPr>
        <w:t xml:space="preserve">oświadczam, co następuje </w:t>
      </w:r>
      <w:r w:rsidRPr="00E27BDC">
        <w:rPr>
          <w:b/>
          <w:sz w:val="22"/>
          <w:szCs w:val="22"/>
        </w:rPr>
        <w:t>(Nie należy usuwać poszczególnych pozycji z formularza oświadczenia)</w:t>
      </w:r>
      <w:r w:rsidRPr="00E27BDC">
        <w:rPr>
          <w:sz w:val="22"/>
          <w:szCs w:val="22"/>
        </w:rPr>
        <w:t>:</w:t>
      </w:r>
    </w:p>
    <w:p w:rsidR="00105688" w:rsidRPr="00E27BDC" w:rsidRDefault="00105688" w:rsidP="00105688">
      <w:pPr>
        <w:jc w:val="both"/>
        <w:rPr>
          <w:b/>
          <w:color w:val="000000"/>
          <w:sz w:val="22"/>
          <w:szCs w:val="22"/>
        </w:rPr>
      </w:pPr>
    </w:p>
    <w:p w:rsidR="00105688" w:rsidRPr="00E27BDC" w:rsidRDefault="00105688" w:rsidP="00105688">
      <w:pPr>
        <w:shd w:val="clear" w:color="auto" w:fill="BFBFBF"/>
        <w:jc w:val="both"/>
        <w:rPr>
          <w:b/>
          <w:sz w:val="22"/>
          <w:szCs w:val="22"/>
        </w:rPr>
      </w:pPr>
      <w:r w:rsidRPr="00E27BDC">
        <w:rPr>
          <w:b/>
          <w:sz w:val="22"/>
          <w:szCs w:val="22"/>
        </w:rPr>
        <w:t>INFORMACJA DOTYCZĄCA WYKONAWCY:</w:t>
      </w:r>
    </w:p>
    <w:p w:rsidR="00105688" w:rsidRPr="00E27BDC" w:rsidRDefault="00105688" w:rsidP="00105688">
      <w:pPr>
        <w:jc w:val="both"/>
        <w:rPr>
          <w:sz w:val="22"/>
          <w:szCs w:val="22"/>
        </w:rPr>
      </w:pPr>
    </w:p>
    <w:p w:rsidR="00105688" w:rsidRPr="00E27BDC" w:rsidRDefault="00105688" w:rsidP="00105688">
      <w:pPr>
        <w:jc w:val="both"/>
        <w:rPr>
          <w:sz w:val="22"/>
          <w:szCs w:val="22"/>
        </w:rPr>
      </w:pPr>
      <w:r w:rsidRPr="00E27BDC">
        <w:rPr>
          <w:sz w:val="22"/>
          <w:szCs w:val="22"/>
        </w:rPr>
        <w:t>Oświadczam, że spełniam warunki udziału w postępowaniu określone przez Zamawiającego w rozdziale IV SIWZ.</w:t>
      </w:r>
    </w:p>
    <w:p w:rsidR="00105688" w:rsidRDefault="00105688" w:rsidP="00105688">
      <w:pPr>
        <w:jc w:val="both"/>
        <w:rPr>
          <w:sz w:val="22"/>
          <w:szCs w:val="22"/>
        </w:rPr>
      </w:pPr>
    </w:p>
    <w:p w:rsidR="00105688" w:rsidRPr="00E27BDC" w:rsidRDefault="00105688" w:rsidP="00105688">
      <w:pPr>
        <w:jc w:val="both"/>
        <w:rPr>
          <w:sz w:val="22"/>
          <w:szCs w:val="22"/>
        </w:rPr>
      </w:pPr>
    </w:p>
    <w:p w:rsidR="00105688" w:rsidRPr="00E27BDC" w:rsidRDefault="00105688" w:rsidP="00105688">
      <w:pPr>
        <w:tabs>
          <w:tab w:val="left" w:pos="5670"/>
        </w:tabs>
        <w:jc w:val="both"/>
        <w:rPr>
          <w:sz w:val="22"/>
          <w:szCs w:val="22"/>
        </w:rPr>
      </w:pPr>
      <w:r w:rsidRPr="00E27BDC">
        <w:rPr>
          <w:sz w:val="22"/>
          <w:szCs w:val="22"/>
        </w:rPr>
        <w:t>.................................., dn. ..................... 2018 r.              .............................................................</w:t>
      </w:r>
    </w:p>
    <w:p w:rsidR="00105688" w:rsidRPr="00E27BDC" w:rsidRDefault="00105688" w:rsidP="00105688">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105688" w:rsidRPr="00E27BDC" w:rsidRDefault="00105688" w:rsidP="00105688">
      <w:pPr>
        <w:ind w:left="5664" w:firstLine="708"/>
        <w:jc w:val="both"/>
        <w:rPr>
          <w:i/>
          <w:sz w:val="22"/>
          <w:szCs w:val="22"/>
        </w:rPr>
      </w:pPr>
    </w:p>
    <w:p w:rsidR="00105688" w:rsidRPr="00E27BDC" w:rsidRDefault="00105688" w:rsidP="00105688">
      <w:pPr>
        <w:keepNext/>
        <w:shd w:val="clear" w:color="auto" w:fill="BFBFBF"/>
        <w:jc w:val="both"/>
        <w:rPr>
          <w:sz w:val="22"/>
          <w:szCs w:val="22"/>
        </w:rPr>
      </w:pPr>
      <w:r w:rsidRPr="00E27BDC">
        <w:rPr>
          <w:b/>
          <w:sz w:val="22"/>
          <w:szCs w:val="22"/>
        </w:rPr>
        <w:t>INFORMACJA W ZWIĄZKU Z POLEGANIEM NA ZASOBACH INNYCH PODMIOTÓW</w:t>
      </w:r>
      <w:r w:rsidRPr="00E27BDC">
        <w:rPr>
          <w:sz w:val="22"/>
          <w:szCs w:val="22"/>
        </w:rPr>
        <w:t xml:space="preserve">: </w:t>
      </w:r>
    </w:p>
    <w:p w:rsidR="00105688" w:rsidRPr="00E27BDC" w:rsidRDefault="00105688" w:rsidP="00105688">
      <w:pPr>
        <w:keepNext/>
        <w:jc w:val="both"/>
        <w:rPr>
          <w:sz w:val="22"/>
          <w:szCs w:val="22"/>
        </w:rPr>
      </w:pPr>
    </w:p>
    <w:p w:rsidR="00105688" w:rsidRPr="00E27BDC" w:rsidRDefault="00105688" w:rsidP="00105688">
      <w:pPr>
        <w:jc w:val="both"/>
        <w:rPr>
          <w:sz w:val="22"/>
          <w:szCs w:val="22"/>
        </w:rPr>
      </w:pPr>
      <w:r w:rsidRPr="00E27BDC">
        <w:rPr>
          <w:sz w:val="22"/>
          <w:szCs w:val="22"/>
        </w:rPr>
        <w:t>Oświadczam, że w celu wykazania spełniania warunków udziału w postępowaniu, określonych przez Zamawiaj</w:t>
      </w:r>
      <w:r>
        <w:rPr>
          <w:sz w:val="22"/>
          <w:szCs w:val="22"/>
        </w:rPr>
        <w:t>ącego w rozdziale IV ust. 1</w:t>
      </w:r>
      <w:r w:rsidRPr="00E27BDC">
        <w:rPr>
          <w:sz w:val="22"/>
          <w:szCs w:val="22"/>
        </w:rPr>
        <w:t xml:space="preserve"> SIWZ</w:t>
      </w:r>
      <w:r w:rsidRPr="00E27BDC">
        <w:rPr>
          <w:i/>
          <w:sz w:val="22"/>
          <w:szCs w:val="22"/>
        </w:rPr>
        <w:t>,</w:t>
      </w:r>
      <w:r w:rsidRPr="00E27BDC">
        <w:rPr>
          <w:sz w:val="22"/>
          <w:szCs w:val="22"/>
        </w:rPr>
        <w:t xml:space="preserve"> polegam na zasobach następującego/</w:t>
      </w:r>
      <w:proofErr w:type="spellStart"/>
      <w:r w:rsidRPr="00E27BDC">
        <w:rPr>
          <w:sz w:val="22"/>
          <w:szCs w:val="22"/>
        </w:rPr>
        <w:t>ych</w:t>
      </w:r>
      <w:proofErr w:type="spellEnd"/>
      <w:r w:rsidRPr="00E27BDC">
        <w:rPr>
          <w:sz w:val="22"/>
          <w:szCs w:val="22"/>
        </w:rPr>
        <w:t xml:space="preserve"> podmiotu/ów: ………………………………………………………………………………………..</w:t>
      </w:r>
    </w:p>
    <w:p w:rsidR="00105688" w:rsidRPr="00E27BDC" w:rsidRDefault="00105688" w:rsidP="00105688">
      <w:pPr>
        <w:jc w:val="both"/>
        <w:rPr>
          <w:sz w:val="22"/>
          <w:szCs w:val="22"/>
        </w:rPr>
      </w:pPr>
      <w:r w:rsidRPr="00E27BDC">
        <w:rPr>
          <w:sz w:val="22"/>
          <w:szCs w:val="22"/>
        </w:rPr>
        <w:t>..…………………………………………………………………………………………………………………….…………….……………………………………..…………….., w następującym zakresie: …………………………………………………………..………………………………………………</w:t>
      </w:r>
    </w:p>
    <w:p w:rsidR="00105688" w:rsidRPr="00E27BDC" w:rsidRDefault="00105688" w:rsidP="00105688">
      <w:pPr>
        <w:jc w:val="both"/>
        <w:rPr>
          <w:i/>
          <w:sz w:val="22"/>
          <w:szCs w:val="22"/>
        </w:rPr>
      </w:pPr>
      <w:r w:rsidRPr="00E27BDC">
        <w:rPr>
          <w:sz w:val="22"/>
          <w:szCs w:val="22"/>
        </w:rPr>
        <w:t xml:space="preserve">……………………………………………………………………………...…………………………………… </w:t>
      </w:r>
      <w:r w:rsidRPr="00E27BDC">
        <w:rPr>
          <w:i/>
          <w:sz w:val="22"/>
          <w:szCs w:val="22"/>
        </w:rPr>
        <w:t xml:space="preserve">(wskazać podmiot i określić odpowiedni zakres dla wskazanego podmiotu). </w:t>
      </w:r>
    </w:p>
    <w:p w:rsidR="00105688" w:rsidRPr="00E27BDC" w:rsidRDefault="00105688" w:rsidP="00105688">
      <w:pPr>
        <w:jc w:val="both"/>
        <w:rPr>
          <w:sz w:val="22"/>
          <w:szCs w:val="22"/>
        </w:rPr>
      </w:pPr>
    </w:p>
    <w:p w:rsidR="00105688" w:rsidRPr="00E27BDC" w:rsidRDefault="00105688" w:rsidP="00105688">
      <w:pPr>
        <w:jc w:val="both"/>
        <w:rPr>
          <w:sz w:val="22"/>
          <w:szCs w:val="22"/>
        </w:rPr>
      </w:pPr>
    </w:p>
    <w:p w:rsidR="00105688" w:rsidRPr="00E27BDC" w:rsidRDefault="00105688" w:rsidP="00105688">
      <w:pPr>
        <w:tabs>
          <w:tab w:val="left" w:pos="5670"/>
        </w:tabs>
        <w:jc w:val="both"/>
        <w:rPr>
          <w:sz w:val="22"/>
          <w:szCs w:val="22"/>
        </w:rPr>
      </w:pPr>
      <w:r w:rsidRPr="00E27BDC">
        <w:rPr>
          <w:sz w:val="22"/>
          <w:szCs w:val="22"/>
        </w:rPr>
        <w:lastRenderedPageBreak/>
        <w:t>.................................., dn. ..................... 2018 r.              .............................................................</w:t>
      </w:r>
    </w:p>
    <w:p w:rsidR="00105688" w:rsidRPr="00E27BDC" w:rsidRDefault="00105688" w:rsidP="00105688">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105688" w:rsidRPr="00E27BDC" w:rsidRDefault="00105688" w:rsidP="00105688">
      <w:pPr>
        <w:ind w:left="5664" w:firstLine="708"/>
        <w:jc w:val="both"/>
        <w:rPr>
          <w:i/>
          <w:sz w:val="22"/>
          <w:szCs w:val="22"/>
        </w:rPr>
      </w:pPr>
    </w:p>
    <w:p w:rsidR="00105688" w:rsidRPr="00E27BDC" w:rsidRDefault="00105688" w:rsidP="00105688">
      <w:pPr>
        <w:ind w:left="5664" w:firstLine="708"/>
        <w:jc w:val="both"/>
        <w:rPr>
          <w:i/>
          <w:sz w:val="22"/>
          <w:szCs w:val="22"/>
        </w:rPr>
      </w:pPr>
    </w:p>
    <w:p w:rsidR="00105688" w:rsidRPr="00E27BDC" w:rsidRDefault="00105688" w:rsidP="00105688">
      <w:pPr>
        <w:shd w:val="clear" w:color="auto" w:fill="BFBFBF"/>
        <w:jc w:val="both"/>
        <w:rPr>
          <w:b/>
          <w:sz w:val="22"/>
          <w:szCs w:val="22"/>
        </w:rPr>
      </w:pPr>
      <w:r w:rsidRPr="00E27BDC">
        <w:rPr>
          <w:b/>
          <w:sz w:val="22"/>
          <w:szCs w:val="22"/>
        </w:rPr>
        <w:t>OŚWIADCZENIE DOTYCZĄCE PODANYCH INFORMACJI:</w:t>
      </w:r>
    </w:p>
    <w:p w:rsidR="00105688" w:rsidRPr="00E27BDC" w:rsidRDefault="00105688" w:rsidP="00105688">
      <w:pPr>
        <w:jc w:val="both"/>
        <w:rPr>
          <w:sz w:val="22"/>
          <w:szCs w:val="22"/>
        </w:rPr>
      </w:pPr>
    </w:p>
    <w:p w:rsidR="00105688" w:rsidRPr="00E27BDC" w:rsidRDefault="00105688" w:rsidP="00105688">
      <w:pPr>
        <w:jc w:val="both"/>
        <w:rPr>
          <w:sz w:val="22"/>
          <w:szCs w:val="22"/>
        </w:rPr>
      </w:pPr>
      <w:r w:rsidRPr="00E27BDC">
        <w:rPr>
          <w:sz w:val="22"/>
          <w:szCs w:val="22"/>
        </w:rPr>
        <w:t xml:space="preserve">Oświadczam, że wszystkie informacje podane w powyższych oświadczeniach są aktualne </w:t>
      </w:r>
      <w:r w:rsidRPr="00E27BDC">
        <w:rPr>
          <w:sz w:val="22"/>
          <w:szCs w:val="22"/>
        </w:rPr>
        <w:br/>
        <w:t>i zgodne z prawdą oraz zostały przedstawione z pełną świadomością konsekwencji wprowadzenia zamawiającego w błąd przy przedstawianiu informacji.</w:t>
      </w:r>
    </w:p>
    <w:p w:rsidR="00105688" w:rsidRDefault="00105688" w:rsidP="00105688">
      <w:pPr>
        <w:ind w:left="426"/>
        <w:jc w:val="both"/>
        <w:rPr>
          <w:sz w:val="22"/>
          <w:szCs w:val="22"/>
        </w:rPr>
      </w:pPr>
    </w:p>
    <w:p w:rsidR="00105688" w:rsidRPr="00E27BDC" w:rsidRDefault="00105688" w:rsidP="00105688">
      <w:pPr>
        <w:ind w:left="426"/>
        <w:jc w:val="both"/>
        <w:rPr>
          <w:sz w:val="22"/>
          <w:szCs w:val="22"/>
        </w:rPr>
      </w:pPr>
    </w:p>
    <w:p w:rsidR="00105688" w:rsidRPr="00E27BDC" w:rsidRDefault="00105688" w:rsidP="00105688">
      <w:pPr>
        <w:tabs>
          <w:tab w:val="left" w:pos="5670"/>
        </w:tabs>
        <w:jc w:val="both"/>
        <w:rPr>
          <w:sz w:val="22"/>
          <w:szCs w:val="22"/>
        </w:rPr>
      </w:pPr>
      <w:r w:rsidRPr="00E27BDC">
        <w:rPr>
          <w:sz w:val="22"/>
          <w:szCs w:val="22"/>
        </w:rPr>
        <w:t>.................................., dn. ..................... 2018 r.              .............................................................</w:t>
      </w:r>
    </w:p>
    <w:p w:rsidR="00105688" w:rsidRPr="00E27BDC" w:rsidRDefault="00105688" w:rsidP="00105688">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105688" w:rsidRDefault="00105688" w:rsidP="00105688">
      <w:pPr>
        <w:spacing w:after="200"/>
        <w:rPr>
          <w:sz w:val="22"/>
          <w:szCs w:val="22"/>
        </w:rPr>
        <w:sectPr w:rsidR="00105688" w:rsidSect="00B27F65">
          <w:headerReference w:type="default" r:id="rId10"/>
          <w:footerReference w:type="default" r:id="rId11"/>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105688" w:rsidRPr="00E27BDC" w:rsidTr="00D3533B">
        <w:tc>
          <w:tcPr>
            <w:tcW w:w="9356" w:type="dxa"/>
          </w:tcPr>
          <w:p w:rsidR="00105688" w:rsidRPr="00E27BDC" w:rsidRDefault="00105688" w:rsidP="00D3533B">
            <w:pPr>
              <w:pStyle w:val="Nagwek3"/>
              <w:rPr>
                <w:b/>
                <w:sz w:val="22"/>
                <w:szCs w:val="22"/>
              </w:rPr>
            </w:pPr>
            <w:r>
              <w:rPr>
                <w:b/>
                <w:sz w:val="22"/>
                <w:szCs w:val="22"/>
              </w:rPr>
              <w:lastRenderedPageBreak/>
              <w:t>WA.263.58.</w:t>
            </w:r>
            <w:r w:rsidRPr="00E27BDC">
              <w:rPr>
                <w:b/>
                <w:sz w:val="22"/>
                <w:szCs w:val="22"/>
              </w:rPr>
              <w:t>2018.AZ</w:t>
            </w:r>
            <w:r w:rsidRPr="00E27BDC">
              <w:rPr>
                <w:b/>
                <w:iCs/>
                <w:sz w:val="22"/>
                <w:szCs w:val="22"/>
              </w:rPr>
              <w:t xml:space="preserve">   </w:t>
            </w:r>
            <w:r w:rsidRPr="00E27BDC">
              <w:rPr>
                <w:b/>
                <w:sz w:val="22"/>
                <w:szCs w:val="22"/>
              </w:rPr>
              <w:t xml:space="preserve">                                                           ZAŁĄCZNIK NR 4 do SIWZ                  </w:t>
            </w:r>
          </w:p>
          <w:p w:rsidR="00105688" w:rsidRPr="00E27BDC" w:rsidRDefault="00105688" w:rsidP="00D3533B">
            <w:pPr>
              <w:rPr>
                <w:sz w:val="22"/>
                <w:szCs w:val="22"/>
              </w:rPr>
            </w:pPr>
          </w:p>
          <w:p w:rsidR="00105688" w:rsidRPr="00E27BDC" w:rsidRDefault="00105688" w:rsidP="00D3533B">
            <w:pPr>
              <w:pStyle w:val="Nagwek2"/>
              <w:rPr>
                <w:sz w:val="22"/>
                <w:szCs w:val="22"/>
                <w:u w:val="single"/>
              </w:rPr>
            </w:pPr>
            <w:r w:rsidRPr="00E27BDC">
              <w:rPr>
                <w:sz w:val="22"/>
                <w:szCs w:val="22"/>
                <w:u w:val="single"/>
              </w:rPr>
              <w:t xml:space="preserve">Oświadczenie wykonawcy </w:t>
            </w:r>
          </w:p>
          <w:p w:rsidR="00105688" w:rsidRPr="00E27BDC" w:rsidRDefault="00105688" w:rsidP="00D3533B">
            <w:pPr>
              <w:pStyle w:val="Nagwek2"/>
              <w:rPr>
                <w:sz w:val="22"/>
                <w:szCs w:val="22"/>
              </w:rPr>
            </w:pPr>
            <w:r w:rsidRPr="00E27BDC">
              <w:rPr>
                <w:sz w:val="22"/>
                <w:szCs w:val="22"/>
              </w:rPr>
              <w:t xml:space="preserve">składane na podstawie art. 25a ust. 1 </w:t>
            </w:r>
            <w:proofErr w:type="spellStart"/>
            <w:r w:rsidRPr="00E27BDC">
              <w:rPr>
                <w:sz w:val="22"/>
                <w:szCs w:val="22"/>
              </w:rPr>
              <w:t>pkt</w:t>
            </w:r>
            <w:proofErr w:type="spellEnd"/>
            <w:r w:rsidRPr="00E27BDC">
              <w:rPr>
                <w:sz w:val="22"/>
                <w:szCs w:val="22"/>
              </w:rPr>
              <w:t xml:space="preserve"> 1 ustawy </w:t>
            </w:r>
          </w:p>
        </w:tc>
      </w:tr>
      <w:tr w:rsidR="00105688" w:rsidRPr="00E27BDC" w:rsidTr="00D3533B">
        <w:tc>
          <w:tcPr>
            <w:tcW w:w="9356" w:type="dxa"/>
          </w:tcPr>
          <w:p w:rsidR="00105688" w:rsidRPr="00E27BDC" w:rsidRDefault="00105688" w:rsidP="00D3533B">
            <w:pPr>
              <w:pStyle w:val="Nagwek2"/>
              <w:rPr>
                <w:sz w:val="22"/>
                <w:szCs w:val="22"/>
              </w:rPr>
            </w:pPr>
            <w:r w:rsidRPr="00E27BDC">
              <w:rPr>
                <w:sz w:val="22"/>
                <w:szCs w:val="22"/>
              </w:rPr>
              <w:t>DOTYCZĄCE PRZESŁANEK WYKLUCZENIA Z POSTĘPOWANIA</w:t>
            </w:r>
          </w:p>
          <w:p w:rsidR="00105688" w:rsidRPr="00E27BDC" w:rsidRDefault="00105688" w:rsidP="00D3533B">
            <w:pPr>
              <w:jc w:val="center"/>
              <w:rPr>
                <w:sz w:val="22"/>
                <w:szCs w:val="22"/>
              </w:rPr>
            </w:pPr>
          </w:p>
        </w:tc>
      </w:tr>
    </w:tbl>
    <w:p w:rsidR="00105688" w:rsidRPr="00E27BDC" w:rsidRDefault="00105688" w:rsidP="00105688">
      <w:pPr>
        <w:jc w:val="both"/>
        <w:rPr>
          <w:sz w:val="22"/>
          <w:szCs w:val="22"/>
        </w:rPr>
      </w:pPr>
    </w:p>
    <w:p w:rsidR="00105688" w:rsidRPr="00E27BDC" w:rsidRDefault="00105688" w:rsidP="00105688">
      <w:pPr>
        <w:pStyle w:val="Akapitzlist"/>
        <w:ind w:left="0"/>
        <w:rPr>
          <w:sz w:val="22"/>
          <w:szCs w:val="22"/>
        </w:rPr>
      </w:pPr>
    </w:p>
    <w:p w:rsidR="00105688" w:rsidRPr="00E27BDC" w:rsidRDefault="00105688" w:rsidP="00105688">
      <w:pPr>
        <w:pStyle w:val="Tekstprzypisukocowego"/>
        <w:tabs>
          <w:tab w:val="left" w:pos="1560"/>
        </w:tabs>
        <w:jc w:val="both"/>
        <w:rPr>
          <w:sz w:val="22"/>
          <w:szCs w:val="22"/>
        </w:rPr>
      </w:pPr>
    </w:p>
    <w:p w:rsidR="00105688" w:rsidRPr="00E27BDC" w:rsidRDefault="00105688" w:rsidP="00105688">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105688" w:rsidRPr="00E27BDC" w:rsidRDefault="00105688" w:rsidP="00105688">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105688" w:rsidRPr="00E27BDC" w:rsidRDefault="00105688" w:rsidP="00105688">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105688" w:rsidRPr="00E27BDC" w:rsidRDefault="00105688" w:rsidP="00105688">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105688" w:rsidRPr="00E27BDC" w:rsidRDefault="00105688" w:rsidP="00105688">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105688" w:rsidRPr="00E27BDC" w:rsidRDefault="00105688" w:rsidP="00105688">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105688" w:rsidRPr="00E27BDC" w:rsidRDefault="00105688" w:rsidP="00105688">
      <w:pPr>
        <w:pStyle w:val="Tekstprzypisukocowego"/>
        <w:tabs>
          <w:tab w:val="left" w:pos="1560"/>
        </w:tabs>
        <w:jc w:val="both"/>
        <w:rPr>
          <w:sz w:val="22"/>
          <w:szCs w:val="22"/>
        </w:rPr>
      </w:pPr>
    </w:p>
    <w:p w:rsidR="00105688" w:rsidRPr="00E27BDC" w:rsidRDefault="00105688" w:rsidP="00105688">
      <w:pPr>
        <w:pStyle w:val="Tekstpodstawowy21"/>
        <w:rPr>
          <w:b w:val="0"/>
          <w:sz w:val="22"/>
          <w:szCs w:val="22"/>
        </w:rPr>
      </w:pPr>
    </w:p>
    <w:p w:rsidR="00105688" w:rsidRPr="00E27BDC" w:rsidRDefault="00105688" w:rsidP="00105688">
      <w:pPr>
        <w:pStyle w:val="Tekstpodstawowy21"/>
        <w:rPr>
          <w:b w:val="0"/>
          <w:sz w:val="22"/>
          <w:szCs w:val="22"/>
        </w:rPr>
      </w:pPr>
    </w:p>
    <w:p w:rsidR="00105688" w:rsidRPr="00E27BDC" w:rsidRDefault="00105688" w:rsidP="00105688">
      <w:pPr>
        <w:pStyle w:val="Tekstpodstawowy21"/>
        <w:rPr>
          <w:b w:val="0"/>
          <w:sz w:val="22"/>
          <w:szCs w:val="22"/>
        </w:rPr>
      </w:pPr>
    </w:p>
    <w:p w:rsidR="00105688" w:rsidRPr="00E27BDC" w:rsidRDefault="00105688" w:rsidP="00105688">
      <w:pPr>
        <w:pStyle w:val="Tekstpodstawowy21"/>
        <w:rPr>
          <w:b w:val="0"/>
          <w:sz w:val="22"/>
          <w:szCs w:val="22"/>
        </w:rPr>
      </w:pPr>
    </w:p>
    <w:p w:rsidR="00105688" w:rsidRPr="00E27BDC" w:rsidRDefault="00105688" w:rsidP="00105688">
      <w:pPr>
        <w:pStyle w:val="Tekstpodstawowy21"/>
        <w:rPr>
          <w:b w:val="0"/>
          <w:sz w:val="22"/>
          <w:szCs w:val="22"/>
        </w:rPr>
      </w:pPr>
    </w:p>
    <w:p w:rsidR="00105688" w:rsidRPr="00E27BDC" w:rsidRDefault="00105688" w:rsidP="00105688">
      <w:pPr>
        <w:pStyle w:val="Tekstpodstawowy21"/>
        <w:rPr>
          <w:b w:val="0"/>
          <w:sz w:val="22"/>
          <w:szCs w:val="22"/>
        </w:rPr>
      </w:pPr>
      <w:r w:rsidRPr="00E27BDC">
        <w:rPr>
          <w:b w:val="0"/>
          <w:sz w:val="22"/>
          <w:szCs w:val="22"/>
        </w:rPr>
        <w:t xml:space="preserve">Ja niżej podpisany/My niżej podpisani </w:t>
      </w:r>
    </w:p>
    <w:p w:rsidR="00105688" w:rsidRPr="00E27BDC" w:rsidRDefault="00105688" w:rsidP="00105688">
      <w:pPr>
        <w:pStyle w:val="Tekstpodstawowy21"/>
        <w:rPr>
          <w:b w:val="0"/>
          <w:sz w:val="22"/>
          <w:szCs w:val="22"/>
        </w:rPr>
      </w:pPr>
      <w:r w:rsidRPr="00E27BDC">
        <w:rPr>
          <w:b w:val="0"/>
          <w:sz w:val="22"/>
          <w:szCs w:val="22"/>
        </w:rPr>
        <w:t>....................................................................................................................................................................................................................................................................................................................................................................................................................................................................,</w:t>
      </w:r>
    </w:p>
    <w:p w:rsidR="00105688" w:rsidRPr="00E27BDC" w:rsidRDefault="00105688" w:rsidP="00105688">
      <w:pPr>
        <w:pStyle w:val="Tekstpodstawowy21"/>
        <w:rPr>
          <w:b w:val="0"/>
          <w:sz w:val="22"/>
          <w:szCs w:val="22"/>
        </w:rPr>
      </w:pPr>
      <w:r w:rsidRPr="00E27BDC">
        <w:rPr>
          <w:b w:val="0"/>
          <w:sz w:val="22"/>
          <w:szCs w:val="22"/>
        </w:rPr>
        <w:t xml:space="preserve">będąc upoważnionym/i/ do reprezentowania Wykonawcy: </w:t>
      </w:r>
    </w:p>
    <w:p w:rsidR="00105688" w:rsidRPr="00E27BDC" w:rsidRDefault="00105688" w:rsidP="00105688">
      <w:pPr>
        <w:pStyle w:val="Tekstpodstawowy21"/>
        <w:rPr>
          <w:b w:val="0"/>
          <w:sz w:val="22"/>
          <w:szCs w:val="22"/>
          <w:lang w:val="de-DE"/>
        </w:rPr>
      </w:pPr>
      <w:r w:rsidRPr="00E27BDC">
        <w:rPr>
          <w:b w:val="0"/>
          <w:sz w:val="22"/>
          <w:szCs w:val="22"/>
          <w:lang w:val="de-DE"/>
        </w:rPr>
        <w:t>....................................................................................................................................................................................................................................................................................................................................................................................................................................................................,</w:t>
      </w:r>
    </w:p>
    <w:p w:rsidR="00105688" w:rsidRPr="00E27BDC" w:rsidRDefault="00105688" w:rsidP="00105688">
      <w:pPr>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e-</w:t>
      </w:r>
      <w:proofErr w:type="spellStart"/>
      <w:r w:rsidRPr="00E27BDC">
        <w:rPr>
          <w:sz w:val="22"/>
          <w:szCs w:val="22"/>
          <w:lang w:val="de-DE"/>
        </w:rPr>
        <w:t>mail</w:t>
      </w:r>
      <w:proofErr w:type="spellEnd"/>
      <w:r w:rsidRPr="00E27BDC">
        <w:rPr>
          <w:sz w:val="22"/>
          <w:szCs w:val="22"/>
          <w:lang w:val="de-DE"/>
        </w:rPr>
        <w:t xml:space="preserve"> ……………………….</w:t>
      </w:r>
    </w:p>
    <w:p w:rsidR="00105688" w:rsidRDefault="00105688" w:rsidP="00105688">
      <w:pPr>
        <w:jc w:val="both"/>
        <w:rPr>
          <w:sz w:val="22"/>
          <w:szCs w:val="22"/>
          <w:lang w:val="de-DE"/>
        </w:rPr>
      </w:pPr>
    </w:p>
    <w:p w:rsidR="00105688" w:rsidRDefault="00105688" w:rsidP="00105688">
      <w:pPr>
        <w:jc w:val="both"/>
        <w:rPr>
          <w:sz w:val="22"/>
          <w:szCs w:val="22"/>
        </w:rPr>
      </w:pPr>
      <w:r w:rsidRPr="00DE3E96">
        <w:rPr>
          <w:sz w:val="22"/>
          <w:szCs w:val="22"/>
        </w:rPr>
        <w:t xml:space="preserve">przystępując do postępowania o udzielenie zamówienia publicznego prowadzonego przez Centrum Projektów Europejskich w trybie przetargu nieograniczonego </w:t>
      </w:r>
      <w:r w:rsidRPr="00DE3E96">
        <w:rPr>
          <w:color w:val="000000"/>
          <w:sz w:val="22"/>
          <w:szCs w:val="22"/>
        </w:rPr>
        <w:t xml:space="preserve">na </w:t>
      </w:r>
      <w:r w:rsidRPr="00D55AA3">
        <w:rPr>
          <w:sz w:val="22"/>
          <w:szCs w:val="22"/>
        </w:rPr>
        <w:t>opracowanie i wykonanie modernizacji strony internetowej CPE, w tym projektu nowej szaty graficznej strony i rozbudowa funkcjonalności systemu oraz zapewnienie wsparcia technicznego systemu przez okres 12 miesięcy</w:t>
      </w:r>
      <w:r>
        <w:rPr>
          <w:sz w:val="22"/>
          <w:szCs w:val="22"/>
        </w:rPr>
        <w:t xml:space="preserve">, </w:t>
      </w:r>
      <w:r w:rsidRPr="00E27BDC">
        <w:rPr>
          <w:sz w:val="22"/>
          <w:szCs w:val="22"/>
        </w:rPr>
        <w:t xml:space="preserve">oświadczam, co następuje </w:t>
      </w:r>
      <w:r w:rsidRPr="00E27BDC">
        <w:rPr>
          <w:b/>
          <w:sz w:val="22"/>
          <w:szCs w:val="22"/>
        </w:rPr>
        <w:t>(Nie należy usuwać poszczególnych pozycji z formularza oświadczenia)</w:t>
      </w:r>
      <w:r w:rsidRPr="00E27BDC">
        <w:rPr>
          <w:sz w:val="22"/>
          <w:szCs w:val="22"/>
        </w:rPr>
        <w:t>:</w:t>
      </w:r>
    </w:p>
    <w:p w:rsidR="00105688" w:rsidRPr="00D66CB4" w:rsidRDefault="00105688" w:rsidP="00105688">
      <w:pPr>
        <w:jc w:val="both"/>
        <w:rPr>
          <w:bCs/>
          <w:sz w:val="22"/>
          <w:szCs w:val="22"/>
        </w:rPr>
      </w:pPr>
    </w:p>
    <w:p w:rsidR="00105688" w:rsidRPr="00E27BDC" w:rsidRDefault="00105688" w:rsidP="00105688">
      <w:pPr>
        <w:shd w:val="clear" w:color="auto" w:fill="BFBFBF"/>
        <w:rPr>
          <w:b/>
          <w:sz w:val="22"/>
          <w:szCs w:val="22"/>
        </w:rPr>
      </w:pPr>
      <w:r w:rsidRPr="00E27BDC">
        <w:rPr>
          <w:b/>
          <w:sz w:val="22"/>
          <w:szCs w:val="22"/>
        </w:rPr>
        <w:t>OŚWIADCZENIA DOTYCZĄCE WYKONAWCY:</w:t>
      </w:r>
    </w:p>
    <w:p w:rsidR="00105688" w:rsidRPr="00E27BDC" w:rsidRDefault="00105688" w:rsidP="00105688">
      <w:pPr>
        <w:pStyle w:val="Akapitzlist"/>
        <w:jc w:val="both"/>
        <w:rPr>
          <w:sz w:val="22"/>
          <w:szCs w:val="22"/>
        </w:rPr>
      </w:pPr>
    </w:p>
    <w:p w:rsidR="00105688" w:rsidRPr="00E27BDC" w:rsidRDefault="00105688" w:rsidP="00105688">
      <w:pPr>
        <w:pStyle w:val="Akapitzlist"/>
        <w:numPr>
          <w:ilvl w:val="0"/>
          <w:numId w:val="3"/>
        </w:numPr>
        <w:contextualSpacing/>
        <w:jc w:val="both"/>
        <w:rPr>
          <w:sz w:val="22"/>
          <w:szCs w:val="22"/>
        </w:rPr>
      </w:pPr>
      <w:r w:rsidRPr="00E27BDC">
        <w:rPr>
          <w:sz w:val="22"/>
          <w:szCs w:val="22"/>
        </w:rPr>
        <w:t xml:space="preserve">Oświadczam, że nie podlegam wykluczeniu z postępowania na podstawie </w:t>
      </w:r>
      <w:r w:rsidRPr="00E27BDC">
        <w:rPr>
          <w:sz w:val="22"/>
          <w:szCs w:val="22"/>
        </w:rPr>
        <w:br/>
        <w:t xml:space="preserve">art. 24 ust 1 </w:t>
      </w:r>
      <w:proofErr w:type="spellStart"/>
      <w:r w:rsidRPr="00E27BDC">
        <w:rPr>
          <w:sz w:val="22"/>
          <w:szCs w:val="22"/>
        </w:rPr>
        <w:t>pkt</w:t>
      </w:r>
      <w:proofErr w:type="spellEnd"/>
      <w:r w:rsidRPr="00E27BDC">
        <w:rPr>
          <w:sz w:val="22"/>
          <w:szCs w:val="22"/>
        </w:rPr>
        <w:t xml:space="preserve"> 12-23 ustawy.</w:t>
      </w:r>
    </w:p>
    <w:p w:rsidR="00105688" w:rsidRPr="00E27BDC" w:rsidRDefault="00105688" w:rsidP="00105688">
      <w:pPr>
        <w:pStyle w:val="Akapitzlist"/>
        <w:numPr>
          <w:ilvl w:val="0"/>
          <w:numId w:val="3"/>
        </w:numPr>
        <w:contextualSpacing/>
        <w:jc w:val="both"/>
        <w:rPr>
          <w:sz w:val="22"/>
          <w:szCs w:val="22"/>
        </w:rPr>
      </w:pPr>
      <w:r w:rsidRPr="00E27BDC">
        <w:rPr>
          <w:sz w:val="22"/>
          <w:szCs w:val="22"/>
        </w:rPr>
        <w:t xml:space="preserve">Oświadczam, że nie podlegam wykluczeniu z postępowania na podstawie </w:t>
      </w:r>
      <w:r w:rsidRPr="00E27BDC">
        <w:rPr>
          <w:sz w:val="22"/>
          <w:szCs w:val="22"/>
        </w:rPr>
        <w:br/>
        <w:t>art. 24 ust. 5 ustawy.</w:t>
      </w:r>
    </w:p>
    <w:p w:rsidR="00105688" w:rsidRPr="00E27BDC" w:rsidRDefault="00105688" w:rsidP="00105688">
      <w:pPr>
        <w:jc w:val="both"/>
        <w:rPr>
          <w:i/>
          <w:sz w:val="22"/>
          <w:szCs w:val="22"/>
        </w:rPr>
      </w:pPr>
    </w:p>
    <w:p w:rsidR="00105688" w:rsidRPr="00E27BDC" w:rsidRDefault="00105688" w:rsidP="00105688">
      <w:pPr>
        <w:jc w:val="both"/>
        <w:rPr>
          <w:i/>
          <w:sz w:val="22"/>
          <w:szCs w:val="22"/>
        </w:rPr>
      </w:pPr>
    </w:p>
    <w:p w:rsidR="00105688" w:rsidRPr="00E27BDC" w:rsidRDefault="00105688" w:rsidP="00105688">
      <w:pPr>
        <w:tabs>
          <w:tab w:val="left" w:pos="5670"/>
        </w:tabs>
        <w:jc w:val="both"/>
        <w:rPr>
          <w:sz w:val="22"/>
          <w:szCs w:val="22"/>
        </w:rPr>
      </w:pPr>
      <w:r w:rsidRPr="00E27BDC">
        <w:rPr>
          <w:sz w:val="22"/>
          <w:szCs w:val="22"/>
        </w:rPr>
        <w:t>.................................., dn. ..................... 2018 r.              .............................................................</w:t>
      </w:r>
    </w:p>
    <w:p w:rsidR="00105688" w:rsidRPr="00E27BDC" w:rsidRDefault="00105688" w:rsidP="00105688">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105688" w:rsidRPr="00E27BDC" w:rsidRDefault="00105688" w:rsidP="00105688">
      <w:pPr>
        <w:jc w:val="both"/>
        <w:rPr>
          <w:i/>
          <w:sz w:val="22"/>
          <w:szCs w:val="22"/>
        </w:rPr>
      </w:pPr>
    </w:p>
    <w:p w:rsidR="00105688" w:rsidRPr="00E27BDC" w:rsidRDefault="00105688" w:rsidP="00105688">
      <w:pPr>
        <w:jc w:val="both"/>
        <w:rPr>
          <w:sz w:val="22"/>
          <w:szCs w:val="22"/>
        </w:rPr>
      </w:pPr>
      <w:r w:rsidRPr="00E27BDC">
        <w:rPr>
          <w:sz w:val="22"/>
          <w:szCs w:val="22"/>
        </w:rPr>
        <w:t xml:space="preserve">Oświadczam, że zachodzą w stosunku do mnie podstawy wykluczenia z postępowania na podstawie art. …………. ustawy </w:t>
      </w:r>
      <w:r w:rsidRPr="00E27BDC">
        <w:rPr>
          <w:i/>
          <w:sz w:val="22"/>
          <w:szCs w:val="22"/>
        </w:rPr>
        <w:t xml:space="preserve">(podać mającą zastosowanie podstawę wykluczenia spośród wymienionych </w:t>
      </w:r>
      <w:r w:rsidRPr="00E27BDC">
        <w:rPr>
          <w:i/>
          <w:sz w:val="22"/>
          <w:szCs w:val="22"/>
        </w:rPr>
        <w:br/>
        <w:t xml:space="preserve">w art. 24 ust. 1 </w:t>
      </w:r>
      <w:proofErr w:type="spellStart"/>
      <w:r w:rsidRPr="00E27BDC">
        <w:rPr>
          <w:i/>
          <w:sz w:val="22"/>
          <w:szCs w:val="22"/>
        </w:rPr>
        <w:t>pkt</w:t>
      </w:r>
      <w:proofErr w:type="spellEnd"/>
      <w:r w:rsidRPr="00E27BDC">
        <w:rPr>
          <w:i/>
          <w:sz w:val="22"/>
          <w:szCs w:val="22"/>
        </w:rPr>
        <w:t xml:space="preserve"> 13-14, 16-20 lub art. 24 ust. 5 ustawy).</w:t>
      </w:r>
      <w:r w:rsidRPr="00E27BDC">
        <w:rPr>
          <w:sz w:val="22"/>
          <w:szCs w:val="22"/>
        </w:rPr>
        <w:t xml:space="preserve"> Jednocześnie oświadczam, że w związku z ww. okolicznością, na podstawie art. 24 ust. 8 ustawy podjąłem następujące środki naprawcze: …………………………………………………………………………………………………………..</w:t>
      </w:r>
    </w:p>
    <w:p w:rsidR="00105688" w:rsidRPr="00E27BDC" w:rsidRDefault="00105688" w:rsidP="00105688">
      <w:pPr>
        <w:jc w:val="both"/>
        <w:rPr>
          <w:sz w:val="22"/>
          <w:szCs w:val="22"/>
        </w:rPr>
      </w:pPr>
      <w:r w:rsidRPr="00E27BDC">
        <w:rPr>
          <w:sz w:val="22"/>
          <w:szCs w:val="22"/>
        </w:rPr>
        <w:t>…………………………………………………………………………………………..…………………...........………………………………………………………………………………………………………………………………………………………………………………………………………………………………………………</w:t>
      </w:r>
    </w:p>
    <w:p w:rsidR="00105688" w:rsidRPr="00E27BDC" w:rsidRDefault="00105688" w:rsidP="00105688">
      <w:pPr>
        <w:jc w:val="both"/>
        <w:rPr>
          <w:sz w:val="22"/>
          <w:szCs w:val="22"/>
        </w:rPr>
      </w:pPr>
    </w:p>
    <w:p w:rsidR="00105688" w:rsidRPr="00E27BDC" w:rsidRDefault="00105688" w:rsidP="00105688">
      <w:pPr>
        <w:tabs>
          <w:tab w:val="left" w:pos="5670"/>
        </w:tabs>
        <w:jc w:val="both"/>
        <w:rPr>
          <w:sz w:val="22"/>
          <w:szCs w:val="22"/>
        </w:rPr>
      </w:pPr>
      <w:r w:rsidRPr="00E27BDC">
        <w:rPr>
          <w:sz w:val="22"/>
          <w:szCs w:val="22"/>
        </w:rPr>
        <w:t>.................................., dn. ..................... 2018 r.              .............................................................</w:t>
      </w:r>
    </w:p>
    <w:p w:rsidR="00105688" w:rsidRPr="00E27BDC" w:rsidRDefault="00105688" w:rsidP="00105688">
      <w:pPr>
        <w:tabs>
          <w:tab w:val="left" w:pos="4962"/>
        </w:tabs>
        <w:jc w:val="both"/>
        <w:rPr>
          <w:sz w:val="22"/>
          <w:szCs w:val="22"/>
        </w:rPr>
      </w:pPr>
      <w:r>
        <w:rPr>
          <w:sz w:val="22"/>
          <w:szCs w:val="22"/>
        </w:rPr>
        <w:lastRenderedPageBreak/>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105688" w:rsidRPr="00E27BDC" w:rsidRDefault="00105688" w:rsidP="00105688">
      <w:pPr>
        <w:tabs>
          <w:tab w:val="left" w:pos="4962"/>
        </w:tabs>
        <w:ind w:left="5664"/>
        <w:jc w:val="both"/>
        <w:rPr>
          <w:sz w:val="22"/>
          <w:szCs w:val="22"/>
        </w:rPr>
      </w:pPr>
    </w:p>
    <w:p w:rsidR="00105688" w:rsidRPr="00E27BDC" w:rsidRDefault="00105688" w:rsidP="00105688">
      <w:pPr>
        <w:jc w:val="both"/>
        <w:rPr>
          <w:i/>
          <w:sz w:val="22"/>
          <w:szCs w:val="22"/>
        </w:rPr>
      </w:pPr>
    </w:p>
    <w:p w:rsidR="00105688" w:rsidRPr="00E27BDC" w:rsidRDefault="00105688" w:rsidP="00105688">
      <w:pPr>
        <w:shd w:val="clear" w:color="auto" w:fill="BFBFBF"/>
        <w:jc w:val="both"/>
        <w:rPr>
          <w:b/>
          <w:sz w:val="22"/>
          <w:szCs w:val="22"/>
        </w:rPr>
      </w:pPr>
      <w:r w:rsidRPr="00E27BDC">
        <w:rPr>
          <w:b/>
          <w:sz w:val="22"/>
          <w:szCs w:val="22"/>
        </w:rPr>
        <w:t>OŚWIADCZENIE DOTYCZĄCE PODMIOTU, NA KTÓREGO ZASOBY POWOŁUJE SIĘ WYKONAWCA:</w:t>
      </w:r>
    </w:p>
    <w:p w:rsidR="00105688" w:rsidRPr="00E27BDC" w:rsidRDefault="00105688" w:rsidP="00105688">
      <w:pPr>
        <w:jc w:val="both"/>
        <w:rPr>
          <w:b/>
          <w:sz w:val="22"/>
          <w:szCs w:val="22"/>
        </w:rPr>
      </w:pPr>
    </w:p>
    <w:p w:rsidR="00105688" w:rsidRPr="00E27BDC" w:rsidRDefault="00105688" w:rsidP="00105688">
      <w:pPr>
        <w:jc w:val="both"/>
        <w:rPr>
          <w:i/>
          <w:sz w:val="22"/>
          <w:szCs w:val="22"/>
        </w:rPr>
      </w:pPr>
      <w:r w:rsidRPr="00E27BDC">
        <w:rPr>
          <w:sz w:val="22"/>
          <w:szCs w:val="22"/>
        </w:rPr>
        <w:t>Oświadczam, że następujący/e podmiot/y, na którego/</w:t>
      </w:r>
      <w:proofErr w:type="spellStart"/>
      <w:r w:rsidRPr="00E27BDC">
        <w:rPr>
          <w:sz w:val="22"/>
          <w:szCs w:val="22"/>
        </w:rPr>
        <w:t>ych</w:t>
      </w:r>
      <w:proofErr w:type="spellEnd"/>
      <w:r w:rsidRPr="00E27BDC">
        <w:rPr>
          <w:sz w:val="22"/>
          <w:szCs w:val="22"/>
        </w:rPr>
        <w:t xml:space="preserve"> zasoby powołuję się w niniejszym postępowaniu, tj.: …………………………………………………………………….……………… </w:t>
      </w:r>
      <w:r w:rsidRPr="00E27BDC">
        <w:rPr>
          <w:i/>
          <w:sz w:val="22"/>
          <w:szCs w:val="22"/>
        </w:rPr>
        <w:t>(podać pełną nazwę/firmę, adres, a także w zależności od podmiotu: NIP/PESEL, KRS/</w:t>
      </w:r>
      <w:proofErr w:type="spellStart"/>
      <w:r w:rsidRPr="00E27BDC">
        <w:rPr>
          <w:i/>
          <w:sz w:val="22"/>
          <w:szCs w:val="22"/>
        </w:rPr>
        <w:t>CEiDG</w:t>
      </w:r>
      <w:proofErr w:type="spellEnd"/>
      <w:r w:rsidRPr="00E27BDC">
        <w:rPr>
          <w:i/>
          <w:sz w:val="22"/>
          <w:szCs w:val="22"/>
        </w:rPr>
        <w:t xml:space="preserve">) </w:t>
      </w:r>
      <w:r w:rsidRPr="00E27BDC">
        <w:rPr>
          <w:sz w:val="22"/>
          <w:szCs w:val="22"/>
        </w:rPr>
        <w:t>nie podlega/ją wykluczeniu z postępowania o udzielenie zamówienia.</w:t>
      </w:r>
    </w:p>
    <w:p w:rsidR="00105688" w:rsidRPr="00E27BDC" w:rsidRDefault="00105688" w:rsidP="00105688">
      <w:pPr>
        <w:jc w:val="both"/>
        <w:rPr>
          <w:sz w:val="22"/>
          <w:szCs w:val="22"/>
        </w:rPr>
      </w:pPr>
    </w:p>
    <w:p w:rsidR="00105688" w:rsidRPr="00E27BDC" w:rsidRDefault="00105688" w:rsidP="00105688">
      <w:pPr>
        <w:jc w:val="both"/>
        <w:rPr>
          <w:sz w:val="22"/>
          <w:szCs w:val="22"/>
        </w:rPr>
      </w:pPr>
    </w:p>
    <w:p w:rsidR="00105688" w:rsidRPr="00E27BDC" w:rsidRDefault="00105688" w:rsidP="00105688">
      <w:pPr>
        <w:tabs>
          <w:tab w:val="left" w:pos="5670"/>
        </w:tabs>
        <w:jc w:val="both"/>
        <w:rPr>
          <w:sz w:val="22"/>
          <w:szCs w:val="22"/>
        </w:rPr>
      </w:pPr>
      <w:r w:rsidRPr="00E27BDC">
        <w:rPr>
          <w:sz w:val="22"/>
          <w:szCs w:val="22"/>
        </w:rPr>
        <w:t>.................................., dn. ..................... 2018 r.              .............................................................</w:t>
      </w:r>
    </w:p>
    <w:p w:rsidR="00105688" w:rsidRPr="00E27BDC" w:rsidRDefault="00105688" w:rsidP="00105688">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105688" w:rsidRPr="00E27BDC" w:rsidRDefault="00105688" w:rsidP="00105688">
      <w:pPr>
        <w:jc w:val="both"/>
        <w:rPr>
          <w:b/>
          <w:sz w:val="22"/>
          <w:szCs w:val="22"/>
        </w:rPr>
      </w:pPr>
    </w:p>
    <w:p w:rsidR="00105688" w:rsidRPr="00E27BDC" w:rsidRDefault="00105688" w:rsidP="00105688">
      <w:pPr>
        <w:shd w:val="clear" w:color="auto" w:fill="BFBFBF"/>
        <w:jc w:val="both"/>
        <w:rPr>
          <w:b/>
          <w:sz w:val="22"/>
          <w:szCs w:val="22"/>
        </w:rPr>
      </w:pPr>
      <w:r w:rsidRPr="00E27BDC">
        <w:rPr>
          <w:b/>
          <w:sz w:val="22"/>
          <w:szCs w:val="22"/>
        </w:rPr>
        <w:t>OŚWIADCZENIE DOTYCZĄCE PODWYKONAWCY NIEBĘDĄCEGO PODMIOTEM, NA KTÓREGO ZASOBY POWOŁUJE SIĘ WYKONAWCA:</w:t>
      </w:r>
    </w:p>
    <w:p w:rsidR="00105688" w:rsidRPr="00E27BDC" w:rsidRDefault="00105688" w:rsidP="00105688">
      <w:pPr>
        <w:jc w:val="both"/>
        <w:rPr>
          <w:b/>
          <w:sz w:val="22"/>
          <w:szCs w:val="22"/>
        </w:rPr>
      </w:pPr>
    </w:p>
    <w:p w:rsidR="00105688" w:rsidRPr="00E27BDC" w:rsidRDefault="00105688" w:rsidP="00105688">
      <w:pPr>
        <w:jc w:val="both"/>
        <w:rPr>
          <w:sz w:val="22"/>
          <w:szCs w:val="22"/>
        </w:rPr>
      </w:pPr>
      <w:r w:rsidRPr="00E27BDC">
        <w:rPr>
          <w:sz w:val="22"/>
          <w:szCs w:val="22"/>
        </w:rPr>
        <w:t>Oświadczam, że następujący/e podmiot/y, będący/e podwykonawcą/</w:t>
      </w:r>
      <w:proofErr w:type="spellStart"/>
      <w:r w:rsidRPr="00E27BDC">
        <w:rPr>
          <w:sz w:val="22"/>
          <w:szCs w:val="22"/>
        </w:rPr>
        <w:t>ami</w:t>
      </w:r>
      <w:proofErr w:type="spellEnd"/>
      <w:r w:rsidRPr="00E27BDC">
        <w:rPr>
          <w:sz w:val="22"/>
          <w:szCs w:val="22"/>
        </w:rPr>
        <w:t xml:space="preserve">: ……………………………………………………………………..….…… </w:t>
      </w:r>
      <w:r w:rsidRPr="00E27BDC">
        <w:rPr>
          <w:i/>
          <w:sz w:val="22"/>
          <w:szCs w:val="22"/>
        </w:rPr>
        <w:t>(podać pełną nazwę/firmę, adres, a także w zależności od podmiotu: NIP/PESEL, KRS/</w:t>
      </w:r>
      <w:proofErr w:type="spellStart"/>
      <w:r w:rsidRPr="00E27BDC">
        <w:rPr>
          <w:i/>
          <w:sz w:val="22"/>
          <w:szCs w:val="22"/>
        </w:rPr>
        <w:t>CEiDG</w:t>
      </w:r>
      <w:proofErr w:type="spellEnd"/>
      <w:r w:rsidRPr="00E27BDC">
        <w:rPr>
          <w:i/>
          <w:sz w:val="22"/>
          <w:szCs w:val="22"/>
        </w:rPr>
        <w:t>)</w:t>
      </w:r>
      <w:r w:rsidRPr="00E27BDC">
        <w:rPr>
          <w:sz w:val="22"/>
          <w:szCs w:val="22"/>
        </w:rPr>
        <w:t>, nie podlega/ą wykluczeniu z postępowania o udzielenie zamówienia.</w:t>
      </w:r>
    </w:p>
    <w:p w:rsidR="00105688" w:rsidRDefault="00105688" w:rsidP="00105688">
      <w:pPr>
        <w:jc w:val="both"/>
        <w:rPr>
          <w:sz w:val="22"/>
          <w:szCs w:val="22"/>
        </w:rPr>
      </w:pPr>
    </w:p>
    <w:p w:rsidR="00105688" w:rsidRPr="00E27BDC" w:rsidRDefault="00105688" w:rsidP="00105688">
      <w:pPr>
        <w:jc w:val="both"/>
        <w:rPr>
          <w:sz w:val="22"/>
          <w:szCs w:val="22"/>
        </w:rPr>
      </w:pPr>
    </w:p>
    <w:p w:rsidR="00105688" w:rsidRPr="00E27BDC" w:rsidRDefault="00105688" w:rsidP="00105688">
      <w:pPr>
        <w:tabs>
          <w:tab w:val="left" w:pos="5670"/>
        </w:tabs>
        <w:jc w:val="both"/>
        <w:rPr>
          <w:sz w:val="22"/>
          <w:szCs w:val="22"/>
        </w:rPr>
      </w:pPr>
      <w:r w:rsidRPr="00E27BDC">
        <w:rPr>
          <w:sz w:val="22"/>
          <w:szCs w:val="22"/>
        </w:rPr>
        <w:t>.................................., dn. ..................... 2018 r.              .............................................................</w:t>
      </w:r>
    </w:p>
    <w:p w:rsidR="00105688" w:rsidRPr="00E27BDC" w:rsidRDefault="00105688" w:rsidP="00105688">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105688" w:rsidRPr="00E27BDC" w:rsidRDefault="00105688" w:rsidP="00105688">
      <w:pPr>
        <w:jc w:val="both"/>
        <w:rPr>
          <w:i/>
          <w:sz w:val="22"/>
          <w:szCs w:val="22"/>
        </w:rPr>
      </w:pPr>
    </w:p>
    <w:p w:rsidR="00105688" w:rsidRPr="00E27BDC" w:rsidRDefault="00105688" w:rsidP="00105688">
      <w:pPr>
        <w:shd w:val="clear" w:color="auto" w:fill="BFBFBF"/>
        <w:jc w:val="both"/>
        <w:rPr>
          <w:b/>
          <w:sz w:val="22"/>
          <w:szCs w:val="22"/>
        </w:rPr>
      </w:pPr>
      <w:r w:rsidRPr="00E27BDC">
        <w:rPr>
          <w:b/>
          <w:sz w:val="22"/>
          <w:szCs w:val="22"/>
        </w:rPr>
        <w:t>OŚWIADCZENIE DOTYCZĄCE PODANYCH INFORMACJI:</w:t>
      </w:r>
    </w:p>
    <w:p w:rsidR="00105688" w:rsidRPr="00E27BDC" w:rsidRDefault="00105688" w:rsidP="00105688">
      <w:pPr>
        <w:jc w:val="both"/>
        <w:rPr>
          <w:b/>
          <w:sz w:val="22"/>
          <w:szCs w:val="22"/>
        </w:rPr>
      </w:pPr>
    </w:p>
    <w:p w:rsidR="00105688" w:rsidRPr="00E27BDC" w:rsidRDefault="00105688" w:rsidP="00105688">
      <w:pPr>
        <w:jc w:val="both"/>
        <w:rPr>
          <w:sz w:val="22"/>
          <w:szCs w:val="22"/>
        </w:rPr>
      </w:pPr>
      <w:r w:rsidRPr="00E27BDC">
        <w:rPr>
          <w:sz w:val="22"/>
          <w:szCs w:val="22"/>
        </w:rPr>
        <w:t xml:space="preserve">Oświadczam, że wszystkie informacje podane w powyższych oświadczeniach są aktualne </w:t>
      </w:r>
      <w:r w:rsidRPr="00E27BDC">
        <w:rPr>
          <w:sz w:val="22"/>
          <w:szCs w:val="22"/>
        </w:rPr>
        <w:br/>
        <w:t>i zgodne z prawdą oraz zostały przedstawione z pełną świadomością konsekwencji wprowadzenia zamawiającego w błąd przy przedstawianiu informacji.</w:t>
      </w:r>
    </w:p>
    <w:p w:rsidR="00105688" w:rsidRPr="00E27BDC" w:rsidRDefault="00105688" w:rsidP="00105688">
      <w:pPr>
        <w:jc w:val="both"/>
        <w:rPr>
          <w:sz w:val="22"/>
          <w:szCs w:val="22"/>
        </w:rPr>
      </w:pPr>
    </w:p>
    <w:p w:rsidR="00105688" w:rsidRPr="00E27BDC" w:rsidRDefault="00105688" w:rsidP="00105688">
      <w:pPr>
        <w:jc w:val="both"/>
        <w:rPr>
          <w:sz w:val="22"/>
          <w:szCs w:val="22"/>
        </w:rPr>
      </w:pPr>
    </w:p>
    <w:p w:rsidR="00105688" w:rsidRPr="00E27BDC" w:rsidRDefault="00105688" w:rsidP="00105688">
      <w:pPr>
        <w:tabs>
          <w:tab w:val="left" w:pos="5670"/>
        </w:tabs>
        <w:jc w:val="both"/>
        <w:rPr>
          <w:sz w:val="22"/>
          <w:szCs w:val="22"/>
        </w:rPr>
      </w:pPr>
      <w:r w:rsidRPr="00E27BDC">
        <w:rPr>
          <w:sz w:val="22"/>
          <w:szCs w:val="22"/>
        </w:rPr>
        <w:t>.................................., dn. ..................... 2018 r.              .............................................................</w:t>
      </w:r>
    </w:p>
    <w:p w:rsidR="00105688" w:rsidRPr="00E27BDC" w:rsidRDefault="00105688" w:rsidP="00105688">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105688" w:rsidRPr="00E27BDC" w:rsidRDefault="00105688" w:rsidP="00105688">
      <w:pPr>
        <w:pStyle w:val="Tekstprzypisukocowego"/>
        <w:tabs>
          <w:tab w:val="left" w:pos="1560"/>
        </w:tabs>
        <w:jc w:val="both"/>
        <w:rPr>
          <w:b/>
          <w:bCs/>
          <w:sz w:val="22"/>
          <w:szCs w:val="22"/>
        </w:rPr>
      </w:pPr>
    </w:p>
    <w:p w:rsidR="00105688" w:rsidRPr="00E27BDC" w:rsidRDefault="00105688" w:rsidP="00105688">
      <w:pPr>
        <w:pStyle w:val="Tekstprzypisukocowego"/>
        <w:tabs>
          <w:tab w:val="left" w:pos="1560"/>
        </w:tabs>
        <w:jc w:val="both"/>
        <w:rPr>
          <w:b/>
          <w:bCs/>
          <w:sz w:val="22"/>
          <w:szCs w:val="22"/>
        </w:rPr>
      </w:pPr>
    </w:p>
    <w:p w:rsidR="00105688" w:rsidRPr="00E27BDC" w:rsidRDefault="00105688" w:rsidP="00105688">
      <w:pPr>
        <w:pStyle w:val="Nagwek3"/>
        <w:keepNext w:val="0"/>
        <w:pageBreakBefore/>
        <w:rPr>
          <w:b/>
          <w:iCs/>
          <w:sz w:val="22"/>
          <w:szCs w:val="22"/>
        </w:rPr>
        <w:sectPr w:rsidR="00105688" w:rsidRPr="00E27BDC"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tblPr>
      <w:tblGrid>
        <w:gridCol w:w="9287"/>
      </w:tblGrid>
      <w:tr w:rsidR="00105688" w:rsidRPr="00E27BDC" w:rsidTr="00D3533B">
        <w:trPr>
          <w:trHeight w:val="769"/>
          <w:jc w:val="center"/>
        </w:trPr>
        <w:tc>
          <w:tcPr>
            <w:tcW w:w="5000" w:type="pct"/>
          </w:tcPr>
          <w:p w:rsidR="00105688" w:rsidRPr="00D66CB4" w:rsidRDefault="00105688" w:rsidP="00D3533B">
            <w:pPr>
              <w:pStyle w:val="Nagwek3"/>
              <w:rPr>
                <w:b/>
                <w:sz w:val="22"/>
                <w:szCs w:val="22"/>
              </w:rPr>
            </w:pPr>
            <w:r>
              <w:rPr>
                <w:b/>
                <w:sz w:val="22"/>
                <w:szCs w:val="22"/>
              </w:rPr>
              <w:lastRenderedPageBreak/>
              <w:t>WA.263.58.</w:t>
            </w:r>
            <w:r w:rsidRPr="00D66CB4">
              <w:rPr>
                <w:b/>
                <w:sz w:val="22"/>
                <w:szCs w:val="22"/>
              </w:rPr>
              <w:t>2018.AZ                                                              ZAŁĄCZNIK NR 5 do SIWZ</w:t>
            </w:r>
          </w:p>
          <w:p w:rsidR="00105688" w:rsidRPr="00D66CB4" w:rsidRDefault="00105688" w:rsidP="00D3533B">
            <w:pPr>
              <w:jc w:val="center"/>
              <w:rPr>
                <w:b/>
                <w:sz w:val="22"/>
                <w:szCs w:val="22"/>
              </w:rPr>
            </w:pPr>
          </w:p>
          <w:p w:rsidR="00105688" w:rsidRPr="00D66CB4" w:rsidRDefault="00105688" w:rsidP="00D3533B">
            <w:pPr>
              <w:jc w:val="center"/>
            </w:pPr>
            <w:r w:rsidRPr="00D66CB4">
              <w:rPr>
                <w:b/>
                <w:sz w:val="22"/>
                <w:szCs w:val="22"/>
              </w:rPr>
              <w:t xml:space="preserve">WYKAZ </w:t>
            </w:r>
            <w:r>
              <w:rPr>
                <w:b/>
                <w:sz w:val="22"/>
                <w:szCs w:val="22"/>
              </w:rPr>
              <w:t>USŁUG</w:t>
            </w:r>
          </w:p>
        </w:tc>
      </w:tr>
      <w:tr w:rsidR="00105688" w:rsidRPr="00E27BDC" w:rsidTr="00D3533B">
        <w:trPr>
          <w:trHeight w:val="360"/>
          <w:jc w:val="center"/>
        </w:trPr>
        <w:tc>
          <w:tcPr>
            <w:tcW w:w="5000" w:type="pct"/>
          </w:tcPr>
          <w:p w:rsidR="00105688" w:rsidRPr="00D66CB4" w:rsidRDefault="00105688" w:rsidP="00D3533B">
            <w:pPr>
              <w:pStyle w:val="Nagwek1"/>
              <w:jc w:val="left"/>
            </w:pPr>
          </w:p>
        </w:tc>
      </w:tr>
    </w:tbl>
    <w:p w:rsidR="00105688" w:rsidRPr="00E27BDC" w:rsidRDefault="00105688" w:rsidP="00105688">
      <w:pPr>
        <w:jc w:val="both"/>
        <w:rPr>
          <w:color w:val="000000"/>
          <w:sz w:val="22"/>
          <w:szCs w:val="22"/>
        </w:rPr>
      </w:pPr>
    </w:p>
    <w:p w:rsidR="00105688" w:rsidRPr="00E27BDC" w:rsidRDefault="00105688" w:rsidP="00105688">
      <w:pPr>
        <w:jc w:val="both"/>
        <w:rPr>
          <w:color w:val="000000"/>
          <w:sz w:val="22"/>
          <w:szCs w:val="22"/>
        </w:rPr>
      </w:pPr>
    </w:p>
    <w:p w:rsidR="00105688" w:rsidRPr="00E27BDC" w:rsidRDefault="00105688" w:rsidP="00105688">
      <w:pPr>
        <w:jc w:val="both"/>
        <w:rPr>
          <w:color w:val="000000"/>
          <w:sz w:val="22"/>
          <w:szCs w:val="22"/>
        </w:rPr>
      </w:pPr>
      <w:r w:rsidRPr="00E27BDC">
        <w:rPr>
          <w:color w:val="000000"/>
          <w:sz w:val="22"/>
          <w:szCs w:val="22"/>
        </w:rPr>
        <w:t>Dot. wykazania spełniania warunku ok</w:t>
      </w:r>
      <w:r>
        <w:rPr>
          <w:color w:val="000000"/>
          <w:sz w:val="22"/>
          <w:szCs w:val="22"/>
        </w:rPr>
        <w:t xml:space="preserve">reślonego w rozdziale IV ust. 1 lit a </w:t>
      </w:r>
      <w:r w:rsidRPr="00E27BDC">
        <w:rPr>
          <w:color w:val="000000"/>
          <w:sz w:val="22"/>
          <w:szCs w:val="22"/>
        </w:rPr>
        <w:t>SIWZ:</w:t>
      </w:r>
    </w:p>
    <w:p w:rsidR="00105688" w:rsidRPr="00E27BDC" w:rsidRDefault="00105688" w:rsidP="00105688">
      <w:pPr>
        <w:jc w:val="both"/>
        <w:rPr>
          <w:color w:val="000000"/>
          <w:sz w:val="22"/>
          <w:szCs w:val="22"/>
        </w:rPr>
      </w:pPr>
    </w:p>
    <w:tbl>
      <w:tblPr>
        <w:tblW w:w="4984" w:type="pct"/>
        <w:jc w:val="center"/>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1626"/>
        <w:gridCol w:w="1538"/>
        <w:gridCol w:w="883"/>
        <w:gridCol w:w="1194"/>
        <w:gridCol w:w="1383"/>
        <w:gridCol w:w="1050"/>
        <w:gridCol w:w="1094"/>
      </w:tblGrid>
      <w:tr w:rsidR="00105688" w:rsidRPr="00CA2FD6" w:rsidTr="00D3533B">
        <w:trPr>
          <w:trHeight w:val="1771"/>
          <w:jc w:val="center"/>
        </w:trPr>
        <w:tc>
          <w:tcPr>
            <w:tcW w:w="264" w:type="pct"/>
            <w:tcBorders>
              <w:top w:val="single" w:sz="4" w:space="0" w:color="auto"/>
              <w:left w:val="single" w:sz="4" w:space="0" w:color="auto"/>
              <w:right w:val="single" w:sz="4" w:space="0" w:color="auto"/>
            </w:tcBorders>
            <w:vAlign w:val="center"/>
            <w:hideMark/>
          </w:tcPr>
          <w:p w:rsidR="00105688" w:rsidRPr="00CA2FD6" w:rsidRDefault="00105688" w:rsidP="00D3533B">
            <w:pPr>
              <w:jc w:val="center"/>
            </w:pPr>
            <w:r w:rsidRPr="00CA2FD6">
              <w:t>Lp.</w:t>
            </w:r>
          </w:p>
        </w:tc>
        <w:tc>
          <w:tcPr>
            <w:tcW w:w="1223" w:type="pct"/>
            <w:tcBorders>
              <w:top w:val="single" w:sz="4" w:space="0" w:color="auto"/>
              <w:left w:val="single" w:sz="4" w:space="0" w:color="auto"/>
              <w:right w:val="single" w:sz="4" w:space="0" w:color="auto"/>
            </w:tcBorders>
            <w:vAlign w:val="center"/>
            <w:hideMark/>
          </w:tcPr>
          <w:p w:rsidR="00105688" w:rsidRPr="00CA2FD6" w:rsidRDefault="00105688" w:rsidP="00D3533B">
            <w:pPr>
              <w:jc w:val="center"/>
            </w:pPr>
            <w:r w:rsidRPr="00CA2FD6">
              <w:t>Przedmiot dostawy</w:t>
            </w:r>
          </w:p>
        </w:tc>
        <w:tc>
          <w:tcPr>
            <w:tcW w:w="630" w:type="pct"/>
            <w:tcBorders>
              <w:top w:val="single" w:sz="4" w:space="0" w:color="auto"/>
              <w:left w:val="single" w:sz="4" w:space="0" w:color="auto"/>
              <w:right w:val="single" w:sz="4" w:space="0" w:color="auto"/>
            </w:tcBorders>
            <w:vAlign w:val="center"/>
          </w:tcPr>
          <w:p w:rsidR="00105688" w:rsidRPr="00CA2FD6" w:rsidRDefault="00105688" w:rsidP="00D3533B">
            <w:pPr>
              <w:jc w:val="center"/>
            </w:pPr>
            <w:r w:rsidRPr="00CA2FD6">
              <w:t>Usługa obejmowała zaprojektowanie strony/serwisu tak/nie</w:t>
            </w:r>
          </w:p>
        </w:tc>
        <w:tc>
          <w:tcPr>
            <w:tcW w:w="677" w:type="pct"/>
            <w:tcBorders>
              <w:top w:val="single" w:sz="4" w:space="0" w:color="auto"/>
              <w:left w:val="single" w:sz="4" w:space="0" w:color="auto"/>
              <w:right w:val="single" w:sz="4" w:space="0" w:color="auto"/>
            </w:tcBorders>
            <w:vAlign w:val="center"/>
          </w:tcPr>
          <w:p w:rsidR="00105688" w:rsidRPr="00CA2FD6" w:rsidRDefault="00105688" w:rsidP="00D3533B">
            <w:pPr>
              <w:jc w:val="center"/>
            </w:pPr>
            <w:r w:rsidRPr="00CA2FD6">
              <w:t>Wartość dostawy</w:t>
            </w:r>
          </w:p>
        </w:tc>
        <w:tc>
          <w:tcPr>
            <w:tcW w:w="351" w:type="pct"/>
            <w:tcBorders>
              <w:top w:val="single" w:sz="4" w:space="0" w:color="auto"/>
              <w:left w:val="single" w:sz="4" w:space="0" w:color="auto"/>
              <w:right w:val="single" w:sz="4" w:space="0" w:color="auto"/>
            </w:tcBorders>
            <w:vAlign w:val="center"/>
          </w:tcPr>
          <w:p w:rsidR="00105688" w:rsidRPr="00CA2FD6" w:rsidRDefault="00105688" w:rsidP="00D3533B">
            <w:pPr>
              <w:jc w:val="center"/>
            </w:pPr>
            <w:r w:rsidRPr="00CA2FD6">
              <w:t xml:space="preserve">Usługa obejmowała </w:t>
            </w:r>
            <w:r>
              <w:t xml:space="preserve">wsparcie techniczne serwisu co najmniej 6 </w:t>
            </w:r>
            <w:proofErr w:type="spellStart"/>
            <w:r>
              <w:t>m-cy</w:t>
            </w:r>
            <w:proofErr w:type="spellEnd"/>
            <w:r w:rsidRPr="00CA2FD6">
              <w:t xml:space="preserve"> tak/nie</w:t>
            </w:r>
          </w:p>
        </w:tc>
        <w:tc>
          <w:tcPr>
            <w:tcW w:w="502" w:type="pct"/>
            <w:tcBorders>
              <w:top w:val="single" w:sz="4" w:space="0" w:color="auto"/>
              <w:left w:val="single" w:sz="4" w:space="0" w:color="auto"/>
              <w:right w:val="single" w:sz="4" w:space="0" w:color="auto"/>
            </w:tcBorders>
            <w:vAlign w:val="center"/>
          </w:tcPr>
          <w:p w:rsidR="00105688" w:rsidRPr="00CA2FD6" w:rsidRDefault="00105688" w:rsidP="00D3533B">
            <w:pPr>
              <w:jc w:val="center"/>
            </w:pPr>
            <w:r w:rsidRPr="00CA2FD6">
              <w:t xml:space="preserve">Usługa obejmowała </w:t>
            </w:r>
            <w:r>
              <w:t>wdrożenie zmian strony/serwisu</w:t>
            </w:r>
            <w:r w:rsidRPr="00CA2FD6">
              <w:t xml:space="preserve"> tak/nie</w:t>
            </w:r>
          </w:p>
        </w:tc>
        <w:tc>
          <w:tcPr>
            <w:tcW w:w="761" w:type="pct"/>
            <w:tcBorders>
              <w:top w:val="single" w:sz="4" w:space="0" w:color="auto"/>
              <w:left w:val="single" w:sz="4" w:space="0" w:color="auto"/>
              <w:right w:val="single" w:sz="4" w:space="0" w:color="auto"/>
            </w:tcBorders>
            <w:vAlign w:val="center"/>
            <w:hideMark/>
          </w:tcPr>
          <w:p w:rsidR="00105688" w:rsidRPr="00CA2FD6" w:rsidRDefault="00105688" w:rsidP="00D3533B">
            <w:pPr>
              <w:jc w:val="center"/>
            </w:pPr>
            <w:r w:rsidRPr="00CA2FD6">
              <w:t>Nazwa podmiotu, na rzecz którego wykonano usługę</w:t>
            </w:r>
          </w:p>
        </w:tc>
        <w:tc>
          <w:tcPr>
            <w:tcW w:w="591" w:type="pct"/>
            <w:tcBorders>
              <w:top w:val="single" w:sz="4" w:space="0" w:color="auto"/>
              <w:left w:val="single" w:sz="4" w:space="0" w:color="auto"/>
              <w:right w:val="single" w:sz="4" w:space="0" w:color="auto"/>
            </w:tcBorders>
            <w:vAlign w:val="center"/>
            <w:hideMark/>
          </w:tcPr>
          <w:p w:rsidR="00105688" w:rsidRPr="00CA2FD6" w:rsidRDefault="00105688" w:rsidP="00D3533B">
            <w:pPr>
              <w:jc w:val="center"/>
            </w:pPr>
            <w:r w:rsidRPr="00CA2FD6">
              <w:t xml:space="preserve">Termin wykonania usługi od- do </w:t>
            </w:r>
          </w:p>
          <w:p w:rsidR="00105688" w:rsidRPr="00CA2FD6" w:rsidRDefault="00105688" w:rsidP="00D3533B">
            <w:pPr>
              <w:ind w:left="-223"/>
              <w:jc w:val="center"/>
            </w:pPr>
            <w:r w:rsidRPr="00CA2FD6">
              <w:t xml:space="preserve">( </w:t>
            </w:r>
            <w:proofErr w:type="spellStart"/>
            <w:r w:rsidRPr="00CA2FD6">
              <w:t>dzień–miesiąc–rok</w:t>
            </w:r>
            <w:proofErr w:type="spellEnd"/>
            <w:r w:rsidRPr="00CA2FD6">
              <w:t>)</w:t>
            </w:r>
          </w:p>
          <w:p w:rsidR="00105688" w:rsidRPr="00CA2FD6" w:rsidRDefault="00105688" w:rsidP="00D3533B">
            <w:pPr>
              <w:jc w:val="center"/>
            </w:pPr>
          </w:p>
        </w:tc>
      </w:tr>
      <w:tr w:rsidR="00105688" w:rsidRPr="00E27BDC" w:rsidTr="00D3533B">
        <w:trPr>
          <w:trHeight w:val="626"/>
          <w:jc w:val="center"/>
        </w:trPr>
        <w:tc>
          <w:tcPr>
            <w:tcW w:w="264" w:type="pct"/>
            <w:tcBorders>
              <w:top w:val="single" w:sz="4" w:space="0" w:color="auto"/>
              <w:left w:val="single" w:sz="4" w:space="0" w:color="auto"/>
              <w:bottom w:val="single" w:sz="4" w:space="0" w:color="auto"/>
              <w:right w:val="single" w:sz="4" w:space="0" w:color="auto"/>
            </w:tcBorders>
            <w:vAlign w:val="center"/>
            <w:hideMark/>
          </w:tcPr>
          <w:p w:rsidR="00105688" w:rsidRPr="00E27BDC" w:rsidRDefault="00105688" w:rsidP="00D3533B">
            <w:pPr>
              <w:jc w:val="center"/>
              <w:rPr>
                <w:sz w:val="22"/>
                <w:szCs w:val="22"/>
              </w:rPr>
            </w:pPr>
            <w:r w:rsidRPr="00E27BDC">
              <w:rPr>
                <w:sz w:val="22"/>
                <w:szCs w:val="22"/>
              </w:rPr>
              <w:t>1</w:t>
            </w:r>
          </w:p>
        </w:tc>
        <w:tc>
          <w:tcPr>
            <w:tcW w:w="1223" w:type="pct"/>
            <w:tcBorders>
              <w:top w:val="single" w:sz="4" w:space="0" w:color="auto"/>
              <w:left w:val="single" w:sz="4" w:space="0" w:color="auto"/>
              <w:bottom w:val="single" w:sz="4" w:space="0" w:color="auto"/>
              <w:right w:val="single" w:sz="4" w:space="0" w:color="auto"/>
            </w:tcBorders>
            <w:vAlign w:val="center"/>
          </w:tcPr>
          <w:p w:rsidR="00105688" w:rsidRPr="00E27BDC" w:rsidRDefault="00105688" w:rsidP="00D3533B">
            <w:pPr>
              <w:rPr>
                <w:sz w:val="22"/>
                <w:szCs w:val="22"/>
              </w:rPr>
            </w:pPr>
          </w:p>
          <w:p w:rsidR="00105688" w:rsidRPr="00E27BDC" w:rsidRDefault="00105688" w:rsidP="00D3533B">
            <w:pPr>
              <w:rPr>
                <w:sz w:val="22"/>
                <w:szCs w:val="22"/>
              </w:rPr>
            </w:pPr>
          </w:p>
          <w:p w:rsidR="00105688" w:rsidRPr="00E27BDC" w:rsidRDefault="00105688" w:rsidP="00D3533B">
            <w:pPr>
              <w:rPr>
                <w:sz w:val="22"/>
                <w:szCs w:val="22"/>
              </w:rPr>
            </w:pPr>
          </w:p>
        </w:tc>
        <w:tc>
          <w:tcPr>
            <w:tcW w:w="630"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p w:rsidR="00105688" w:rsidRDefault="00105688" w:rsidP="00D3533B">
            <w:pPr>
              <w:rPr>
                <w:sz w:val="22"/>
                <w:szCs w:val="22"/>
              </w:rPr>
            </w:pPr>
          </w:p>
          <w:p w:rsidR="00105688" w:rsidRPr="00E27BDC" w:rsidRDefault="00105688" w:rsidP="00D3533B">
            <w:pPr>
              <w:rPr>
                <w:sz w:val="22"/>
                <w:szCs w:val="22"/>
              </w:rPr>
            </w:pPr>
          </w:p>
        </w:tc>
        <w:tc>
          <w:tcPr>
            <w:tcW w:w="677"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p w:rsidR="00105688" w:rsidRPr="00E27BDC" w:rsidRDefault="00105688" w:rsidP="00D3533B">
            <w:pPr>
              <w:rPr>
                <w:sz w:val="22"/>
                <w:szCs w:val="22"/>
              </w:rPr>
            </w:pPr>
          </w:p>
        </w:tc>
        <w:tc>
          <w:tcPr>
            <w:tcW w:w="351"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p w:rsidR="00105688" w:rsidRPr="00E27BDC" w:rsidRDefault="00105688" w:rsidP="00D3533B">
            <w:pPr>
              <w:rPr>
                <w:sz w:val="22"/>
                <w:szCs w:val="22"/>
              </w:rPr>
            </w:pPr>
          </w:p>
        </w:tc>
        <w:tc>
          <w:tcPr>
            <w:tcW w:w="502"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p w:rsidR="00105688" w:rsidRPr="00E27BDC" w:rsidRDefault="00105688" w:rsidP="00D3533B">
            <w:pPr>
              <w:rPr>
                <w:sz w:val="22"/>
                <w:szCs w:val="22"/>
              </w:rPr>
            </w:pPr>
          </w:p>
        </w:tc>
        <w:tc>
          <w:tcPr>
            <w:tcW w:w="761" w:type="pct"/>
            <w:tcBorders>
              <w:top w:val="single" w:sz="4" w:space="0" w:color="auto"/>
              <w:left w:val="single" w:sz="4" w:space="0" w:color="auto"/>
              <w:bottom w:val="single" w:sz="4" w:space="0" w:color="auto"/>
              <w:right w:val="single" w:sz="4" w:space="0" w:color="auto"/>
            </w:tcBorders>
            <w:vAlign w:val="center"/>
          </w:tcPr>
          <w:p w:rsidR="00105688" w:rsidRPr="00E27BDC" w:rsidRDefault="00105688" w:rsidP="00D3533B">
            <w:pPr>
              <w:rPr>
                <w:sz w:val="22"/>
                <w:szCs w:val="22"/>
              </w:rPr>
            </w:pPr>
          </w:p>
        </w:tc>
        <w:tc>
          <w:tcPr>
            <w:tcW w:w="591" w:type="pct"/>
            <w:tcBorders>
              <w:top w:val="single" w:sz="4" w:space="0" w:color="auto"/>
              <w:left w:val="single" w:sz="4" w:space="0" w:color="auto"/>
              <w:bottom w:val="single" w:sz="4" w:space="0" w:color="auto"/>
              <w:right w:val="single" w:sz="4" w:space="0" w:color="auto"/>
            </w:tcBorders>
            <w:vAlign w:val="center"/>
          </w:tcPr>
          <w:p w:rsidR="00105688" w:rsidRPr="00E27BDC" w:rsidRDefault="00105688" w:rsidP="00D3533B">
            <w:pPr>
              <w:rPr>
                <w:sz w:val="22"/>
                <w:szCs w:val="22"/>
              </w:rPr>
            </w:pPr>
          </w:p>
        </w:tc>
      </w:tr>
      <w:tr w:rsidR="00105688" w:rsidRPr="00E27BDC" w:rsidTr="00D3533B">
        <w:trPr>
          <w:trHeight w:val="541"/>
          <w:jc w:val="center"/>
        </w:trPr>
        <w:tc>
          <w:tcPr>
            <w:tcW w:w="264" w:type="pct"/>
            <w:tcBorders>
              <w:top w:val="single" w:sz="4" w:space="0" w:color="auto"/>
              <w:left w:val="single" w:sz="4" w:space="0" w:color="auto"/>
              <w:bottom w:val="single" w:sz="4" w:space="0" w:color="auto"/>
              <w:right w:val="single" w:sz="4" w:space="0" w:color="auto"/>
            </w:tcBorders>
            <w:vAlign w:val="center"/>
            <w:hideMark/>
          </w:tcPr>
          <w:p w:rsidR="00105688" w:rsidRPr="00E27BDC" w:rsidRDefault="00105688" w:rsidP="00D3533B">
            <w:pPr>
              <w:jc w:val="center"/>
              <w:rPr>
                <w:sz w:val="22"/>
                <w:szCs w:val="22"/>
              </w:rPr>
            </w:pPr>
            <w:r w:rsidRPr="00E27BDC">
              <w:rPr>
                <w:sz w:val="22"/>
                <w:szCs w:val="22"/>
              </w:rPr>
              <w:t>2</w:t>
            </w:r>
          </w:p>
        </w:tc>
        <w:tc>
          <w:tcPr>
            <w:tcW w:w="1223" w:type="pct"/>
            <w:tcBorders>
              <w:top w:val="single" w:sz="4" w:space="0" w:color="auto"/>
              <w:left w:val="single" w:sz="4" w:space="0" w:color="auto"/>
              <w:bottom w:val="single" w:sz="4" w:space="0" w:color="auto"/>
              <w:right w:val="single" w:sz="4" w:space="0" w:color="auto"/>
            </w:tcBorders>
            <w:vAlign w:val="center"/>
          </w:tcPr>
          <w:p w:rsidR="00105688" w:rsidRPr="00E27BDC" w:rsidRDefault="00105688" w:rsidP="00D3533B">
            <w:pPr>
              <w:rPr>
                <w:sz w:val="22"/>
                <w:szCs w:val="22"/>
              </w:rPr>
            </w:pPr>
          </w:p>
          <w:p w:rsidR="00105688" w:rsidRDefault="00105688" w:rsidP="00D3533B">
            <w:pPr>
              <w:rPr>
                <w:sz w:val="22"/>
                <w:szCs w:val="22"/>
              </w:rPr>
            </w:pPr>
          </w:p>
          <w:p w:rsidR="00105688" w:rsidRPr="00E27BDC" w:rsidRDefault="00105688" w:rsidP="00D3533B">
            <w:pPr>
              <w:rPr>
                <w:sz w:val="22"/>
                <w:szCs w:val="22"/>
              </w:rPr>
            </w:pPr>
          </w:p>
        </w:tc>
        <w:tc>
          <w:tcPr>
            <w:tcW w:w="630"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p w:rsidR="00105688" w:rsidRPr="00E27BDC" w:rsidRDefault="00105688" w:rsidP="00D3533B">
            <w:pPr>
              <w:rPr>
                <w:sz w:val="22"/>
                <w:szCs w:val="22"/>
              </w:rPr>
            </w:pPr>
          </w:p>
        </w:tc>
        <w:tc>
          <w:tcPr>
            <w:tcW w:w="677"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p w:rsidR="00105688" w:rsidRPr="00E27BDC" w:rsidRDefault="00105688" w:rsidP="00D3533B">
            <w:pPr>
              <w:rPr>
                <w:sz w:val="22"/>
                <w:szCs w:val="22"/>
              </w:rPr>
            </w:pPr>
          </w:p>
        </w:tc>
        <w:tc>
          <w:tcPr>
            <w:tcW w:w="351"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p w:rsidR="00105688" w:rsidRPr="00E27BDC" w:rsidRDefault="00105688" w:rsidP="00D3533B">
            <w:pPr>
              <w:rPr>
                <w:sz w:val="22"/>
                <w:szCs w:val="22"/>
              </w:rPr>
            </w:pPr>
          </w:p>
        </w:tc>
        <w:tc>
          <w:tcPr>
            <w:tcW w:w="502"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p w:rsidR="00105688" w:rsidRPr="00E27BDC" w:rsidRDefault="00105688" w:rsidP="00D3533B">
            <w:pPr>
              <w:rPr>
                <w:sz w:val="22"/>
                <w:szCs w:val="22"/>
              </w:rPr>
            </w:pPr>
          </w:p>
        </w:tc>
        <w:tc>
          <w:tcPr>
            <w:tcW w:w="761" w:type="pct"/>
            <w:tcBorders>
              <w:top w:val="single" w:sz="4" w:space="0" w:color="auto"/>
              <w:left w:val="single" w:sz="4" w:space="0" w:color="auto"/>
              <w:bottom w:val="single" w:sz="4" w:space="0" w:color="auto"/>
              <w:right w:val="single" w:sz="4" w:space="0" w:color="auto"/>
            </w:tcBorders>
            <w:vAlign w:val="center"/>
          </w:tcPr>
          <w:p w:rsidR="00105688" w:rsidRPr="00E27BDC" w:rsidRDefault="00105688" w:rsidP="00D3533B">
            <w:pPr>
              <w:rPr>
                <w:sz w:val="22"/>
                <w:szCs w:val="22"/>
              </w:rPr>
            </w:pPr>
          </w:p>
        </w:tc>
        <w:tc>
          <w:tcPr>
            <w:tcW w:w="591" w:type="pct"/>
            <w:tcBorders>
              <w:top w:val="single" w:sz="4" w:space="0" w:color="auto"/>
              <w:left w:val="single" w:sz="4" w:space="0" w:color="auto"/>
              <w:bottom w:val="single" w:sz="4" w:space="0" w:color="auto"/>
              <w:right w:val="single" w:sz="4" w:space="0" w:color="auto"/>
            </w:tcBorders>
            <w:vAlign w:val="center"/>
          </w:tcPr>
          <w:p w:rsidR="00105688" w:rsidRPr="00E27BDC" w:rsidRDefault="00105688" w:rsidP="00D3533B">
            <w:pPr>
              <w:rPr>
                <w:sz w:val="22"/>
                <w:szCs w:val="22"/>
              </w:rPr>
            </w:pPr>
          </w:p>
        </w:tc>
      </w:tr>
      <w:tr w:rsidR="00105688" w:rsidRPr="00E27BDC" w:rsidTr="00D3533B">
        <w:trPr>
          <w:trHeight w:val="227"/>
          <w:jc w:val="center"/>
        </w:trPr>
        <w:tc>
          <w:tcPr>
            <w:tcW w:w="264" w:type="pct"/>
            <w:tcBorders>
              <w:top w:val="single" w:sz="4" w:space="0" w:color="auto"/>
              <w:left w:val="single" w:sz="4" w:space="0" w:color="auto"/>
              <w:bottom w:val="single" w:sz="4" w:space="0" w:color="auto"/>
              <w:right w:val="single" w:sz="4" w:space="0" w:color="auto"/>
            </w:tcBorders>
            <w:vAlign w:val="center"/>
            <w:hideMark/>
          </w:tcPr>
          <w:p w:rsidR="00105688" w:rsidRDefault="00105688" w:rsidP="00D3533B">
            <w:pPr>
              <w:jc w:val="center"/>
              <w:rPr>
                <w:sz w:val="22"/>
                <w:szCs w:val="22"/>
              </w:rPr>
            </w:pPr>
            <w:r>
              <w:rPr>
                <w:sz w:val="22"/>
                <w:szCs w:val="22"/>
              </w:rPr>
              <w:t>3</w:t>
            </w:r>
          </w:p>
          <w:p w:rsidR="00105688" w:rsidRPr="00E27BDC" w:rsidRDefault="00105688" w:rsidP="00D3533B">
            <w:pPr>
              <w:jc w:val="center"/>
              <w:rPr>
                <w:sz w:val="22"/>
                <w:szCs w:val="22"/>
              </w:rPr>
            </w:pPr>
          </w:p>
        </w:tc>
        <w:tc>
          <w:tcPr>
            <w:tcW w:w="1223"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p w:rsidR="00105688" w:rsidRDefault="00105688" w:rsidP="00D3533B">
            <w:pPr>
              <w:rPr>
                <w:sz w:val="22"/>
                <w:szCs w:val="22"/>
              </w:rPr>
            </w:pPr>
          </w:p>
          <w:p w:rsidR="00105688" w:rsidRPr="00E27BDC" w:rsidRDefault="00105688" w:rsidP="00D3533B">
            <w:pPr>
              <w:rPr>
                <w:sz w:val="22"/>
                <w:szCs w:val="22"/>
              </w:rPr>
            </w:pPr>
          </w:p>
        </w:tc>
        <w:tc>
          <w:tcPr>
            <w:tcW w:w="630"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tc>
        <w:tc>
          <w:tcPr>
            <w:tcW w:w="677"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tc>
        <w:tc>
          <w:tcPr>
            <w:tcW w:w="351"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tc>
        <w:tc>
          <w:tcPr>
            <w:tcW w:w="502"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tc>
        <w:tc>
          <w:tcPr>
            <w:tcW w:w="761" w:type="pct"/>
            <w:tcBorders>
              <w:top w:val="single" w:sz="4" w:space="0" w:color="auto"/>
              <w:left w:val="single" w:sz="4" w:space="0" w:color="auto"/>
              <w:bottom w:val="single" w:sz="4" w:space="0" w:color="auto"/>
              <w:right w:val="single" w:sz="4" w:space="0" w:color="auto"/>
            </w:tcBorders>
            <w:vAlign w:val="center"/>
          </w:tcPr>
          <w:p w:rsidR="00105688" w:rsidRPr="00E27BDC" w:rsidRDefault="00105688" w:rsidP="00D3533B">
            <w:pPr>
              <w:rPr>
                <w:sz w:val="22"/>
                <w:szCs w:val="22"/>
              </w:rPr>
            </w:pPr>
          </w:p>
        </w:tc>
        <w:tc>
          <w:tcPr>
            <w:tcW w:w="591" w:type="pct"/>
            <w:tcBorders>
              <w:top w:val="single" w:sz="4" w:space="0" w:color="auto"/>
              <w:left w:val="single" w:sz="4" w:space="0" w:color="auto"/>
              <w:bottom w:val="single" w:sz="4" w:space="0" w:color="auto"/>
              <w:right w:val="single" w:sz="4" w:space="0" w:color="auto"/>
            </w:tcBorders>
            <w:vAlign w:val="center"/>
          </w:tcPr>
          <w:p w:rsidR="00105688" w:rsidRPr="00E27BDC" w:rsidRDefault="00105688" w:rsidP="00D3533B">
            <w:pPr>
              <w:rPr>
                <w:sz w:val="22"/>
                <w:szCs w:val="22"/>
              </w:rPr>
            </w:pPr>
          </w:p>
        </w:tc>
      </w:tr>
    </w:tbl>
    <w:p w:rsidR="00105688" w:rsidRPr="00E27BDC" w:rsidRDefault="00105688" w:rsidP="00105688">
      <w:pPr>
        <w:ind w:right="565"/>
        <w:jc w:val="both"/>
        <w:rPr>
          <w:sz w:val="22"/>
          <w:szCs w:val="22"/>
        </w:rPr>
      </w:pPr>
    </w:p>
    <w:p w:rsidR="00105688" w:rsidRPr="00E27BDC" w:rsidRDefault="00105688" w:rsidP="00105688">
      <w:pPr>
        <w:jc w:val="both"/>
        <w:rPr>
          <w:color w:val="000000"/>
          <w:sz w:val="22"/>
          <w:szCs w:val="22"/>
          <w:highlight w:val="yellow"/>
        </w:rPr>
      </w:pPr>
    </w:p>
    <w:p w:rsidR="00105688" w:rsidRPr="00E27BDC" w:rsidRDefault="00105688" w:rsidP="00105688">
      <w:pPr>
        <w:rPr>
          <w:sz w:val="22"/>
          <w:szCs w:val="22"/>
        </w:rPr>
      </w:pPr>
    </w:p>
    <w:p w:rsidR="00105688" w:rsidRPr="00E27BDC" w:rsidRDefault="00105688" w:rsidP="00105688">
      <w:pPr>
        <w:rPr>
          <w:sz w:val="22"/>
          <w:szCs w:val="22"/>
        </w:rPr>
      </w:pPr>
      <w:r w:rsidRPr="00E27BDC">
        <w:rPr>
          <w:sz w:val="22"/>
          <w:szCs w:val="22"/>
        </w:rPr>
        <w:t>* wypełnić właściwie</w:t>
      </w:r>
    </w:p>
    <w:p w:rsidR="00105688" w:rsidRPr="00E27BDC" w:rsidRDefault="00105688" w:rsidP="00105688">
      <w:pPr>
        <w:jc w:val="both"/>
        <w:rPr>
          <w:color w:val="000000"/>
          <w:sz w:val="22"/>
          <w:szCs w:val="22"/>
        </w:rPr>
      </w:pPr>
    </w:p>
    <w:p w:rsidR="00105688" w:rsidRPr="00E27BDC" w:rsidRDefault="00105688" w:rsidP="00105688">
      <w:pPr>
        <w:tabs>
          <w:tab w:val="left" w:pos="5670"/>
        </w:tabs>
        <w:jc w:val="right"/>
        <w:rPr>
          <w:sz w:val="22"/>
          <w:szCs w:val="22"/>
        </w:rPr>
      </w:pPr>
      <w:r w:rsidRPr="00E27BDC">
        <w:rPr>
          <w:sz w:val="22"/>
          <w:szCs w:val="22"/>
        </w:rPr>
        <w:t>.................................., dn. ..................... 2018 r.              .</w:t>
      </w:r>
    </w:p>
    <w:p w:rsidR="00105688" w:rsidRPr="00E27BDC" w:rsidRDefault="00105688" w:rsidP="00105688">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Pr="00E27BDC" w:rsidRDefault="00105688" w:rsidP="00105688">
      <w:pPr>
        <w:rPr>
          <w:sz w:val="22"/>
          <w:szCs w:val="22"/>
        </w:rPr>
      </w:pPr>
    </w:p>
    <w:p w:rsidR="00105688" w:rsidRPr="00E27BDC" w:rsidRDefault="00105688" w:rsidP="00105688">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105688" w:rsidRPr="00E27BDC" w:rsidTr="00D3533B">
        <w:tc>
          <w:tcPr>
            <w:tcW w:w="9356" w:type="dxa"/>
          </w:tcPr>
          <w:p w:rsidR="00105688" w:rsidRPr="00E27BDC" w:rsidRDefault="00105688" w:rsidP="00D3533B">
            <w:pPr>
              <w:jc w:val="both"/>
              <w:rPr>
                <w:b/>
                <w:sz w:val="22"/>
                <w:szCs w:val="22"/>
              </w:rPr>
            </w:pPr>
            <w:r w:rsidRPr="00E27BDC">
              <w:rPr>
                <w:sz w:val="22"/>
                <w:szCs w:val="22"/>
              </w:rPr>
              <w:br w:type="page"/>
            </w:r>
            <w:r w:rsidRPr="00E27BDC">
              <w:rPr>
                <w:sz w:val="22"/>
                <w:szCs w:val="22"/>
              </w:rPr>
              <w:br w:type="page"/>
            </w:r>
            <w:r>
              <w:rPr>
                <w:b/>
                <w:sz w:val="22"/>
                <w:szCs w:val="22"/>
              </w:rPr>
              <w:t>WA.263.58.</w:t>
            </w:r>
            <w:r w:rsidRPr="00E27BDC">
              <w:rPr>
                <w:b/>
                <w:sz w:val="22"/>
                <w:szCs w:val="22"/>
              </w:rPr>
              <w:t>2018.AZ</w:t>
            </w:r>
            <w:r w:rsidRPr="00E27BDC">
              <w:rPr>
                <w:b/>
                <w:iCs/>
                <w:sz w:val="22"/>
                <w:szCs w:val="22"/>
              </w:rPr>
              <w:t xml:space="preserve">  </w:t>
            </w:r>
            <w:r w:rsidRPr="00E27BDC">
              <w:rPr>
                <w:b/>
                <w:sz w:val="22"/>
                <w:szCs w:val="22"/>
              </w:rPr>
              <w:t xml:space="preserve">                                                              ZAŁĄCZNIK NR 6 do SIWZ               </w:t>
            </w:r>
          </w:p>
          <w:p w:rsidR="00105688" w:rsidRPr="00E27BDC" w:rsidRDefault="00105688" w:rsidP="00D3533B">
            <w:pPr>
              <w:rPr>
                <w:sz w:val="22"/>
                <w:szCs w:val="22"/>
              </w:rPr>
            </w:pPr>
          </w:p>
        </w:tc>
      </w:tr>
      <w:tr w:rsidR="00105688" w:rsidRPr="00E27BDC" w:rsidTr="00D3533B">
        <w:tc>
          <w:tcPr>
            <w:tcW w:w="9356" w:type="dxa"/>
          </w:tcPr>
          <w:p w:rsidR="00105688" w:rsidRDefault="00105688" w:rsidP="00D3533B">
            <w:pPr>
              <w:keepNext/>
              <w:jc w:val="center"/>
              <w:outlineLvl w:val="1"/>
              <w:rPr>
                <w:b/>
                <w:sz w:val="22"/>
                <w:szCs w:val="22"/>
              </w:rPr>
            </w:pPr>
          </w:p>
          <w:p w:rsidR="00105688" w:rsidRPr="00E27BDC" w:rsidRDefault="00105688" w:rsidP="00D3533B">
            <w:pPr>
              <w:keepNext/>
              <w:jc w:val="center"/>
              <w:outlineLvl w:val="1"/>
              <w:rPr>
                <w:b/>
                <w:sz w:val="22"/>
                <w:szCs w:val="22"/>
              </w:rPr>
            </w:pPr>
            <w:r w:rsidRPr="00E27BDC">
              <w:rPr>
                <w:b/>
                <w:sz w:val="22"/>
                <w:szCs w:val="22"/>
              </w:rPr>
              <w:t xml:space="preserve">OŚWIADCZENIE O BRAKU PODSTAW DO WYKLUCZENIA </w:t>
            </w:r>
            <w:r w:rsidRPr="00E27BDC">
              <w:rPr>
                <w:b/>
                <w:sz w:val="22"/>
                <w:szCs w:val="22"/>
              </w:rPr>
              <w:br/>
              <w:t>W ZAKRESIE ART. 24 UST. 11 USTAWY</w:t>
            </w:r>
          </w:p>
          <w:p w:rsidR="00105688" w:rsidRPr="00E27BDC" w:rsidRDefault="00105688" w:rsidP="00D3533B">
            <w:pPr>
              <w:jc w:val="center"/>
              <w:rPr>
                <w:sz w:val="22"/>
                <w:szCs w:val="22"/>
              </w:rPr>
            </w:pPr>
          </w:p>
        </w:tc>
      </w:tr>
    </w:tbl>
    <w:p w:rsidR="00105688" w:rsidRPr="00E27BDC" w:rsidRDefault="00105688" w:rsidP="00105688">
      <w:pPr>
        <w:rPr>
          <w:b/>
          <w:smallCaps/>
          <w:sz w:val="22"/>
          <w:szCs w:val="22"/>
        </w:rPr>
      </w:pPr>
    </w:p>
    <w:p w:rsidR="00105688" w:rsidRPr="00E27BDC" w:rsidRDefault="00105688" w:rsidP="00105688">
      <w:pPr>
        <w:rPr>
          <w:sz w:val="22"/>
          <w:szCs w:val="22"/>
        </w:rPr>
      </w:pPr>
    </w:p>
    <w:p w:rsidR="00105688" w:rsidRPr="00E27BDC" w:rsidRDefault="00105688" w:rsidP="00105688">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105688" w:rsidRPr="00E27BDC" w:rsidRDefault="00105688" w:rsidP="00105688">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105688" w:rsidRPr="00E27BDC" w:rsidRDefault="00105688" w:rsidP="00105688">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105688" w:rsidRPr="00E27BDC" w:rsidRDefault="00105688" w:rsidP="00105688">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105688" w:rsidRPr="00E27BDC" w:rsidRDefault="00105688" w:rsidP="00105688">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105688" w:rsidRPr="00E27BDC" w:rsidRDefault="00105688" w:rsidP="00105688">
      <w:pPr>
        <w:jc w:val="both"/>
        <w:rPr>
          <w:sz w:val="22"/>
          <w:szCs w:val="22"/>
        </w:rPr>
      </w:pPr>
      <w:r w:rsidRPr="00E27BDC">
        <w:rPr>
          <w:sz w:val="22"/>
          <w:szCs w:val="22"/>
        </w:rPr>
        <w:t xml:space="preserve">Ja niżej podpisany/My niżej podpisani </w:t>
      </w:r>
    </w:p>
    <w:p w:rsidR="00105688" w:rsidRPr="00E27BDC" w:rsidRDefault="00105688" w:rsidP="00105688">
      <w:pPr>
        <w:jc w:val="both"/>
        <w:rPr>
          <w:sz w:val="22"/>
          <w:szCs w:val="22"/>
        </w:rPr>
      </w:pPr>
      <w:r w:rsidRPr="00E27BDC">
        <w:rPr>
          <w:sz w:val="22"/>
          <w:szCs w:val="22"/>
        </w:rPr>
        <w:t>....................................................................................................................................................................................................................................................................................................................................................................................................................................................................,</w:t>
      </w:r>
    </w:p>
    <w:p w:rsidR="00105688" w:rsidRPr="00E27BDC" w:rsidRDefault="00105688" w:rsidP="00105688">
      <w:pPr>
        <w:jc w:val="both"/>
        <w:rPr>
          <w:sz w:val="22"/>
          <w:szCs w:val="22"/>
        </w:rPr>
      </w:pPr>
      <w:r w:rsidRPr="00E27BDC">
        <w:rPr>
          <w:sz w:val="22"/>
          <w:szCs w:val="22"/>
        </w:rPr>
        <w:t xml:space="preserve">będąc upoważnionym/i/ do reprezentowania Wykonawcy: </w:t>
      </w:r>
    </w:p>
    <w:p w:rsidR="00105688" w:rsidRPr="00E27BDC" w:rsidRDefault="00105688" w:rsidP="00105688">
      <w:pPr>
        <w:jc w:val="both"/>
        <w:rPr>
          <w:sz w:val="22"/>
          <w:szCs w:val="22"/>
          <w:lang w:val="de-DE"/>
        </w:rPr>
      </w:pPr>
      <w:r w:rsidRPr="00E27BDC">
        <w:rPr>
          <w:sz w:val="22"/>
          <w:szCs w:val="22"/>
          <w:lang w:val="de-DE"/>
        </w:rPr>
        <w:t>....................................................................................................................................................................................................................................................................................................................................................................................................................................................................,</w:t>
      </w:r>
    </w:p>
    <w:p w:rsidR="00105688" w:rsidRPr="00E27BDC" w:rsidRDefault="00105688" w:rsidP="00105688">
      <w:pPr>
        <w:autoSpaceDE w:val="0"/>
        <w:autoSpaceDN w:val="0"/>
        <w:adjustRightInd w:val="0"/>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e-</w:t>
      </w:r>
      <w:proofErr w:type="spellStart"/>
      <w:r w:rsidRPr="00E27BDC">
        <w:rPr>
          <w:sz w:val="22"/>
          <w:szCs w:val="22"/>
          <w:lang w:val="de-DE"/>
        </w:rPr>
        <w:t>mail</w:t>
      </w:r>
      <w:proofErr w:type="spellEnd"/>
      <w:r w:rsidRPr="00E27BDC">
        <w:rPr>
          <w:sz w:val="22"/>
          <w:szCs w:val="22"/>
          <w:lang w:val="de-DE"/>
        </w:rPr>
        <w:t xml:space="preserve"> ……………………….</w:t>
      </w:r>
    </w:p>
    <w:p w:rsidR="00105688" w:rsidRDefault="00105688" w:rsidP="00105688">
      <w:pPr>
        <w:jc w:val="both"/>
        <w:rPr>
          <w:sz w:val="22"/>
          <w:szCs w:val="22"/>
        </w:rPr>
      </w:pPr>
    </w:p>
    <w:p w:rsidR="00105688" w:rsidRDefault="00105688" w:rsidP="00105688">
      <w:pPr>
        <w:jc w:val="both"/>
        <w:rPr>
          <w:bCs/>
          <w:sz w:val="22"/>
          <w:szCs w:val="22"/>
        </w:rPr>
      </w:pPr>
      <w:r w:rsidRPr="00DE3E96">
        <w:rPr>
          <w:sz w:val="22"/>
          <w:szCs w:val="22"/>
        </w:rPr>
        <w:t>przystępując do postępowania o udzielenie zamówienia publicznego prowadzonego przez Centrum Projektów Europejskich w trybie przetargu nieograniczonego</w:t>
      </w:r>
      <w:r>
        <w:rPr>
          <w:sz w:val="22"/>
          <w:szCs w:val="22"/>
        </w:rPr>
        <w:t xml:space="preserve"> na</w:t>
      </w:r>
      <w:r w:rsidRPr="00DE3E96">
        <w:rPr>
          <w:bCs/>
          <w:sz w:val="22"/>
          <w:szCs w:val="22"/>
        </w:rPr>
        <w:t xml:space="preserve"> </w:t>
      </w:r>
      <w:r w:rsidRPr="00D55AA3">
        <w:rPr>
          <w:sz w:val="22"/>
          <w:szCs w:val="22"/>
        </w:rPr>
        <w:t>opracowanie i wykonanie modernizacji strony internetowej CPE, w tym projektu nowej szaty graficznej strony i rozbudowa funkcjonalności systemu oraz zapewnienie wsparcia technicznego systemu przez okres 12 miesięcy</w:t>
      </w:r>
      <w:r>
        <w:rPr>
          <w:bCs/>
          <w:sz w:val="22"/>
          <w:szCs w:val="22"/>
        </w:rPr>
        <w:t>,</w:t>
      </w:r>
    </w:p>
    <w:p w:rsidR="00105688" w:rsidRPr="004075A6" w:rsidRDefault="00105688" w:rsidP="00105688">
      <w:pPr>
        <w:jc w:val="both"/>
        <w:rPr>
          <w:bCs/>
          <w:sz w:val="22"/>
          <w:szCs w:val="22"/>
        </w:rPr>
      </w:pPr>
      <w:r w:rsidRPr="00E27BDC">
        <w:rPr>
          <w:b/>
          <w:bCs/>
          <w:sz w:val="22"/>
          <w:szCs w:val="22"/>
        </w:rPr>
        <w:t xml:space="preserve">oświadczam/y/, że: </w:t>
      </w:r>
    </w:p>
    <w:p w:rsidR="00105688" w:rsidRPr="00E27BDC" w:rsidRDefault="00105688" w:rsidP="00105688">
      <w:pPr>
        <w:numPr>
          <w:ilvl w:val="0"/>
          <w:numId w:val="4"/>
        </w:numPr>
        <w:tabs>
          <w:tab w:val="left" w:pos="1560"/>
        </w:tabs>
        <w:jc w:val="both"/>
        <w:rPr>
          <w:b/>
          <w:bCs/>
          <w:i/>
          <w:sz w:val="22"/>
          <w:szCs w:val="22"/>
          <w:u w:val="single"/>
        </w:rPr>
      </w:pPr>
      <w:r w:rsidRPr="00E27BDC">
        <w:rPr>
          <w:b/>
          <w:bCs/>
          <w:i/>
          <w:sz w:val="22"/>
          <w:szCs w:val="22"/>
          <w:u w:val="single"/>
        </w:rPr>
        <w:t>należę/</w:t>
      </w:r>
      <w:proofErr w:type="spellStart"/>
      <w:r w:rsidRPr="00E27BDC">
        <w:rPr>
          <w:b/>
          <w:bCs/>
          <w:i/>
          <w:sz w:val="22"/>
          <w:szCs w:val="22"/>
          <w:u w:val="single"/>
        </w:rPr>
        <w:t>ymy</w:t>
      </w:r>
      <w:proofErr w:type="spellEnd"/>
      <w:r w:rsidRPr="00E27BDC">
        <w:rPr>
          <w:b/>
          <w:bCs/>
          <w:i/>
          <w:sz w:val="22"/>
          <w:szCs w:val="22"/>
          <w:u w:val="single"/>
        </w:rPr>
        <w:t xml:space="preserve">* </w:t>
      </w:r>
    </w:p>
    <w:p w:rsidR="00105688" w:rsidRPr="00E27BDC" w:rsidRDefault="00105688" w:rsidP="00105688">
      <w:pPr>
        <w:numPr>
          <w:ilvl w:val="0"/>
          <w:numId w:val="4"/>
        </w:numPr>
        <w:tabs>
          <w:tab w:val="left" w:pos="1560"/>
        </w:tabs>
        <w:jc w:val="both"/>
        <w:rPr>
          <w:b/>
          <w:bCs/>
          <w:sz w:val="22"/>
          <w:szCs w:val="22"/>
        </w:rPr>
      </w:pPr>
      <w:r w:rsidRPr="00E27BDC">
        <w:rPr>
          <w:b/>
          <w:bCs/>
          <w:i/>
          <w:sz w:val="22"/>
          <w:szCs w:val="22"/>
          <w:u w:val="single"/>
        </w:rPr>
        <w:t>nie należę/</w:t>
      </w:r>
      <w:proofErr w:type="spellStart"/>
      <w:r w:rsidRPr="00E27BDC">
        <w:rPr>
          <w:b/>
          <w:bCs/>
          <w:i/>
          <w:sz w:val="22"/>
          <w:szCs w:val="22"/>
          <w:u w:val="single"/>
        </w:rPr>
        <w:t>ymy</w:t>
      </w:r>
      <w:proofErr w:type="spellEnd"/>
      <w:r w:rsidRPr="00E27BDC">
        <w:rPr>
          <w:b/>
          <w:bCs/>
          <w:i/>
          <w:sz w:val="22"/>
          <w:szCs w:val="22"/>
          <w:u w:val="single"/>
        </w:rPr>
        <w:t>*</w:t>
      </w:r>
      <w:r w:rsidRPr="00E27BDC">
        <w:rPr>
          <w:b/>
          <w:bCs/>
          <w:sz w:val="22"/>
          <w:szCs w:val="22"/>
        </w:rPr>
        <w:t xml:space="preserve"> </w:t>
      </w:r>
    </w:p>
    <w:p w:rsidR="00105688" w:rsidRPr="00E27BDC" w:rsidRDefault="00105688" w:rsidP="00105688">
      <w:pPr>
        <w:tabs>
          <w:tab w:val="left" w:pos="1560"/>
        </w:tabs>
        <w:jc w:val="both"/>
        <w:rPr>
          <w:b/>
          <w:bCs/>
          <w:sz w:val="22"/>
          <w:szCs w:val="22"/>
        </w:rPr>
      </w:pPr>
      <w:r w:rsidRPr="00E27BDC">
        <w:rPr>
          <w:b/>
          <w:bCs/>
          <w:sz w:val="22"/>
          <w:szCs w:val="22"/>
        </w:rPr>
        <w:t xml:space="preserve">do grupy kapitałowej, w rozumieniu ustawy z dnia 16 lutego 2007 r. o ochronie konkurencji i konsumentów (Dz. U. z 2007 r. nr 50, poz. 331, z </w:t>
      </w:r>
      <w:proofErr w:type="spellStart"/>
      <w:r w:rsidRPr="00E27BDC">
        <w:rPr>
          <w:b/>
          <w:bCs/>
          <w:sz w:val="22"/>
          <w:szCs w:val="22"/>
        </w:rPr>
        <w:t>późn</w:t>
      </w:r>
      <w:proofErr w:type="spellEnd"/>
      <w:r w:rsidRPr="00E27BDC">
        <w:rPr>
          <w:b/>
          <w:bCs/>
          <w:sz w:val="22"/>
          <w:szCs w:val="22"/>
        </w:rPr>
        <w:t>. zm.)**</w:t>
      </w:r>
    </w:p>
    <w:p w:rsidR="00105688" w:rsidRPr="00E27BDC" w:rsidRDefault="00105688" w:rsidP="00105688">
      <w:pPr>
        <w:tabs>
          <w:tab w:val="left" w:pos="1560"/>
        </w:tabs>
        <w:jc w:val="both"/>
        <w:rPr>
          <w:bCs/>
          <w:sz w:val="22"/>
          <w:szCs w:val="22"/>
        </w:rPr>
      </w:pPr>
    </w:p>
    <w:p w:rsidR="00105688" w:rsidRPr="00E27BDC" w:rsidRDefault="00105688" w:rsidP="00105688">
      <w:pPr>
        <w:tabs>
          <w:tab w:val="left" w:pos="1560"/>
        </w:tabs>
        <w:jc w:val="both"/>
        <w:rPr>
          <w:bCs/>
          <w:sz w:val="22"/>
          <w:szCs w:val="22"/>
        </w:rPr>
      </w:pPr>
      <w:r w:rsidRPr="00E27BDC">
        <w:rPr>
          <w:bCs/>
          <w:sz w:val="22"/>
          <w:szCs w:val="22"/>
        </w:rPr>
        <w:t>* niewłaściwe skreślić</w:t>
      </w:r>
    </w:p>
    <w:p w:rsidR="00105688" w:rsidRPr="00E27BDC" w:rsidRDefault="00105688" w:rsidP="00105688">
      <w:pPr>
        <w:tabs>
          <w:tab w:val="left" w:pos="1560"/>
        </w:tabs>
        <w:jc w:val="both"/>
        <w:rPr>
          <w:bCs/>
          <w:sz w:val="22"/>
          <w:szCs w:val="22"/>
        </w:rPr>
      </w:pPr>
      <w:r w:rsidRPr="00E27BDC">
        <w:rPr>
          <w:b/>
          <w:bCs/>
          <w:sz w:val="22"/>
          <w:szCs w:val="22"/>
        </w:rPr>
        <w:t xml:space="preserve">** </w:t>
      </w:r>
      <w:r w:rsidRPr="00E27BDC">
        <w:rPr>
          <w:bCs/>
          <w:sz w:val="22"/>
          <w:szCs w:val="22"/>
          <w:u w:val="single"/>
        </w:rPr>
        <w:t xml:space="preserve">w przypadku przynależności do tej samej grupy kapitałowej Wykonawca może złożyć </w:t>
      </w:r>
      <w:r w:rsidRPr="00E27BDC">
        <w:rPr>
          <w:bCs/>
          <w:sz w:val="22"/>
          <w:szCs w:val="22"/>
          <w:u w:val="single"/>
        </w:rPr>
        <w:br/>
        <w:t xml:space="preserve">wraz z oświadczeniem dokumenty bądź informacje potwierdzające, że powiązania z innym Wykonawcą nie prowadzą do zakłócenia konkurencji w postępowaniu </w:t>
      </w:r>
      <w:r w:rsidRPr="00E27BDC">
        <w:rPr>
          <w:sz w:val="22"/>
          <w:szCs w:val="22"/>
          <w:u w:val="single"/>
        </w:rPr>
        <w:t>(</w:t>
      </w:r>
      <w:r w:rsidRPr="00E27BDC">
        <w:rPr>
          <w:sz w:val="22"/>
          <w:szCs w:val="22"/>
        </w:rPr>
        <w:t>tj. Dz. U. z 2017 r. poz. 1579</w:t>
      </w:r>
      <w:r w:rsidRPr="00E27BDC">
        <w:rPr>
          <w:sz w:val="22"/>
          <w:szCs w:val="22"/>
          <w:u w:val="single"/>
        </w:rPr>
        <w:t>)</w:t>
      </w:r>
    </w:p>
    <w:p w:rsidR="00105688" w:rsidRPr="00E27BDC" w:rsidRDefault="00105688" w:rsidP="00105688">
      <w:pPr>
        <w:tabs>
          <w:tab w:val="left" w:pos="1560"/>
        </w:tabs>
        <w:jc w:val="both"/>
        <w:rPr>
          <w:b/>
          <w:bCs/>
          <w:sz w:val="22"/>
          <w:szCs w:val="22"/>
        </w:rPr>
      </w:pPr>
    </w:p>
    <w:p w:rsidR="00105688" w:rsidRPr="00E27BDC" w:rsidRDefault="00105688" w:rsidP="00105688">
      <w:pPr>
        <w:tabs>
          <w:tab w:val="left" w:pos="1560"/>
        </w:tabs>
        <w:jc w:val="both"/>
        <w:rPr>
          <w:b/>
          <w:bCs/>
          <w:sz w:val="22"/>
          <w:szCs w:val="22"/>
        </w:rPr>
      </w:pPr>
    </w:p>
    <w:p w:rsidR="00105688" w:rsidRPr="00E27BDC" w:rsidRDefault="00105688" w:rsidP="00105688">
      <w:pPr>
        <w:tabs>
          <w:tab w:val="left" w:pos="1560"/>
        </w:tabs>
        <w:jc w:val="both"/>
        <w:rPr>
          <w:b/>
          <w:bCs/>
          <w:sz w:val="22"/>
          <w:szCs w:val="22"/>
        </w:rPr>
      </w:pPr>
    </w:p>
    <w:p w:rsidR="00105688" w:rsidRPr="00E27BDC" w:rsidRDefault="00105688" w:rsidP="00105688">
      <w:pPr>
        <w:tabs>
          <w:tab w:val="left" w:pos="5670"/>
        </w:tabs>
        <w:jc w:val="both"/>
        <w:rPr>
          <w:sz w:val="22"/>
          <w:szCs w:val="22"/>
        </w:rPr>
      </w:pPr>
      <w:r w:rsidRPr="00E27BDC">
        <w:rPr>
          <w:sz w:val="22"/>
          <w:szCs w:val="22"/>
        </w:rPr>
        <w:t>................................., dn. ..................... 2018 r.              .............................................................</w:t>
      </w:r>
    </w:p>
    <w:p w:rsidR="00105688" w:rsidRPr="00E27BDC" w:rsidRDefault="00105688" w:rsidP="00105688">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105688" w:rsidRDefault="00105688" w:rsidP="00105688">
      <w:pPr>
        <w:rPr>
          <w:sz w:val="22"/>
          <w:szCs w:val="22"/>
        </w:rPr>
      </w:pPr>
    </w:p>
    <w:p w:rsidR="00105688" w:rsidRDefault="00105688" w:rsidP="00105688">
      <w:pPr>
        <w:rPr>
          <w:sz w:val="22"/>
          <w:szCs w:val="22"/>
        </w:rPr>
      </w:pPr>
    </w:p>
    <w:p w:rsidR="00105688" w:rsidRPr="00E27BDC" w:rsidRDefault="00105688" w:rsidP="00105688">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105688" w:rsidRPr="00E27BDC" w:rsidTr="00D3533B">
        <w:tc>
          <w:tcPr>
            <w:tcW w:w="9356" w:type="dxa"/>
          </w:tcPr>
          <w:p w:rsidR="00105688" w:rsidRPr="00E27BDC" w:rsidRDefault="00105688" w:rsidP="00D3533B">
            <w:pPr>
              <w:jc w:val="both"/>
              <w:rPr>
                <w:b/>
                <w:sz w:val="22"/>
                <w:szCs w:val="22"/>
              </w:rPr>
            </w:pPr>
            <w:r w:rsidRPr="00E27BDC">
              <w:rPr>
                <w:sz w:val="22"/>
                <w:szCs w:val="22"/>
              </w:rPr>
              <w:lastRenderedPageBreak/>
              <w:br w:type="page"/>
            </w:r>
            <w:r w:rsidRPr="00E27BDC">
              <w:rPr>
                <w:sz w:val="22"/>
                <w:szCs w:val="22"/>
              </w:rPr>
              <w:br w:type="page"/>
            </w:r>
            <w:r>
              <w:rPr>
                <w:b/>
                <w:sz w:val="22"/>
                <w:szCs w:val="22"/>
              </w:rPr>
              <w:t>WA.263.58.</w:t>
            </w:r>
            <w:r w:rsidRPr="00E27BDC">
              <w:rPr>
                <w:b/>
                <w:sz w:val="22"/>
                <w:szCs w:val="22"/>
              </w:rPr>
              <w:t>2018.AZ</w:t>
            </w:r>
            <w:r w:rsidRPr="00E27BDC">
              <w:rPr>
                <w:b/>
                <w:iCs/>
                <w:sz w:val="22"/>
                <w:szCs w:val="22"/>
              </w:rPr>
              <w:t xml:space="preserve">  </w:t>
            </w:r>
            <w:r w:rsidRPr="00E27BDC">
              <w:rPr>
                <w:b/>
                <w:sz w:val="22"/>
                <w:szCs w:val="22"/>
              </w:rPr>
              <w:t xml:space="preserve">                                                              ZAŁĄCZNIK NR </w:t>
            </w:r>
            <w:r>
              <w:rPr>
                <w:b/>
                <w:sz w:val="22"/>
                <w:szCs w:val="22"/>
              </w:rPr>
              <w:t>7</w:t>
            </w:r>
            <w:r w:rsidRPr="00E27BDC">
              <w:rPr>
                <w:b/>
                <w:sz w:val="22"/>
                <w:szCs w:val="22"/>
              </w:rPr>
              <w:t xml:space="preserve"> do SIWZ               </w:t>
            </w:r>
          </w:p>
          <w:p w:rsidR="00105688" w:rsidRPr="00E27BDC" w:rsidRDefault="00105688" w:rsidP="00D3533B">
            <w:pPr>
              <w:rPr>
                <w:sz w:val="22"/>
                <w:szCs w:val="22"/>
              </w:rPr>
            </w:pPr>
          </w:p>
        </w:tc>
      </w:tr>
      <w:tr w:rsidR="00105688" w:rsidRPr="00E27BDC" w:rsidTr="00D3533B">
        <w:tc>
          <w:tcPr>
            <w:tcW w:w="9356" w:type="dxa"/>
          </w:tcPr>
          <w:p w:rsidR="00105688" w:rsidRDefault="00105688" w:rsidP="00D3533B">
            <w:pPr>
              <w:jc w:val="center"/>
            </w:pPr>
            <w:r>
              <w:t xml:space="preserve">ZOBOWIĄZANIE PODMIOTU , O KTÓRYM MOWA W ART. 22a USTAWY </w:t>
            </w:r>
            <w:proofErr w:type="spellStart"/>
            <w:r>
              <w:t>Pzp</w:t>
            </w:r>
            <w:proofErr w:type="spellEnd"/>
            <w:r>
              <w:t xml:space="preserve"> DO ODDANIA DO DYSPOZYCJI WYKONAWCY NIEZBĘDNYCH ZASOBÓW NA POTRZEBY WYKONANIA ZAMÓWIENIA </w:t>
            </w:r>
          </w:p>
          <w:p w:rsidR="00105688" w:rsidRPr="00E27BDC" w:rsidRDefault="00105688" w:rsidP="00D3533B">
            <w:pPr>
              <w:jc w:val="center"/>
              <w:rPr>
                <w:sz w:val="22"/>
                <w:szCs w:val="22"/>
              </w:rPr>
            </w:pPr>
          </w:p>
        </w:tc>
      </w:tr>
    </w:tbl>
    <w:p w:rsidR="00105688" w:rsidRDefault="00105688" w:rsidP="00105688"/>
    <w:p w:rsidR="00105688" w:rsidRPr="00E41CC2" w:rsidRDefault="00105688" w:rsidP="00105688">
      <w:pPr>
        <w:jc w:val="both"/>
        <w:rPr>
          <w:sz w:val="22"/>
          <w:szCs w:val="22"/>
        </w:rPr>
      </w:pPr>
      <w:r w:rsidRPr="00E41CC2">
        <w:rPr>
          <w:sz w:val="22"/>
          <w:szCs w:val="22"/>
        </w:rPr>
        <w:t xml:space="preserve">Ja niżej podpisany/My niżej podpisani </w:t>
      </w:r>
    </w:p>
    <w:p w:rsidR="00105688" w:rsidRPr="00E41CC2" w:rsidRDefault="00105688" w:rsidP="00105688">
      <w:pPr>
        <w:rPr>
          <w:sz w:val="22"/>
          <w:szCs w:val="22"/>
        </w:rPr>
      </w:pPr>
    </w:p>
    <w:p w:rsidR="00105688" w:rsidRPr="00E41CC2" w:rsidRDefault="00105688" w:rsidP="00105688">
      <w:pPr>
        <w:rPr>
          <w:sz w:val="22"/>
          <w:szCs w:val="22"/>
        </w:rPr>
      </w:pPr>
      <w:r w:rsidRPr="00E41CC2">
        <w:rPr>
          <w:sz w:val="22"/>
          <w:szCs w:val="22"/>
        </w:rPr>
        <w:t xml:space="preserve">……………………………………………………………………………………………… </w:t>
      </w:r>
    </w:p>
    <w:p w:rsidR="00105688" w:rsidRPr="00E41CC2" w:rsidRDefault="00105688" w:rsidP="00105688">
      <w:pPr>
        <w:rPr>
          <w:sz w:val="22"/>
          <w:szCs w:val="22"/>
        </w:rPr>
      </w:pPr>
      <w:r w:rsidRPr="00E41CC2">
        <w:rPr>
          <w:sz w:val="22"/>
          <w:szCs w:val="22"/>
        </w:rPr>
        <w:t xml:space="preserve">(imię i nazwisko osoby upoważnionej do reprezentowania Podmiotu, stanowisko (właściciel, prezes zarządu, członek zarządu, prokurent, upełnomocniony reprezentant itp.*) </w:t>
      </w:r>
    </w:p>
    <w:p w:rsidR="00105688" w:rsidRPr="00E41CC2" w:rsidRDefault="00105688" w:rsidP="00105688">
      <w:pPr>
        <w:rPr>
          <w:sz w:val="22"/>
          <w:szCs w:val="22"/>
        </w:rPr>
      </w:pPr>
      <w:r w:rsidRPr="00E41CC2">
        <w:rPr>
          <w:sz w:val="22"/>
          <w:szCs w:val="22"/>
        </w:rPr>
        <w:t xml:space="preserve">działając w imieniu i na rzecz: ……………………………………………………………………………………………… </w:t>
      </w:r>
    </w:p>
    <w:p w:rsidR="00105688" w:rsidRPr="00E41CC2" w:rsidRDefault="00105688" w:rsidP="00105688">
      <w:pPr>
        <w:rPr>
          <w:sz w:val="22"/>
          <w:szCs w:val="22"/>
        </w:rPr>
      </w:pPr>
      <w:r w:rsidRPr="00E41CC2">
        <w:rPr>
          <w:sz w:val="22"/>
          <w:szCs w:val="22"/>
        </w:rPr>
        <w:t xml:space="preserve">(nazwa Podmiotu) </w:t>
      </w:r>
    </w:p>
    <w:p w:rsidR="00105688" w:rsidRPr="00E41CC2" w:rsidRDefault="00105688" w:rsidP="00105688">
      <w:pPr>
        <w:rPr>
          <w:sz w:val="22"/>
          <w:szCs w:val="22"/>
        </w:rPr>
      </w:pPr>
      <w:r w:rsidRPr="00E41CC2">
        <w:rPr>
          <w:sz w:val="22"/>
          <w:szCs w:val="22"/>
        </w:rPr>
        <w:t xml:space="preserve">zobowiązuję się do oddania nw. zasobów na potrzeby wykonania zamówienia: ……………………………………………………………………………………………… </w:t>
      </w:r>
    </w:p>
    <w:p w:rsidR="00105688" w:rsidRPr="00E41CC2" w:rsidRDefault="00105688" w:rsidP="00105688">
      <w:pPr>
        <w:rPr>
          <w:sz w:val="22"/>
          <w:szCs w:val="22"/>
        </w:rPr>
      </w:pPr>
      <w:r w:rsidRPr="00E41CC2">
        <w:rPr>
          <w:sz w:val="22"/>
          <w:szCs w:val="22"/>
        </w:rPr>
        <w:t xml:space="preserve">(określenie zasobu – wiedza i doświadczenie) do dyspozycji Wykonawcy : ……………………………………………………………………………………………… </w:t>
      </w:r>
    </w:p>
    <w:p w:rsidR="00105688" w:rsidRPr="00E41CC2" w:rsidRDefault="00105688" w:rsidP="00105688">
      <w:pPr>
        <w:rPr>
          <w:sz w:val="22"/>
          <w:szCs w:val="22"/>
        </w:rPr>
      </w:pPr>
      <w:r w:rsidRPr="00E41CC2">
        <w:rPr>
          <w:sz w:val="22"/>
          <w:szCs w:val="22"/>
        </w:rPr>
        <w:t xml:space="preserve">(nazwa Wykonawcy) </w:t>
      </w:r>
    </w:p>
    <w:p w:rsidR="00105688" w:rsidRPr="00E41CC2" w:rsidRDefault="00105688" w:rsidP="00105688">
      <w:pPr>
        <w:jc w:val="both"/>
        <w:rPr>
          <w:sz w:val="22"/>
          <w:szCs w:val="22"/>
        </w:rPr>
      </w:pPr>
      <w:r w:rsidRPr="00E41CC2">
        <w:rPr>
          <w:sz w:val="22"/>
          <w:szCs w:val="22"/>
        </w:rPr>
        <w:t>przy wykonywaniu (w trakcie realizacji) zamówienia na</w:t>
      </w:r>
      <w:r w:rsidRPr="00E41CC2">
        <w:rPr>
          <w:bCs/>
          <w:sz w:val="22"/>
          <w:szCs w:val="22"/>
        </w:rPr>
        <w:t xml:space="preserve"> </w:t>
      </w:r>
      <w:r w:rsidRPr="00D55AA3">
        <w:rPr>
          <w:sz w:val="22"/>
          <w:szCs w:val="22"/>
        </w:rPr>
        <w:t>opracowanie i wykonanie modernizacji strony internetowej CPE, w tym projektu nowej szaty graficznej strony i rozbudowa funkcjonalności systemu oraz zapewnienie wsparcia technicznego systemu przez okres 12 miesięcy</w:t>
      </w:r>
      <w:r>
        <w:rPr>
          <w:sz w:val="22"/>
          <w:szCs w:val="22"/>
        </w:rPr>
        <w:t xml:space="preserve"> nr WA.263.58.</w:t>
      </w:r>
      <w:r w:rsidRPr="00E41CC2">
        <w:rPr>
          <w:sz w:val="22"/>
          <w:szCs w:val="22"/>
        </w:rPr>
        <w:t xml:space="preserve">2018.AZ </w:t>
      </w:r>
    </w:p>
    <w:p w:rsidR="00105688" w:rsidRPr="00E41CC2" w:rsidRDefault="00105688" w:rsidP="00105688">
      <w:pPr>
        <w:rPr>
          <w:sz w:val="22"/>
          <w:szCs w:val="22"/>
        </w:rPr>
      </w:pPr>
      <w:r w:rsidRPr="00E41CC2">
        <w:rPr>
          <w:sz w:val="22"/>
          <w:szCs w:val="22"/>
        </w:rPr>
        <w:t xml:space="preserve">Oświadczam, iż: </w:t>
      </w:r>
    </w:p>
    <w:p w:rsidR="00105688" w:rsidRPr="00E41CC2" w:rsidRDefault="00105688" w:rsidP="00105688">
      <w:pPr>
        <w:rPr>
          <w:sz w:val="22"/>
          <w:szCs w:val="22"/>
        </w:rPr>
      </w:pPr>
      <w:r w:rsidRPr="00E41CC2">
        <w:rPr>
          <w:sz w:val="22"/>
          <w:szCs w:val="22"/>
        </w:rPr>
        <w:t xml:space="preserve">1) udostępniam Wykonawcy ww. zasoby, w następującym zakresie: ……………………………………………………………………………………………………………………………………………………………………………………………………………………………………………… </w:t>
      </w:r>
    </w:p>
    <w:p w:rsidR="00105688" w:rsidRPr="00E41CC2" w:rsidRDefault="00105688" w:rsidP="00105688">
      <w:pPr>
        <w:rPr>
          <w:sz w:val="22"/>
          <w:szCs w:val="22"/>
        </w:rPr>
      </w:pPr>
      <w:r w:rsidRPr="00E41CC2">
        <w:rPr>
          <w:sz w:val="22"/>
          <w:szCs w:val="22"/>
        </w:rPr>
        <w:t xml:space="preserve">2) sposób wykorzystania przez Wykonawcę udostępnionych przeze mnie zasobów przy wykonywaniu zamówienia będzie następujący: ……………………………………………………………………………………………………………………………………………………………………………………………………………………………………………… </w:t>
      </w:r>
    </w:p>
    <w:p w:rsidR="00105688" w:rsidRPr="00E41CC2" w:rsidRDefault="00105688" w:rsidP="00105688">
      <w:pPr>
        <w:rPr>
          <w:sz w:val="22"/>
          <w:szCs w:val="22"/>
        </w:rPr>
      </w:pPr>
      <w:r w:rsidRPr="00E41CC2">
        <w:rPr>
          <w:sz w:val="22"/>
          <w:szCs w:val="22"/>
        </w:rPr>
        <w:t xml:space="preserve">3) charakter stosunku łączącego mnie z Wykonawcą będzie następujący: …………………………………………………………………………………………………………………………………………… ……………………………………………………… </w:t>
      </w:r>
    </w:p>
    <w:p w:rsidR="00105688" w:rsidRPr="00E41CC2" w:rsidRDefault="00105688" w:rsidP="00105688">
      <w:pPr>
        <w:rPr>
          <w:sz w:val="22"/>
          <w:szCs w:val="22"/>
        </w:rPr>
      </w:pPr>
      <w:r w:rsidRPr="00E41CC2">
        <w:rPr>
          <w:sz w:val="22"/>
          <w:szCs w:val="22"/>
        </w:rPr>
        <w:t xml:space="preserve">4) zakres mojego udziału przy wykonywaniu zamówienia będzie następujący: ……………………………………………………………………………………………………………………… ……………………………………………………………………………………………………………………… </w:t>
      </w:r>
    </w:p>
    <w:p w:rsidR="00105688" w:rsidRPr="00E41CC2" w:rsidRDefault="00105688" w:rsidP="00105688">
      <w:pPr>
        <w:rPr>
          <w:sz w:val="22"/>
          <w:szCs w:val="22"/>
        </w:rPr>
      </w:pPr>
      <w:r w:rsidRPr="00E41CC2">
        <w:rPr>
          <w:sz w:val="22"/>
          <w:szCs w:val="22"/>
        </w:rPr>
        <w:t>5) okres mojego udziału przy wykonywaniu zamówienia będzie następujący: ………………………………………………………………………………………………………………………………………………………………………………………………………………………………………………</w:t>
      </w:r>
    </w:p>
    <w:p w:rsidR="00105688" w:rsidRPr="00E41CC2" w:rsidRDefault="00105688" w:rsidP="00105688">
      <w:pPr>
        <w:jc w:val="right"/>
        <w:rPr>
          <w:sz w:val="22"/>
          <w:szCs w:val="22"/>
        </w:rPr>
      </w:pPr>
      <w:r w:rsidRPr="00E41CC2">
        <w:rPr>
          <w:sz w:val="22"/>
          <w:szCs w:val="22"/>
        </w:rPr>
        <w:t xml:space="preserve">__________________________________ </w:t>
      </w:r>
    </w:p>
    <w:p w:rsidR="00105688" w:rsidRPr="00E41CC2" w:rsidRDefault="00105688" w:rsidP="00105688">
      <w:pPr>
        <w:jc w:val="right"/>
        <w:rPr>
          <w:sz w:val="22"/>
          <w:szCs w:val="22"/>
        </w:rPr>
      </w:pPr>
      <w:r w:rsidRPr="00E41CC2">
        <w:rPr>
          <w:sz w:val="22"/>
          <w:szCs w:val="22"/>
        </w:rPr>
        <w:t>podpisy osób/osoby wskazanych w dokumencie uprawniającym do występowania w obrocie prawnym lub posiadających pełnomocnictwo ,</w:t>
      </w:r>
    </w:p>
    <w:p w:rsidR="00105688" w:rsidRPr="00E41CC2" w:rsidRDefault="00105688" w:rsidP="00105688">
      <w:pPr>
        <w:rPr>
          <w:sz w:val="22"/>
          <w:szCs w:val="22"/>
        </w:rPr>
      </w:pPr>
    </w:p>
    <w:p w:rsidR="00105688" w:rsidRPr="00E41CC2" w:rsidRDefault="00105688" w:rsidP="00105688">
      <w:pPr>
        <w:rPr>
          <w:sz w:val="22"/>
          <w:szCs w:val="22"/>
        </w:rPr>
      </w:pPr>
      <w:r w:rsidRPr="00E41CC2">
        <w:rPr>
          <w:sz w:val="22"/>
          <w:szCs w:val="22"/>
        </w:rPr>
        <w:t xml:space="preserve">__________________________________ </w:t>
      </w:r>
    </w:p>
    <w:p w:rsidR="00105688" w:rsidRDefault="00105688" w:rsidP="00105688">
      <w:pPr>
        <w:rPr>
          <w:sz w:val="22"/>
          <w:szCs w:val="22"/>
        </w:rPr>
      </w:pPr>
      <w:r w:rsidRPr="00E41CC2">
        <w:rPr>
          <w:sz w:val="22"/>
          <w:szCs w:val="22"/>
        </w:rPr>
        <w:t xml:space="preserve"> (miejscowość) (data)</w:t>
      </w:r>
    </w:p>
    <w:tbl>
      <w:tblPr>
        <w:tblW w:w="5000" w:type="pct"/>
        <w:jc w:val="center"/>
        <w:tblBorders>
          <w:top w:val="single" w:sz="4" w:space="0" w:color="auto"/>
          <w:left w:val="single" w:sz="4" w:space="0" w:color="auto"/>
          <w:bottom w:val="single" w:sz="4" w:space="0" w:color="auto"/>
          <w:right w:val="single" w:sz="4" w:space="0" w:color="auto"/>
        </w:tblBorders>
        <w:tblLook w:val="0140"/>
      </w:tblPr>
      <w:tblGrid>
        <w:gridCol w:w="9287"/>
      </w:tblGrid>
      <w:tr w:rsidR="00105688" w:rsidRPr="00E27BDC" w:rsidTr="00D3533B">
        <w:trPr>
          <w:trHeight w:val="769"/>
          <w:jc w:val="center"/>
        </w:trPr>
        <w:tc>
          <w:tcPr>
            <w:tcW w:w="5000" w:type="pct"/>
          </w:tcPr>
          <w:p w:rsidR="00105688" w:rsidRPr="00D66CB4" w:rsidRDefault="00105688" w:rsidP="00D3533B">
            <w:pPr>
              <w:pStyle w:val="Nagwek3"/>
              <w:rPr>
                <w:b/>
                <w:sz w:val="22"/>
                <w:szCs w:val="22"/>
              </w:rPr>
            </w:pPr>
            <w:r>
              <w:rPr>
                <w:b/>
                <w:sz w:val="22"/>
                <w:szCs w:val="22"/>
              </w:rPr>
              <w:lastRenderedPageBreak/>
              <w:t>WA.263.58.</w:t>
            </w:r>
            <w:r w:rsidRPr="00D66CB4">
              <w:rPr>
                <w:b/>
                <w:sz w:val="22"/>
                <w:szCs w:val="22"/>
              </w:rPr>
              <w:t xml:space="preserve">2018.AZ                                            </w:t>
            </w:r>
            <w:r>
              <w:rPr>
                <w:b/>
                <w:sz w:val="22"/>
                <w:szCs w:val="22"/>
              </w:rPr>
              <w:t xml:space="preserve">                  ZAŁĄCZNIK NR 8</w:t>
            </w:r>
            <w:r w:rsidRPr="00D66CB4">
              <w:rPr>
                <w:b/>
                <w:sz w:val="22"/>
                <w:szCs w:val="22"/>
              </w:rPr>
              <w:t xml:space="preserve"> do SIWZ</w:t>
            </w:r>
          </w:p>
          <w:p w:rsidR="00105688" w:rsidRPr="00D66CB4" w:rsidRDefault="00105688" w:rsidP="00D3533B">
            <w:pPr>
              <w:jc w:val="center"/>
              <w:rPr>
                <w:b/>
                <w:sz w:val="22"/>
                <w:szCs w:val="22"/>
              </w:rPr>
            </w:pPr>
          </w:p>
          <w:p w:rsidR="00105688" w:rsidRPr="00D66CB4" w:rsidRDefault="00105688" w:rsidP="00D3533B">
            <w:pPr>
              <w:jc w:val="center"/>
            </w:pPr>
            <w:r>
              <w:rPr>
                <w:b/>
                <w:sz w:val="22"/>
                <w:szCs w:val="22"/>
              </w:rPr>
              <w:t>WYKAZ OSÓB</w:t>
            </w:r>
          </w:p>
        </w:tc>
      </w:tr>
      <w:tr w:rsidR="00105688" w:rsidRPr="00E27BDC" w:rsidTr="00D3533B">
        <w:trPr>
          <w:trHeight w:val="360"/>
          <w:jc w:val="center"/>
        </w:trPr>
        <w:tc>
          <w:tcPr>
            <w:tcW w:w="5000" w:type="pct"/>
          </w:tcPr>
          <w:p w:rsidR="00105688" w:rsidRPr="00D66CB4" w:rsidRDefault="00105688" w:rsidP="00D3533B">
            <w:pPr>
              <w:pStyle w:val="Nagwek1"/>
              <w:jc w:val="left"/>
            </w:pPr>
          </w:p>
        </w:tc>
      </w:tr>
    </w:tbl>
    <w:p w:rsidR="00105688" w:rsidRPr="00E27BDC" w:rsidRDefault="00105688" w:rsidP="00105688">
      <w:pPr>
        <w:jc w:val="both"/>
        <w:rPr>
          <w:color w:val="000000"/>
          <w:sz w:val="22"/>
          <w:szCs w:val="22"/>
        </w:rPr>
      </w:pPr>
    </w:p>
    <w:p w:rsidR="00105688" w:rsidRPr="00E27BDC" w:rsidRDefault="00105688" w:rsidP="00105688">
      <w:pPr>
        <w:jc w:val="both"/>
        <w:rPr>
          <w:color w:val="000000"/>
          <w:sz w:val="22"/>
          <w:szCs w:val="22"/>
        </w:rPr>
      </w:pPr>
    </w:p>
    <w:p w:rsidR="00105688" w:rsidRPr="00E27BDC" w:rsidRDefault="00105688" w:rsidP="00105688">
      <w:pPr>
        <w:jc w:val="both"/>
        <w:rPr>
          <w:color w:val="000000"/>
          <w:sz w:val="22"/>
          <w:szCs w:val="22"/>
        </w:rPr>
      </w:pPr>
      <w:r w:rsidRPr="00E27BDC">
        <w:rPr>
          <w:color w:val="000000"/>
          <w:sz w:val="22"/>
          <w:szCs w:val="22"/>
        </w:rPr>
        <w:t>Dot. wykazania spełniania warunku ok</w:t>
      </w:r>
      <w:r>
        <w:rPr>
          <w:color w:val="000000"/>
          <w:sz w:val="22"/>
          <w:szCs w:val="22"/>
        </w:rPr>
        <w:t xml:space="preserve">reślonego w rozdziale IV ust. 1 lit b </w:t>
      </w:r>
      <w:r w:rsidRPr="00E27BDC">
        <w:rPr>
          <w:color w:val="000000"/>
          <w:sz w:val="22"/>
          <w:szCs w:val="22"/>
        </w:rPr>
        <w:t>SIWZ:</w:t>
      </w:r>
    </w:p>
    <w:p w:rsidR="00105688" w:rsidRPr="00E27BDC" w:rsidRDefault="00105688" w:rsidP="00105688">
      <w:pPr>
        <w:jc w:val="both"/>
        <w:rPr>
          <w:color w:val="000000"/>
          <w:sz w:val="22"/>
          <w:szCs w:val="22"/>
        </w:rPr>
      </w:pPr>
    </w:p>
    <w:tbl>
      <w:tblPr>
        <w:tblW w:w="4935" w:type="pct"/>
        <w:jc w:val="center"/>
        <w:tblInd w:w="-3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2158"/>
        <w:gridCol w:w="1274"/>
        <w:gridCol w:w="1844"/>
        <w:gridCol w:w="1670"/>
        <w:gridCol w:w="1685"/>
        <w:gridCol w:w="46"/>
      </w:tblGrid>
      <w:tr w:rsidR="00105688" w:rsidRPr="00CA2FD6" w:rsidTr="00D3533B">
        <w:trPr>
          <w:trHeight w:val="817"/>
          <w:jc w:val="center"/>
        </w:trPr>
        <w:tc>
          <w:tcPr>
            <w:tcW w:w="267" w:type="pct"/>
            <w:vMerge w:val="restart"/>
            <w:tcBorders>
              <w:top w:val="single" w:sz="4" w:space="0" w:color="auto"/>
              <w:left w:val="single" w:sz="4" w:space="0" w:color="auto"/>
              <w:right w:val="single" w:sz="4" w:space="0" w:color="auto"/>
            </w:tcBorders>
            <w:vAlign w:val="center"/>
            <w:hideMark/>
          </w:tcPr>
          <w:p w:rsidR="00105688" w:rsidRPr="00CA2FD6" w:rsidRDefault="00105688" w:rsidP="00D3533B">
            <w:pPr>
              <w:jc w:val="center"/>
            </w:pPr>
            <w:r w:rsidRPr="00CA2FD6">
              <w:t>Lp.</w:t>
            </w:r>
          </w:p>
        </w:tc>
        <w:tc>
          <w:tcPr>
            <w:tcW w:w="1177" w:type="pct"/>
            <w:vMerge w:val="restart"/>
            <w:tcBorders>
              <w:top w:val="single" w:sz="4" w:space="0" w:color="auto"/>
              <w:left w:val="single" w:sz="4" w:space="0" w:color="auto"/>
              <w:right w:val="single" w:sz="4" w:space="0" w:color="auto"/>
            </w:tcBorders>
            <w:vAlign w:val="center"/>
            <w:hideMark/>
          </w:tcPr>
          <w:p w:rsidR="00105688" w:rsidRPr="00CA2FD6" w:rsidRDefault="00105688" w:rsidP="00D3533B">
            <w:pPr>
              <w:jc w:val="center"/>
            </w:pPr>
            <w:r>
              <w:t>Imię i nazwisko</w:t>
            </w:r>
          </w:p>
        </w:tc>
        <w:tc>
          <w:tcPr>
            <w:tcW w:w="695" w:type="pct"/>
            <w:vMerge w:val="restart"/>
            <w:tcBorders>
              <w:top w:val="single" w:sz="4" w:space="0" w:color="auto"/>
              <w:left w:val="single" w:sz="4" w:space="0" w:color="auto"/>
              <w:right w:val="single" w:sz="4" w:space="0" w:color="auto"/>
            </w:tcBorders>
            <w:vAlign w:val="center"/>
          </w:tcPr>
          <w:p w:rsidR="00105688" w:rsidRPr="00CA2FD6" w:rsidRDefault="00105688" w:rsidP="00D3533B">
            <w:pPr>
              <w:jc w:val="center"/>
            </w:pPr>
            <w:r>
              <w:t>Funkcja w zespole</w:t>
            </w:r>
          </w:p>
        </w:tc>
        <w:tc>
          <w:tcPr>
            <w:tcW w:w="1006" w:type="pct"/>
            <w:vMerge w:val="restart"/>
            <w:tcBorders>
              <w:top w:val="single" w:sz="4" w:space="0" w:color="auto"/>
              <w:left w:val="single" w:sz="4" w:space="0" w:color="auto"/>
              <w:right w:val="single" w:sz="4" w:space="0" w:color="auto"/>
            </w:tcBorders>
            <w:vAlign w:val="center"/>
          </w:tcPr>
          <w:p w:rsidR="00105688" w:rsidRPr="00CA2FD6" w:rsidRDefault="00105688" w:rsidP="00D3533B">
            <w:pPr>
              <w:jc w:val="center"/>
            </w:pPr>
            <w:r>
              <w:t>Wykształcenie</w:t>
            </w:r>
          </w:p>
        </w:tc>
        <w:tc>
          <w:tcPr>
            <w:tcW w:w="1855" w:type="pct"/>
            <w:gridSpan w:val="3"/>
            <w:tcBorders>
              <w:top w:val="single" w:sz="4" w:space="0" w:color="auto"/>
              <w:left w:val="single" w:sz="4" w:space="0" w:color="auto"/>
              <w:right w:val="single" w:sz="4" w:space="0" w:color="auto"/>
            </w:tcBorders>
            <w:vAlign w:val="center"/>
          </w:tcPr>
          <w:p w:rsidR="00105688" w:rsidRPr="00CA2FD6" w:rsidRDefault="00105688" w:rsidP="00D3533B">
            <w:pPr>
              <w:ind w:left="-223"/>
              <w:jc w:val="center"/>
            </w:pPr>
            <w:r>
              <w:t>Doświadczenie</w:t>
            </w:r>
          </w:p>
          <w:p w:rsidR="00105688" w:rsidRPr="00CA2FD6" w:rsidRDefault="00105688" w:rsidP="00D3533B">
            <w:pPr>
              <w:jc w:val="center"/>
            </w:pPr>
          </w:p>
        </w:tc>
      </w:tr>
      <w:tr w:rsidR="00105688" w:rsidRPr="00CA2FD6" w:rsidTr="00D3533B">
        <w:trPr>
          <w:gridAfter w:val="1"/>
          <w:wAfter w:w="25" w:type="pct"/>
          <w:trHeight w:val="945"/>
          <w:jc w:val="center"/>
        </w:trPr>
        <w:tc>
          <w:tcPr>
            <w:tcW w:w="267" w:type="pct"/>
            <w:vMerge/>
            <w:tcBorders>
              <w:left w:val="single" w:sz="4" w:space="0" w:color="auto"/>
              <w:right w:val="single" w:sz="4" w:space="0" w:color="auto"/>
            </w:tcBorders>
            <w:vAlign w:val="center"/>
            <w:hideMark/>
          </w:tcPr>
          <w:p w:rsidR="00105688" w:rsidRPr="00CA2FD6" w:rsidRDefault="00105688" w:rsidP="00D3533B">
            <w:pPr>
              <w:jc w:val="center"/>
            </w:pPr>
          </w:p>
        </w:tc>
        <w:tc>
          <w:tcPr>
            <w:tcW w:w="1177" w:type="pct"/>
            <w:vMerge/>
            <w:tcBorders>
              <w:left w:val="single" w:sz="4" w:space="0" w:color="auto"/>
              <w:right w:val="single" w:sz="4" w:space="0" w:color="auto"/>
            </w:tcBorders>
            <w:vAlign w:val="center"/>
            <w:hideMark/>
          </w:tcPr>
          <w:p w:rsidR="00105688" w:rsidRDefault="00105688" w:rsidP="00D3533B">
            <w:pPr>
              <w:jc w:val="center"/>
            </w:pPr>
          </w:p>
        </w:tc>
        <w:tc>
          <w:tcPr>
            <w:tcW w:w="695" w:type="pct"/>
            <w:vMerge/>
            <w:tcBorders>
              <w:left w:val="single" w:sz="4" w:space="0" w:color="auto"/>
              <w:right w:val="single" w:sz="4" w:space="0" w:color="auto"/>
            </w:tcBorders>
            <w:vAlign w:val="center"/>
          </w:tcPr>
          <w:p w:rsidR="00105688" w:rsidRDefault="00105688" w:rsidP="00D3533B">
            <w:pPr>
              <w:jc w:val="center"/>
            </w:pPr>
          </w:p>
        </w:tc>
        <w:tc>
          <w:tcPr>
            <w:tcW w:w="1006" w:type="pct"/>
            <w:vMerge/>
            <w:tcBorders>
              <w:left w:val="single" w:sz="4" w:space="0" w:color="auto"/>
              <w:right w:val="single" w:sz="4" w:space="0" w:color="auto"/>
            </w:tcBorders>
            <w:vAlign w:val="center"/>
          </w:tcPr>
          <w:p w:rsidR="00105688" w:rsidRDefault="00105688" w:rsidP="00D3533B">
            <w:pPr>
              <w:jc w:val="center"/>
            </w:pPr>
          </w:p>
        </w:tc>
        <w:tc>
          <w:tcPr>
            <w:tcW w:w="911" w:type="pct"/>
            <w:tcBorders>
              <w:top w:val="single" w:sz="4" w:space="0" w:color="auto"/>
              <w:left w:val="single" w:sz="4" w:space="0" w:color="auto"/>
              <w:right w:val="single" w:sz="4" w:space="0" w:color="auto"/>
            </w:tcBorders>
            <w:vAlign w:val="center"/>
          </w:tcPr>
          <w:p w:rsidR="00105688" w:rsidRDefault="00105688" w:rsidP="00D3533B">
            <w:pPr>
              <w:ind w:left="-223"/>
              <w:jc w:val="center"/>
            </w:pPr>
            <w:r>
              <w:t>Podmiot na rzecz którego wykonano usługę</w:t>
            </w:r>
          </w:p>
        </w:tc>
        <w:tc>
          <w:tcPr>
            <w:tcW w:w="919" w:type="pct"/>
            <w:tcBorders>
              <w:top w:val="single" w:sz="4" w:space="0" w:color="auto"/>
              <w:left w:val="single" w:sz="4" w:space="0" w:color="auto"/>
              <w:right w:val="single" w:sz="4" w:space="0" w:color="auto"/>
            </w:tcBorders>
            <w:vAlign w:val="center"/>
          </w:tcPr>
          <w:p w:rsidR="00105688" w:rsidRDefault="00105688" w:rsidP="00D3533B">
            <w:pPr>
              <w:ind w:left="-223"/>
              <w:jc w:val="center"/>
            </w:pPr>
            <w:r>
              <w:t xml:space="preserve">Przedmiot usługi </w:t>
            </w:r>
          </w:p>
        </w:tc>
      </w:tr>
      <w:tr w:rsidR="00105688" w:rsidRPr="00E27BDC" w:rsidTr="00D3533B">
        <w:trPr>
          <w:gridAfter w:val="1"/>
          <w:wAfter w:w="25" w:type="pct"/>
          <w:trHeight w:val="748"/>
          <w:jc w:val="center"/>
        </w:trPr>
        <w:tc>
          <w:tcPr>
            <w:tcW w:w="267" w:type="pct"/>
            <w:vMerge w:val="restart"/>
            <w:tcBorders>
              <w:top w:val="single" w:sz="4" w:space="0" w:color="auto"/>
              <w:left w:val="single" w:sz="4" w:space="0" w:color="auto"/>
              <w:right w:val="single" w:sz="4" w:space="0" w:color="auto"/>
            </w:tcBorders>
            <w:vAlign w:val="center"/>
            <w:hideMark/>
          </w:tcPr>
          <w:p w:rsidR="00105688" w:rsidRPr="00E27BDC" w:rsidRDefault="00105688" w:rsidP="00D3533B">
            <w:pPr>
              <w:jc w:val="center"/>
              <w:rPr>
                <w:sz w:val="22"/>
                <w:szCs w:val="22"/>
              </w:rPr>
            </w:pPr>
            <w:r w:rsidRPr="00E27BDC">
              <w:rPr>
                <w:sz w:val="22"/>
                <w:szCs w:val="22"/>
              </w:rPr>
              <w:t>1</w:t>
            </w:r>
          </w:p>
        </w:tc>
        <w:tc>
          <w:tcPr>
            <w:tcW w:w="1177" w:type="pct"/>
            <w:vMerge w:val="restart"/>
            <w:tcBorders>
              <w:top w:val="single" w:sz="4" w:space="0" w:color="auto"/>
              <w:left w:val="single" w:sz="4" w:space="0" w:color="auto"/>
              <w:right w:val="single" w:sz="4" w:space="0" w:color="auto"/>
            </w:tcBorders>
            <w:vAlign w:val="center"/>
          </w:tcPr>
          <w:p w:rsidR="00105688" w:rsidRPr="00E27BDC" w:rsidRDefault="00105688" w:rsidP="00D3533B">
            <w:pPr>
              <w:rPr>
                <w:sz w:val="22"/>
                <w:szCs w:val="22"/>
              </w:rPr>
            </w:pPr>
          </w:p>
          <w:p w:rsidR="00105688" w:rsidRPr="00E27BDC" w:rsidRDefault="00105688" w:rsidP="00D3533B">
            <w:pPr>
              <w:rPr>
                <w:sz w:val="22"/>
                <w:szCs w:val="22"/>
              </w:rPr>
            </w:pPr>
          </w:p>
          <w:p w:rsidR="00105688" w:rsidRPr="00E27BDC" w:rsidRDefault="00105688" w:rsidP="00D3533B">
            <w:pPr>
              <w:rPr>
                <w:sz w:val="22"/>
                <w:szCs w:val="22"/>
              </w:rPr>
            </w:pPr>
          </w:p>
        </w:tc>
        <w:tc>
          <w:tcPr>
            <w:tcW w:w="695" w:type="pct"/>
            <w:vMerge w:val="restart"/>
            <w:tcBorders>
              <w:top w:val="single" w:sz="4" w:space="0" w:color="auto"/>
              <w:left w:val="single" w:sz="4" w:space="0" w:color="auto"/>
              <w:right w:val="single" w:sz="4" w:space="0" w:color="auto"/>
            </w:tcBorders>
            <w:vAlign w:val="center"/>
          </w:tcPr>
          <w:p w:rsidR="00105688" w:rsidRDefault="00105688" w:rsidP="00D3533B">
            <w:pPr>
              <w:rPr>
                <w:sz w:val="22"/>
                <w:szCs w:val="22"/>
              </w:rPr>
            </w:pPr>
          </w:p>
          <w:p w:rsidR="00105688" w:rsidRDefault="00105688" w:rsidP="00D3533B">
            <w:pPr>
              <w:rPr>
                <w:sz w:val="22"/>
                <w:szCs w:val="22"/>
              </w:rPr>
            </w:pPr>
          </w:p>
          <w:p w:rsidR="00105688" w:rsidRPr="00E27BDC" w:rsidRDefault="00105688" w:rsidP="00D3533B">
            <w:pPr>
              <w:rPr>
                <w:sz w:val="22"/>
                <w:szCs w:val="22"/>
              </w:rPr>
            </w:pPr>
          </w:p>
        </w:tc>
        <w:tc>
          <w:tcPr>
            <w:tcW w:w="1006" w:type="pct"/>
            <w:vMerge w:val="restart"/>
            <w:tcBorders>
              <w:top w:val="single" w:sz="4" w:space="0" w:color="auto"/>
              <w:left w:val="single" w:sz="4" w:space="0" w:color="auto"/>
              <w:right w:val="single" w:sz="4" w:space="0" w:color="auto"/>
            </w:tcBorders>
            <w:vAlign w:val="center"/>
          </w:tcPr>
          <w:p w:rsidR="00105688" w:rsidRDefault="00105688" w:rsidP="00D3533B">
            <w:pPr>
              <w:rPr>
                <w:sz w:val="22"/>
                <w:szCs w:val="22"/>
              </w:rPr>
            </w:pPr>
          </w:p>
          <w:p w:rsidR="00105688" w:rsidRPr="00E27BDC" w:rsidRDefault="00105688" w:rsidP="00D3533B">
            <w:pPr>
              <w:rPr>
                <w:sz w:val="22"/>
                <w:szCs w:val="22"/>
              </w:rPr>
            </w:pPr>
          </w:p>
        </w:tc>
        <w:tc>
          <w:tcPr>
            <w:tcW w:w="911"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r>
              <w:rPr>
                <w:sz w:val="22"/>
                <w:szCs w:val="22"/>
              </w:rPr>
              <w:t>1.</w:t>
            </w:r>
          </w:p>
          <w:p w:rsidR="00105688" w:rsidRPr="00E27BDC" w:rsidRDefault="00105688" w:rsidP="00D3533B">
            <w:pPr>
              <w:rPr>
                <w:sz w:val="22"/>
                <w:szCs w:val="22"/>
              </w:rPr>
            </w:pPr>
          </w:p>
        </w:tc>
        <w:tc>
          <w:tcPr>
            <w:tcW w:w="919"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p w:rsidR="00105688" w:rsidRPr="00E27BDC" w:rsidRDefault="00105688" w:rsidP="00D3533B">
            <w:pPr>
              <w:rPr>
                <w:sz w:val="22"/>
                <w:szCs w:val="22"/>
              </w:rPr>
            </w:pPr>
          </w:p>
        </w:tc>
      </w:tr>
      <w:tr w:rsidR="00105688" w:rsidRPr="00E27BDC" w:rsidTr="00D3533B">
        <w:trPr>
          <w:gridAfter w:val="1"/>
          <w:wAfter w:w="25" w:type="pct"/>
          <w:trHeight w:val="694"/>
          <w:jc w:val="center"/>
        </w:trPr>
        <w:tc>
          <w:tcPr>
            <w:tcW w:w="267" w:type="pct"/>
            <w:vMerge/>
            <w:tcBorders>
              <w:left w:val="single" w:sz="4" w:space="0" w:color="auto"/>
              <w:bottom w:val="single" w:sz="4" w:space="0" w:color="auto"/>
              <w:right w:val="single" w:sz="4" w:space="0" w:color="auto"/>
            </w:tcBorders>
            <w:vAlign w:val="center"/>
            <w:hideMark/>
          </w:tcPr>
          <w:p w:rsidR="00105688" w:rsidRPr="00E27BDC" w:rsidRDefault="00105688" w:rsidP="00D3533B">
            <w:pPr>
              <w:jc w:val="center"/>
              <w:rPr>
                <w:sz w:val="22"/>
                <w:szCs w:val="22"/>
              </w:rPr>
            </w:pPr>
          </w:p>
        </w:tc>
        <w:tc>
          <w:tcPr>
            <w:tcW w:w="1177" w:type="pct"/>
            <w:vMerge/>
            <w:tcBorders>
              <w:left w:val="single" w:sz="4" w:space="0" w:color="auto"/>
              <w:bottom w:val="single" w:sz="4" w:space="0" w:color="auto"/>
              <w:right w:val="single" w:sz="4" w:space="0" w:color="auto"/>
            </w:tcBorders>
            <w:vAlign w:val="center"/>
          </w:tcPr>
          <w:p w:rsidR="00105688" w:rsidRPr="00E27BDC" w:rsidRDefault="00105688" w:rsidP="00D3533B">
            <w:pPr>
              <w:rPr>
                <w:sz w:val="22"/>
                <w:szCs w:val="22"/>
              </w:rPr>
            </w:pPr>
          </w:p>
        </w:tc>
        <w:tc>
          <w:tcPr>
            <w:tcW w:w="695" w:type="pct"/>
            <w:vMerge/>
            <w:tcBorders>
              <w:left w:val="single" w:sz="4" w:space="0" w:color="auto"/>
              <w:bottom w:val="single" w:sz="4" w:space="0" w:color="auto"/>
              <w:right w:val="single" w:sz="4" w:space="0" w:color="auto"/>
            </w:tcBorders>
            <w:vAlign w:val="center"/>
          </w:tcPr>
          <w:p w:rsidR="00105688" w:rsidRDefault="00105688" w:rsidP="00D3533B">
            <w:pPr>
              <w:rPr>
                <w:sz w:val="22"/>
                <w:szCs w:val="22"/>
              </w:rPr>
            </w:pPr>
          </w:p>
        </w:tc>
        <w:tc>
          <w:tcPr>
            <w:tcW w:w="1006" w:type="pct"/>
            <w:vMerge/>
            <w:tcBorders>
              <w:left w:val="single" w:sz="4" w:space="0" w:color="auto"/>
              <w:bottom w:val="single" w:sz="4" w:space="0" w:color="auto"/>
              <w:right w:val="single" w:sz="4" w:space="0" w:color="auto"/>
            </w:tcBorders>
            <w:vAlign w:val="center"/>
          </w:tcPr>
          <w:p w:rsidR="00105688" w:rsidRDefault="00105688" w:rsidP="00D3533B">
            <w:pPr>
              <w:rPr>
                <w:sz w:val="22"/>
                <w:szCs w:val="22"/>
              </w:rPr>
            </w:pPr>
          </w:p>
        </w:tc>
        <w:tc>
          <w:tcPr>
            <w:tcW w:w="911"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r>
              <w:rPr>
                <w:sz w:val="22"/>
                <w:szCs w:val="22"/>
              </w:rPr>
              <w:t>2.</w:t>
            </w:r>
          </w:p>
        </w:tc>
        <w:tc>
          <w:tcPr>
            <w:tcW w:w="919"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tc>
      </w:tr>
      <w:tr w:rsidR="00105688" w:rsidRPr="00E27BDC" w:rsidTr="00D3533B">
        <w:trPr>
          <w:gridAfter w:val="1"/>
          <w:wAfter w:w="25" w:type="pct"/>
          <w:trHeight w:val="583"/>
          <w:jc w:val="center"/>
        </w:trPr>
        <w:tc>
          <w:tcPr>
            <w:tcW w:w="267" w:type="pct"/>
            <w:vMerge w:val="restart"/>
            <w:tcBorders>
              <w:top w:val="single" w:sz="4" w:space="0" w:color="auto"/>
              <w:left w:val="single" w:sz="4" w:space="0" w:color="auto"/>
              <w:right w:val="single" w:sz="4" w:space="0" w:color="auto"/>
            </w:tcBorders>
            <w:vAlign w:val="center"/>
            <w:hideMark/>
          </w:tcPr>
          <w:p w:rsidR="00105688" w:rsidRPr="00E27BDC" w:rsidRDefault="00105688" w:rsidP="00D3533B">
            <w:pPr>
              <w:jc w:val="center"/>
              <w:rPr>
                <w:sz w:val="22"/>
                <w:szCs w:val="22"/>
              </w:rPr>
            </w:pPr>
            <w:r w:rsidRPr="00E27BDC">
              <w:rPr>
                <w:sz w:val="22"/>
                <w:szCs w:val="22"/>
              </w:rPr>
              <w:t>2</w:t>
            </w:r>
          </w:p>
        </w:tc>
        <w:tc>
          <w:tcPr>
            <w:tcW w:w="1177" w:type="pct"/>
            <w:vMerge w:val="restart"/>
            <w:tcBorders>
              <w:top w:val="single" w:sz="4" w:space="0" w:color="auto"/>
              <w:left w:val="single" w:sz="4" w:space="0" w:color="auto"/>
              <w:right w:val="single" w:sz="4" w:space="0" w:color="auto"/>
            </w:tcBorders>
            <w:vAlign w:val="center"/>
          </w:tcPr>
          <w:p w:rsidR="00105688" w:rsidRPr="00E27BDC" w:rsidRDefault="00105688" w:rsidP="00D3533B">
            <w:pPr>
              <w:rPr>
                <w:sz w:val="22"/>
                <w:szCs w:val="22"/>
              </w:rPr>
            </w:pPr>
          </w:p>
          <w:p w:rsidR="00105688" w:rsidRDefault="00105688" w:rsidP="00D3533B">
            <w:pPr>
              <w:rPr>
                <w:sz w:val="22"/>
                <w:szCs w:val="22"/>
              </w:rPr>
            </w:pPr>
          </w:p>
          <w:p w:rsidR="00105688" w:rsidRPr="00E27BDC" w:rsidRDefault="00105688" w:rsidP="00D3533B">
            <w:pPr>
              <w:rPr>
                <w:sz w:val="22"/>
                <w:szCs w:val="22"/>
              </w:rPr>
            </w:pPr>
          </w:p>
        </w:tc>
        <w:tc>
          <w:tcPr>
            <w:tcW w:w="695" w:type="pct"/>
            <w:vMerge w:val="restart"/>
            <w:tcBorders>
              <w:top w:val="single" w:sz="4" w:space="0" w:color="auto"/>
              <w:left w:val="single" w:sz="4" w:space="0" w:color="auto"/>
              <w:right w:val="single" w:sz="4" w:space="0" w:color="auto"/>
            </w:tcBorders>
            <w:vAlign w:val="center"/>
          </w:tcPr>
          <w:p w:rsidR="00105688" w:rsidRDefault="00105688" w:rsidP="00D3533B">
            <w:pPr>
              <w:rPr>
                <w:sz w:val="22"/>
                <w:szCs w:val="22"/>
              </w:rPr>
            </w:pPr>
          </w:p>
          <w:p w:rsidR="00105688" w:rsidRPr="00E27BDC" w:rsidRDefault="00105688" w:rsidP="00D3533B">
            <w:pPr>
              <w:rPr>
                <w:sz w:val="22"/>
                <w:szCs w:val="22"/>
              </w:rPr>
            </w:pPr>
          </w:p>
        </w:tc>
        <w:tc>
          <w:tcPr>
            <w:tcW w:w="1006" w:type="pct"/>
            <w:vMerge w:val="restart"/>
            <w:tcBorders>
              <w:top w:val="single" w:sz="4" w:space="0" w:color="auto"/>
              <w:left w:val="single" w:sz="4" w:space="0" w:color="auto"/>
              <w:right w:val="single" w:sz="4" w:space="0" w:color="auto"/>
            </w:tcBorders>
            <w:vAlign w:val="center"/>
          </w:tcPr>
          <w:p w:rsidR="00105688" w:rsidRDefault="00105688" w:rsidP="00D3533B">
            <w:pPr>
              <w:rPr>
                <w:sz w:val="22"/>
                <w:szCs w:val="22"/>
              </w:rPr>
            </w:pPr>
          </w:p>
          <w:p w:rsidR="00105688" w:rsidRPr="00E27BDC" w:rsidRDefault="00105688" w:rsidP="00D3533B">
            <w:pPr>
              <w:rPr>
                <w:sz w:val="22"/>
                <w:szCs w:val="22"/>
              </w:rPr>
            </w:pPr>
          </w:p>
        </w:tc>
        <w:tc>
          <w:tcPr>
            <w:tcW w:w="911"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r>
              <w:rPr>
                <w:sz w:val="22"/>
                <w:szCs w:val="22"/>
              </w:rPr>
              <w:t>1.</w:t>
            </w:r>
          </w:p>
          <w:p w:rsidR="00105688" w:rsidRPr="00E27BDC" w:rsidRDefault="00105688" w:rsidP="00D3533B">
            <w:pPr>
              <w:rPr>
                <w:sz w:val="22"/>
                <w:szCs w:val="22"/>
              </w:rPr>
            </w:pPr>
          </w:p>
        </w:tc>
        <w:tc>
          <w:tcPr>
            <w:tcW w:w="919"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p w:rsidR="00105688" w:rsidRPr="00E27BDC" w:rsidRDefault="00105688" w:rsidP="00D3533B">
            <w:pPr>
              <w:rPr>
                <w:sz w:val="22"/>
                <w:szCs w:val="22"/>
              </w:rPr>
            </w:pPr>
          </w:p>
        </w:tc>
      </w:tr>
      <w:tr w:rsidR="00105688" w:rsidRPr="00E27BDC" w:rsidTr="00D3533B">
        <w:trPr>
          <w:gridAfter w:val="1"/>
          <w:wAfter w:w="25" w:type="pct"/>
          <w:trHeight w:val="668"/>
          <w:jc w:val="center"/>
        </w:trPr>
        <w:tc>
          <w:tcPr>
            <w:tcW w:w="267" w:type="pct"/>
            <w:vMerge/>
            <w:tcBorders>
              <w:left w:val="single" w:sz="4" w:space="0" w:color="auto"/>
              <w:bottom w:val="single" w:sz="4" w:space="0" w:color="auto"/>
              <w:right w:val="single" w:sz="4" w:space="0" w:color="auto"/>
            </w:tcBorders>
            <w:vAlign w:val="center"/>
            <w:hideMark/>
          </w:tcPr>
          <w:p w:rsidR="00105688" w:rsidRPr="00E27BDC" w:rsidRDefault="00105688" w:rsidP="00D3533B">
            <w:pPr>
              <w:jc w:val="center"/>
              <w:rPr>
                <w:sz w:val="22"/>
                <w:szCs w:val="22"/>
              </w:rPr>
            </w:pPr>
          </w:p>
        </w:tc>
        <w:tc>
          <w:tcPr>
            <w:tcW w:w="1177" w:type="pct"/>
            <w:vMerge/>
            <w:tcBorders>
              <w:left w:val="single" w:sz="4" w:space="0" w:color="auto"/>
              <w:bottom w:val="single" w:sz="4" w:space="0" w:color="auto"/>
              <w:right w:val="single" w:sz="4" w:space="0" w:color="auto"/>
            </w:tcBorders>
            <w:vAlign w:val="center"/>
          </w:tcPr>
          <w:p w:rsidR="00105688" w:rsidRPr="00E27BDC" w:rsidRDefault="00105688" w:rsidP="00D3533B">
            <w:pPr>
              <w:rPr>
                <w:sz w:val="22"/>
                <w:szCs w:val="22"/>
              </w:rPr>
            </w:pPr>
          </w:p>
        </w:tc>
        <w:tc>
          <w:tcPr>
            <w:tcW w:w="695" w:type="pct"/>
            <w:vMerge/>
            <w:tcBorders>
              <w:left w:val="single" w:sz="4" w:space="0" w:color="auto"/>
              <w:bottom w:val="single" w:sz="4" w:space="0" w:color="auto"/>
              <w:right w:val="single" w:sz="4" w:space="0" w:color="auto"/>
            </w:tcBorders>
            <w:vAlign w:val="center"/>
          </w:tcPr>
          <w:p w:rsidR="00105688" w:rsidRDefault="00105688" w:rsidP="00D3533B">
            <w:pPr>
              <w:rPr>
                <w:sz w:val="22"/>
                <w:szCs w:val="22"/>
              </w:rPr>
            </w:pPr>
          </w:p>
        </w:tc>
        <w:tc>
          <w:tcPr>
            <w:tcW w:w="1006" w:type="pct"/>
            <w:vMerge/>
            <w:tcBorders>
              <w:left w:val="single" w:sz="4" w:space="0" w:color="auto"/>
              <w:bottom w:val="single" w:sz="4" w:space="0" w:color="auto"/>
              <w:right w:val="single" w:sz="4" w:space="0" w:color="auto"/>
            </w:tcBorders>
            <w:vAlign w:val="center"/>
          </w:tcPr>
          <w:p w:rsidR="00105688" w:rsidRDefault="00105688" w:rsidP="00D3533B">
            <w:pPr>
              <w:rPr>
                <w:sz w:val="22"/>
                <w:szCs w:val="22"/>
              </w:rPr>
            </w:pPr>
          </w:p>
        </w:tc>
        <w:tc>
          <w:tcPr>
            <w:tcW w:w="911"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r>
              <w:rPr>
                <w:sz w:val="22"/>
                <w:szCs w:val="22"/>
              </w:rPr>
              <w:t>2.</w:t>
            </w:r>
          </w:p>
        </w:tc>
        <w:tc>
          <w:tcPr>
            <w:tcW w:w="919" w:type="pct"/>
            <w:tcBorders>
              <w:top w:val="single" w:sz="4" w:space="0" w:color="auto"/>
              <w:left w:val="single" w:sz="4" w:space="0" w:color="auto"/>
              <w:bottom w:val="single" w:sz="4" w:space="0" w:color="auto"/>
              <w:right w:val="single" w:sz="4" w:space="0" w:color="auto"/>
            </w:tcBorders>
            <w:vAlign w:val="center"/>
          </w:tcPr>
          <w:p w:rsidR="00105688" w:rsidRDefault="00105688" w:rsidP="00D3533B">
            <w:pPr>
              <w:rPr>
                <w:sz w:val="22"/>
                <w:szCs w:val="22"/>
              </w:rPr>
            </w:pPr>
          </w:p>
        </w:tc>
      </w:tr>
    </w:tbl>
    <w:p w:rsidR="00105688" w:rsidRPr="00E27BDC" w:rsidRDefault="00105688" w:rsidP="00105688">
      <w:pPr>
        <w:ind w:right="565"/>
        <w:jc w:val="both"/>
        <w:rPr>
          <w:sz w:val="22"/>
          <w:szCs w:val="22"/>
        </w:rPr>
      </w:pPr>
    </w:p>
    <w:p w:rsidR="00105688" w:rsidRPr="00E27BDC" w:rsidRDefault="00105688" w:rsidP="00105688">
      <w:pPr>
        <w:jc w:val="both"/>
        <w:rPr>
          <w:color w:val="000000"/>
          <w:sz w:val="22"/>
          <w:szCs w:val="22"/>
          <w:highlight w:val="yellow"/>
        </w:rPr>
      </w:pPr>
    </w:p>
    <w:p w:rsidR="00105688" w:rsidRPr="00E27BDC" w:rsidRDefault="00105688" w:rsidP="00105688">
      <w:pPr>
        <w:rPr>
          <w:sz w:val="22"/>
          <w:szCs w:val="22"/>
        </w:rPr>
      </w:pPr>
    </w:p>
    <w:p w:rsidR="00105688" w:rsidRPr="00E27BDC" w:rsidRDefault="00105688" w:rsidP="00105688">
      <w:pPr>
        <w:rPr>
          <w:sz w:val="22"/>
          <w:szCs w:val="22"/>
        </w:rPr>
      </w:pPr>
      <w:r w:rsidRPr="00E27BDC">
        <w:rPr>
          <w:sz w:val="22"/>
          <w:szCs w:val="22"/>
        </w:rPr>
        <w:t>* wypełnić właściwie</w:t>
      </w:r>
    </w:p>
    <w:p w:rsidR="00105688" w:rsidRPr="00E27BDC" w:rsidRDefault="00105688" w:rsidP="00105688">
      <w:pPr>
        <w:jc w:val="both"/>
        <w:rPr>
          <w:color w:val="000000"/>
          <w:sz w:val="22"/>
          <w:szCs w:val="22"/>
        </w:rPr>
      </w:pPr>
    </w:p>
    <w:p w:rsidR="00105688" w:rsidRPr="00E27BDC" w:rsidRDefault="00105688" w:rsidP="00105688">
      <w:pPr>
        <w:tabs>
          <w:tab w:val="left" w:pos="5670"/>
        </w:tabs>
        <w:jc w:val="right"/>
        <w:rPr>
          <w:sz w:val="22"/>
          <w:szCs w:val="22"/>
        </w:rPr>
      </w:pPr>
      <w:r w:rsidRPr="00E27BDC">
        <w:rPr>
          <w:sz w:val="22"/>
          <w:szCs w:val="22"/>
        </w:rPr>
        <w:t>.................................., dn. ..................... 2018 r.              .</w:t>
      </w:r>
    </w:p>
    <w:p w:rsidR="00105688" w:rsidRPr="00E27BDC" w:rsidRDefault="00105688" w:rsidP="00105688">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Default="00105688" w:rsidP="00105688">
      <w:pPr>
        <w:rPr>
          <w:sz w:val="22"/>
          <w:szCs w:val="22"/>
        </w:rPr>
      </w:pPr>
    </w:p>
    <w:p w:rsidR="00105688" w:rsidRPr="00E41CC2" w:rsidRDefault="00105688" w:rsidP="00105688">
      <w:pPr>
        <w:rPr>
          <w:sz w:val="22"/>
          <w:szCs w:val="22"/>
        </w:rPr>
      </w:pPr>
    </w:p>
    <w:p w:rsidR="000C3069" w:rsidRDefault="000C3069"/>
    <w:sectPr w:rsidR="000C3069"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94" w:rsidRDefault="00105688" w:rsidP="00D611D8">
    <w:pPr>
      <w:pStyle w:val="Stopka"/>
      <w:jc w:val="center"/>
    </w:pPr>
    <w:r>
      <w:rPr>
        <w:noProof/>
      </w:rPr>
      <w:drawing>
        <wp:inline distT="0" distB="0" distL="0" distR="0">
          <wp:extent cx="5764530" cy="687705"/>
          <wp:effectExtent l="19050" t="0" r="7620" b="0"/>
          <wp:docPr id="1" name="Obraz 1" descr="C:\Users\lukasz_nowak\Desktop\P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lukasz_nowak\Desktop\POPT.jpg"/>
                  <pic:cNvPicPr>
                    <a:picLocks noChangeAspect="1" noChangeArrowheads="1"/>
                  </pic:cNvPicPr>
                </pic:nvPicPr>
                <pic:blipFill>
                  <a:blip r:embed="rId1"/>
                  <a:srcRect/>
                  <a:stretch>
                    <a:fillRect/>
                  </a:stretch>
                </pic:blipFill>
                <pic:spPr bwMode="auto">
                  <a:xfrm>
                    <a:off x="0" y="0"/>
                    <a:ext cx="5764530" cy="687705"/>
                  </a:xfrm>
                  <a:prstGeom prst="rect">
                    <a:avLst/>
                  </a:prstGeom>
                  <a:noFill/>
                  <a:ln w="9525">
                    <a:noFill/>
                    <a:miter lim="800000"/>
                    <a:headEnd/>
                    <a:tailEnd/>
                  </a:ln>
                </pic:spPr>
              </pic:pic>
            </a:graphicData>
          </a:graphic>
        </wp:inline>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134"/>
      <w:tblW w:w="9927" w:type="dxa"/>
      <w:tblLook w:val="01E0"/>
    </w:tblPr>
    <w:tblGrid>
      <w:gridCol w:w="8191"/>
      <w:gridCol w:w="223"/>
      <w:gridCol w:w="1513"/>
    </w:tblGrid>
    <w:tr w:rsidR="002C6794" w:rsidRPr="00256755" w:rsidTr="00D401C3">
      <w:trPr>
        <w:trHeight w:val="1000"/>
      </w:trPr>
      <w:tc>
        <w:tcPr>
          <w:tcW w:w="8191" w:type="dxa"/>
        </w:tcPr>
        <w:tbl>
          <w:tblPr>
            <w:tblpPr w:leftFromText="141" w:rightFromText="141" w:vertAnchor="text" w:horzAnchor="margin" w:tblpXSpec="center" w:tblpY="134"/>
            <w:tblW w:w="7973" w:type="dxa"/>
            <w:tblLook w:val="01E0"/>
          </w:tblPr>
          <w:tblGrid>
            <w:gridCol w:w="1424"/>
            <w:gridCol w:w="6265"/>
            <w:gridCol w:w="284"/>
          </w:tblGrid>
          <w:tr w:rsidR="002C6794" w:rsidRPr="00256755" w:rsidTr="00D401C3">
            <w:trPr>
              <w:trHeight w:val="713"/>
            </w:trPr>
            <w:tc>
              <w:tcPr>
                <w:tcW w:w="1424" w:type="dxa"/>
              </w:tcPr>
              <w:p w:rsidR="002C6794" w:rsidRPr="00FC0855" w:rsidRDefault="00105688" w:rsidP="00D401C3">
                <w:pPr>
                  <w:autoSpaceDE w:val="0"/>
                  <w:autoSpaceDN w:val="0"/>
                  <w:adjustRightInd w:val="0"/>
                  <w:jc w:val="center"/>
                  <w:rPr>
                    <w:rFonts w:ascii="Tahoma" w:hAnsi="Tahoma" w:cs="Tahoma"/>
                    <w:color w:val="000000"/>
                  </w:rPr>
                </w:pPr>
                <w:r w:rsidRPr="00BE2C68">
                  <w:rPr>
                    <w:noProof/>
                  </w:rPr>
                  <w:pict>
                    <v:rect id="Rectangle 2" o:spid="_x0000_s1025" style="position:absolute;left:0;text-align:left;margin-left:539.25pt;margin-top:555pt;width:40.2pt;height:171.9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" o:allowincell="f" filled="f" stroked="f">
                      <v:textbox style="layout-flow:vertical;mso-layout-flow-alt:bottom-to-top;mso-next-textbox:#Rectangle 2;mso-fit-shape-to-text:t">
                        <w:txbxContent>
                          <w:p w:rsidR="002C6794" w:rsidRPr="00F42EEB" w:rsidRDefault="00105688" w:rsidP="00D401C3">
                            <w:pPr>
                              <w:pStyle w:val="Stopka"/>
                              <w:rPr>
                                <w:rFonts w:ascii="Cambria" w:hAnsi="Cambria"/>
                                <w:sz w:val="44"/>
                                <w:szCs w:val="44"/>
                              </w:rPr>
                            </w:pPr>
                            <w:r w:rsidRPr="00F42EEB">
                              <w:rPr>
                                <w:rFonts w:ascii="Cambria" w:hAnsi="Cambria"/>
                              </w:rPr>
                              <w:t>Strona</w:t>
                            </w:r>
                            <w:r w:rsidRPr="00BE2C68">
                              <w:rPr>
                                <w:szCs w:val="24"/>
                              </w:rPr>
                              <w:fldChar w:fldCharType="begin"/>
                            </w:r>
                            <w:r>
                              <w:instrText xml:space="preserve"> PAGE    \* MERGEFORMAT </w:instrText>
                            </w:r>
                            <w:r w:rsidRPr="00BE2C68">
                              <w:rPr>
                                <w:szCs w:val="24"/>
                              </w:rPr>
                              <w:fldChar w:fldCharType="separate"/>
                            </w:r>
                            <w:r w:rsidRPr="00105688">
                              <w:rPr>
                                <w:rFonts w:ascii="Cambria" w:hAnsi="Cambria"/>
                                <w:noProof/>
                                <w:sz w:val="44"/>
                                <w:szCs w:val="44"/>
                              </w:rPr>
                              <w:t>28</w:t>
                            </w:r>
                            <w:r>
                              <w:rPr>
                                <w:rFonts w:ascii="Cambria" w:hAnsi="Cambria"/>
                                <w:noProof/>
                                <w:sz w:val="44"/>
                                <w:szCs w:val="44"/>
                              </w:rPr>
                              <w:fldChar w:fldCharType="end"/>
                            </w:r>
                          </w:p>
                        </w:txbxContent>
                      </v:textbox>
                      <w10:wrap anchorx="page" anchory="page"/>
                    </v:rect>
                  </w:pict>
                </w:r>
              </w:p>
            </w:tc>
            <w:tc>
              <w:tcPr>
                <w:tcW w:w="6265" w:type="dxa"/>
                <w:vAlign w:val="center"/>
              </w:tcPr>
              <w:p w:rsidR="002C6794" w:rsidRPr="00FC0855" w:rsidRDefault="00105688" w:rsidP="00D401C3">
                <w:pPr>
                  <w:autoSpaceDE w:val="0"/>
                  <w:autoSpaceDN w:val="0"/>
                  <w:adjustRightInd w:val="0"/>
                  <w:jc w:val="center"/>
                  <w:rPr>
                    <w:rFonts w:ascii="Tahoma" w:hAnsi="Tahoma" w:cs="Tahoma"/>
                    <w:lang w:val="en-US"/>
                  </w:rPr>
                </w:pPr>
              </w:p>
            </w:tc>
            <w:tc>
              <w:tcPr>
                <w:tcW w:w="284" w:type="dxa"/>
              </w:tcPr>
              <w:p w:rsidR="002C6794" w:rsidRPr="00FC0855" w:rsidRDefault="00105688" w:rsidP="00D401C3">
                <w:pPr>
                  <w:autoSpaceDE w:val="0"/>
                  <w:autoSpaceDN w:val="0"/>
                  <w:adjustRightInd w:val="0"/>
                  <w:jc w:val="both"/>
                  <w:rPr>
                    <w:rFonts w:ascii="Tahoma" w:hAnsi="Tahoma" w:cs="Tahoma"/>
                    <w:color w:val="000000"/>
                    <w:lang w:val="en-US"/>
                  </w:rPr>
                </w:pPr>
              </w:p>
            </w:tc>
          </w:tr>
        </w:tbl>
        <w:p w:rsidR="002C6794" w:rsidRPr="00256755" w:rsidRDefault="00105688" w:rsidP="00A970F0">
          <w:pPr>
            <w:autoSpaceDE w:val="0"/>
            <w:autoSpaceDN w:val="0"/>
            <w:adjustRightInd w:val="0"/>
            <w:jc w:val="center"/>
            <w:rPr>
              <w:rFonts w:ascii="Tahoma" w:hAnsi="Tahoma" w:cs="Tahoma"/>
              <w:color w:val="000000"/>
              <w:lang w:val="en-US"/>
            </w:rPr>
          </w:pPr>
        </w:p>
      </w:tc>
      <w:tc>
        <w:tcPr>
          <w:tcW w:w="223" w:type="dxa"/>
          <w:vAlign w:val="center"/>
        </w:tcPr>
        <w:p w:rsidR="002C6794" w:rsidRPr="00FC0855" w:rsidRDefault="00105688" w:rsidP="00A970F0">
          <w:pPr>
            <w:autoSpaceDE w:val="0"/>
            <w:autoSpaceDN w:val="0"/>
            <w:adjustRightInd w:val="0"/>
            <w:jc w:val="center"/>
            <w:rPr>
              <w:rFonts w:ascii="Tahoma" w:hAnsi="Tahoma" w:cs="Tahoma"/>
              <w:lang w:val="en-US"/>
            </w:rPr>
          </w:pPr>
        </w:p>
      </w:tc>
      <w:tc>
        <w:tcPr>
          <w:tcW w:w="1513" w:type="dxa"/>
        </w:tcPr>
        <w:p w:rsidR="002C6794" w:rsidRPr="00FC0855" w:rsidRDefault="00105688" w:rsidP="00A970F0">
          <w:pPr>
            <w:autoSpaceDE w:val="0"/>
            <w:autoSpaceDN w:val="0"/>
            <w:adjustRightInd w:val="0"/>
            <w:jc w:val="both"/>
            <w:rPr>
              <w:rFonts w:ascii="Tahoma" w:hAnsi="Tahoma" w:cs="Tahoma"/>
              <w:color w:val="000000"/>
              <w:lang w:val="en-US"/>
            </w:rPr>
          </w:pPr>
        </w:p>
      </w:tc>
    </w:tr>
    <w:tr w:rsidR="002C6794" w:rsidRPr="00256755" w:rsidTr="00D401C3">
      <w:trPr>
        <w:trHeight w:val="80"/>
      </w:trPr>
      <w:tc>
        <w:tcPr>
          <w:tcW w:w="8191" w:type="dxa"/>
        </w:tcPr>
        <w:p w:rsidR="002C6794" w:rsidRPr="00256755" w:rsidRDefault="00105688" w:rsidP="00A970F0">
          <w:pPr>
            <w:autoSpaceDE w:val="0"/>
            <w:autoSpaceDN w:val="0"/>
            <w:adjustRightInd w:val="0"/>
            <w:jc w:val="center"/>
            <w:rPr>
              <w:noProof/>
              <w:lang w:val="en-US"/>
            </w:rPr>
          </w:pPr>
        </w:p>
      </w:tc>
      <w:tc>
        <w:tcPr>
          <w:tcW w:w="223" w:type="dxa"/>
          <w:vAlign w:val="center"/>
        </w:tcPr>
        <w:p w:rsidR="002C6794" w:rsidRPr="00FC0855" w:rsidRDefault="00105688" w:rsidP="00A970F0">
          <w:pPr>
            <w:autoSpaceDE w:val="0"/>
            <w:autoSpaceDN w:val="0"/>
            <w:adjustRightInd w:val="0"/>
            <w:jc w:val="center"/>
            <w:rPr>
              <w:rFonts w:ascii="Tahoma" w:hAnsi="Tahoma" w:cs="Tahoma"/>
              <w:sz w:val="16"/>
              <w:szCs w:val="16"/>
              <w:lang w:val="en-GB"/>
            </w:rPr>
          </w:pPr>
        </w:p>
      </w:tc>
      <w:tc>
        <w:tcPr>
          <w:tcW w:w="1513" w:type="dxa"/>
        </w:tcPr>
        <w:p w:rsidR="002C6794" w:rsidRPr="00256755" w:rsidRDefault="00105688" w:rsidP="00A970F0">
          <w:pPr>
            <w:autoSpaceDE w:val="0"/>
            <w:autoSpaceDN w:val="0"/>
            <w:adjustRightInd w:val="0"/>
            <w:jc w:val="both"/>
            <w:rPr>
              <w:rFonts w:ascii="Tahoma" w:hAnsi="Tahoma" w:cs="Tahoma"/>
              <w:noProof/>
              <w:color w:val="000000"/>
              <w:lang w:val="en-US"/>
            </w:rPr>
          </w:pPr>
        </w:p>
      </w:tc>
    </w:tr>
  </w:tbl>
  <w:p w:rsidR="002C6794" w:rsidRPr="00256755" w:rsidRDefault="00105688" w:rsidP="004075A6">
    <w:pPr>
      <w:pStyle w:val="Nagwek"/>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5B4B"/>
    <w:multiLevelType w:val="hybridMultilevel"/>
    <w:tmpl w:val="56989B7C"/>
    <w:lvl w:ilvl="0" w:tplc="04150001">
      <w:start w:val="1"/>
      <w:numFmt w:val="bullet"/>
      <w:lvlText w:val=""/>
      <w:lvlJc w:val="left"/>
      <w:pPr>
        <w:ind w:left="2292" w:hanging="360"/>
      </w:pPr>
      <w:rPr>
        <w:rFonts w:ascii="Symbol" w:hAnsi="Symbol" w:hint="default"/>
      </w:rPr>
    </w:lvl>
    <w:lvl w:ilvl="1" w:tplc="04150003" w:tentative="1">
      <w:start w:val="1"/>
      <w:numFmt w:val="bullet"/>
      <w:lvlText w:val="o"/>
      <w:lvlJc w:val="left"/>
      <w:pPr>
        <w:ind w:left="3012" w:hanging="360"/>
      </w:pPr>
      <w:rPr>
        <w:rFonts w:ascii="Courier New" w:hAnsi="Courier New" w:cs="Courier New" w:hint="default"/>
      </w:rPr>
    </w:lvl>
    <w:lvl w:ilvl="2" w:tplc="04150005" w:tentative="1">
      <w:start w:val="1"/>
      <w:numFmt w:val="bullet"/>
      <w:lvlText w:val=""/>
      <w:lvlJc w:val="left"/>
      <w:pPr>
        <w:ind w:left="3732" w:hanging="360"/>
      </w:pPr>
      <w:rPr>
        <w:rFonts w:ascii="Wingdings" w:hAnsi="Wingdings" w:hint="default"/>
      </w:rPr>
    </w:lvl>
    <w:lvl w:ilvl="3" w:tplc="04150001" w:tentative="1">
      <w:start w:val="1"/>
      <w:numFmt w:val="bullet"/>
      <w:lvlText w:val=""/>
      <w:lvlJc w:val="left"/>
      <w:pPr>
        <w:ind w:left="4452" w:hanging="360"/>
      </w:pPr>
      <w:rPr>
        <w:rFonts w:ascii="Symbol" w:hAnsi="Symbol" w:hint="default"/>
      </w:rPr>
    </w:lvl>
    <w:lvl w:ilvl="4" w:tplc="04150003" w:tentative="1">
      <w:start w:val="1"/>
      <w:numFmt w:val="bullet"/>
      <w:lvlText w:val="o"/>
      <w:lvlJc w:val="left"/>
      <w:pPr>
        <w:ind w:left="5172" w:hanging="360"/>
      </w:pPr>
      <w:rPr>
        <w:rFonts w:ascii="Courier New" w:hAnsi="Courier New" w:cs="Courier New" w:hint="default"/>
      </w:rPr>
    </w:lvl>
    <w:lvl w:ilvl="5" w:tplc="04150005" w:tentative="1">
      <w:start w:val="1"/>
      <w:numFmt w:val="bullet"/>
      <w:lvlText w:val=""/>
      <w:lvlJc w:val="left"/>
      <w:pPr>
        <w:ind w:left="5892" w:hanging="360"/>
      </w:pPr>
      <w:rPr>
        <w:rFonts w:ascii="Wingdings" w:hAnsi="Wingdings" w:hint="default"/>
      </w:rPr>
    </w:lvl>
    <w:lvl w:ilvl="6" w:tplc="04150001" w:tentative="1">
      <w:start w:val="1"/>
      <w:numFmt w:val="bullet"/>
      <w:lvlText w:val=""/>
      <w:lvlJc w:val="left"/>
      <w:pPr>
        <w:ind w:left="6612" w:hanging="360"/>
      </w:pPr>
      <w:rPr>
        <w:rFonts w:ascii="Symbol" w:hAnsi="Symbol" w:hint="default"/>
      </w:rPr>
    </w:lvl>
    <w:lvl w:ilvl="7" w:tplc="04150003" w:tentative="1">
      <w:start w:val="1"/>
      <w:numFmt w:val="bullet"/>
      <w:lvlText w:val="o"/>
      <w:lvlJc w:val="left"/>
      <w:pPr>
        <w:ind w:left="7332" w:hanging="360"/>
      </w:pPr>
      <w:rPr>
        <w:rFonts w:ascii="Courier New" w:hAnsi="Courier New" w:cs="Courier New" w:hint="default"/>
      </w:rPr>
    </w:lvl>
    <w:lvl w:ilvl="8" w:tplc="04150005" w:tentative="1">
      <w:start w:val="1"/>
      <w:numFmt w:val="bullet"/>
      <w:lvlText w:val=""/>
      <w:lvlJc w:val="left"/>
      <w:pPr>
        <w:ind w:left="8052" w:hanging="360"/>
      </w:pPr>
      <w:rPr>
        <w:rFonts w:ascii="Wingdings" w:hAnsi="Wingdings" w:hint="default"/>
      </w:rPr>
    </w:lvl>
  </w:abstractNum>
  <w:abstractNum w:abstractNumId="1">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3C22AB4"/>
    <w:multiLevelType w:val="hybridMultilevel"/>
    <w:tmpl w:val="D2B4BF16"/>
    <w:lvl w:ilvl="0" w:tplc="B5C498BE">
      <w:start w:val="1"/>
      <w:numFmt w:val="decimal"/>
      <w:lvlText w:val="%1."/>
      <w:lvlJc w:val="left"/>
      <w:pPr>
        <w:ind w:left="0"/>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1" w:tplc="DB42F726">
      <w:start w:val="1"/>
      <w:numFmt w:val="decimal"/>
      <w:lvlText w:val="%2)"/>
      <w:lvlJc w:val="left"/>
      <w:pPr>
        <w:ind w:left="862"/>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2" w:tplc="47E4803E">
      <w:start w:val="1"/>
      <w:numFmt w:val="lowerLetter"/>
      <w:lvlText w:val="%3)"/>
      <w:lvlJc w:val="left"/>
      <w:pPr>
        <w:ind w:left="1372"/>
      </w:pPr>
      <w:rPr>
        <w:rFonts w:ascii="Times New Roman" w:eastAsiaTheme="minorHAnsi" w:hAnsi="Times New Roman" w:cstheme="minorBidi"/>
        <w:b w:val="0"/>
        <w:i w:val="0"/>
        <w:strike w:val="0"/>
        <w:dstrike w:val="0"/>
        <w:color w:val="000000"/>
        <w:sz w:val="22"/>
        <w:szCs w:val="22"/>
        <w:u w:val="none" w:color="000000"/>
        <w:bdr w:val="none" w:sz="0" w:space="0" w:color="auto"/>
        <w:shd w:val="clear" w:color="auto" w:fill="auto"/>
        <w:vertAlign w:val="baseline"/>
      </w:rPr>
    </w:lvl>
    <w:lvl w:ilvl="3" w:tplc="A642BE18">
      <w:start w:val="1"/>
      <w:numFmt w:val="decimal"/>
      <w:lvlText w:val="%4"/>
      <w:lvlJc w:val="left"/>
      <w:pPr>
        <w:ind w:left="2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342DBCE">
      <w:start w:val="1"/>
      <w:numFmt w:val="lowerLetter"/>
      <w:lvlText w:val="%5"/>
      <w:lvlJc w:val="left"/>
      <w:pPr>
        <w:ind w:left="28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7487FD0">
      <w:start w:val="1"/>
      <w:numFmt w:val="lowerRoman"/>
      <w:lvlText w:val="%6"/>
      <w:lvlJc w:val="left"/>
      <w:pPr>
        <w:ind w:left="35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6CAC61E">
      <w:start w:val="1"/>
      <w:numFmt w:val="decimal"/>
      <w:lvlText w:val="%7"/>
      <w:lvlJc w:val="left"/>
      <w:pPr>
        <w:ind w:left="42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48892A">
      <w:start w:val="1"/>
      <w:numFmt w:val="lowerLetter"/>
      <w:lvlText w:val="%8"/>
      <w:lvlJc w:val="left"/>
      <w:pPr>
        <w:ind w:left="49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8D22EA6">
      <w:start w:val="1"/>
      <w:numFmt w:val="lowerRoman"/>
      <w:lvlText w:val="%9"/>
      <w:lvlJc w:val="left"/>
      <w:pPr>
        <w:ind w:left="56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7D01269"/>
    <w:multiLevelType w:val="hybridMultilevel"/>
    <w:tmpl w:val="9F74D79E"/>
    <w:lvl w:ilvl="0" w:tplc="6834FA0C">
      <w:start w:val="1"/>
      <w:numFmt w:val="decimal"/>
      <w:lvlText w:val="%1."/>
      <w:lvlJc w:val="left"/>
      <w:pPr>
        <w:ind w:left="427"/>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1" w:tplc="DB283D2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9BAEC4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B26ECE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0561C6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FB04EE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C8AB2D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7A4984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3A6E07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2D1E00E9"/>
    <w:multiLevelType w:val="hybridMultilevel"/>
    <w:tmpl w:val="4D284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1A08FB"/>
    <w:multiLevelType w:val="hybridMultilevel"/>
    <w:tmpl w:val="88BC2F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383F0C86"/>
    <w:multiLevelType w:val="hybridMultilevel"/>
    <w:tmpl w:val="5DC25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E3D6ED4"/>
    <w:multiLevelType w:val="singleLevel"/>
    <w:tmpl w:val="6908D8E6"/>
    <w:lvl w:ilvl="0">
      <w:start w:val="1"/>
      <w:numFmt w:val="decimal"/>
      <w:lvlText w:val="%1."/>
      <w:lvlJc w:val="left"/>
      <w:pPr>
        <w:tabs>
          <w:tab w:val="num" w:pos="360"/>
        </w:tabs>
        <w:ind w:left="360" w:hanging="360"/>
      </w:pPr>
      <w:rPr>
        <w:rFonts w:hint="default"/>
        <w:b w:val="0"/>
        <w:color w:val="auto"/>
        <w:sz w:val="24"/>
        <w:szCs w:val="24"/>
      </w:rPr>
    </w:lvl>
  </w:abstractNum>
  <w:abstractNum w:abstractNumId="9">
    <w:nsid w:val="41C73FEC"/>
    <w:multiLevelType w:val="hybridMultilevel"/>
    <w:tmpl w:val="E22435F2"/>
    <w:lvl w:ilvl="0" w:tplc="13C85A2C">
      <w:start w:val="1"/>
      <w:numFmt w:val="decimal"/>
      <w:lvlText w:val="%1."/>
      <w:lvlJc w:val="left"/>
      <w:pPr>
        <w:ind w:left="503" w:hanging="360"/>
      </w:pPr>
      <w:rPr>
        <w:rFonts w:hint="default"/>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1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nsid w:val="4B4C56BB"/>
    <w:multiLevelType w:val="hybridMultilevel"/>
    <w:tmpl w:val="9A22B70E"/>
    <w:lvl w:ilvl="0" w:tplc="33245EEE">
      <w:start w:val="1"/>
      <w:numFmt w:val="decimal"/>
      <w:lvlText w:val="%1."/>
      <w:lvlJc w:val="left"/>
      <w:pPr>
        <w:ind w:left="585"/>
      </w:pPr>
      <w:rPr>
        <w:rFonts w:ascii="Trebuchet MS" w:eastAsia="Times New Roman" w:hAnsi="Trebuchet MS" w:cs="Times New Roman" w:hint="default"/>
        <w:b w:val="0"/>
        <w:i w:val="0"/>
        <w:strike w:val="0"/>
        <w:dstrike w:val="0"/>
        <w:color w:val="000000"/>
        <w:sz w:val="22"/>
        <w:szCs w:val="22"/>
        <w:u w:val="none" w:color="000000"/>
        <w:bdr w:val="none" w:sz="0" w:space="0" w:color="auto"/>
        <w:shd w:val="clear" w:color="auto" w:fill="auto"/>
        <w:vertAlign w:val="baseline"/>
      </w:rPr>
    </w:lvl>
    <w:lvl w:ilvl="1" w:tplc="82E02B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C64E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FCED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D27A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0C22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1005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3422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3E8B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50911024"/>
    <w:multiLevelType w:val="hybridMultilevel"/>
    <w:tmpl w:val="221E53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8152CDB"/>
    <w:multiLevelType w:val="hybridMultilevel"/>
    <w:tmpl w:val="2E54B9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689F6B06"/>
    <w:multiLevelType w:val="hybridMultilevel"/>
    <w:tmpl w:val="364A2032"/>
    <w:lvl w:ilvl="0" w:tplc="C3ECB504">
      <w:start w:val="1"/>
      <w:numFmt w:val="decimal"/>
      <w:lvlText w:val="%1."/>
      <w:lvlJc w:val="left"/>
      <w:pPr>
        <w:ind w:left="0"/>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1" w:tplc="A23AFC70">
      <w:start w:val="1"/>
      <w:numFmt w:val="decimal"/>
      <w:lvlText w:val="%2)"/>
      <w:lvlJc w:val="left"/>
      <w:pPr>
        <w:ind w:left="850"/>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2" w:tplc="1CA6936E">
      <w:start w:val="1"/>
      <w:numFmt w:val="lowerLetter"/>
      <w:lvlText w:val="%3)"/>
      <w:lvlJc w:val="left"/>
      <w:pPr>
        <w:ind w:left="1274"/>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3" w:tplc="4F5E3FFA">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73ECD9C">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2EEA576">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B4A67C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870CC62">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A440DFC">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16">
    <w:nsid w:val="70DA33F2"/>
    <w:multiLevelType w:val="hybridMultilevel"/>
    <w:tmpl w:val="1A98B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1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9"/>
  </w:num>
  <w:num w:numId="9">
    <w:abstractNumId w:val="11"/>
  </w:num>
  <w:num w:numId="10">
    <w:abstractNumId w:val="14"/>
  </w:num>
  <w:num w:numId="11">
    <w:abstractNumId w:val="4"/>
  </w:num>
  <w:num w:numId="12">
    <w:abstractNumId w:val="6"/>
  </w:num>
  <w:num w:numId="13">
    <w:abstractNumId w:val="13"/>
  </w:num>
  <w:num w:numId="14">
    <w:abstractNumId w:val="16"/>
  </w:num>
  <w:num w:numId="15">
    <w:abstractNumId w:val="0"/>
  </w:num>
  <w:num w:numId="16">
    <w:abstractNumId w:val="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hdrShapeDefaults>
    <o:shapedefaults v:ext="edit" spidmax="2050"/>
    <o:shapelayout v:ext="edit">
      <o:idmap v:ext="edit" data="1"/>
    </o:shapelayout>
  </w:hdrShapeDefaults>
  <w:footnotePr>
    <w:pos w:val="beneathText"/>
    <w:numRestart w:val="eachPage"/>
  </w:footnotePr>
  <w:endnotePr>
    <w:numFmt w:val="decimal"/>
  </w:endnotePr>
  <w:compat/>
  <w:rsids>
    <w:rsidRoot w:val="00105688"/>
    <w:rsid w:val="000C3069"/>
    <w:rsid w:val="001056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5688"/>
    <w:pPr>
      <w:spacing w:after="0" w:line="240" w:lineRule="auto"/>
    </w:pPr>
    <w:rPr>
      <w:rFonts w:ascii="Times New Roman" w:eastAsia="Times New Roman" w:hAnsi="Times New Roman" w:cs="Times New Roman"/>
      <w:sz w:val="20"/>
      <w:szCs w:val="20"/>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105688"/>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105688"/>
    <w:pPr>
      <w:keepNext/>
      <w:jc w:val="center"/>
      <w:outlineLvl w:val="1"/>
    </w:pPr>
    <w:rPr>
      <w:b/>
      <w:sz w:val="24"/>
    </w:rPr>
  </w:style>
  <w:style w:type="paragraph" w:styleId="Nagwek3">
    <w:name w:val="heading 3"/>
    <w:basedOn w:val="Normalny"/>
    <w:next w:val="Normalny"/>
    <w:link w:val="Nagwek3Znak"/>
    <w:qFormat/>
    <w:rsid w:val="00105688"/>
    <w:pPr>
      <w:keepNext/>
      <w:jc w:val="both"/>
      <w:outlineLvl w:val="2"/>
    </w:pPr>
    <w:rPr>
      <w:sz w:val="24"/>
    </w:rPr>
  </w:style>
  <w:style w:type="paragraph" w:styleId="Nagwek4">
    <w:name w:val="heading 4"/>
    <w:basedOn w:val="Normalny"/>
    <w:next w:val="Normalny"/>
    <w:link w:val="Nagwek4Znak"/>
    <w:uiPriority w:val="99"/>
    <w:qFormat/>
    <w:rsid w:val="00105688"/>
    <w:pPr>
      <w:keepNext/>
      <w:jc w:val="center"/>
      <w:outlineLvl w:val="3"/>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105688"/>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105688"/>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105688"/>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105688"/>
    <w:rPr>
      <w:rFonts w:ascii="Times New Roman" w:eastAsia="Times New Roman" w:hAnsi="Times New Roman" w:cs="Times New Roman"/>
      <w:b/>
      <w:sz w:val="32"/>
      <w:szCs w:val="20"/>
      <w:lang w:eastAsia="pl-PL"/>
    </w:rPr>
  </w:style>
  <w:style w:type="paragraph" w:styleId="Tekstpodstawowy">
    <w:name w:val="Body Text"/>
    <w:aliases w:val="Tekst podstawow.(F2),(F2),body text,contents,Szövegtörzs"/>
    <w:basedOn w:val="Normalny"/>
    <w:link w:val="TekstpodstawowyZnak"/>
    <w:rsid w:val="00105688"/>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105688"/>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05688"/>
    <w:pPr>
      <w:jc w:val="both"/>
    </w:pPr>
    <w:rPr>
      <w:sz w:val="24"/>
    </w:rPr>
  </w:style>
  <w:style w:type="character" w:customStyle="1" w:styleId="TekstpodstawowywcityZnak">
    <w:name w:val="Tekst podstawowy wcięty Znak"/>
    <w:basedOn w:val="Domylnaczcionkaakapitu"/>
    <w:link w:val="Tekstpodstawowywcity"/>
    <w:rsid w:val="00105688"/>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105688"/>
  </w:style>
  <w:style w:type="character" w:customStyle="1" w:styleId="TekstprzypisukocowegoZnak">
    <w:name w:val="Tekst przypisu końcowego Znak"/>
    <w:basedOn w:val="Domylnaczcionkaakapitu"/>
    <w:link w:val="Tekstprzypisukocowego"/>
    <w:rsid w:val="0010568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105688"/>
    <w:pPr>
      <w:tabs>
        <w:tab w:val="center" w:pos="4536"/>
        <w:tab w:val="right" w:pos="9072"/>
      </w:tabs>
    </w:pPr>
    <w:rPr>
      <w:sz w:val="24"/>
    </w:rPr>
  </w:style>
  <w:style w:type="character" w:customStyle="1" w:styleId="StopkaZnak">
    <w:name w:val="Stopka Znak"/>
    <w:basedOn w:val="Domylnaczcionkaakapitu"/>
    <w:link w:val="Stopka"/>
    <w:uiPriority w:val="99"/>
    <w:rsid w:val="00105688"/>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rsid w:val="0010568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105688"/>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105688"/>
    <w:pPr>
      <w:spacing w:after="120" w:line="480" w:lineRule="auto"/>
    </w:pPr>
  </w:style>
  <w:style w:type="character" w:customStyle="1" w:styleId="Tekstpodstawowy2Znak">
    <w:name w:val="Tekst podstawowy 2 Znak"/>
    <w:basedOn w:val="Domylnaczcionkaakapitu"/>
    <w:link w:val="Tekstpodstawowy2"/>
    <w:rsid w:val="00105688"/>
    <w:rPr>
      <w:rFonts w:ascii="Times New Roman" w:eastAsia="Times New Roman" w:hAnsi="Times New Roman" w:cs="Times New Roman"/>
      <w:sz w:val="20"/>
      <w:szCs w:val="20"/>
      <w:lang w:eastAsia="pl-PL"/>
    </w:rPr>
  </w:style>
  <w:style w:type="paragraph" w:styleId="Nagwek">
    <w:name w:val="header"/>
    <w:basedOn w:val="Normalny"/>
    <w:link w:val="NagwekZnak"/>
    <w:rsid w:val="00105688"/>
    <w:pPr>
      <w:tabs>
        <w:tab w:val="center" w:pos="4536"/>
        <w:tab w:val="right" w:pos="9072"/>
      </w:tabs>
    </w:pPr>
  </w:style>
  <w:style w:type="character" w:customStyle="1" w:styleId="NagwekZnak">
    <w:name w:val="Nagłówek Znak"/>
    <w:basedOn w:val="Domylnaczcionkaakapitu"/>
    <w:link w:val="Nagwek"/>
    <w:rsid w:val="00105688"/>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105688"/>
    <w:pPr>
      <w:jc w:val="both"/>
    </w:pPr>
    <w:rPr>
      <w:b/>
      <w:sz w:val="24"/>
    </w:rPr>
  </w:style>
  <w:style w:type="paragraph" w:styleId="Akapitzlist">
    <w:name w:val="List Paragraph"/>
    <w:aliases w:val="L1,Numerowanie,List Paragraph,BulletC,Wyliczanie,Obiekt,normalny tekst,Akapit z listą31,Bullets,List Paragraph1,Akapit z listą5,RR PGE Akapit z listą,Styl 1"/>
    <w:basedOn w:val="Normalny"/>
    <w:link w:val="AkapitzlistZnak"/>
    <w:uiPriority w:val="34"/>
    <w:qFormat/>
    <w:rsid w:val="00105688"/>
    <w:pPr>
      <w:ind w:left="708"/>
    </w:pPr>
  </w:style>
  <w:style w:type="character" w:styleId="Hipercze">
    <w:name w:val="Hyperlink"/>
    <w:basedOn w:val="Domylnaczcionkaakapitu"/>
    <w:uiPriority w:val="99"/>
    <w:unhideWhenUsed/>
    <w:rsid w:val="00105688"/>
    <w:rPr>
      <w:color w:val="0000FF"/>
      <w:u w:val="single"/>
    </w:rPr>
  </w:style>
  <w:style w:type="table" w:styleId="Tabela-Siatka">
    <w:name w:val="Table Grid"/>
    <w:basedOn w:val="Standardowy"/>
    <w:uiPriority w:val="59"/>
    <w:rsid w:val="00105688"/>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link w:val="TytuZnak"/>
    <w:qFormat/>
    <w:rsid w:val="00105688"/>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rsid w:val="00105688"/>
    <w:rPr>
      <w:rFonts w:ascii="Times New Roman" w:eastAsia="Calibri" w:hAnsi="Times New Roman" w:cs="Times New Roman"/>
      <w:b/>
      <w:color w:val="000000"/>
      <w:sz w:val="32"/>
      <w:szCs w:val="32"/>
    </w:rPr>
  </w:style>
  <w:style w:type="paragraph" w:styleId="Spistreci1">
    <w:name w:val="toc 1"/>
    <w:basedOn w:val="Normalny"/>
    <w:next w:val="Normalny"/>
    <w:autoRedefine/>
    <w:uiPriority w:val="39"/>
    <w:qFormat/>
    <w:rsid w:val="00105688"/>
    <w:pPr>
      <w:tabs>
        <w:tab w:val="left" w:pos="709"/>
        <w:tab w:val="right" w:leader="dot" w:pos="9346"/>
      </w:tabs>
      <w:spacing w:before="120" w:after="120" w:line="276" w:lineRule="auto"/>
    </w:pPr>
    <w:rPr>
      <w:rFonts w:ascii="Calibri" w:hAnsi="Calibri"/>
      <w:sz w:val="22"/>
      <w:szCs w:val="22"/>
      <w:lang w:eastAsia="en-US"/>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
    <w:link w:val="Akapitzlist"/>
    <w:uiPriority w:val="34"/>
    <w:qFormat/>
    <w:rsid w:val="0010568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105688"/>
    <w:rPr>
      <w:rFonts w:ascii="Tahoma" w:hAnsi="Tahoma" w:cs="Tahoma"/>
      <w:sz w:val="16"/>
      <w:szCs w:val="16"/>
    </w:rPr>
  </w:style>
  <w:style w:type="character" w:customStyle="1" w:styleId="TekstdymkaZnak">
    <w:name w:val="Tekst dymka Znak"/>
    <w:basedOn w:val="Domylnaczcionkaakapitu"/>
    <w:link w:val="Tekstdymka"/>
    <w:uiPriority w:val="99"/>
    <w:semiHidden/>
    <w:rsid w:val="00105688"/>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dzialni.org/container/podrecznik6-www.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pe.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wojtczak@cpe.gov.pl" TargetMode="External"/><Relationship Id="rId11" Type="http://schemas.openxmlformats.org/officeDocument/2006/relationships/footer" Target="footer1.xml"/><Relationship Id="rId5" Type="http://schemas.openxmlformats.org/officeDocument/2006/relationships/hyperlink" Target="mailto:pawel.tur@cpe.gov.pl"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idzialni.org/container/metodologia-badania-dostepnosci-stron-www.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9673</Words>
  <Characters>58038</Characters>
  <Application>Microsoft Office Word</Application>
  <DocSecurity>0</DocSecurity>
  <Lines>483</Lines>
  <Paragraphs>135</Paragraphs>
  <ScaleCrop>false</ScaleCrop>
  <Company>CPE</Company>
  <LinksUpToDate>false</LinksUpToDate>
  <CharactersWithSpaces>67576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anna_zapala</dc:creator>
  <cp:keywords/>
  <dc:description/>
  <cp:lastModifiedBy>anna_zapala</cp:lastModifiedBy>
  <cp:revision>2</cp:revision>
  <dcterms:created xsi:type="dcterms:W3CDTF">2018-10-30T13:37:00Z</dcterms:created>
  <dcterms:modified xsi:type="dcterms:W3CDTF">2018-10-30T13:38:00Z</dcterms:modified>
</cp:coreProperties>
</file>