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4C2E15" w:rsidTr="004C2E15">
        <w:trPr>
          <w:trHeight w:val="381"/>
        </w:trPr>
        <w:tc>
          <w:tcPr>
            <w:tcW w:w="9212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E15" w:rsidRDefault="004C2E15">
            <w:pPr>
              <w:pStyle w:val="Nagwek3"/>
              <w:spacing w:line="276" w:lineRule="auto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CPE-II-261-27-ŁD/15                                                                                                  ZAŁĄCZNIK NR 2</w:t>
            </w:r>
          </w:p>
        </w:tc>
      </w:tr>
      <w:tr w:rsidR="004C2E15" w:rsidTr="004C2E15">
        <w:trPr>
          <w:trHeight w:val="339"/>
        </w:trPr>
        <w:tc>
          <w:tcPr>
            <w:tcW w:w="921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4C2E15" w:rsidRDefault="004C2E15">
            <w:pPr>
              <w:pStyle w:val="Nagwek3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O F E R T A</w:t>
            </w:r>
          </w:p>
        </w:tc>
      </w:tr>
    </w:tbl>
    <w:p w:rsidR="004C2E15" w:rsidRDefault="004C2E15" w:rsidP="004C2E1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(pieczęć Wykonawcy)</w:t>
      </w:r>
    </w:p>
    <w:p w:rsidR="004C2E15" w:rsidRDefault="004C2E15" w:rsidP="004C2E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pStyle w:val="Nagwek"/>
        <w:tabs>
          <w:tab w:val="left" w:pos="70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pStyle w:val="Tekstpodstawowy2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Ja niżej podpisany/My niżej podpisani </w:t>
      </w:r>
    </w:p>
    <w:p w:rsidR="004C2E15" w:rsidRDefault="004C2E15" w:rsidP="004C2E15">
      <w:pPr>
        <w:pStyle w:val="Tekstpodstawowy21"/>
        <w:rPr>
          <w:rFonts w:asciiTheme="minorHAnsi" w:hAnsiTheme="minorHAnsi" w:cstheme="minorHAnsi"/>
          <w:szCs w:val="24"/>
        </w:rPr>
      </w:pPr>
    </w:p>
    <w:p w:rsidR="004C2E15" w:rsidRDefault="004C2E15" w:rsidP="004C2E15">
      <w:pPr>
        <w:pStyle w:val="Tekstpodstawowy2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............................................................................................................................................,</w:t>
      </w:r>
    </w:p>
    <w:p w:rsidR="004C2E15" w:rsidRDefault="004C2E15" w:rsidP="004C2E15">
      <w:pPr>
        <w:pStyle w:val="Tekstpodstawowy2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będąc upoważnionym/i/ do reprezentowania Wykonawcy: </w:t>
      </w:r>
    </w:p>
    <w:p w:rsidR="004C2E15" w:rsidRDefault="004C2E15" w:rsidP="004C2E15">
      <w:pPr>
        <w:pStyle w:val="Tekstpodstawowy21"/>
        <w:rPr>
          <w:rFonts w:asciiTheme="minorHAnsi" w:hAnsiTheme="minorHAnsi" w:cstheme="minorHAnsi"/>
          <w:szCs w:val="24"/>
        </w:rPr>
      </w:pPr>
    </w:p>
    <w:p w:rsidR="004C2E15" w:rsidRDefault="004C2E15" w:rsidP="004C2E15">
      <w:pPr>
        <w:pStyle w:val="Tekstpodstawowy2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</w:t>
      </w:r>
    </w:p>
    <w:p w:rsidR="004C2E15" w:rsidRDefault="004C2E15" w:rsidP="004C2E15">
      <w:pPr>
        <w:pStyle w:val="Tekstpodstawowy21"/>
        <w:rPr>
          <w:rFonts w:asciiTheme="minorHAnsi" w:hAnsiTheme="minorHAnsi" w:cstheme="minorHAnsi"/>
          <w:szCs w:val="24"/>
        </w:rPr>
      </w:pPr>
    </w:p>
    <w:p w:rsidR="004C2E15" w:rsidRDefault="004C2E15" w:rsidP="004C2E1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faksu ................................ ; Nr telefonu ...............................; e-mail ……………………………….</w:t>
      </w:r>
    </w:p>
    <w:p w:rsidR="004C2E15" w:rsidRDefault="004C2E15" w:rsidP="004C2E1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pStyle w:val="Akapitzlist"/>
        <w:spacing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odpowiedzi na „Publiczne ogłoszenie o zamówieniu nr CPE-II-261-27-ŁD/15” dotyczące postępowania prowadzonego przez Centrum Projektów Europejskich w trybie przetargu nieograniczonego na </w:t>
      </w:r>
      <w:r w:rsidRPr="004C2E15">
        <w:rPr>
          <w:rFonts w:asciiTheme="minorHAnsi" w:hAnsiTheme="minorHAnsi" w:cstheme="minorHAnsi"/>
          <w:i/>
          <w:sz w:val="24"/>
          <w:szCs w:val="24"/>
        </w:rPr>
        <w:t>wykonanie i dostawę materiałów informacyjno-promocyjnych dla WST PB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C2E15" w:rsidRDefault="004C2E15" w:rsidP="004C2E15">
      <w:pPr>
        <w:spacing w:line="320" w:lineRule="atLeast"/>
        <w:jc w:val="both"/>
        <w:rPr>
          <w:rFonts w:asciiTheme="minorHAnsi" w:hAnsiTheme="minorHAnsi"/>
          <w:sz w:val="24"/>
          <w:szCs w:val="24"/>
        </w:rPr>
      </w:pPr>
    </w:p>
    <w:p w:rsidR="004C2E15" w:rsidRDefault="004C2E15" w:rsidP="004C2E15">
      <w:pPr>
        <w:pStyle w:val="Tekstpodstawowy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u w:val="single"/>
        </w:rPr>
        <w:t>składam/składamy niniejszą ofertę</w:t>
      </w:r>
      <w:r>
        <w:rPr>
          <w:rFonts w:asciiTheme="minorHAnsi" w:hAnsiTheme="minorHAnsi" w:cstheme="minorHAnsi"/>
          <w:szCs w:val="24"/>
        </w:rPr>
        <w:t>:</w:t>
      </w:r>
    </w:p>
    <w:p w:rsidR="004C2E15" w:rsidRDefault="004C2E15" w:rsidP="004C2E15">
      <w:pPr>
        <w:pStyle w:val="Tekstpodstawowy"/>
        <w:jc w:val="both"/>
        <w:rPr>
          <w:rFonts w:asciiTheme="minorHAnsi" w:hAnsiTheme="minorHAnsi" w:cstheme="minorHAnsi"/>
          <w:szCs w:val="24"/>
        </w:rPr>
      </w:pP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torby na pudełko</w:t>
      </w:r>
      <w:r>
        <w:rPr>
          <w:rFonts w:asciiTheme="minorHAnsi" w:hAnsiTheme="minorHAnsi" w:cstheme="minorHAnsi"/>
          <w:sz w:val="24"/>
          <w:szCs w:val="24"/>
        </w:rPr>
        <w:br/>
        <w:t xml:space="preserve">- brutto ……………........................................................................................................... zł 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(słownie:..............................................................................................................).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before="240" w:after="0"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150 toreb na pudełko (poz. 1 × 150)</w:t>
      </w:r>
      <w:r>
        <w:rPr>
          <w:rFonts w:asciiTheme="minorHAnsi" w:hAnsiTheme="minorHAnsi" w:cstheme="minorHAnsi"/>
          <w:sz w:val="24"/>
          <w:szCs w:val="24"/>
        </w:rPr>
        <w:br/>
        <w:t xml:space="preserve"> - brutto ………………........................................................................................................ zł 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(słownie:...............................................................................................................).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Cena 1 okładki na publikacje</w:t>
      </w:r>
      <w:r>
        <w:rPr>
          <w:rFonts w:asciiTheme="minorHAnsi" w:hAnsiTheme="minorHAnsi" w:cstheme="minorHAnsi"/>
          <w:sz w:val="24"/>
          <w:szCs w:val="24"/>
        </w:rPr>
        <w:br/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..).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Cena 150 okładek na publikacje (poz. 3 × 150)</w:t>
      </w:r>
      <w:r>
        <w:rPr>
          <w:rFonts w:asciiTheme="minorHAnsi" w:hAnsiTheme="minorHAnsi" w:cstheme="minorHAnsi"/>
          <w:sz w:val="24"/>
          <w:szCs w:val="24"/>
        </w:rPr>
        <w:br/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notesu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150 notesów (poz. 5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ulotki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150 ulotek (poz. 7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agendy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150 agend (poz. 9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Cena 1 publikacji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Turism</w:t>
      </w:r>
      <w:proofErr w:type="spellEnd"/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150 szt. publikacji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Turism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(poz. 11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 publikacji </w:t>
      </w:r>
      <w:r>
        <w:rPr>
          <w:rFonts w:asciiTheme="minorHAnsi" w:hAnsiTheme="minorHAnsi" w:cstheme="minorHAnsi"/>
          <w:i/>
          <w:sz w:val="24"/>
          <w:szCs w:val="24"/>
        </w:rPr>
        <w:t>Transport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150 publikacji </w:t>
      </w:r>
      <w:r>
        <w:rPr>
          <w:rFonts w:asciiTheme="minorHAnsi" w:hAnsiTheme="minorHAnsi" w:cstheme="minorHAnsi"/>
          <w:i/>
          <w:sz w:val="24"/>
          <w:szCs w:val="24"/>
        </w:rPr>
        <w:t>Transport</w:t>
      </w:r>
      <w:r>
        <w:rPr>
          <w:rFonts w:asciiTheme="minorHAnsi" w:hAnsiTheme="minorHAnsi" w:cstheme="minorHAnsi"/>
          <w:sz w:val="24"/>
          <w:szCs w:val="24"/>
        </w:rPr>
        <w:t xml:space="preserve"> (poz. 13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 publikacji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Enviroment</w:t>
      </w:r>
      <w:proofErr w:type="spellEnd"/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150 publikacji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Enviroment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(poz. 15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 publikacji </w:t>
      </w:r>
      <w:r>
        <w:rPr>
          <w:rFonts w:asciiTheme="minorHAnsi" w:hAnsiTheme="minorHAnsi" w:cstheme="minorHAnsi"/>
          <w:i/>
          <w:sz w:val="24"/>
          <w:szCs w:val="24"/>
        </w:rPr>
        <w:t>Business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150 publikacji </w:t>
      </w:r>
      <w:r>
        <w:rPr>
          <w:rFonts w:asciiTheme="minorHAnsi" w:hAnsiTheme="minorHAnsi" w:cstheme="minorHAnsi"/>
          <w:i/>
          <w:sz w:val="24"/>
          <w:szCs w:val="24"/>
        </w:rPr>
        <w:t>Business</w:t>
      </w:r>
      <w:r>
        <w:rPr>
          <w:rFonts w:asciiTheme="minorHAnsi" w:hAnsiTheme="minorHAnsi" w:cstheme="minorHAnsi"/>
          <w:sz w:val="24"/>
          <w:szCs w:val="24"/>
        </w:rPr>
        <w:t xml:space="preserve"> (poz. 17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Cena 1 publikacji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Labour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and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skills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development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150 publikacji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Labour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and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skills</w:t>
      </w:r>
      <w:proofErr w:type="spellEnd"/>
      <w:r>
        <w:rPr>
          <w:rFonts w:asciiTheme="minorHAnsi" w:hAnsiTheme="minorHAnsi" w:cstheme="minorHAnsi"/>
          <w:i/>
          <w:sz w:val="24"/>
          <w:szCs w:val="24"/>
        </w:rPr>
        <w:t xml:space="preserve"> development</w:t>
      </w:r>
      <w:r>
        <w:rPr>
          <w:rFonts w:asciiTheme="minorHAnsi" w:hAnsiTheme="minorHAnsi" w:cstheme="minorHAnsi"/>
          <w:sz w:val="24"/>
          <w:szCs w:val="24"/>
        </w:rPr>
        <w:t xml:space="preserve"> (poz. 19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długopisu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150 długopisów (poz. 21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 huba USB 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150 hub-ów USB (poz. 23 × 150)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1 </w:t>
      </w:r>
      <w:proofErr w:type="spellStart"/>
      <w:r>
        <w:rPr>
          <w:rFonts w:asciiTheme="minorHAnsi" w:hAnsiTheme="minorHAnsi" w:cstheme="minorHAnsi"/>
          <w:sz w:val="24"/>
          <w:szCs w:val="24"/>
        </w:rPr>
        <w:t>roll-upa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multimedialnego 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flagi (p. 14 opisu przedmiotu zamówienia)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Cena 1 flagi (p. 15 opisu przedmiotu zamówienia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25 flag, o których mowa w p. 15 opisu przedmiotu zamówienia (poz. 27 × 25)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flagi (p. 16 opisu przedmiotu zamówienia)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numPr>
          <w:ilvl w:val="0"/>
          <w:numId w:val="1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obrusu (p. 17 opisu przedmiotu zamówienia)</w:t>
      </w:r>
    </w:p>
    <w:p w:rsidR="004C2E15" w:rsidRDefault="004C2E15" w:rsidP="004C2E15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…………………..................................................................................................... zł</w:t>
      </w:r>
      <w:r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(słownie:........................................................................................................... ..)</w:t>
      </w:r>
    </w:p>
    <w:p w:rsidR="004C2E15" w:rsidRDefault="004C2E15" w:rsidP="004C2E15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C2E15" w:rsidRDefault="004C2E15" w:rsidP="004C2E15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Łączna cena brutto zamówienia: (poz. 2 + poz. 4 + poz. 6 + poz. 8 + poz. 10 + poz. 12 + poz. 14 + poz. 16 + poz. 18 + poz. 20 + poz. 22 + poz. 24 + poz. 25 + poz. 26 + poz.28 + poz. 29 + poz. 30): ........................................................................................................................... zł</w:t>
      </w:r>
      <w:r>
        <w:rPr>
          <w:rFonts w:asciiTheme="minorHAnsi" w:hAnsiTheme="minorHAnsi" w:cstheme="minorHAnsi"/>
          <w:b/>
          <w:sz w:val="24"/>
          <w:szCs w:val="24"/>
        </w:rPr>
        <w:br/>
        <w:t>(słownie: ….........................................................................................................................)</w:t>
      </w:r>
    </w:p>
    <w:p w:rsidR="004C2E15" w:rsidRDefault="004C2E15" w:rsidP="004C2E15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C2E15" w:rsidRDefault="004C2E15" w:rsidP="004C2E15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Okres gwarancji na dostarczone materiały (w miesiącach): …………………………………………….</w:t>
      </w:r>
    </w:p>
    <w:p w:rsidR="004C2E15" w:rsidRDefault="004C2E15" w:rsidP="004C2E15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C2E15" w:rsidRDefault="004C2E15" w:rsidP="004C2E15">
      <w:pPr>
        <w:pStyle w:val="Tekstpodstawowywcity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Przedmiotowe zamówienie zobowiązuję/</w:t>
      </w:r>
      <w:proofErr w:type="spellStart"/>
      <w:r>
        <w:rPr>
          <w:rFonts w:asciiTheme="minorHAnsi" w:hAnsiTheme="minorHAnsi" w:cstheme="minorHAnsi"/>
          <w:szCs w:val="24"/>
        </w:rPr>
        <w:t>emy</w:t>
      </w:r>
      <w:proofErr w:type="spellEnd"/>
      <w:r>
        <w:rPr>
          <w:rFonts w:asciiTheme="minorHAnsi" w:hAnsiTheme="minorHAnsi" w:cstheme="minorHAnsi"/>
          <w:szCs w:val="24"/>
        </w:rPr>
        <w:t xml:space="preserve">/ się wykonać zgodnie z wymaganiami określonymi w „Specyfikacji Istotnych Warunków Zamówienia nr </w:t>
      </w:r>
      <w:r>
        <w:rPr>
          <w:rFonts w:asciiTheme="minorHAnsi" w:hAnsiTheme="minorHAnsi" w:cstheme="minorHAnsi"/>
          <w:iCs/>
          <w:szCs w:val="24"/>
        </w:rPr>
        <w:t>CPE-II-261-27/ŁD/15</w:t>
      </w:r>
      <w:r>
        <w:rPr>
          <w:rFonts w:asciiTheme="minorHAnsi" w:hAnsiTheme="minorHAnsi" w:cstheme="minorHAnsi"/>
          <w:szCs w:val="24"/>
        </w:rPr>
        <w:t xml:space="preserve">”. </w:t>
      </w:r>
    </w:p>
    <w:p w:rsidR="004C2E15" w:rsidRDefault="004C2E15" w:rsidP="004C2E15">
      <w:pPr>
        <w:pStyle w:val="Tekstpodstawowywcity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Oświadczam/y/, że w cenie naszej oferty zostały uwzględnione wszystkie koszty wykonania zamówienia.</w:t>
      </w:r>
    </w:p>
    <w:p w:rsidR="004C2E15" w:rsidRDefault="004C2E15" w:rsidP="004C2E15">
      <w:pPr>
        <w:pStyle w:val="Tekstpodstawowywcity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Oświadczam/y/, że zamówienie będzie realizowane samodzielnie, bądź przy współudziale podwykonawców, którzy będą realizowali następującą część zamówienia:</w:t>
      </w:r>
    </w:p>
    <w:p w:rsidR="004C2E15" w:rsidRDefault="004C2E15" w:rsidP="004C2E15">
      <w:pPr>
        <w:pStyle w:val="Tekstpodstawowywcity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…………………………………………………………………………………………….</w:t>
      </w:r>
    </w:p>
    <w:p w:rsidR="004C2E15" w:rsidRDefault="004C2E15" w:rsidP="004C2E15">
      <w:pPr>
        <w:pStyle w:val="Tekstpodstawowywcity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Oświadczam/y/, że zapoznałem/liśmy/ się ze „Specyfikacją Istotnych Warunków Zamówienia nr </w:t>
      </w:r>
      <w:r>
        <w:rPr>
          <w:rFonts w:asciiTheme="minorHAnsi" w:hAnsiTheme="minorHAnsi" w:cstheme="minorHAnsi"/>
          <w:iCs/>
          <w:szCs w:val="24"/>
        </w:rPr>
        <w:t>CPE-II-261-66-ŁD/14</w:t>
      </w:r>
      <w:r>
        <w:rPr>
          <w:rFonts w:asciiTheme="minorHAnsi" w:hAnsiTheme="minorHAnsi" w:cstheme="minorHAnsi"/>
          <w:szCs w:val="24"/>
        </w:rPr>
        <w:t>”, udostępnioną przez Zamawiającego i nie wnoszę/my/ do niej żadnych zastrzeżeń.</w:t>
      </w:r>
    </w:p>
    <w:p w:rsidR="004C2E15" w:rsidRDefault="004C2E15" w:rsidP="004C2E15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4C2E15" w:rsidRDefault="004C2E15" w:rsidP="004C2E15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Uważam/y/ się za związanego/</w:t>
      </w:r>
      <w:proofErr w:type="spellStart"/>
      <w:r>
        <w:rPr>
          <w:rFonts w:asciiTheme="minorHAnsi" w:hAnsiTheme="minorHAnsi" w:cstheme="minorHAnsi"/>
          <w:sz w:val="24"/>
          <w:szCs w:val="24"/>
        </w:rPr>
        <w:t>ych</w:t>
      </w:r>
      <w:proofErr w:type="spellEnd"/>
      <w:r>
        <w:rPr>
          <w:rFonts w:asciiTheme="minorHAnsi" w:hAnsiTheme="minorHAnsi" w:cstheme="minorHAnsi"/>
          <w:sz w:val="24"/>
          <w:szCs w:val="24"/>
        </w:rPr>
        <w:t>/ niniejszą ofertą przez okres 30 dni od dnia upływu terminu składania ofert.</w:t>
      </w:r>
    </w:p>
    <w:p w:rsidR="004C2E15" w:rsidRDefault="004C2E15" w:rsidP="004C2E15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4C2E15" w:rsidRDefault="004C2E15" w:rsidP="004C2E15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Załącznikami do niniejszego formularza stanowiącymi integralną część oferty są:</w:t>
      </w:r>
    </w:p>
    <w:p w:rsidR="004C2E15" w:rsidRDefault="004C2E15" w:rsidP="004C2E15">
      <w:pPr>
        <w:spacing w:line="48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.....................................................................................................</w:t>
      </w:r>
    </w:p>
    <w:p w:rsidR="004C2E15" w:rsidRDefault="004C2E15" w:rsidP="004C2E15">
      <w:pPr>
        <w:spacing w:line="48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.....................................................................................................</w:t>
      </w:r>
    </w:p>
    <w:p w:rsidR="004C2E15" w:rsidRDefault="004C2E15" w:rsidP="004C2E15">
      <w:pPr>
        <w:spacing w:line="48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</w:t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.....................................................................................................</w:t>
      </w:r>
    </w:p>
    <w:p w:rsidR="004C2E15" w:rsidRDefault="004C2E15" w:rsidP="004C2E15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4C2E15" w:rsidRDefault="004C2E15" w:rsidP="004C2E15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..............................., dn. ..............2015 r.                 .....................................................................</w:t>
      </w:r>
    </w:p>
    <w:p w:rsidR="004C2E15" w:rsidRDefault="004C2E15" w:rsidP="004C2E15">
      <w:pPr>
        <w:tabs>
          <w:tab w:val="left" w:pos="4962"/>
        </w:tabs>
        <w:spacing w:line="240" w:lineRule="exact"/>
        <w:ind w:left="495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(podpis/y osoby/osób uprawnionej/</w:t>
      </w:r>
      <w:proofErr w:type="spellStart"/>
      <w:r>
        <w:rPr>
          <w:rFonts w:asciiTheme="minorHAnsi" w:hAnsiTheme="minorHAnsi" w:cstheme="minorHAnsi"/>
          <w:sz w:val="24"/>
          <w:szCs w:val="24"/>
        </w:rPr>
        <w:t>ych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</w:p>
    <w:p w:rsidR="00166890" w:rsidRDefault="00166890"/>
    <w:sectPr w:rsidR="0016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23CD7"/>
    <w:multiLevelType w:val="hybridMultilevel"/>
    <w:tmpl w:val="EE7CC9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5"/>
    <w:rsid w:val="00166890"/>
    <w:rsid w:val="004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6BFA9-FC3B-4E42-9DA1-61183CBE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C2E15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C2E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4C2E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C2E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semiHidden/>
    <w:locked/>
    <w:rsid w:val="004C2E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semiHidden/>
    <w:unhideWhenUsed/>
    <w:rsid w:val="004C2E15"/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4C2E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C2E15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C2E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C2E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C2E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2E15"/>
    <w:pPr>
      <w:ind w:left="708"/>
    </w:pPr>
  </w:style>
  <w:style w:type="paragraph" w:customStyle="1" w:styleId="Tekstpodstawowy21">
    <w:name w:val="Tekst podstawowy 21"/>
    <w:basedOn w:val="Normalny"/>
    <w:rsid w:val="004C2E1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1646</Words>
  <Characters>9882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1</cp:revision>
  <dcterms:created xsi:type="dcterms:W3CDTF">2015-04-27T09:36:00Z</dcterms:created>
  <dcterms:modified xsi:type="dcterms:W3CDTF">2015-04-27T09:36:00Z</dcterms:modified>
</cp:coreProperties>
</file>