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8F3780">
        <w:trPr>
          <w:trHeight w:val="769"/>
          <w:jc w:val="center"/>
        </w:trPr>
        <w:tc>
          <w:tcPr>
            <w:tcW w:w="5000" w:type="pct"/>
          </w:tcPr>
          <w:p w14:paraId="6D0B1D7A" w14:textId="4E5DCD31"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DD502F">
              <w:rPr>
                <w:rFonts w:asciiTheme="minorHAnsi" w:hAnsiTheme="minorHAnsi" w:cstheme="minorHAnsi"/>
                <w:b/>
              </w:rPr>
              <w:t>3</w:t>
            </w:r>
            <w:r w:rsidR="009B3815">
              <w:rPr>
                <w:rFonts w:asciiTheme="minorHAnsi" w:hAnsiTheme="minorHAnsi" w:cstheme="minorHAnsi"/>
                <w:b/>
              </w:rPr>
              <w:t>8</w:t>
            </w:r>
            <w:r w:rsidRPr="00AB407D">
              <w:rPr>
                <w:rFonts w:asciiTheme="minorHAnsi" w:hAnsiTheme="minorHAnsi" w:cstheme="minorHAnsi"/>
                <w:b/>
              </w:rPr>
              <w:t>.2022.</w:t>
            </w:r>
            <w:r w:rsidR="00BF3A8A">
              <w:rPr>
                <w:rFonts w:asciiTheme="minorHAnsi" w:hAnsiTheme="minorHAnsi" w:cstheme="minorHAnsi"/>
                <w:b/>
              </w:rPr>
              <w:t>SSz</w:t>
            </w:r>
            <w:r w:rsidRPr="00AB407D">
              <w:rPr>
                <w:rFonts w:asciiTheme="minorHAnsi" w:hAnsiTheme="minorHAnsi" w:cstheme="minorHAnsi"/>
                <w:b/>
              </w:rPr>
              <w:t xml:space="preserve">                                                                        </w:t>
            </w:r>
            <w:r w:rsidR="00BF3A8A">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8F3780">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skrzynki ePUAP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43EB1C33" w14:textId="5E2F6D3A" w:rsidR="00734DD1" w:rsidRPr="00734DD1" w:rsidRDefault="00BF4FDB" w:rsidP="00512FC1">
      <w:pPr>
        <w:spacing w:line="276" w:lineRule="auto"/>
        <w:jc w:val="both"/>
        <w:rPr>
          <w:rFonts w:asciiTheme="minorHAnsi" w:hAnsiTheme="minorHAnsi" w:cstheme="minorHAnsi"/>
          <w:b/>
          <w:bCs/>
          <w:iCs/>
        </w:rPr>
      </w:pPr>
      <w:r w:rsidRPr="00DD1309">
        <w:rPr>
          <w:rFonts w:asciiTheme="minorHAnsi" w:hAnsiTheme="minorHAnsi" w:cstheme="minorHAnsi"/>
        </w:rPr>
        <w:t xml:space="preserve">Ubiegając się o udzielenie zamówienia publicznego na </w:t>
      </w:r>
      <w:r w:rsidR="009B3815" w:rsidRPr="009B3815">
        <w:rPr>
          <w:rFonts w:asciiTheme="minorHAnsi" w:hAnsiTheme="minorHAnsi" w:cstheme="minorHAnsi"/>
          <w:b/>
          <w:i/>
        </w:rPr>
        <w:t>zaprojektowanie, wyprodukowanie i dostaw</w:t>
      </w:r>
      <w:r w:rsidR="009B3815">
        <w:rPr>
          <w:rFonts w:asciiTheme="minorHAnsi" w:hAnsiTheme="minorHAnsi" w:cstheme="minorHAnsi"/>
          <w:b/>
          <w:i/>
        </w:rPr>
        <w:t>ę</w:t>
      </w:r>
      <w:r w:rsidR="009B3815" w:rsidRPr="009B3815">
        <w:rPr>
          <w:rFonts w:asciiTheme="minorHAnsi" w:hAnsiTheme="minorHAnsi" w:cstheme="minorHAnsi"/>
          <w:b/>
          <w:i/>
        </w:rPr>
        <w:t xml:space="preserve"> zbioru referatów w formie monografii naukowej w języku angielskim</w:t>
      </w:r>
      <w:r w:rsidR="00734DD1" w:rsidRPr="00734DD1">
        <w:rPr>
          <w:rFonts w:asciiTheme="minorHAnsi" w:hAnsiTheme="minorHAnsi" w:cstheme="minorHAnsi"/>
          <w:b/>
          <w:bCs/>
          <w:iCs/>
        </w:rPr>
        <w:t xml:space="preserve">, nr postępowania </w:t>
      </w:r>
      <w:r w:rsidR="00734DD1">
        <w:rPr>
          <w:rFonts w:asciiTheme="minorHAnsi" w:hAnsiTheme="minorHAnsi" w:cstheme="minorHAnsi"/>
          <w:b/>
          <w:bCs/>
          <w:iCs/>
        </w:rPr>
        <w:t>WA.263.3</w:t>
      </w:r>
      <w:r w:rsidR="009B3815">
        <w:rPr>
          <w:rFonts w:asciiTheme="minorHAnsi" w:hAnsiTheme="minorHAnsi" w:cstheme="minorHAnsi"/>
          <w:b/>
          <w:bCs/>
          <w:iCs/>
        </w:rPr>
        <w:t>8</w:t>
      </w:r>
      <w:r w:rsidR="00734DD1">
        <w:rPr>
          <w:rFonts w:asciiTheme="minorHAnsi" w:hAnsiTheme="minorHAnsi" w:cstheme="minorHAnsi"/>
          <w:b/>
          <w:bCs/>
          <w:iCs/>
        </w:rPr>
        <w:t>.2022.SSz</w:t>
      </w:r>
    </w:p>
    <w:p w14:paraId="2DA598AF" w14:textId="77777777" w:rsidR="00734DD1" w:rsidRPr="00734DD1" w:rsidRDefault="00734DD1" w:rsidP="00512FC1">
      <w:pPr>
        <w:spacing w:line="276" w:lineRule="auto"/>
        <w:jc w:val="both"/>
        <w:rPr>
          <w:rFonts w:asciiTheme="minorHAnsi" w:hAnsiTheme="minorHAnsi" w:cstheme="minorHAnsi"/>
          <w:b/>
          <w:bCs/>
          <w:iCs/>
        </w:rPr>
      </w:pPr>
    </w:p>
    <w:p w14:paraId="60FDE62F" w14:textId="77777777" w:rsidR="009B3815" w:rsidRPr="009B3815" w:rsidRDefault="009B3815" w:rsidP="0049531A">
      <w:pPr>
        <w:widowControl/>
        <w:numPr>
          <w:ilvl w:val="0"/>
          <w:numId w:val="83"/>
        </w:numPr>
        <w:autoSpaceDE/>
        <w:autoSpaceDN/>
        <w:spacing w:line="276" w:lineRule="auto"/>
        <w:jc w:val="both"/>
        <w:rPr>
          <w:rFonts w:ascii="Calibri" w:hAnsi="Calibri" w:cs="Calibri"/>
          <w:b/>
          <w:bCs/>
          <w:lang w:eastAsia="pl-PL"/>
        </w:rPr>
      </w:pPr>
      <w:r w:rsidRPr="009B3815">
        <w:rPr>
          <w:rFonts w:ascii="Calibri" w:hAnsi="Calibri" w:cs="Calibri"/>
          <w:b/>
          <w:bCs/>
          <w:lang w:eastAsia="pl-PL"/>
        </w:rPr>
        <w:t>Kryterium cena brutto zamówienia:</w:t>
      </w:r>
    </w:p>
    <w:tbl>
      <w:tblPr>
        <w:tblW w:w="9519" w:type="dxa"/>
        <w:jc w:val="center"/>
        <w:tblCellMar>
          <w:left w:w="0" w:type="dxa"/>
          <w:right w:w="0" w:type="dxa"/>
        </w:tblCellMar>
        <w:tblLook w:val="04A0" w:firstRow="1" w:lastRow="0" w:firstColumn="1" w:lastColumn="0" w:noHBand="0" w:noVBand="1"/>
      </w:tblPr>
      <w:tblGrid>
        <w:gridCol w:w="459"/>
        <w:gridCol w:w="2240"/>
        <w:gridCol w:w="1284"/>
        <w:gridCol w:w="1399"/>
        <w:gridCol w:w="642"/>
        <w:gridCol w:w="1738"/>
        <w:gridCol w:w="1747"/>
        <w:gridCol w:w="10"/>
      </w:tblGrid>
      <w:tr w:rsidR="009B3815" w:rsidRPr="009B3815" w14:paraId="30B1604A" w14:textId="77777777" w:rsidTr="00880F0F">
        <w:trPr>
          <w:trHeight w:val="647"/>
          <w:jc w:val="center"/>
        </w:trPr>
        <w:tc>
          <w:tcPr>
            <w:tcW w:w="4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7748FFD" w14:textId="77777777" w:rsidR="009B3815" w:rsidRPr="009B3815" w:rsidRDefault="009B3815" w:rsidP="0049531A">
            <w:pPr>
              <w:widowControl/>
              <w:spacing w:line="276" w:lineRule="auto"/>
              <w:rPr>
                <w:rFonts w:ascii="Calibri" w:hAnsi="Calibri" w:cs="Calibri"/>
                <w:sz w:val="20"/>
                <w:szCs w:val="20"/>
                <w:lang w:val="en-US" w:eastAsia="pl-PL"/>
              </w:rPr>
            </w:pPr>
            <w:r w:rsidRPr="009B3815">
              <w:rPr>
                <w:rFonts w:ascii="Calibri" w:hAnsi="Calibri" w:cs="Calibri"/>
                <w:sz w:val="20"/>
                <w:szCs w:val="20"/>
                <w:lang w:val="en-US" w:eastAsia="pl-PL"/>
              </w:rPr>
              <w:t>Lp.</w:t>
            </w:r>
          </w:p>
        </w:tc>
        <w:tc>
          <w:tcPr>
            <w:tcW w:w="228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DC49A81" w14:textId="77777777" w:rsidR="009B3815" w:rsidRPr="009B3815" w:rsidRDefault="009B3815" w:rsidP="0049531A">
            <w:pPr>
              <w:widowControl/>
              <w:spacing w:line="276" w:lineRule="auto"/>
              <w:jc w:val="center"/>
              <w:rPr>
                <w:rFonts w:ascii="Calibri" w:hAnsi="Calibri" w:cs="Calibri"/>
                <w:sz w:val="20"/>
                <w:szCs w:val="20"/>
                <w:lang w:val="en-US" w:eastAsia="pl-PL"/>
              </w:rPr>
            </w:pPr>
          </w:p>
          <w:p w14:paraId="1A68062E" w14:textId="77777777" w:rsidR="009B3815" w:rsidRPr="009B3815" w:rsidRDefault="009B3815" w:rsidP="0049531A">
            <w:pPr>
              <w:widowControl/>
              <w:spacing w:line="276" w:lineRule="auto"/>
              <w:jc w:val="center"/>
              <w:rPr>
                <w:rFonts w:ascii="Calibri" w:hAnsi="Calibri" w:cs="Calibri"/>
                <w:sz w:val="20"/>
                <w:szCs w:val="20"/>
                <w:lang w:val="en-US" w:eastAsia="pl-PL"/>
              </w:rPr>
            </w:pPr>
          </w:p>
          <w:p w14:paraId="23C1D8D9"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Produkt</w:t>
            </w:r>
          </w:p>
        </w:tc>
        <w:tc>
          <w:tcPr>
            <w:tcW w:w="11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A8B0E8"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Cena</w:t>
            </w:r>
          </w:p>
          <w:p w14:paraId="08979757"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jednostkowa netto</w:t>
            </w:r>
          </w:p>
        </w:tc>
        <w:tc>
          <w:tcPr>
            <w:tcW w:w="140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A959D07"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Cena</w:t>
            </w:r>
          </w:p>
          <w:p w14:paraId="18B5E6C5"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jednostkowa brutto</w:t>
            </w:r>
          </w:p>
        </w:tc>
        <w:tc>
          <w:tcPr>
            <w:tcW w:w="6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62C326"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Ilość</w:t>
            </w:r>
          </w:p>
          <w:p w14:paraId="08E54966"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sztuk</w:t>
            </w:r>
          </w:p>
        </w:tc>
        <w:tc>
          <w:tcPr>
            <w:tcW w:w="17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F3D7132" w14:textId="77777777" w:rsidR="009B3815" w:rsidRPr="009B3815" w:rsidRDefault="009B3815" w:rsidP="0049531A">
            <w:pPr>
              <w:widowControl/>
              <w:spacing w:line="276" w:lineRule="auto"/>
              <w:jc w:val="center"/>
              <w:rPr>
                <w:rFonts w:ascii="Calibri" w:hAnsi="Calibri" w:cs="Calibri"/>
                <w:sz w:val="20"/>
                <w:szCs w:val="20"/>
                <w:lang w:eastAsia="pl-PL"/>
              </w:rPr>
            </w:pPr>
            <w:r w:rsidRPr="009B3815">
              <w:rPr>
                <w:rFonts w:ascii="Calibri" w:hAnsi="Calibri" w:cs="Calibri"/>
                <w:sz w:val="20"/>
                <w:szCs w:val="20"/>
                <w:lang w:eastAsia="pl-PL"/>
              </w:rPr>
              <w:t>Cena netto łączna za poszczególne usługi w zamawianej ilości</w:t>
            </w:r>
          </w:p>
          <w:p w14:paraId="532C6C45"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(3x5)</w:t>
            </w:r>
          </w:p>
        </w:tc>
        <w:tc>
          <w:tcPr>
            <w:tcW w:w="179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A427C7D" w14:textId="77777777" w:rsidR="009B3815" w:rsidRPr="009B3815" w:rsidRDefault="009B3815" w:rsidP="0049531A">
            <w:pPr>
              <w:widowControl/>
              <w:spacing w:line="276" w:lineRule="auto"/>
              <w:jc w:val="center"/>
              <w:rPr>
                <w:rFonts w:ascii="Calibri" w:hAnsi="Calibri" w:cs="Calibri"/>
                <w:sz w:val="20"/>
                <w:szCs w:val="20"/>
                <w:lang w:eastAsia="pl-PL"/>
              </w:rPr>
            </w:pPr>
            <w:r w:rsidRPr="009B3815">
              <w:rPr>
                <w:rFonts w:ascii="Calibri" w:hAnsi="Calibri" w:cs="Calibri"/>
                <w:sz w:val="20"/>
                <w:szCs w:val="20"/>
                <w:lang w:eastAsia="pl-PL"/>
              </w:rPr>
              <w:t>Cena brutto łączna za poszczególne usługi w zamawianej ilości</w:t>
            </w:r>
          </w:p>
          <w:p w14:paraId="13AEB70E"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(4x5)</w:t>
            </w:r>
          </w:p>
        </w:tc>
      </w:tr>
      <w:tr w:rsidR="009B3815" w:rsidRPr="009B3815" w14:paraId="5ABA7F45" w14:textId="77777777" w:rsidTr="00880F0F">
        <w:trPr>
          <w:trHeight w:val="242"/>
          <w:jc w:val="center"/>
        </w:trPr>
        <w:tc>
          <w:tcPr>
            <w:tcW w:w="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C7C64F"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1</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0F8CDB"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2</w:t>
            </w:r>
          </w:p>
        </w:tc>
        <w:tc>
          <w:tcPr>
            <w:tcW w:w="11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9B8453"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3</w:t>
            </w:r>
          </w:p>
        </w:tc>
        <w:tc>
          <w:tcPr>
            <w:tcW w:w="14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304B07"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4</w:t>
            </w:r>
          </w:p>
        </w:tc>
        <w:tc>
          <w:tcPr>
            <w:tcW w:w="6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BB3472"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5</w:t>
            </w: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D7B848"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6</w:t>
            </w:r>
          </w:p>
        </w:tc>
        <w:tc>
          <w:tcPr>
            <w:tcW w:w="1790"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C564D8"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7</w:t>
            </w:r>
          </w:p>
        </w:tc>
      </w:tr>
      <w:tr w:rsidR="009B3815" w:rsidRPr="009B3815" w14:paraId="55587F11" w14:textId="77777777" w:rsidTr="00880F0F">
        <w:trPr>
          <w:trHeight w:val="229"/>
          <w:jc w:val="center"/>
        </w:trPr>
        <w:tc>
          <w:tcPr>
            <w:tcW w:w="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B15AE0"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1</w:t>
            </w:r>
          </w:p>
        </w:tc>
        <w:tc>
          <w:tcPr>
            <w:tcW w:w="2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F810EE" w14:textId="77777777" w:rsidR="009B3815" w:rsidRPr="009B3815" w:rsidRDefault="009B3815" w:rsidP="0049531A">
            <w:pPr>
              <w:widowControl/>
              <w:spacing w:line="276" w:lineRule="auto"/>
              <w:rPr>
                <w:rFonts w:ascii="Calibri" w:hAnsi="Calibri" w:cs="Calibri"/>
                <w:sz w:val="20"/>
                <w:szCs w:val="20"/>
                <w:lang w:eastAsia="pl-PL"/>
              </w:rPr>
            </w:pPr>
            <w:r w:rsidRPr="009B3815">
              <w:rPr>
                <w:rFonts w:ascii="Calibri" w:hAnsi="Calibri" w:cs="Calibri"/>
                <w:sz w:val="20"/>
                <w:szCs w:val="20"/>
                <w:lang w:eastAsia="pl-PL"/>
              </w:rPr>
              <w:t xml:space="preserve">Opracowanie projektu graficznego wraz z przygotowaniem do druku, dostarczenie elektronicznych plików zbioru referatów, druk, konfekcję i dostawę zbioru referatów w formie monografii </w:t>
            </w:r>
            <w:r w:rsidRPr="009B3815">
              <w:rPr>
                <w:rFonts w:ascii="Calibri" w:hAnsi="Calibri" w:cs="Calibri"/>
                <w:sz w:val="20"/>
                <w:szCs w:val="20"/>
                <w:lang w:eastAsia="pl-PL"/>
              </w:rPr>
              <w:lastRenderedPageBreak/>
              <w:t>naukowej w języku angielskim</w:t>
            </w:r>
          </w:p>
        </w:tc>
        <w:tc>
          <w:tcPr>
            <w:tcW w:w="1161" w:type="dxa"/>
            <w:tcBorders>
              <w:top w:val="nil"/>
              <w:left w:val="nil"/>
              <w:bottom w:val="single" w:sz="8" w:space="0" w:color="auto"/>
              <w:right w:val="single" w:sz="8" w:space="0" w:color="auto"/>
            </w:tcBorders>
            <w:tcMar>
              <w:top w:w="0" w:type="dxa"/>
              <w:left w:w="108" w:type="dxa"/>
              <w:bottom w:w="0" w:type="dxa"/>
              <w:right w:w="108" w:type="dxa"/>
            </w:tcMar>
            <w:vAlign w:val="center"/>
          </w:tcPr>
          <w:p w14:paraId="74AE2DDC" w14:textId="77777777" w:rsidR="009B3815" w:rsidRPr="009B3815" w:rsidRDefault="009B3815" w:rsidP="0049531A">
            <w:pPr>
              <w:widowControl/>
              <w:spacing w:line="276" w:lineRule="auto"/>
              <w:jc w:val="center"/>
              <w:rPr>
                <w:rFonts w:ascii="Calibri" w:hAnsi="Calibri" w:cs="Calibri"/>
                <w:sz w:val="20"/>
                <w:szCs w:val="20"/>
                <w:lang w:eastAsia="pl-PL"/>
              </w:rPr>
            </w:pPr>
          </w:p>
          <w:p w14:paraId="592241FD"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w:t>
            </w:r>
          </w:p>
        </w:tc>
        <w:tc>
          <w:tcPr>
            <w:tcW w:w="1407" w:type="dxa"/>
            <w:tcBorders>
              <w:top w:val="nil"/>
              <w:left w:val="nil"/>
              <w:bottom w:val="single" w:sz="8" w:space="0" w:color="auto"/>
              <w:right w:val="single" w:sz="8" w:space="0" w:color="auto"/>
            </w:tcBorders>
            <w:tcMar>
              <w:top w:w="0" w:type="dxa"/>
              <w:left w:w="108" w:type="dxa"/>
              <w:bottom w:w="0" w:type="dxa"/>
              <w:right w:w="108" w:type="dxa"/>
            </w:tcMar>
            <w:vAlign w:val="center"/>
          </w:tcPr>
          <w:p w14:paraId="124A6480" w14:textId="77777777" w:rsidR="009B3815" w:rsidRPr="009B3815" w:rsidRDefault="009B3815" w:rsidP="0049531A">
            <w:pPr>
              <w:widowControl/>
              <w:spacing w:line="276" w:lineRule="auto"/>
              <w:jc w:val="center"/>
              <w:rPr>
                <w:rFonts w:ascii="Calibri" w:hAnsi="Calibri" w:cs="Calibri"/>
                <w:sz w:val="20"/>
                <w:szCs w:val="20"/>
                <w:lang w:val="en-US" w:eastAsia="pl-PL"/>
              </w:rPr>
            </w:pPr>
          </w:p>
          <w:p w14:paraId="4AFE30F5"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w:t>
            </w:r>
          </w:p>
        </w:tc>
        <w:tc>
          <w:tcPr>
            <w:tcW w:w="642" w:type="dxa"/>
            <w:tcBorders>
              <w:top w:val="nil"/>
              <w:left w:val="nil"/>
              <w:bottom w:val="single" w:sz="8" w:space="0" w:color="auto"/>
              <w:right w:val="single" w:sz="8" w:space="0" w:color="auto"/>
            </w:tcBorders>
            <w:tcMar>
              <w:top w:w="0" w:type="dxa"/>
              <w:left w:w="108" w:type="dxa"/>
              <w:bottom w:w="0" w:type="dxa"/>
              <w:right w:w="108" w:type="dxa"/>
            </w:tcMar>
            <w:vAlign w:val="center"/>
          </w:tcPr>
          <w:p w14:paraId="14A8F229" w14:textId="77777777" w:rsidR="009B3815" w:rsidRPr="009B3815" w:rsidRDefault="009B3815" w:rsidP="0049531A">
            <w:pPr>
              <w:widowControl/>
              <w:spacing w:line="276" w:lineRule="auto"/>
              <w:jc w:val="center"/>
              <w:rPr>
                <w:rFonts w:ascii="Calibri" w:hAnsi="Calibri" w:cs="Calibri"/>
                <w:sz w:val="20"/>
                <w:szCs w:val="20"/>
                <w:lang w:val="en-US" w:eastAsia="pl-PL"/>
              </w:rPr>
            </w:pPr>
          </w:p>
          <w:p w14:paraId="305EC97D"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500</w:t>
            </w: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tcPr>
          <w:p w14:paraId="3F649BE6" w14:textId="77777777" w:rsidR="009B3815" w:rsidRPr="009B3815" w:rsidRDefault="009B3815" w:rsidP="0049531A">
            <w:pPr>
              <w:widowControl/>
              <w:spacing w:line="276" w:lineRule="auto"/>
              <w:jc w:val="center"/>
              <w:rPr>
                <w:rFonts w:ascii="Calibri" w:hAnsi="Calibri" w:cs="Calibri"/>
                <w:sz w:val="20"/>
                <w:szCs w:val="20"/>
                <w:lang w:val="en-US" w:eastAsia="pl-PL"/>
              </w:rPr>
            </w:pPr>
          </w:p>
          <w:p w14:paraId="11BD9814"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w:t>
            </w:r>
          </w:p>
        </w:tc>
        <w:tc>
          <w:tcPr>
            <w:tcW w:w="179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18002B8" w14:textId="77777777" w:rsidR="009B3815" w:rsidRPr="009B3815" w:rsidRDefault="009B3815" w:rsidP="0049531A">
            <w:pPr>
              <w:widowControl/>
              <w:spacing w:line="276" w:lineRule="auto"/>
              <w:jc w:val="center"/>
              <w:rPr>
                <w:rFonts w:ascii="Calibri" w:hAnsi="Calibri" w:cs="Calibri"/>
                <w:sz w:val="20"/>
                <w:szCs w:val="20"/>
                <w:lang w:val="en-US" w:eastAsia="pl-PL"/>
              </w:rPr>
            </w:pPr>
          </w:p>
          <w:p w14:paraId="16F52350"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w:t>
            </w:r>
          </w:p>
        </w:tc>
      </w:tr>
      <w:tr w:rsidR="009B3815" w:rsidRPr="009B3815" w14:paraId="03773877" w14:textId="77777777" w:rsidTr="00880F0F">
        <w:trPr>
          <w:gridAfter w:val="1"/>
          <w:wAfter w:w="10" w:type="dxa"/>
          <w:trHeight w:val="120"/>
          <w:jc w:val="center"/>
        </w:trPr>
        <w:tc>
          <w:tcPr>
            <w:tcW w:w="27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F0F8232" w14:textId="77777777" w:rsidR="009B3815" w:rsidRPr="009B3815" w:rsidRDefault="009B3815" w:rsidP="0049531A">
            <w:pPr>
              <w:widowControl/>
              <w:spacing w:line="276" w:lineRule="auto"/>
              <w:jc w:val="center"/>
              <w:rPr>
                <w:rFonts w:ascii="Calibri" w:hAnsi="Calibri" w:cs="Calibri"/>
                <w:sz w:val="20"/>
                <w:szCs w:val="20"/>
                <w:lang w:val="en-US" w:eastAsia="pl-PL"/>
              </w:rPr>
            </w:pPr>
          </w:p>
        </w:tc>
        <w:tc>
          <w:tcPr>
            <w:tcW w:w="321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29BE5" w14:textId="77777777" w:rsidR="009B3815" w:rsidRPr="009B3815" w:rsidRDefault="009B3815" w:rsidP="0049531A">
            <w:pPr>
              <w:widowControl/>
              <w:spacing w:line="276" w:lineRule="auto"/>
              <w:jc w:val="right"/>
              <w:rPr>
                <w:rFonts w:ascii="Calibri" w:hAnsi="Calibri" w:cs="Calibri"/>
                <w:b/>
                <w:bCs/>
                <w:sz w:val="20"/>
                <w:szCs w:val="20"/>
                <w:lang w:val="en-US" w:eastAsia="pl-PL"/>
              </w:rPr>
            </w:pP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370F6" w14:textId="77777777" w:rsidR="009B3815" w:rsidRPr="009B3815" w:rsidRDefault="009B3815" w:rsidP="0049531A">
            <w:pPr>
              <w:widowControl/>
              <w:spacing w:line="276" w:lineRule="auto"/>
              <w:jc w:val="right"/>
              <w:rPr>
                <w:rFonts w:ascii="Calibri" w:hAnsi="Calibri" w:cs="Calibri"/>
                <w:sz w:val="20"/>
                <w:szCs w:val="20"/>
                <w:lang w:val="en-US" w:eastAsia="pl-PL"/>
              </w:rPr>
            </w:pPr>
            <w:r w:rsidRPr="009B3815">
              <w:rPr>
                <w:rFonts w:ascii="Calibri" w:hAnsi="Calibri" w:cs="Calibri"/>
                <w:b/>
                <w:bCs/>
                <w:sz w:val="20"/>
                <w:szCs w:val="20"/>
                <w:lang w:val="en-US" w:eastAsia="pl-PL"/>
              </w:rPr>
              <w:t>Razem</w:t>
            </w:r>
          </w:p>
        </w:tc>
        <w:tc>
          <w:tcPr>
            <w:tcW w:w="17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B1863A" w14:textId="77777777" w:rsidR="009B3815" w:rsidRPr="009B3815" w:rsidRDefault="009B3815" w:rsidP="0049531A">
            <w:pPr>
              <w:widowControl/>
              <w:spacing w:line="276" w:lineRule="auto"/>
              <w:jc w:val="center"/>
              <w:rPr>
                <w:rFonts w:ascii="Calibri" w:hAnsi="Calibri" w:cs="Calibri"/>
                <w:sz w:val="20"/>
                <w:szCs w:val="20"/>
                <w:lang w:val="en-US" w:eastAsia="pl-PL"/>
              </w:rPr>
            </w:pPr>
            <w:r w:rsidRPr="009B3815">
              <w:rPr>
                <w:rFonts w:ascii="Calibri" w:hAnsi="Calibri" w:cs="Calibri"/>
                <w:sz w:val="20"/>
                <w:szCs w:val="20"/>
                <w:lang w:val="en-US" w:eastAsia="pl-PL"/>
              </w:rPr>
              <w:t>…………………..</w:t>
            </w:r>
          </w:p>
        </w:tc>
      </w:tr>
    </w:tbl>
    <w:p w14:paraId="0FBDD518" w14:textId="77777777" w:rsidR="009B3815" w:rsidRPr="009B3815" w:rsidRDefault="009B3815" w:rsidP="00512FC1">
      <w:pPr>
        <w:widowControl/>
        <w:spacing w:line="276" w:lineRule="auto"/>
        <w:jc w:val="both"/>
        <w:rPr>
          <w:rFonts w:ascii="Calibri" w:eastAsia="Calibri" w:hAnsi="Calibri" w:cs="Calibri"/>
          <w:b/>
          <w:bCs/>
          <w:sz w:val="20"/>
          <w:szCs w:val="20"/>
        </w:rPr>
      </w:pPr>
    </w:p>
    <w:p w14:paraId="00A4C57A" w14:textId="77777777" w:rsidR="009B3815" w:rsidRPr="009B3815" w:rsidRDefault="009B3815" w:rsidP="00512FC1">
      <w:pPr>
        <w:widowControl/>
        <w:spacing w:line="276" w:lineRule="auto"/>
        <w:jc w:val="both"/>
        <w:rPr>
          <w:rFonts w:ascii="Calibri" w:hAnsi="Calibri" w:cs="Calibri"/>
          <w:b/>
          <w:bCs/>
          <w:u w:val="single"/>
          <w:lang w:eastAsia="pl-PL"/>
        </w:rPr>
      </w:pPr>
      <w:r w:rsidRPr="009B3815">
        <w:rPr>
          <w:rFonts w:ascii="Calibri" w:hAnsi="Calibri" w:cs="Calibri"/>
          <w:b/>
          <w:bCs/>
          <w:u w:val="single"/>
          <w:lang w:eastAsia="pl-PL"/>
        </w:rPr>
        <w:t xml:space="preserve">ŁĄCZNA CENA BRUTTO ZAMÓWIENIA </w:t>
      </w:r>
      <w:r w:rsidRPr="009B3815">
        <w:rPr>
          <w:rFonts w:ascii="Calibri" w:hAnsi="Calibri" w:cs="Calibri"/>
          <w:u w:val="single"/>
          <w:lang w:eastAsia="pl-PL"/>
        </w:rPr>
        <w:t>(maksymalne wynagrodzenie Wykonawcy):</w:t>
      </w:r>
      <w:r w:rsidRPr="009B3815">
        <w:rPr>
          <w:rFonts w:ascii="Calibri" w:hAnsi="Calibri" w:cs="Calibri"/>
          <w:b/>
          <w:bCs/>
          <w:u w:val="single"/>
          <w:lang w:eastAsia="pl-PL"/>
        </w:rPr>
        <w:t xml:space="preserve"> </w:t>
      </w:r>
    </w:p>
    <w:p w14:paraId="4C387EEF" w14:textId="77777777" w:rsidR="009B3815" w:rsidRPr="009B3815" w:rsidRDefault="009B3815" w:rsidP="00512FC1">
      <w:pPr>
        <w:widowControl/>
        <w:spacing w:line="276" w:lineRule="auto"/>
        <w:jc w:val="both"/>
        <w:rPr>
          <w:rFonts w:ascii="Calibri" w:hAnsi="Calibri" w:cs="Calibri"/>
          <w:lang w:eastAsia="pl-PL"/>
        </w:rPr>
      </w:pPr>
      <w:r w:rsidRPr="009B3815">
        <w:rPr>
          <w:rFonts w:ascii="Calibri" w:hAnsi="Calibri" w:cs="Calibri"/>
          <w:lang w:eastAsia="pl-PL"/>
        </w:rPr>
        <w:t>Łączna cena brutto zamówienia (wers RAZEM kolumna 7) = ……………………………….zł</w:t>
      </w:r>
    </w:p>
    <w:p w14:paraId="2E6A77B6" w14:textId="77777777" w:rsidR="009B3815" w:rsidRPr="009B3815" w:rsidRDefault="009B3815" w:rsidP="0049531A">
      <w:pPr>
        <w:widowControl/>
        <w:spacing w:line="276" w:lineRule="auto"/>
        <w:jc w:val="both"/>
        <w:rPr>
          <w:rFonts w:ascii="Calibri" w:hAnsi="Calibri" w:cs="Calibri"/>
          <w:lang w:eastAsia="pl-PL"/>
        </w:rPr>
      </w:pPr>
      <w:r w:rsidRPr="009B3815">
        <w:rPr>
          <w:rFonts w:ascii="Calibri" w:hAnsi="Calibri" w:cs="Calibri"/>
          <w:lang w:eastAsia="pl-PL"/>
        </w:rPr>
        <w:t>Przedmiot umowy objęty jest stawką VAT 5 % lub (………%)*, zgodnie z ustawą o podatku od towarów i usług oraz niektórych innych ustaw (Dz.U. z 2021 r. poz. 685 ze zm.).</w:t>
      </w:r>
    </w:p>
    <w:p w14:paraId="457F3ABD" w14:textId="77777777" w:rsidR="009B3815" w:rsidRPr="009B3815" w:rsidRDefault="009B3815" w:rsidP="0049531A">
      <w:pPr>
        <w:widowControl/>
        <w:spacing w:line="276" w:lineRule="auto"/>
        <w:jc w:val="both"/>
        <w:rPr>
          <w:rFonts w:ascii="Calibri" w:hAnsi="Calibri" w:cs="Calibri"/>
          <w:lang w:eastAsia="pl-PL"/>
        </w:rPr>
      </w:pPr>
      <w:r w:rsidRPr="009B3815">
        <w:rPr>
          <w:rFonts w:ascii="Calibri" w:hAnsi="Calibri" w:cs="Calibri"/>
          <w:lang w:eastAsia="pl-PL"/>
        </w:rPr>
        <w:t>*W przypadku, gdy Wykonawca uprawniony jest do stosowania innej stawki podatku, należy przekreślić wpisane 5%, a w wykropkowane miejsce wpisać właściwą stawkę i w załączniku do oferty uzasadnić jej zastosowanie.</w:t>
      </w:r>
    </w:p>
    <w:p w14:paraId="48206613" w14:textId="77777777" w:rsidR="00734DD1" w:rsidRPr="00734DD1" w:rsidRDefault="00734DD1" w:rsidP="00512FC1">
      <w:pPr>
        <w:spacing w:line="276" w:lineRule="auto"/>
        <w:jc w:val="both"/>
        <w:rPr>
          <w:rFonts w:asciiTheme="minorHAnsi" w:hAnsiTheme="minorHAnsi" w:cstheme="minorHAnsi"/>
          <w:bCs/>
          <w:iCs/>
        </w:rPr>
      </w:pPr>
    </w:p>
    <w:p w14:paraId="3A580B89" w14:textId="77777777" w:rsidR="00512FC1" w:rsidRPr="00512FC1" w:rsidRDefault="00512FC1" w:rsidP="00512FC1">
      <w:pPr>
        <w:numPr>
          <w:ilvl w:val="0"/>
          <w:numId w:val="85"/>
        </w:numPr>
        <w:spacing w:line="276" w:lineRule="auto"/>
        <w:jc w:val="both"/>
        <w:rPr>
          <w:rFonts w:asciiTheme="minorHAnsi" w:hAnsiTheme="minorHAnsi" w:cstheme="minorHAnsi"/>
          <w:b/>
          <w:bCs/>
          <w:iCs/>
          <w:lang w:val="x-none"/>
        </w:rPr>
      </w:pPr>
      <w:r w:rsidRPr="00512FC1">
        <w:rPr>
          <w:rFonts w:asciiTheme="minorHAnsi" w:hAnsiTheme="minorHAnsi" w:cstheme="minorHAnsi"/>
          <w:b/>
          <w:bCs/>
          <w:iCs/>
          <w:lang w:val="x-none"/>
        </w:rPr>
        <w:t xml:space="preserve">Kryterium Czas reakcji </w:t>
      </w:r>
      <w:r w:rsidRPr="00512FC1">
        <w:rPr>
          <w:rFonts w:asciiTheme="minorHAnsi" w:hAnsiTheme="minorHAnsi" w:cstheme="minorHAnsi"/>
          <w:b/>
          <w:bCs/>
          <w:iCs/>
        </w:rPr>
        <w:t>W</w:t>
      </w:r>
      <w:r w:rsidRPr="00512FC1">
        <w:rPr>
          <w:rFonts w:asciiTheme="minorHAnsi" w:hAnsiTheme="minorHAnsi" w:cstheme="minorHAnsi"/>
          <w:b/>
          <w:bCs/>
          <w:iCs/>
          <w:lang w:val="x-none"/>
        </w:rPr>
        <w:t>y</w:t>
      </w:r>
      <w:r w:rsidRPr="00512FC1">
        <w:rPr>
          <w:rFonts w:asciiTheme="minorHAnsi" w:hAnsiTheme="minorHAnsi" w:cstheme="minorHAnsi"/>
          <w:b/>
          <w:bCs/>
          <w:iCs/>
        </w:rPr>
        <w:t>konawcy</w:t>
      </w:r>
      <w:r w:rsidRPr="00512FC1">
        <w:rPr>
          <w:rFonts w:asciiTheme="minorHAnsi" w:hAnsiTheme="minorHAnsi" w:cstheme="minorHAnsi"/>
          <w:b/>
          <w:bCs/>
          <w:iCs/>
          <w:lang w:val="x-none"/>
        </w:rPr>
        <w:t xml:space="preserve"> (tj. ilość dni) niezbędny do </w:t>
      </w:r>
      <w:r w:rsidRPr="00512FC1">
        <w:rPr>
          <w:rFonts w:asciiTheme="minorHAnsi" w:hAnsiTheme="minorHAnsi" w:cstheme="minorHAnsi"/>
          <w:b/>
          <w:bCs/>
          <w:iCs/>
        </w:rPr>
        <w:t xml:space="preserve">dokonania </w:t>
      </w:r>
      <w:r w:rsidRPr="00512FC1">
        <w:rPr>
          <w:rFonts w:asciiTheme="minorHAnsi" w:hAnsiTheme="minorHAnsi" w:cstheme="minorHAnsi"/>
          <w:b/>
          <w:bCs/>
          <w:iCs/>
          <w:lang w:val="x-none"/>
        </w:rPr>
        <w:t>korekt</w:t>
      </w:r>
      <w:r w:rsidRPr="00512FC1">
        <w:rPr>
          <w:rFonts w:asciiTheme="minorHAnsi" w:hAnsiTheme="minorHAnsi" w:cstheme="minorHAnsi"/>
          <w:b/>
          <w:bCs/>
          <w:iCs/>
        </w:rPr>
        <w:t xml:space="preserve"> w złożonym projekcie graficznym</w:t>
      </w:r>
      <w:r w:rsidRPr="00512FC1">
        <w:rPr>
          <w:rFonts w:asciiTheme="minorHAnsi" w:hAnsiTheme="minorHAnsi" w:cstheme="minorHAnsi"/>
          <w:b/>
          <w:bCs/>
          <w:iCs/>
          <w:lang w:val="x-none"/>
        </w:rPr>
        <w:t xml:space="preserve"> i</w:t>
      </w:r>
      <w:r w:rsidRPr="00512FC1">
        <w:rPr>
          <w:rFonts w:asciiTheme="minorHAnsi" w:hAnsiTheme="minorHAnsi" w:cstheme="minorHAnsi"/>
          <w:b/>
          <w:bCs/>
          <w:iCs/>
        </w:rPr>
        <w:t> </w:t>
      </w:r>
      <w:r w:rsidRPr="00512FC1">
        <w:rPr>
          <w:rFonts w:asciiTheme="minorHAnsi" w:hAnsiTheme="minorHAnsi" w:cstheme="minorHAnsi"/>
          <w:b/>
          <w:bCs/>
          <w:iCs/>
          <w:lang w:val="x-none"/>
        </w:rPr>
        <w:t>przedstawi</w:t>
      </w:r>
      <w:r w:rsidRPr="00512FC1">
        <w:rPr>
          <w:rFonts w:asciiTheme="minorHAnsi" w:hAnsiTheme="minorHAnsi" w:cstheme="minorHAnsi"/>
          <w:b/>
          <w:bCs/>
          <w:iCs/>
        </w:rPr>
        <w:t>enia</w:t>
      </w:r>
      <w:r w:rsidRPr="00512FC1">
        <w:rPr>
          <w:rFonts w:asciiTheme="minorHAnsi" w:hAnsiTheme="minorHAnsi" w:cstheme="minorHAnsi"/>
          <w:b/>
          <w:bCs/>
          <w:iCs/>
          <w:lang w:val="x-none"/>
        </w:rPr>
        <w:t xml:space="preserve"> Zamawiającemu poprawion</w:t>
      </w:r>
      <w:r w:rsidRPr="00512FC1">
        <w:rPr>
          <w:rFonts w:asciiTheme="minorHAnsi" w:hAnsiTheme="minorHAnsi" w:cstheme="minorHAnsi"/>
          <w:b/>
          <w:bCs/>
          <w:iCs/>
        </w:rPr>
        <w:t>ego</w:t>
      </w:r>
      <w:r w:rsidRPr="00512FC1">
        <w:rPr>
          <w:rFonts w:asciiTheme="minorHAnsi" w:hAnsiTheme="minorHAnsi" w:cstheme="minorHAnsi"/>
          <w:b/>
          <w:bCs/>
          <w:iCs/>
          <w:lang w:val="x-none"/>
        </w:rPr>
        <w:t xml:space="preserve"> projekt</w:t>
      </w:r>
      <w:r w:rsidRPr="00512FC1">
        <w:rPr>
          <w:rFonts w:asciiTheme="minorHAnsi" w:hAnsiTheme="minorHAnsi" w:cstheme="minorHAnsi"/>
          <w:b/>
          <w:bCs/>
          <w:iCs/>
        </w:rPr>
        <w:t>u</w:t>
      </w:r>
      <w:r w:rsidRPr="00512FC1">
        <w:rPr>
          <w:rFonts w:asciiTheme="minorHAnsi" w:hAnsiTheme="minorHAnsi" w:cstheme="minorHAnsi"/>
          <w:b/>
          <w:bCs/>
          <w:iCs/>
          <w:lang w:val="x-none"/>
        </w:rPr>
        <w:t xml:space="preserve"> (zaznaczyć właściwe)</w:t>
      </w:r>
      <w:r w:rsidRPr="00512FC1">
        <w:rPr>
          <w:rFonts w:asciiTheme="minorHAnsi" w:hAnsiTheme="minorHAnsi" w:cstheme="minorHAnsi"/>
          <w:b/>
          <w:bCs/>
          <w:iCs/>
        </w:rPr>
        <w:t>*</w:t>
      </w:r>
      <w:r w:rsidRPr="00512FC1">
        <w:rPr>
          <w:rFonts w:asciiTheme="minorHAnsi" w:hAnsiTheme="minorHAnsi" w:cstheme="minorHAnsi"/>
          <w:b/>
          <w:bCs/>
          <w:iCs/>
          <w:lang w:val="x-none"/>
        </w:rPr>
        <w:t xml:space="preserve">: </w:t>
      </w:r>
    </w:p>
    <w:p w14:paraId="5EBF5358" w14:textId="77777777" w:rsidR="00512FC1" w:rsidRPr="0049531A" w:rsidRDefault="00512FC1" w:rsidP="00512FC1">
      <w:pPr>
        <w:numPr>
          <w:ilvl w:val="0"/>
          <w:numId w:val="84"/>
        </w:numPr>
        <w:spacing w:line="276" w:lineRule="auto"/>
        <w:jc w:val="both"/>
        <w:rPr>
          <w:rFonts w:asciiTheme="minorHAnsi" w:hAnsiTheme="minorHAnsi" w:cstheme="minorHAnsi"/>
          <w:iCs/>
          <w:lang w:val="x-none"/>
        </w:rPr>
      </w:pPr>
      <w:r w:rsidRPr="0049531A">
        <w:rPr>
          <w:rFonts w:asciiTheme="minorHAnsi" w:hAnsiTheme="minorHAnsi" w:cstheme="minorHAnsi"/>
          <w:iCs/>
          <w:lang w:val="x-none"/>
        </w:rPr>
        <w:t xml:space="preserve">5 dni </w:t>
      </w:r>
    </w:p>
    <w:p w14:paraId="6CED493B" w14:textId="77777777" w:rsidR="00512FC1" w:rsidRPr="0049531A" w:rsidRDefault="00512FC1" w:rsidP="00512FC1">
      <w:pPr>
        <w:numPr>
          <w:ilvl w:val="0"/>
          <w:numId w:val="84"/>
        </w:numPr>
        <w:spacing w:line="276" w:lineRule="auto"/>
        <w:jc w:val="both"/>
        <w:rPr>
          <w:rFonts w:asciiTheme="minorHAnsi" w:hAnsiTheme="minorHAnsi" w:cstheme="minorHAnsi"/>
          <w:iCs/>
          <w:lang w:val="x-none"/>
        </w:rPr>
      </w:pPr>
      <w:r w:rsidRPr="0049531A">
        <w:rPr>
          <w:rFonts w:asciiTheme="minorHAnsi" w:hAnsiTheme="minorHAnsi" w:cstheme="minorHAnsi"/>
          <w:iCs/>
          <w:lang w:val="x-none"/>
        </w:rPr>
        <w:t xml:space="preserve">4 dni </w:t>
      </w:r>
    </w:p>
    <w:p w14:paraId="661F5CB5" w14:textId="77777777" w:rsidR="00512FC1" w:rsidRPr="0049531A" w:rsidRDefault="00512FC1" w:rsidP="00512FC1">
      <w:pPr>
        <w:numPr>
          <w:ilvl w:val="0"/>
          <w:numId w:val="84"/>
        </w:numPr>
        <w:spacing w:line="276" w:lineRule="auto"/>
        <w:jc w:val="both"/>
        <w:rPr>
          <w:rFonts w:asciiTheme="minorHAnsi" w:hAnsiTheme="minorHAnsi" w:cstheme="minorHAnsi"/>
          <w:iCs/>
          <w:lang w:val="x-none"/>
        </w:rPr>
      </w:pPr>
      <w:r w:rsidRPr="0049531A">
        <w:rPr>
          <w:rFonts w:asciiTheme="minorHAnsi" w:hAnsiTheme="minorHAnsi" w:cstheme="minorHAnsi"/>
          <w:iCs/>
          <w:lang w:val="x-none"/>
        </w:rPr>
        <w:t>3 dni</w:t>
      </w:r>
    </w:p>
    <w:p w14:paraId="5C348AC2" w14:textId="77777777" w:rsidR="00512FC1" w:rsidRPr="0049531A" w:rsidRDefault="00512FC1" w:rsidP="00512FC1">
      <w:pPr>
        <w:numPr>
          <w:ilvl w:val="0"/>
          <w:numId w:val="84"/>
        </w:numPr>
        <w:spacing w:line="276" w:lineRule="auto"/>
        <w:jc w:val="both"/>
        <w:rPr>
          <w:rFonts w:asciiTheme="minorHAnsi" w:hAnsiTheme="minorHAnsi" w:cstheme="minorHAnsi"/>
          <w:iCs/>
          <w:lang w:val="x-none"/>
        </w:rPr>
      </w:pPr>
      <w:r w:rsidRPr="0049531A">
        <w:rPr>
          <w:rFonts w:asciiTheme="minorHAnsi" w:hAnsiTheme="minorHAnsi" w:cstheme="minorHAnsi"/>
          <w:iCs/>
          <w:lang w:val="x-none"/>
        </w:rPr>
        <w:t>2 dni</w:t>
      </w:r>
    </w:p>
    <w:p w14:paraId="66BC09BE" w14:textId="77777777" w:rsidR="00512FC1" w:rsidRPr="0049531A" w:rsidRDefault="00512FC1" w:rsidP="00512FC1">
      <w:pPr>
        <w:numPr>
          <w:ilvl w:val="0"/>
          <w:numId w:val="84"/>
        </w:numPr>
        <w:spacing w:line="276" w:lineRule="auto"/>
        <w:jc w:val="both"/>
        <w:rPr>
          <w:rFonts w:asciiTheme="minorHAnsi" w:hAnsiTheme="minorHAnsi" w:cstheme="minorHAnsi"/>
          <w:iCs/>
          <w:lang w:val="x-none"/>
        </w:rPr>
      </w:pPr>
      <w:r w:rsidRPr="0049531A">
        <w:rPr>
          <w:rFonts w:asciiTheme="minorHAnsi" w:hAnsiTheme="minorHAnsi" w:cstheme="minorHAnsi"/>
          <w:iCs/>
        </w:rPr>
        <w:t>1 dzień</w:t>
      </w:r>
    </w:p>
    <w:p w14:paraId="56CEB2FC" w14:textId="317F78E2" w:rsidR="00512FC1" w:rsidRPr="0049531A" w:rsidRDefault="00512FC1" w:rsidP="00512FC1">
      <w:pPr>
        <w:spacing w:line="276" w:lineRule="auto"/>
        <w:jc w:val="both"/>
        <w:rPr>
          <w:rFonts w:asciiTheme="minorHAnsi" w:hAnsiTheme="minorHAnsi" w:cstheme="minorHAnsi"/>
          <w:iCs/>
        </w:rPr>
      </w:pPr>
      <w:r w:rsidRPr="0049531A">
        <w:rPr>
          <w:rFonts w:asciiTheme="minorHAnsi" w:hAnsiTheme="minorHAnsi" w:cstheme="minorHAnsi"/>
          <w:iCs/>
        </w:rPr>
        <w:t>*</w:t>
      </w:r>
      <w:r w:rsidRPr="0049531A">
        <w:rPr>
          <w:rFonts w:asciiTheme="minorHAnsi" w:hAnsiTheme="minorHAnsi" w:cstheme="minorHAnsi"/>
          <w:iCs/>
          <w:lang w:val="x-none"/>
        </w:rPr>
        <w:t xml:space="preserve"> </w:t>
      </w:r>
      <w:r w:rsidRPr="0049531A">
        <w:rPr>
          <w:rFonts w:asciiTheme="minorHAnsi" w:hAnsiTheme="minorHAnsi" w:cstheme="minorHAnsi"/>
          <w:iCs/>
        </w:rPr>
        <w:t>Maksymalny czas reakcji Wykonawcy niezbędny do dokonania korekt, jaki dopuszcza Zamawiający</w:t>
      </w:r>
      <w:r>
        <w:rPr>
          <w:rFonts w:asciiTheme="minorHAnsi" w:hAnsiTheme="minorHAnsi" w:cstheme="minorHAnsi"/>
          <w:iCs/>
        </w:rPr>
        <w:t xml:space="preserve"> </w:t>
      </w:r>
      <w:r w:rsidRPr="0049531A">
        <w:rPr>
          <w:rFonts w:asciiTheme="minorHAnsi" w:hAnsiTheme="minorHAnsi" w:cstheme="minorHAnsi"/>
          <w:iCs/>
        </w:rPr>
        <w:t>wynosi 5 dni roboczych.</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bookmarkStart w:id="3" w:name="_Hlk96078784"/>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3610D566"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512FC1">
        <w:rPr>
          <w:rFonts w:asciiTheme="minorHAnsi" w:hAnsiTheme="minorHAnsi" w:cstheme="minorHAnsi"/>
          <w:b/>
          <w:bCs/>
        </w:rPr>
        <w:t>03</w:t>
      </w:r>
      <w:r w:rsidR="00A90D04">
        <w:rPr>
          <w:rFonts w:asciiTheme="minorHAnsi" w:hAnsiTheme="minorHAnsi" w:cstheme="minorHAnsi"/>
          <w:b/>
          <w:bCs/>
        </w:rPr>
        <w:t>.</w:t>
      </w:r>
      <w:r w:rsidR="00D83141">
        <w:rPr>
          <w:rFonts w:asciiTheme="minorHAnsi" w:hAnsiTheme="minorHAnsi" w:cstheme="minorHAnsi"/>
          <w:b/>
          <w:bCs/>
        </w:rPr>
        <w:t>1</w:t>
      </w:r>
      <w:r w:rsidR="00512FC1">
        <w:rPr>
          <w:rFonts w:asciiTheme="minorHAnsi" w:hAnsiTheme="minorHAnsi" w:cstheme="minorHAnsi"/>
          <w:b/>
          <w:bCs/>
        </w:rPr>
        <w:t>2</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735553E0"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w:t>
      </w:r>
      <w:r w:rsidR="00D83141">
        <w:rPr>
          <w:rFonts w:asciiTheme="minorHAnsi" w:hAnsiTheme="minorHAnsi" w:cstheme="minorHAnsi"/>
        </w:rPr>
        <w:t xml:space="preserve"> </w:t>
      </w:r>
      <w:r w:rsidRPr="00057285">
        <w:rPr>
          <w:rFonts w:asciiTheme="minorHAnsi" w:hAnsiTheme="minorHAnsi" w:cstheme="minorHAnsi"/>
        </w:rPr>
        <w:t xml:space="preserve">… (podać nazwę i adres podwykonawcy, o ile znani są na tym etapie postępowania), który/którzy wykona/ją </w:t>
      </w:r>
      <w:r w:rsidRPr="00057285">
        <w:rPr>
          <w:rFonts w:asciiTheme="minorHAnsi" w:hAnsiTheme="minorHAnsi" w:cstheme="minorHAnsi"/>
        </w:rPr>
        <w:lastRenderedPageBreak/>
        <w:t>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1D91F253" w14:textId="3D96C0AB" w:rsidR="0072545E" w:rsidRPr="00057285" w:rsidRDefault="00BA03BD"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r w:rsidR="0072545E" w:rsidRPr="00057285">
        <w:rPr>
          <w:rFonts w:asciiTheme="minorHAnsi" w:hAnsiTheme="minorHAnsi" w:cstheme="minorHAnsi"/>
        </w:rPr>
        <w:t>.....................................................................................................</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r w:rsidR="00C43C8A" w:rsidRPr="00057285">
        <w:rPr>
          <w:rFonts w:asciiTheme="minorHAnsi" w:hAnsiTheme="minorHAnsi" w:cstheme="minorHAnsi"/>
        </w:rPr>
        <w:t>uPZP</w:t>
      </w:r>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D83141" w:rsidRDefault="00E846D7" w:rsidP="00954BEF">
      <w:pPr>
        <w:pStyle w:val="Tekstpodstawowy"/>
        <w:tabs>
          <w:tab w:val="left" w:pos="683"/>
        </w:tabs>
        <w:spacing w:line="276" w:lineRule="auto"/>
        <w:ind w:left="978"/>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(-ami)</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8F3780">
        <w:trPr>
          <w:trHeight w:val="769"/>
          <w:jc w:val="center"/>
        </w:trPr>
        <w:tc>
          <w:tcPr>
            <w:tcW w:w="5000" w:type="pct"/>
          </w:tcPr>
          <w:p w14:paraId="2F686F8D" w14:textId="3ED772F6"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D83141">
              <w:rPr>
                <w:rFonts w:asciiTheme="minorHAnsi" w:hAnsiTheme="minorHAnsi" w:cstheme="minorHAnsi"/>
                <w:b/>
              </w:rPr>
              <w:t>3</w:t>
            </w:r>
            <w:r w:rsidR="00C863F6">
              <w:rPr>
                <w:rFonts w:asciiTheme="minorHAnsi" w:hAnsiTheme="minorHAnsi" w:cstheme="minorHAnsi"/>
                <w:b/>
              </w:rPr>
              <w:t>8</w:t>
            </w:r>
            <w:r w:rsidRPr="00AB407D">
              <w:rPr>
                <w:rFonts w:asciiTheme="minorHAnsi" w:hAnsiTheme="minorHAnsi" w:cstheme="minorHAnsi"/>
                <w:b/>
              </w:rPr>
              <w:t>.2022.</w:t>
            </w:r>
            <w:r w:rsidR="00F56038">
              <w:rPr>
                <w:rFonts w:asciiTheme="minorHAnsi" w:hAnsiTheme="minorHAnsi" w:cstheme="minorHAnsi"/>
                <w:b/>
              </w:rPr>
              <w:t>SSz</w:t>
            </w:r>
            <w:r w:rsidRPr="00AB407D">
              <w:rPr>
                <w:rFonts w:asciiTheme="minorHAnsi" w:hAnsiTheme="minorHAnsi" w:cstheme="minorHAnsi"/>
                <w:b/>
              </w:rPr>
              <w:t xml:space="preserve">                                                                        </w:t>
            </w:r>
            <w:r w:rsidR="00C863F6">
              <w:rPr>
                <w:rFonts w:asciiTheme="minorHAnsi" w:hAnsiTheme="minorHAnsi" w:cstheme="minorHAnsi"/>
                <w:b/>
              </w:rPr>
              <w:t xml:space="preserve"> </w:t>
            </w:r>
            <w:r w:rsidRPr="00AB407D">
              <w:rPr>
                <w:rFonts w:asciiTheme="minorHAnsi" w:hAnsiTheme="minorHAnsi" w:cstheme="minorHAnsi"/>
                <w:b/>
              </w:rPr>
              <w:t xml:space="preserve">                           ZAŁĄCZNIK NR 3 do SWZ</w:t>
            </w:r>
          </w:p>
        </w:tc>
      </w:tr>
      <w:tr w:rsidR="007F5685" w:rsidRPr="007F5685" w14:paraId="1C831979" w14:textId="77777777" w:rsidTr="008F3780">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5"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KRS/CEiDG)</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uPZP):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Prawo zamówień publicznych (dalej jako: Pzp)</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77CDE93F"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6" w:name="_Hlk110597661"/>
      <w:r w:rsidR="00C863F6" w:rsidRPr="0049531A">
        <w:rPr>
          <w:rFonts w:asciiTheme="minorHAnsi" w:hAnsiTheme="minorHAnsi" w:cstheme="minorHAnsi"/>
          <w:b/>
          <w:iCs/>
        </w:rPr>
        <w:t>Zaprojektowanie, wyprodukowanie i dostawa zbioru referatów w formie monografii naukowej w języku angielskim</w:t>
      </w:r>
      <w:r w:rsidR="00F56038" w:rsidRPr="00C863F6" w:rsidDel="00F56038">
        <w:rPr>
          <w:rFonts w:asciiTheme="minorHAnsi" w:hAnsiTheme="minorHAnsi" w:cstheme="minorHAnsi"/>
          <w:iCs/>
        </w:rPr>
        <w:t xml:space="preserve"> </w:t>
      </w:r>
      <w:bookmarkEnd w:id="6"/>
      <w:r w:rsidRPr="00C80141">
        <w:rPr>
          <w:rFonts w:asciiTheme="minorHAnsi" w:hAnsiTheme="minorHAnsi" w:cstheme="minorHAnsi"/>
        </w:rPr>
        <w:t>(oznaczenie sprawy nr WA.263.</w:t>
      </w:r>
      <w:r w:rsidR="00D83141">
        <w:rPr>
          <w:rFonts w:asciiTheme="minorHAnsi" w:hAnsiTheme="minorHAnsi" w:cstheme="minorHAnsi"/>
        </w:rPr>
        <w:t>3</w:t>
      </w:r>
      <w:r w:rsidR="00C863F6">
        <w:rPr>
          <w:rFonts w:asciiTheme="minorHAnsi" w:hAnsiTheme="minorHAnsi" w:cstheme="minorHAnsi"/>
        </w:rPr>
        <w:t>8</w:t>
      </w:r>
      <w:r w:rsidRPr="00C80141">
        <w:rPr>
          <w:rFonts w:asciiTheme="minorHAnsi" w:hAnsiTheme="minorHAnsi" w:cstheme="minorHAnsi"/>
        </w:rPr>
        <w:t>.2022.</w:t>
      </w:r>
      <w:r w:rsidR="00F56038">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r w:rsidR="00C863F6">
        <w:rPr>
          <w:rFonts w:asciiTheme="minorHAnsi" w:hAnsiTheme="minorHAnsi" w:cstheme="minorHAnsi"/>
        </w:rPr>
        <w:t xml:space="preserve">Prawo zamówień publicznych (dalej ustay Pzp) </w:t>
      </w:r>
      <w:r w:rsidRPr="00C80141">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77777777"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Pzp </w:t>
      </w:r>
      <w:r w:rsidRPr="00C80141">
        <w:rPr>
          <w:rFonts w:asciiTheme="minorHAnsi" w:hAnsiTheme="minorHAnsi" w:cstheme="minorHAnsi"/>
          <w:i/>
        </w:rPr>
        <w:t xml:space="preserve">(podać mającą zastosowanie podstawę wykluczenia spośród wymienionych w art. 108 ust. 1 pkt … ustawy Pzp). </w:t>
      </w:r>
      <w:r w:rsidRPr="00C80141">
        <w:rPr>
          <w:rFonts w:asciiTheme="minorHAnsi" w:hAnsiTheme="minorHAnsi" w:cstheme="minorHAnsi"/>
        </w:rPr>
        <w:t>Jednocześnie oświadczam, że w związku z ww. okolicznością, na podstawie art. 110 ust. 2 ustawy Pzp podjąłem następujące środki naprawcze: …</w:t>
      </w:r>
    </w:p>
    <w:p w14:paraId="3905F8F9" w14:textId="537BB6D1" w:rsidR="008B74A0" w:rsidRPr="00C80141" w:rsidRDefault="008B74A0" w:rsidP="00954BEF">
      <w:pPr>
        <w:pStyle w:val="Tekstpodstawowy"/>
        <w:tabs>
          <w:tab w:val="left" w:leader="dot" w:pos="9199"/>
        </w:tabs>
        <w:spacing w:line="271" w:lineRule="auto"/>
        <w:ind w:left="5355"/>
        <w:jc w:val="right"/>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33927CA3" w:rsidR="000C74CC" w:rsidRDefault="000C74CC" w:rsidP="008B74A0">
      <w:pPr>
        <w:pStyle w:val="Tekstpodstawowy"/>
        <w:spacing w:line="271" w:lineRule="auto"/>
        <w:rPr>
          <w:rFonts w:asciiTheme="minorHAnsi" w:hAnsiTheme="minorHAnsi" w:cstheme="minorHAnsi"/>
          <w:iCs/>
        </w:rPr>
      </w:pPr>
    </w:p>
    <w:p w14:paraId="15C43A41" w14:textId="77777777" w:rsidR="00F56038" w:rsidRPr="00C80141" w:rsidRDefault="00F56038"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43B33693" w:rsidR="008B74A0" w:rsidRPr="00D83141" w:rsidRDefault="008B74A0" w:rsidP="008B74A0">
      <w:pPr>
        <w:spacing w:line="271" w:lineRule="auto"/>
        <w:ind w:right="116"/>
        <w:jc w:val="both"/>
        <w:rPr>
          <w:rFonts w:asciiTheme="minorHAnsi" w:hAnsiTheme="minorHAnsi" w:cstheme="minorHAnsi"/>
        </w:rPr>
      </w:pPr>
      <w:r w:rsidRPr="00D83141">
        <w:rPr>
          <w:rFonts w:asciiTheme="minorHAnsi" w:hAnsiTheme="minorHAnsi" w:cstheme="minorHAnsi"/>
        </w:rPr>
        <w:t>Oświadczam, że spełniam(-my) warunki udziału w postępowaniu na</w:t>
      </w:r>
      <w:r w:rsidRPr="00954BEF">
        <w:rPr>
          <w:rFonts w:asciiTheme="minorHAnsi" w:hAnsiTheme="minorHAnsi" w:cstheme="minorHAnsi"/>
          <w:b/>
          <w:bCs/>
        </w:rPr>
        <w:t xml:space="preserve"> </w:t>
      </w:r>
      <w:r w:rsidR="00C863F6" w:rsidRPr="0049531A">
        <w:rPr>
          <w:rFonts w:asciiTheme="minorHAnsi" w:hAnsiTheme="minorHAnsi" w:cstheme="minorHAnsi"/>
          <w:b/>
          <w:bCs/>
          <w:iCs/>
        </w:rPr>
        <w:t>zaprojektowanie, wyprodukowanie i dostawę zbioru referatów w formie monografii naukowej w języku angielskim</w:t>
      </w:r>
      <w:r w:rsidRPr="00954BEF">
        <w:rPr>
          <w:rFonts w:asciiTheme="minorHAnsi" w:hAnsiTheme="minorHAnsi" w:cstheme="minorHAnsi"/>
          <w:b/>
          <w:bCs/>
        </w:rPr>
        <w:t>, nr postępowania WA.263.</w:t>
      </w:r>
      <w:r w:rsidR="00D83141" w:rsidRPr="00954BEF">
        <w:rPr>
          <w:rFonts w:asciiTheme="minorHAnsi" w:hAnsiTheme="minorHAnsi" w:cstheme="minorHAnsi"/>
          <w:b/>
          <w:bCs/>
        </w:rPr>
        <w:t>3</w:t>
      </w:r>
      <w:r w:rsidR="00C863F6">
        <w:rPr>
          <w:rFonts w:asciiTheme="minorHAnsi" w:hAnsiTheme="minorHAnsi" w:cstheme="minorHAnsi"/>
          <w:b/>
          <w:bCs/>
        </w:rPr>
        <w:t>8</w:t>
      </w:r>
      <w:r w:rsidRPr="00954BEF">
        <w:rPr>
          <w:rFonts w:asciiTheme="minorHAnsi" w:hAnsiTheme="minorHAnsi" w:cstheme="minorHAnsi"/>
          <w:b/>
          <w:bCs/>
        </w:rPr>
        <w:t>.2022.</w:t>
      </w:r>
      <w:r w:rsidR="00F56038" w:rsidRPr="00954BEF">
        <w:rPr>
          <w:rFonts w:asciiTheme="minorHAnsi" w:hAnsiTheme="minorHAnsi" w:cstheme="minorHAnsi"/>
          <w:b/>
          <w:bCs/>
        </w:rPr>
        <w:t>SSz</w:t>
      </w:r>
      <w:r w:rsidRPr="00D83141">
        <w:rPr>
          <w:rFonts w:asciiTheme="minorHAnsi" w:hAnsiTheme="minorHAnsi" w:cstheme="minorHAnsi"/>
          <w:b/>
        </w:rPr>
        <w:t xml:space="preserve">, </w:t>
      </w:r>
      <w:r w:rsidRPr="00D83141">
        <w:rPr>
          <w:rFonts w:asciiTheme="minorHAnsi" w:hAnsiTheme="minorHAnsi" w:cstheme="minorHAnsi"/>
        </w:rPr>
        <w:t>dotyczące posiadania zdolności technicznej oraz zawodowej określonej w art. 112 ust. 1 pkt 4 ustawy z dnia 11 września 2019 r. - Prawo zamówień publicznych  (Dz. U. z 202</w:t>
      </w:r>
      <w:r w:rsidR="00C157BD">
        <w:rPr>
          <w:rFonts w:asciiTheme="minorHAnsi" w:hAnsiTheme="minorHAnsi" w:cstheme="minorHAnsi"/>
        </w:rPr>
        <w:t>2</w:t>
      </w:r>
      <w:r w:rsidRPr="00D83141">
        <w:rPr>
          <w:rFonts w:asciiTheme="minorHAnsi" w:hAnsiTheme="minorHAnsi" w:cstheme="minorHAnsi"/>
        </w:rPr>
        <w:t xml:space="preserve"> r. poz. 1</w:t>
      </w:r>
      <w:r w:rsidR="00C157BD">
        <w:rPr>
          <w:rFonts w:asciiTheme="minorHAnsi" w:hAnsiTheme="minorHAnsi" w:cstheme="minorHAnsi"/>
        </w:rPr>
        <w:t>710</w:t>
      </w:r>
      <w:r w:rsidRPr="00D83141">
        <w:rPr>
          <w:rFonts w:asciiTheme="minorHAnsi" w:hAnsiTheme="minorHAnsi" w:cstheme="minorHAnsi"/>
        </w:rPr>
        <w:t xml:space="preserve"> ze zm.).</w:t>
      </w:r>
    </w:p>
    <w:p w14:paraId="6619ACB4" w14:textId="77777777" w:rsidR="008B74A0" w:rsidRPr="00C80141" w:rsidRDefault="008B74A0" w:rsidP="008B74A0">
      <w:pPr>
        <w:pStyle w:val="Tekstpodstawowy"/>
        <w:spacing w:line="271" w:lineRule="auto"/>
        <w:rPr>
          <w:rFonts w:asciiTheme="minorHAnsi" w:hAnsiTheme="minorHAnsi" w:cstheme="minorHAnsi"/>
        </w:rPr>
      </w:pPr>
    </w:p>
    <w:p w14:paraId="02036257" w14:textId="77777777" w:rsidR="008B74A0" w:rsidRPr="00C80141" w:rsidRDefault="008B74A0" w:rsidP="008B74A0">
      <w:pPr>
        <w:pStyle w:val="Tekstpodstawowy"/>
        <w:spacing w:line="271" w:lineRule="auto"/>
        <w:rPr>
          <w:rFonts w:asciiTheme="minorHAnsi" w:hAnsiTheme="minorHAnsi" w:cstheme="minorHAnsi"/>
        </w:rPr>
      </w:pPr>
    </w:p>
    <w:p w14:paraId="56E05B20" w14:textId="356DC67C" w:rsidR="008B74A0" w:rsidRPr="00C80141" w:rsidRDefault="008B74A0" w:rsidP="00954BEF">
      <w:pPr>
        <w:pStyle w:val="Tekstpodstawowy"/>
        <w:tabs>
          <w:tab w:val="left" w:leader="dot" w:pos="9199"/>
        </w:tabs>
        <w:spacing w:line="271" w:lineRule="auto"/>
        <w:jc w:val="right"/>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77777777" w:rsidR="008B74A0" w:rsidRPr="00C80141" w:rsidRDefault="008B74A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1257534E" w14:textId="77777777" w:rsidR="008B74A0" w:rsidRPr="00C80141" w:rsidRDefault="008B74A0" w:rsidP="008B74A0">
      <w:pPr>
        <w:pStyle w:val="Tekstpodstawowy"/>
        <w:spacing w:line="271" w:lineRule="auto"/>
        <w:rPr>
          <w:rFonts w:asciiTheme="minorHAnsi" w:hAnsiTheme="minorHAnsi" w:cstheme="minorHAnsi"/>
        </w:rPr>
      </w:pPr>
    </w:p>
    <w:p w14:paraId="3B23A5A3" w14:textId="77777777" w:rsidR="008B74A0" w:rsidRPr="00C80141" w:rsidRDefault="008B74A0" w:rsidP="008B74A0">
      <w:pPr>
        <w:pStyle w:val="Tekstpodstawowy"/>
        <w:spacing w:line="271" w:lineRule="auto"/>
        <w:rPr>
          <w:rFonts w:asciiTheme="minorHAnsi" w:hAnsiTheme="minorHAnsi" w:cstheme="minorHAnsi"/>
        </w:rPr>
      </w:pPr>
    </w:p>
    <w:p w14:paraId="619630EF" w14:textId="77777777" w:rsidR="008B74A0" w:rsidRPr="00C80141" w:rsidRDefault="008B74A0" w:rsidP="008B74A0">
      <w:pPr>
        <w:pStyle w:val="Tekstpodstawowy"/>
        <w:spacing w:line="271" w:lineRule="auto"/>
        <w:rPr>
          <w:rFonts w:asciiTheme="minorHAnsi" w:hAnsiTheme="minorHAnsi" w:cstheme="minorHAnsi"/>
        </w:rPr>
      </w:pPr>
    </w:p>
    <w:p w14:paraId="59E02F0B" w14:textId="0AEFB44B" w:rsidR="008B74A0" w:rsidRPr="00C80141" w:rsidRDefault="008B74A0" w:rsidP="00954BEF">
      <w:pPr>
        <w:pStyle w:val="Tekstpodstawowy"/>
        <w:tabs>
          <w:tab w:val="left" w:leader="dot" w:pos="9199"/>
        </w:tabs>
        <w:spacing w:line="271" w:lineRule="auto"/>
        <w:ind w:left="5355"/>
        <w:jc w:val="right"/>
        <w:rPr>
          <w:rFonts w:asciiTheme="minorHAnsi" w:hAnsiTheme="minorHAnsi" w:cstheme="minorHAnsi"/>
        </w:rPr>
      </w:pPr>
      <w:r w:rsidRPr="00C80141">
        <w:rPr>
          <w:rFonts w:asciiTheme="minorHAnsi" w:hAnsiTheme="minorHAnsi" w:cstheme="minorHAnsi"/>
        </w:rPr>
        <w:t>…………….……., dnia</w:t>
      </w:r>
      <w:r w:rsidR="00D83141">
        <w:rPr>
          <w:rFonts w:asciiTheme="minorHAnsi" w:hAnsiTheme="minorHAnsi" w:cstheme="minorHAnsi"/>
        </w:rPr>
        <w:t xml:space="preserve"> … </w:t>
      </w:r>
      <w:r w:rsidRPr="00C80141">
        <w:rPr>
          <w:rFonts w:asciiTheme="minorHAnsi" w:hAnsiTheme="minorHAnsi" w:cstheme="minorHAnsi"/>
        </w:rPr>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5"/>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8F3780">
        <w:tc>
          <w:tcPr>
            <w:tcW w:w="9356" w:type="dxa"/>
            <w:tcBorders>
              <w:bottom w:val="nil"/>
            </w:tcBorders>
          </w:tcPr>
          <w:p w14:paraId="4D5EF250" w14:textId="4D416B76"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7" w:name="_Hlk76025145"/>
            <w:bookmarkEnd w:id="1"/>
            <w:r w:rsidRPr="002D3B52">
              <w:rPr>
                <w:rFonts w:asciiTheme="minorHAnsi" w:hAnsiTheme="minorHAnsi" w:cstheme="minorHAnsi"/>
                <w:b/>
                <w:lang w:eastAsia="pl-PL"/>
              </w:rPr>
              <w:lastRenderedPageBreak/>
              <w:t>WA.263.</w:t>
            </w:r>
            <w:r w:rsidR="00D83141">
              <w:rPr>
                <w:rFonts w:asciiTheme="minorHAnsi" w:hAnsiTheme="minorHAnsi" w:cstheme="minorHAnsi"/>
                <w:b/>
                <w:lang w:eastAsia="pl-PL"/>
              </w:rPr>
              <w:t>3</w:t>
            </w:r>
            <w:r w:rsidR="00C863F6">
              <w:rPr>
                <w:rFonts w:asciiTheme="minorHAnsi" w:hAnsiTheme="minorHAnsi" w:cstheme="minorHAnsi"/>
                <w:b/>
                <w:lang w:eastAsia="pl-PL"/>
              </w:rPr>
              <w:t>8</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F56038">
              <w:rPr>
                <w:rFonts w:asciiTheme="minorHAnsi" w:hAnsiTheme="minorHAnsi" w:cstheme="minorHAnsi"/>
                <w:b/>
                <w:lang w:eastAsia="pl-PL"/>
              </w:rPr>
              <w:t>SSz</w:t>
            </w:r>
            <w:r w:rsidRPr="002D3B52">
              <w:rPr>
                <w:rFonts w:asciiTheme="minorHAnsi" w:hAnsiTheme="minorHAnsi" w:cstheme="minorHAnsi"/>
                <w:b/>
                <w:lang w:eastAsia="pl-PL"/>
              </w:rPr>
              <w:t xml:space="preserve">                                                                                                   ZAŁĄCZNIK NR 4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8F3780">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1AA445AA" w14:textId="77777777" w:rsidR="00C863F6" w:rsidRPr="00C863F6" w:rsidRDefault="00C863F6" w:rsidP="00C863F6">
      <w:pPr>
        <w:spacing w:beforeLines="20" w:before="48" w:afterLines="20" w:after="48" w:line="276" w:lineRule="auto"/>
        <w:ind w:right="174"/>
        <w:jc w:val="center"/>
        <w:outlineLvl w:val="0"/>
        <w:rPr>
          <w:rFonts w:asciiTheme="minorHAnsi" w:hAnsiTheme="minorHAnsi" w:cstheme="minorHAnsi"/>
          <w:b/>
          <w:bCs/>
          <w:lang w:eastAsia="pl-PL" w:bidi="pl-PL"/>
        </w:rPr>
      </w:pPr>
      <w:bookmarkStart w:id="8" w:name="_Toc77682841"/>
      <w:r w:rsidRPr="00C863F6">
        <w:rPr>
          <w:rFonts w:asciiTheme="minorHAnsi" w:hAnsiTheme="minorHAnsi" w:cstheme="minorHAnsi"/>
          <w:b/>
          <w:bCs/>
          <w:lang w:eastAsia="pl-PL" w:bidi="pl-PL"/>
        </w:rPr>
        <w:t>UMOWA NR …...…</w:t>
      </w:r>
    </w:p>
    <w:p w14:paraId="2B115683" w14:textId="77777777" w:rsidR="00C863F6" w:rsidRPr="00C863F6" w:rsidRDefault="00C863F6" w:rsidP="00C863F6">
      <w:pPr>
        <w:tabs>
          <w:tab w:val="left" w:leader="dot" w:pos="3270"/>
        </w:tabs>
        <w:spacing w:beforeLines="20" w:before="48" w:afterLines="20" w:after="48" w:line="276" w:lineRule="auto"/>
        <w:ind w:right="175"/>
        <w:jc w:val="center"/>
        <w:rPr>
          <w:rFonts w:asciiTheme="minorHAnsi" w:hAnsiTheme="minorHAnsi" w:cstheme="minorHAnsi"/>
          <w:lang w:eastAsia="pl-PL" w:bidi="pl-PL"/>
        </w:rPr>
      </w:pPr>
      <w:r w:rsidRPr="00C863F6">
        <w:rPr>
          <w:rFonts w:asciiTheme="minorHAnsi" w:hAnsiTheme="minorHAnsi" w:cstheme="minorHAnsi"/>
          <w:lang w:eastAsia="pl-PL" w:bidi="pl-PL"/>
        </w:rPr>
        <w:t>zawarta</w:t>
      </w:r>
      <w:r w:rsidRPr="00C863F6">
        <w:rPr>
          <w:rFonts w:asciiTheme="minorHAnsi" w:hAnsiTheme="minorHAnsi" w:cstheme="minorHAnsi"/>
          <w:spacing w:val="-1"/>
          <w:lang w:eastAsia="pl-PL" w:bidi="pl-PL"/>
        </w:rPr>
        <w:t xml:space="preserve"> </w:t>
      </w:r>
      <w:r w:rsidRPr="00C863F6">
        <w:rPr>
          <w:rFonts w:asciiTheme="minorHAnsi" w:hAnsiTheme="minorHAnsi" w:cstheme="minorHAnsi"/>
          <w:lang w:eastAsia="pl-PL" w:bidi="pl-PL"/>
        </w:rPr>
        <w:t>w dniu</w:t>
      </w:r>
      <w:r w:rsidRPr="00C863F6">
        <w:rPr>
          <w:rFonts w:asciiTheme="minorHAnsi" w:hAnsiTheme="minorHAnsi" w:cstheme="minorHAnsi"/>
          <w:lang w:eastAsia="pl-PL" w:bidi="pl-PL"/>
        </w:rPr>
        <w:tab/>
        <w:t>2022 roku w</w:t>
      </w:r>
      <w:r w:rsidRPr="00C863F6">
        <w:rPr>
          <w:rFonts w:asciiTheme="minorHAnsi" w:hAnsiTheme="minorHAnsi" w:cstheme="minorHAnsi"/>
          <w:spacing w:val="-4"/>
          <w:lang w:eastAsia="pl-PL" w:bidi="pl-PL"/>
        </w:rPr>
        <w:t xml:space="preserve"> </w:t>
      </w:r>
      <w:r w:rsidRPr="00C863F6">
        <w:rPr>
          <w:rFonts w:asciiTheme="minorHAnsi" w:hAnsiTheme="minorHAnsi" w:cstheme="minorHAnsi"/>
          <w:lang w:eastAsia="pl-PL" w:bidi="pl-PL"/>
        </w:rPr>
        <w:t>Warszawie</w:t>
      </w:r>
    </w:p>
    <w:p w14:paraId="5330AB91" w14:textId="77777777" w:rsidR="00C863F6" w:rsidRPr="00C863F6" w:rsidRDefault="00C863F6" w:rsidP="00C863F6">
      <w:pPr>
        <w:spacing w:beforeLines="20" w:before="48" w:afterLines="20" w:after="48" w:line="276" w:lineRule="auto"/>
        <w:jc w:val="center"/>
        <w:rPr>
          <w:rFonts w:asciiTheme="minorHAnsi" w:hAnsiTheme="minorHAnsi" w:cstheme="minorHAnsi"/>
          <w:lang w:eastAsia="pl-PL" w:bidi="pl-PL"/>
        </w:rPr>
      </w:pPr>
    </w:p>
    <w:p w14:paraId="0D32BA90" w14:textId="77777777" w:rsidR="00C863F6" w:rsidRPr="00C863F6" w:rsidRDefault="00C863F6" w:rsidP="00C863F6">
      <w:pPr>
        <w:spacing w:beforeLines="20" w:before="48" w:afterLines="20" w:after="48" w:line="276" w:lineRule="auto"/>
        <w:ind w:left="216"/>
        <w:jc w:val="both"/>
        <w:rPr>
          <w:rFonts w:asciiTheme="minorHAnsi" w:hAnsiTheme="minorHAnsi" w:cstheme="minorHAnsi"/>
          <w:lang w:eastAsia="pl-PL" w:bidi="pl-PL"/>
        </w:rPr>
      </w:pPr>
      <w:r w:rsidRPr="00C863F6">
        <w:rPr>
          <w:rFonts w:asciiTheme="minorHAnsi" w:hAnsiTheme="minorHAnsi" w:cstheme="minorHAnsi"/>
          <w:lang w:eastAsia="pl-PL" w:bidi="pl-PL"/>
        </w:rPr>
        <w:t>pomiędzy:</w:t>
      </w:r>
    </w:p>
    <w:p w14:paraId="6E2BD477" w14:textId="77777777" w:rsidR="00C863F6" w:rsidRPr="00C863F6" w:rsidRDefault="00C863F6" w:rsidP="00C863F6">
      <w:pPr>
        <w:spacing w:beforeLines="20" w:before="48" w:afterLines="20" w:after="48" w:line="276" w:lineRule="auto"/>
        <w:ind w:left="216" w:right="76"/>
        <w:jc w:val="both"/>
        <w:rPr>
          <w:rFonts w:asciiTheme="minorHAnsi" w:hAnsiTheme="minorHAnsi" w:cstheme="minorHAnsi"/>
          <w:lang w:eastAsia="pl-PL" w:bidi="pl-PL"/>
        </w:rPr>
      </w:pPr>
      <w:r w:rsidRPr="00C863F6">
        <w:rPr>
          <w:rFonts w:asciiTheme="minorHAnsi" w:hAnsiTheme="minorHAnsi" w:cstheme="minorHAnsi"/>
          <w:b/>
          <w:lang w:eastAsia="pl-PL" w:bidi="pl-PL"/>
        </w:rPr>
        <w:t>Skarbem  Państwa  –  państwową  jednostką  budżetową  Centrum  Projektów   Europejskich</w:t>
      </w:r>
      <w:r w:rsidRPr="00C863F6">
        <w:rPr>
          <w:rFonts w:asciiTheme="minorHAnsi" w:hAnsiTheme="minorHAnsi" w:cstheme="minorHAnsi"/>
          <w:lang w:eastAsia="pl-PL" w:bidi="pl-PL"/>
        </w:rPr>
        <w:t xml:space="preserve">,   z siedzibą w </w:t>
      </w:r>
      <w:r w:rsidRPr="00C863F6">
        <w:rPr>
          <w:rFonts w:asciiTheme="minorHAnsi" w:hAnsiTheme="minorHAnsi" w:cstheme="minorHAnsi"/>
          <w:spacing w:val="-3"/>
          <w:lang w:eastAsia="pl-PL" w:bidi="pl-PL"/>
        </w:rPr>
        <w:t xml:space="preserve">Warszawie </w:t>
      </w:r>
      <w:r w:rsidRPr="00C863F6">
        <w:rPr>
          <w:rFonts w:asciiTheme="minorHAnsi" w:hAnsiTheme="minorHAnsi" w:cstheme="minorHAnsi"/>
          <w:lang w:eastAsia="pl-PL" w:bidi="pl-PL"/>
        </w:rPr>
        <w:t xml:space="preserve">przy ul. Domaniewskiej 39a, 02- 672 </w:t>
      </w:r>
      <w:r w:rsidRPr="00C863F6">
        <w:rPr>
          <w:rFonts w:asciiTheme="minorHAnsi" w:hAnsiTheme="minorHAnsi" w:cstheme="minorHAnsi"/>
          <w:spacing w:val="-3"/>
          <w:lang w:eastAsia="pl-PL" w:bidi="pl-PL"/>
        </w:rPr>
        <w:t xml:space="preserve">Warszawa, </w:t>
      </w:r>
      <w:r w:rsidRPr="00C863F6">
        <w:rPr>
          <w:rFonts w:asciiTheme="minorHAnsi" w:hAnsiTheme="minorHAnsi" w:cstheme="minorHAnsi"/>
          <w:lang w:eastAsia="pl-PL" w:bidi="pl-PL"/>
        </w:rPr>
        <w:t xml:space="preserve">posiadającym numer identyfikacji REGON 141681456 oraz </w:t>
      </w:r>
      <w:r w:rsidRPr="00C863F6">
        <w:rPr>
          <w:rFonts w:asciiTheme="minorHAnsi" w:hAnsiTheme="minorHAnsi" w:cstheme="minorHAnsi"/>
          <w:spacing w:val="-2"/>
          <w:lang w:eastAsia="pl-PL" w:bidi="pl-PL"/>
        </w:rPr>
        <w:t>NIP</w:t>
      </w:r>
      <w:r w:rsidRPr="00C863F6">
        <w:rPr>
          <w:rFonts w:asciiTheme="minorHAnsi" w:hAnsiTheme="minorHAnsi" w:cstheme="minorHAnsi"/>
          <w:spacing w:val="-11"/>
          <w:lang w:eastAsia="pl-PL" w:bidi="pl-PL"/>
        </w:rPr>
        <w:t xml:space="preserve"> </w:t>
      </w:r>
      <w:r w:rsidRPr="00C863F6">
        <w:rPr>
          <w:rFonts w:asciiTheme="minorHAnsi" w:hAnsiTheme="minorHAnsi" w:cstheme="minorHAnsi"/>
          <w:lang w:eastAsia="pl-PL" w:bidi="pl-PL"/>
        </w:rPr>
        <w:t>7010158887,</w:t>
      </w:r>
    </w:p>
    <w:p w14:paraId="2282D53D" w14:textId="77777777" w:rsidR="00C863F6" w:rsidRPr="00C863F6" w:rsidRDefault="00C863F6" w:rsidP="00C863F6">
      <w:pPr>
        <w:spacing w:beforeLines="20" w:before="48" w:afterLines="20" w:after="48" w:line="276" w:lineRule="auto"/>
        <w:ind w:left="216" w:right="76"/>
        <w:jc w:val="both"/>
        <w:rPr>
          <w:rFonts w:asciiTheme="minorHAnsi" w:hAnsiTheme="minorHAnsi" w:cstheme="minorHAnsi"/>
          <w:lang w:eastAsia="pl-PL" w:bidi="pl-PL"/>
        </w:rPr>
      </w:pPr>
      <w:r w:rsidRPr="00C863F6">
        <w:rPr>
          <w:rFonts w:asciiTheme="minorHAnsi" w:hAnsiTheme="minorHAnsi" w:cstheme="minorHAnsi"/>
          <w:lang w:eastAsia="pl-PL" w:bidi="pl-PL"/>
        </w:rPr>
        <w:t xml:space="preserve">reprezentowanym przez </w:t>
      </w:r>
      <w:r w:rsidRPr="00C863F6">
        <w:rPr>
          <w:rFonts w:asciiTheme="minorHAnsi" w:hAnsiTheme="minorHAnsi" w:cstheme="minorHAnsi"/>
          <w:b/>
          <w:lang w:eastAsia="pl-PL" w:bidi="pl-PL"/>
        </w:rPr>
        <w:t xml:space="preserve">Pana Leszka Bullera </w:t>
      </w:r>
      <w:r w:rsidRPr="00C863F6">
        <w:rPr>
          <w:rFonts w:asciiTheme="minorHAnsi" w:hAnsiTheme="minorHAnsi" w:cstheme="minorHAnsi"/>
          <w:lang w:eastAsia="pl-PL" w:bidi="pl-PL"/>
        </w:rPr>
        <w:t xml:space="preserve">– Dyrektora Centrum Projektów Europejskich na podstawie powołania na stanowisko z dniem 16 maja 2016 r. przez Ministra Rozwoju, zwanym w dalszej części </w:t>
      </w:r>
      <w:r w:rsidRPr="00C863F6">
        <w:rPr>
          <w:rFonts w:asciiTheme="minorHAnsi" w:hAnsiTheme="minorHAnsi" w:cstheme="minorHAnsi"/>
          <w:b/>
          <w:lang w:eastAsia="pl-PL" w:bidi="pl-PL"/>
        </w:rPr>
        <w:t>„Zamawiającym”</w:t>
      </w:r>
      <w:r w:rsidRPr="00C863F6">
        <w:rPr>
          <w:rFonts w:asciiTheme="minorHAnsi" w:hAnsiTheme="minorHAnsi" w:cstheme="minorHAnsi"/>
          <w:lang w:eastAsia="pl-PL" w:bidi="pl-PL"/>
        </w:rPr>
        <w:t>,</w:t>
      </w:r>
    </w:p>
    <w:p w14:paraId="103B5051" w14:textId="77777777" w:rsidR="00C863F6" w:rsidRPr="00C863F6" w:rsidRDefault="00C863F6" w:rsidP="00C863F6">
      <w:pPr>
        <w:tabs>
          <w:tab w:val="left" w:leader="dot" w:pos="9230"/>
        </w:tabs>
        <w:spacing w:beforeLines="20" w:before="48" w:afterLines="20" w:after="48" w:line="276" w:lineRule="auto"/>
        <w:ind w:left="216"/>
        <w:jc w:val="both"/>
        <w:rPr>
          <w:rFonts w:asciiTheme="minorHAnsi" w:hAnsiTheme="minorHAnsi" w:cstheme="minorHAnsi"/>
          <w:lang w:eastAsia="pl-PL" w:bidi="pl-PL"/>
        </w:rPr>
      </w:pPr>
      <w:r w:rsidRPr="00C863F6">
        <w:rPr>
          <w:rFonts w:asciiTheme="minorHAnsi" w:hAnsiTheme="minorHAnsi" w:cstheme="minorHAnsi"/>
          <w:lang w:eastAsia="pl-PL" w:bidi="pl-PL"/>
        </w:rPr>
        <w:t xml:space="preserve">a   </w:t>
      </w:r>
    </w:p>
    <w:p w14:paraId="4E84EE05" w14:textId="77777777" w:rsidR="00C863F6" w:rsidRPr="00C863F6" w:rsidRDefault="00C863F6" w:rsidP="00C863F6">
      <w:pPr>
        <w:tabs>
          <w:tab w:val="left" w:leader="dot" w:pos="9230"/>
        </w:tabs>
        <w:spacing w:beforeLines="20" w:before="48" w:afterLines="20" w:after="48" w:line="276" w:lineRule="auto"/>
        <w:ind w:left="216"/>
        <w:jc w:val="both"/>
        <w:rPr>
          <w:rFonts w:asciiTheme="minorHAnsi" w:hAnsiTheme="minorHAnsi" w:cstheme="minorHAnsi"/>
          <w:b/>
          <w:i/>
          <w:lang w:eastAsia="pl-PL" w:bidi="pl-PL"/>
        </w:rPr>
      </w:pPr>
      <w:r w:rsidRPr="00C863F6">
        <w:rPr>
          <w:rFonts w:asciiTheme="minorHAnsi" w:hAnsiTheme="minorHAnsi" w:cstheme="minorHAnsi"/>
          <w:i/>
          <w:lang w:eastAsia="pl-PL" w:bidi="pl-PL"/>
        </w:rPr>
        <w:t>firmą  …………………………………..  z  siedzibą  w  ……………….</w:t>
      </w:r>
      <w:r w:rsidRPr="00C863F6">
        <w:rPr>
          <w:rFonts w:asciiTheme="minorHAnsi" w:hAnsiTheme="minorHAnsi" w:cstheme="minorHAnsi"/>
          <w:i/>
          <w:spacing w:val="-14"/>
          <w:lang w:eastAsia="pl-PL" w:bidi="pl-PL"/>
        </w:rPr>
        <w:t xml:space="preserve"> </w:t>
      </w:r>
      <w:r w:rsidRPr="00C863F6">
        <w:rPr>
          <w:rFonts w:asciiTheme="minorHAnsi" w:hAnsiTheme="minorHAnsi" w:cstheme="minorHAnsi"/>
          <w:i/>
          <w:lang w:eastAsia="pl-PL" w:bidi="pl-PL"/>
        </w:rPr>
        <w:t>przy</w:t>
      </w:r>
      <w:r w:rsidRPr="00C863F6">
        <w:rPr>
          <w:rFonts w:asciiTheme="minorHAnsi" w:hAnsiTheme="minorHAnsi" w:cstheme="minorHAnsi"/>
          <w:i/>
          <w:spacing w:val="38"/>
          <w:lang w:eastAsia="pl-PL" w:bidi="pl-PL"/>
        </w:rPr>
        <w:t xml:space="preserve"> </w:t>
      </w:r>
      <w:r w:rsidRPr="00C863F6">
        <w:rPr>
          <w:rFonts w:asciiTheme="minorHAnsi" w:hAnsiTheme="minorHAnsi" w:cstheme="minorHAnsi"/>
          <w:i/>
          <w:lang w:eastAsia="pl-PL" w:bidi="pl-PL"/>
        </w:rPr>
        <w:t xml:space="preserve">ul. </w:t>
      </w:r>
      <w:r w:rsidRPr="00C863F6">
        <w:rPr>
          <w:rFonts w:asciiTheme="minorHAnsi" w:hAnsiTheme="minorHAnsi" w:cstheme="minorHAnsi"/>
          <w:i/>
          <w:spacing w:val="18"/>
          <w:lang w:eastAsia="pl-PL" w:bidi="pl-PL"/>
        </w:rPr>
        <w:t xml:space="preserve"> </w:t>
      </w:r>
      <w:r w:rsidRPr="00C863F6">
        <w:rPr>
          <w:rFonts w:asciiTheme="minorHAnsi" w:hAnsiTheme="minorHAnsi" w:cstheme="minorHAnsi"/>
          <w:i/>
          <w:lang w:eastAsia="pl-PL" w:bidi="pl-PL"/>
        </w:rPr>
        <w:t xml:space="preserve">………………., </w:t>
      </w:r>
      <w:r w:rsidRPr="00C863F6">
        <w:rPr>
          <w:rFonts w:asciiTheme="minorHAnsi" w:hAnsiTheme="minorHAnsi" w:cstheme="minorHAnsi"/>
          <w:i/>
          <w:spacing w:val="18"/>
          <w:lang w:eastAsia="pl-PL" w:bidi="pl-PL"/>
        </w:rPr>
        <w:t xml:space="preserve"> </w:t>
      </w:r>
      <w:r w:rsidRPr="00C863F6">
        <w:rPr>
          <w:rFonts w:asciiTheme="minorHAnsi" w:hAnsiTheme="minorHAnsi" w:cstheme="minorHAnsi"/>
          <w:i/>
          <w:lang w:eastAsia="pl-PL" w:bidi="pl-PL"/>
        </w:rPr>
        <w:t xml:space="preserve">posiadającą </w:t>
      </w:r>
      <w:r w:rsidRPr="00C863F6">
        <w:rPr>
          <w:rFonts w:asciiTheme="minorHAnsi" w:hAnsiTheme="minorHAnsi" w:cstheme="minorHAnsi"/>
          <w:i/>
          <w:spacing w:val="17"/>
          <w:lang w:eastAsia="pl-PL" w:bidi="pl-PL"/>
        </w:rPr>
        <w:t xml:space="preserve"> </w:t>
      </w:r>
      <w:r w:rsidRPr="00C863F6">
        <w:rPr>
          <w:rFonts w:asciiTheme="minorHAnsi" w:hAnsiTheme="minorHAnsi" w:cstheme="minorHAnsi"/>
          <w:i/>
          <w:lang w:eastAsia="pl-PL" w:bidi="pl-PL"/>
        </w:rPr>
        <w:t xml:space="preserve">numer </w:t>
      </w:r>
      <w:r w:rsidRPr="00C863F6">
        <w:rPr>
          <w:rFonts w:asciiTheme="minorHAnsi" w:hAnsiTheme="minorHAnsi" w:cstheme="minorHAnsi"/>
          <w:i/>
          <w:spacing w:val="19"/>
          <w:lang w:eastAsia="pl-PL" w:bidi="pl-PL"/>
        </w:rPr>
        <w:t xml:space="preserve"> </w:t>
      </w:r>
      <w:r w:rsidRPr="00C863F6">
        <w:rPr>
          <w:rFonts w:asciiTheme="minorHAnsi" w:hAnsiTheme="minorHAnsi" w:cstheme="minorHAnsi"/>
          <w:i/>
          <w:lang w:eastAsia="pl-PL" w:bidi="pl-PL"/>
        </w:rPr>
        <w:t xml:space="preserve">identyfikacji </w:t>
      </w:r>
      <w:r w:rsidRPr="00C863F6">
        <w:rPr>
          <w:rFonts w:asciiTheme="minorHAnsi" w:hAnsiTheme="minorHAnsi" w:cstheme="minorHAnsi"/>
          <w:i/>
          <w:spacing w:val="20"/>
          <w:lang w:eastAsia="pl-PL" w:bidi="pl-PL"/>
        </w:rPr>
        <w:t xml:space="preserve"> </w:t>
      </w:r>
      <w:r w:rsidRPr="00C863F6">
        <w:rPr>
          <w:rFonts w:asciiTheme="minorHAnsi" w:hAnsiTheme="minorHAnsi" w:cstheme="minorHAnsi"/>
          <w:i/>
          <w:lang w:eastAsia="pl-PL" w:bidi="pl-PL"/>
        </w:rPr>
        <w:t xml:space="preserve">REGON </w:t>
      </w:r>
      <w:r w:rsidRPr="00C863F6">
        <w:rPr>
          <w:rFonts w:asciiTheme="minorHAnsi" w:hAnsiTheme="minorHAnsi" w:cstheme="minorHAnsi"/>
          <w:i/>
          <w:spacing w:val="17"/>
          <w:lang w:eastAsia="pl-PL" w:bidi="pl-PL"/>
        </w:rPr>
        <w:t xml:space="preserve"> </w:t>
      </w:r>
      <w:r w:rsidRPr="00C863F6">
        <w:rPr>
          <w:rFonts w:asciiTheme="minorHAnsi" w:hAnsiTheme="minorHAnsi" w:cstheme="minorHAnsi"/>
          <w:i/>
          <w:lang w:eastAsia="pl-PL" w:bidi="pl-PL"/>
        </w:rPr>
        <w:t>………………………………</w:t>
      </w:r>
      <w:r w:rsidRPr="00C863F6">
        <w:rPr>
          <w:rFonts w:asciiTheme="minorHAnsi" w:hAnsiTheme="minorHAnsi" w:cstheme="minorHAnsi"/>
          <w:i/>
          <w:spacing w:val="18"/>
          <w:lang w:eastAsia="pl-PL" w:bidi="pl-PL"/>
        </w:rPr>
        <w:t xml:space="preserve"> </w:t>
      </w:r>
      <w:r w:rsidRPr="00C863F6">
        <w:rPr>
          <w:rFonts w:asciiTheme="minorHAnsi" w:hAnsiTheme="minorHAnsi" w:cstheme="minorHAnsi"/>
          <w:i/>
          <w:lang w:eastAsia="pl-PL" w:bidi="pl-PL"/>
        </w:rPr>
        <w:t xml:space="preserve">oraz </w:t>
      </w:r>
      <w:r w:rsidRPr="00C863F6">
        <w:rPr>
          <w:rFonts w:asciiTheme="minorHAnsi" w:hAnsiTheme="minorHAnsi" w:cstheme="minorHAnsi"/>
          <w:i/>
          <w:spacing w:val="17"/>
          <w:lang w:eastAsia="pl-PL" w:bidi="pl-PL"/>
        </w:rPr>
        <w:t xml:space="preserve"> </w:t>
      </w:r>
      <w:r w:rsidRPr="00C863F6">
        <w:rPr>
          <w:rFonts w:asciiTheme="minorHAnsi" w:hAnsiTheme="minorHAnsi" w:cstheme="minorHAnsi"/>
          <w:i/>
          <w:spacing w:val="-2"/>
          <w:lang w:eastAsia="pl-PL" w:bidi="pl-PL"/>
        </w:rPr>
        <w:t xml:space="preserve">NIP </w:t>
      </w:r>
      <w:r w:rsidRPr="00C863F6">
        <w:rPr>
          <w:rFonts w:asciiTheme="minorHAnsi" w:hAnsiTheme="minorHAnsi" w:cstheme="minorHAnsi"/>
          <w:i/>
          <w:lang w:eastAsia="pl-PL" w:bidi="pl-PL"/>
        </w:rPr>
        <w:t xml:space="preserve">……………………………….., </w:t>
      </w:r>
      <w:r w:rsidRPr="00C863F6">
        <w:rPr>
          <w:rFonts w:asciiTheme="minorHAnsi" w:hAnsiTheme="minorHAnsi" w:cstheme="minorHAnsi"/>
          <w:i/>
          <w:spacing w:val="-2"/>
          <w:lang w:eastAsia="pl-PL" w:bidi="pl-PL"/>
        </w:rPr>
        <w:t xml:space="preserve"> </w:t>
      </w:r>
      <w:r w:rsidRPr="00C863F6">
        <w:rPr>
          <w:rFonts w:asciiTheme="minorHAnsi" w:hAnsiTheme="minorHAnsi" w:cstheme="minorHAnsi"/>
          <w:i/>
          <w:lang w:eastAsia="pl-PL" w:bidi="pl-PL"/>
        </w:rPr>
        <w:t>wpisaną do</w:t>
      </w:r>
      <w:r w:rsidRPr="00C863F6">
        <w:rPr>
          <w:rFonts w:asciiTheme="minorHAnsi" w:hAnsiTheme="minorHAnsi" w:cstheme="minorHAnsi"/>
          <w:i/>
          <w:spacing w:val="-1"/>
          <w:lang w:eastAsia="pl-PL" w:bidi="pl-PL"/>
        </w:rPr>
        <w:t xml:space="preserve"> </w:t>
      </w:r>
      <w:r w:rsidRPr="00C863F6">
        <w:rPr>
          <w:rFonts w:asciiTheme="minorHAnsi" w:hAnsiTheme="minorHAnsi" w:cstheme="minorHAnsi"/>
          <w:i/>
          <w:lang w:eastAsia="pl-PL" w:bidi="pl-PL"/>
        </w:rPr>
        <w:t xml:space="preserve">Krajowego Rejestru Sądowego pod numerem KRS ……………………..…../ wpisaną    do    ewidencji    działalności    gospodarczej prowadzonej przez ……………………….. pod numerem ………………………., reprezentowanym przez Pana/Panią ………..……………………………. zwaną w dalszej części umowy </w:t>
      </w:r>
      <w:r w:rsidRPr="00C863F6">
        <w:rPr>
          <w:rFonts w:asciiTheme="minorHAnsi" w:hAnsiTheme="minorHAnsi" w:cstheme="minorHAnsi"/>
          <w:b/>
          <w:i/>
          <w:lang w:eastAsia="pl-PL" w:bidi="pl-PL"/>
        </w:rPr>
        <w:t xml:space="preserve">„Wykonawcą” </w:t>
      </w:r>
    </w:p>
    <w:p w14:paraId="5CAC114D" w14:textId="77777777" w:rsidR="00C863F6" w:rsidRPr="00C863F6" w:rsidRDefault="00C863F6" w:rsidP="00C863F6">
      <w:pPr>
        <w:spacing w:beforeLines="20" w:before="48" w:afterLines="20" w:after="48" w:line="276" w:lineRule="auto"/>
        <w:ind w:left="216" w:right="5268"/>
        <w:jc w:val="both"/>
        <w:rPr>
          <w:rFonts w:asciiTheme="minorHAnsi" w:hAnsiTheme="minorHAnsi" w:cstheme="minorHAnsi"/>
          <w:b/>
          <w:i/>
          <w:lang w:eastAsia="pl-PL" w:bidi="pl-PL"/>
        </w:rPr>
      </w:pPr>
      <w:r w:rsidRPr="00C863F6">
        <w:rPr>
          <w:rFonts w:asciiTheme="minorHAnsi" w:hAnsiTheme="minorHAnsi" w:cstheme="minorHAnsi"/>
          <w:b/>
          <w:i/>
          <w:lang w:eastAsia="pl-PL" w:bidi="pl-PL"/>
        </w:rPr>
        <w:t>Lub</w:t>
      </w:r>
      <w:r w:rsidRPr="00C863F6">
        <w:rPr>
          <w:rFonts w:asciiTheme="minorHAnsi" w:hAnsiTheme="minorHAnsi" w:cstheme="minorHAnsi"/>
          <w:b/>
          <w:i/>
          <w:vertAlign w:val="superscript"/>
          <w:lang w:eastAsia="pl-PL" w:bidi="pl-PL"/>
        </w:rPr>
        <w:footnoteReference w:id="4"/>
      </w:r>
    </w:p>
    <w:p w14:paraId="5020AEDB" w14:textId="77777777" w:rsidR="00C863F6" w:rsidRPr="00C863F6" w:rsidRDefault="00C863F6" w:rsidP="00C863F6">
      <w:pPr>
        <w:tabs>
          <w:tab w:val="left" w:pos="1756"/>
          <w:tab w:val="left" w:pos="6407"/>
          <w:tab w:val="left" w:pos="6954"/>
          <w:tab w:val="left" w:pos="8281"/>
          <w:tab w:val="left" w:pos="9062"/>
        </w:tabs>
        <w:spacing w:beforeLines="20" w:before="48" w:afterLines="20" w:after="48" w:line="276" w:lineRule="auto"/>
        <w:ind w:left="216"/>
        <w:jc w:val="both"/>
        <w:rPr>
          <w:rFonts w:asciiTheme="minorHAnsi" w:hAnsiTheme="minorHAnsi" w:cstheme="minorHAnsi"/>
          <w:i/>
          <w:lang w:eastAsia="pl-PL" w:bidi="pl-PL"/>
        </w:rPr>
      </w:pPr>
      <w:r w:rsidRPr="00C863F6">
        <w:rPr>
          <w:rFonts w:asciiTheme="minorHAnsi" w:hAnsiTheme="minorHAnsi" w:cstheme="minorHAnsi"/>
          <w:i/>
          <w:lang w:eastAsia="pl-PL" w:bidi="pl-PL"/>
        </w:rPr>
        <w:t>Panem/Panią</w:t>
      </w:r>
      <w:r w:rsidRPr="00C863F6">
        <w:rPr>
          <w:rFonts w:asciiTheme="minorHAnsi" w:hAnsiTheme="minorHAnsi" w:cstheme="minorHAnsi"/>
          <w:i/>
          <w:lang w:eastAsia="pl-PL" w:bidi="pl-PL"/>
        </w:rPr>
        <w:tab/>
        <w:t>………………………………….., zamieszkałym/zamieszkałą</w:t>
      </w:r>
      <w:r w:rsidRPr="00C863F6">
        <w:rPr>
          <w:rFonts w:asciiTheme="minorHAnsi" w:hAnsiTheme="minorHAnsi" w:cstheme="minorHAnsi"/>
          <w:i/>
          <w:lang w:eastAsia="pl-PL" w:bidi="pl-PL"/>
        </w:rPr>
        <w:tab/>
        <w:t>w</w:t>
      </w:r>
      <w:r w:rsidRPr="00C863F6">
        <w:rPr>
          <w:rFonts w:asciiTheme="minorHAnsi" w:hAnsiTheme="minorHAnsi" w:cstheme="minorHAnsi"/>
          <w:i/>
          <w:lang w:eastAsia="pl-PL" w:bidi="pl-PL"/>
        </w:rPr>
        <w:tab/>
        <w:t>………………………..……….</w:t>
      </w:r>
      <w:r w:rsidRPr="00C863F6">
        <w:rPr>
          <w:rFonts w:asciiTheme="minorHAnsi" w:hAnsiTheme="minorHAnsi" w:cstheme="minorHAnsi"/>
          <w:i/>
          <w:lang w:eastAsia="pl-PL" w:bidi="pl-PL"/>
        </w:rPr>
        <w:tab/>
        <w:t>, przy ul. …………………………., legitymującym się/legitymującą  się  dowodem osobistym</w:t>
      </w:r>
      <w:r w:rsidRPr="00C863F6">
        <w:rPr>
          <w:rFonts w:asciiTheme="minorHAnsi" w:hAnsiTheme="minorHAnsi" w:cstheme="minorHAnsi"/>
          <w:i/>
          <w:spacing w:val="42"/>
          <w:lang w:eastAsia="pl-PL" w:bidi="pl-PL"/>
        </w:rPr>
        <w:t xml:space="preserve"> </w:t>
      </w:r>
      <w:r w:rsidRPr="00C863F6">
        <w:rPr>
          <w:rFonts w:asciiTheme="minorHAnsi" w:hAnsiTheme="minorHAnsi" w:cstheme="minorHAnsi"/>
          <w:i/>
          <w:lang w:eastAsia="pl-PL" w:bidi="pl-PL"/>
        </w:rPr>
        <w:t>o</w:t>
      </w:r>
      <w:r w:rsidRPr="00C863F6">
        <w:rPr>
          <w:rFonts w:asciiTheme="minorHAnsi" w:hAnsiTheme="minorHAnsi" w:cstheme="minorHAnsi"/>
          <w:i/>
          <w:spacing w:val="34"/>
          <w:lang w:eastAsia="pl-PL" w:bidi="pl-PL"/>
        </w:rPr>
        <w:t xml:space="preserve"> </w:t>
      </w:r>
      <w:r w:rsidRPr="00C863F6">
        <w:rPr>
          <w:rFonts w:asciiTheme="minorHAnsi" w:hAnsiTheme="minorHAnsi" w:cstheme="minorHAnsi"/>
          <w:i/>
          <w:lang w:eastAsia="pl-PL" w:bidi="pl-PL"/>
        </w:rPr>
        <w:t>numerze …………………………</w:t>
      </w:r>
      <w:r w:rsidRPr="00C863F6">
        <w:rPr>
          <w:rFonts w:asciiTheme="minorHAnsi" w:hAnsiTheme="minorHAnsi" w:cstheme="minorHAnsi"/>
          <w:i/>
          <w:lang w:eastAsia="pl-PL" w:bidi="pl-PL"/>
        </w:rPr>
        <w:tab/>
        <w:t> oraz numerze PESEL………………………..…., i posiadającym/posiadającą numer identyfikacji NIP ………………………………………</w:t>
      </w:r>
    </w:p>
    <w:p w14:paraId="10E0F961" w14:textId="77777777" w:rsidR="00C863F6" w:rsidRPr="00C863F6" w:rsidRDefault="00C863F6" w:rsidP="00C863F6">
      <w:pPr>
        <w:spacing w:beforeLines="20" w:before="48" w:afterLines="20" w:after="48" w:line="276" w:lineRule="auto"/>
        <w:ind w:left="216"/>
        <w:jc w:val="both"/>
        <w:rPr>
          <w:rFonts w:asciiTheme="minorHAnsi" w:hAnsiTheme="minorHAnsi" w:cstheme="minorHAnsi"/>
          <w:b/>
          <w:i/>
          <w:lang w:eastAsia="pl-PL" w:bidi="pl-PL"/>
        </w:rPr>
      </w:pPr>
      <w:r w:rsidRPr="00C863F6">
        <w:rPr>
          <w:rFonts w:asciiTheme="minorHAnsi" w:hAnsiTheme="minorHAnsi" w:cstheme="minorHAnsi"/>
          <w:i/>
          <w:lang w:eastAsia="pl-PL" w:bidi="pl-PL"/>
        </w:rPr>
        <w:t xml:space="preserve">zwanym/zwaną w dalszej części umowy </w:t>
      </w:r>
      <w:r w:rsidRPr="00C863F6">
        <w:rPr>
          <w:rFonts w:asciiTheme="minorHAnsi" w:hAnsiTheme="minorHAnsi" w:cstheme="minorHAnsi"/>
          <w:b/>
          <w:i/>
          <w:lang w:eastAsia="pl-PL" w:bidi="pl-PL"/>
        </w:rPr>
        <w:t>„Wykonawcą”.</w:t>
      </w:r>
    </w:p>
    <w:p w14:paraId="21CBAE58" w14:textId="77777777" w:rsidR="00C863F6" w:rsidRPr="00C863F6" w:rsidRDefault="00C863F6" w:rsidP="00C863F6">
      <w:pPr>
        <w:spacing w:beforeLines="20" w:before="48" w:afterLines="20" w:after="48" w:line="276" w:lineRule="auto"/>
        <w:rPr>
          <w:rFonts w:asciiTheme="minorHAnsi" w:hAnsiTheme="minorHAnsi" w:cstheme="minorHAnsi"/>
          <w:b/>
          <w:lang w:eastAsia="pl-PL" w:bidi="pl-PL"/>
        </w:rPr>
      </w:pPr>
    </w:p>
    <w:p w14:paraId="1DEC30F9" w14:textId="77777777" w:rsidR="00C863F6" w:rsidRPr="00C863F6" w:rsidRDefault="00C863F6" w:rsidP="00C863F6">
      <w:pPr>
        <w:spacing w:beforeLines="20" w:before="48" w:afterLines="20" w:after="48" w:line="276" w:lineRule="auto"/>
        <w:ind w:left="216"/>
        <w:rPr>
          <w:rFonts w:asciiTheme="minorHAnsi" w:hAnsiTheme="minorHAnsi" w:cstheme="minorHAnsi"/>
          <w:lang w:eastAsia="pl-PL" w:bidi="pl-PL"/>
        </w:rPr>
      </w:pPr>
      <w:r w:rsidRPr="00C863F6">
        <w:rPr>
          <w:rFonts w:asciiTheme="minorHAnsi" w:hAnsiTheme="minorHAnsi" w:cstheme="minorHAnsi"/>
          <w:lang w:eastAsia="pl-PL" w:bidi="pl-PL"/>
        </w:rPr>
        <w:t xml:space="preserve">Zamawiający lub Wykonawca zwani są również dalej </w:t>
      </w:r>
      <w:r w:rsidRPr="00C863F6">
        <w:rPr>
          <w:rFonts w:asciiTheme="minorHAnsi" w:hAnsiTheme="minorHAnsi" w:cstheme="minorHAnsi"/>
          <w:b/>
          <w:lang w:eastAsia="pl-PL" w:bidi="pl-PL"/>
        </w:rPr>
        <w:t xml:space="preserve">„Stroną” </w:t>
      </w:r>
      <w:r w:rsidRPr="00C863F6">
        <w:rPr>
          <w:rFonts w:asciiTheme="minorHAnsi" w:hAnsiTheme="minorHAnsi" w:cstheme="minorHAnsi"/>
          <w:lang w:eastAsia="pl-PL" w:bidi="pl-PL"/>
        </w:rPr>
        <w:t xml:space="preserve">lub </w:t>
      </w:r>
      <w:r w:rsidRPr="00C863F6">
        <w:rPr>
          <w:rFonts w:asciiTheme="minorHAnsi" w:hAnsiTheme="minorHAnsi" w:cstheme="minorHAnsi"/>
          <w:b/>
          <w:lang w:eastAsia="pl-PL" w:bidi="pl-PL"/>
        </w:rPr>
        <w:t xml:space="preserve">„Stronami” </w:t>
      </w:r>
      <w:r w:rsidRPr="00C863F6">
        <w:rPr>
          <w:rFonts w:asciiTheme="minorHAnsi" w:hAnsiTheme="minorHAnsi" w:cstheme="minorHAnsi"/>
          <w:lang w:eastAsia="pl-PL" w:bidi="pl-PL"/>
        </w:rPr>
        <w:t>umowy.</w:t>
      </w:r>
    </w:p>
    <w:p w14:paraId="091F937B" w14:textId="77777777" w:rsidR="00C863F6" w:rsidRPr="00C863F6" w:rsidRDefault="00C863F6" w:rsidP="00C863F6">
      <w:pPr>
        <w:spacing w:beforeLines="20" w:before="48" w:afterLines="20" w:after="48" w:line="276" w:lineRule="auto"/>
        <w:ind w:left="215"/>
        <w:jc w:val="center"/>
        <w:outlineLvl w:val="0"/>
        <w:rPr>
          <w:rFonts w:asciiTheme="minorHAnsi" w:hAnsiTheme="minorHAnsi" w:cstheme="minorHAnsi"/>
          <w:b/>
          <w:bCs/>
          <w:lang w:eastAsia="pl-PL" w:bidi="pl-PL"/>
        </w:rPr>
      </w:pPr>
      <w:r w:rsidRPr="00C863F6">
        <w:rPr>
          <w:rFonts w:asciiTheme="minorHAnsi" w:hAnsiTheme="minorHAnsi" w:cstheme="minorHAnsi"/>
          <w:b/>
          <w:bCs/>
          <w:lang w:eastAsia="pl-PL" w:bidi="pl-PL"/>
        </w:rPr>
        <w:t>§ 1</w:t>
      </w:r>
    </w:p>
    <w:p w14:paraId="1B69930D" w14:textId="77777777" w:rsidR="00C863F6" w:rsidRPr="00C863F6" w:rsidRDefault="00C863F6" w:rsidP="0049531A">
      <w:pPr>
        <w:numPr>
          <w:ilvl w:val="0"/>
          <w:numId w:val="86"/>
        </w:numPr>
        <w:spacing w:line="276" w:lineRule="auto"/>
        <w:ind w:left="567" w:right="-66" w:hanging="358"/>
        <w:jc w:val="both"/>
        <w:rPr>
          <w:rFonts w:asciiTheme="minorHAnsi" w:hAnsiTheme="minorHAnsi" w:cstheme="minorHAnsi"/>
          <w:lang w:eastAsia="pl-PL" w:bidi="pl-PL"/>
        </w:rPr>
      </w:pPr>
      <w:r w:rsidRPr="00C863F6">
        <w:rPr>
          <w:rFonts w:asciiTheme="minorHAnsi" w:hAnsiTheme="minorHAnsi" w:cstheme="minorHAnsi"/>
          <w:lang w:eastAsia="pl-PL" w:bidi="pl-PL"/>
        </w:rPr>
        <w:t>Przedmiot niniejszej umowy jest współfinansowany ze środków Unii Europejskiej w ramach Programu Współpracy Transgranicznej Polska-Białoruś-Ukraina 2014-2020 (dalej</w:t>
      </w:r>
      <w:r w:rsidRPr="00C863F6">
        <w:rPr>
          <w:rFonts w:asciiTheme="minorHAnsi" w:hAnsiTheme="minorHAnsi" w:cstheme="minorHAnsi"/>
          <w:spacing w:val="-22"/>
          <w:lang w:eastAsia="pl-PL" w:bidi="pl-PL"/>
        </w:rPr>
        <w:t xml:space="preserve"> </w:t>
      </w:r>
      <w:r w:rsidRPr="00C863F6">
        <w:rPr>
          <w:rFonts w:asciiTheme="minorHAnsi" w:hAnsiTheme="minorHAnsi" w:cstheme="minorHAnsi"/>
          <w:lang w:eastAsia="pl-PL" w:bidi="pl-PL"/>
        </w:rPr>
        <w:t>Program).</w:t>
      </w:r>
    </w:p>
    <w:p w14:paraId="3C3B2A7F" w14:textId="77777777" w:rsidR="00C863F6" w:rsidRPr="00C863F6" w:rsidRDefault="00C863F6" w:rsidP="0049531A">
      <w:pPr>
        <w:numPr>
          <w:ilvl w:val="0"/>
          <w:numId w:val="86"/>
        </w:numPr>
        <w:spacing w:line="276" w:lineRule="auto"/>
        <w:ind w:left="567" w:right="-66" w:hanging="358"/>
        <w:jc w:val="both"/>
        <w:rPr>
          <w:rFonts w:asciiTheme="minorHAnsi" w:hAnsiTheme="minorHAnsi" w:cstheme="minorHAnsi"/>
          <w:lang w:eastAsia="pl-PL" w:bidi="pl-PL"/>
        </w:rPr>
      </w:pPr>
      <w:r w:rsidRPr="00C863F6">
        <w:rPr>
          <w:rFonts w:asciiTheme="minorHAnsi" w:hAnsiTheme="minorHAnsi" w:cstheme="minorHAnsi"/>
          <w:lang w:eastAsia="pl-PL" w:bidi="pl-PL"/>
        </w:rPr>
        <w:t>Strony oświadczają,  że  umowa  została  zawarta w wyniku udzielenia  zamówienia  publicznego  w trybie podstawowym nr ____________________, zgodnie z art. 275 pkt. 1 ustawy z dnia 11 września 2019 r. - Prawo zamówień publicznych (Dz. U. z 2022, poz. 1710 ze zm.).</w:t>
      </w:r>
    </w:p>
    <w:p w14:paraId="44DA1CA2" w14:textId="77777777" w:rsidR="00C863F6" w:rsidRPr="00C863F6" w:rsidRDefault="00C863F6" w:rsidP="0049531A">
      <w:pPr>
        <w:numPr>
          <w:ilvl w:val="0"/>
          <w:numId w:val="86"/>
        </w:numPr>
        <w:spacing w:line="276" w:lineRule="auto"/>
        <w:ind w:left="567" w:right="-66" w:hanging="358"/>
        <w:jc w:val="both"/>
        <w:rPr>
          <w:rFonts w:asciiTheme="minorHAnsi" w:hAnsiTheme="minorHAnsi" w:cstheme="minorHAnsi"/>
          <w:b/>
          <w:bCs/>
          <w:lang w:eastAsia="pl-PL" w:bidi="pl-PL"/>
        </w:rPr>
      </w:pPr>
      <w:r w:rsidRPr="00C863F6">
        <w:rPr>
          <w:rFonts w:asciiTheme="minorHAnsi" w:hAnsiTheme="minorHAnsi" w:cstheme="minorHAnsi"/>
          <w:b/>
          <w:bCs/>
          <w:lang w:eastAsia="pl-PL" w:bidi="pl-PL"/>
        </w:rPr>
        <w:t xml:space="preserve">Przedmiotem umowy jest </w:t>
      </w:r>
      <w:bookmarkStart w:id="9" w:name="_Hlk117163964"/>
      <w:r w:rsidRPr="00C863F6">
        <w:rPr>
          <w:rFonts w:asciiTheme="minorHAnsi" w:hAnsiTheme="minorHAnsi" w:cstheme="minorHAnsi"/>
          <w:b/>
          <w:bCs/>
          <w:color w:val="000000" w:themeColor="text1"/>
          <w:lang w:eastAsia="pl-PL" w:bidi="pl-PL"/>
        </w:rPr>
        <w:t>zaprojektowanie, wyprodukowanie i dostawa zbioru referatów w formie monografii naukowej w języku angielskim, wygłoszonych podczas Międzynarodowej Konferencji Naukowej p.t. „Bezpieczeństwo w sytuacjach kryzysowych w regionach przygranicznych Polski i Ukrainy”, której organizatorem jest Program Współpracy Transgranicznej Polska-Białoruś-Ukraina 2014-2020 i która odbędzie się 17-18 listopada 2022 r. w Lublinie.</w:t>
      </w:r>
    </w:p>
    <w:bookmarkEnd w:id="9"/>
    <w:p w14:paraId="7E894C2A" w14:textId="77777777" w:rsidR="00C863F6" w:rsidRPr="00C863F6" w:rsidRDefault="00C863F6" w:rsidP="0049531A">
      <w:pPr>
        <w:numPr>
          <w:ilvl w:val="0"/>
          <w:numId w:val="86"/>
        </w:numPr>
        <w:spacing w:line="276" w:lineRule="auto"/>
        <w:ind w:left="709" w:right="-66" w:hanging="425"/>
        <w:jc w:val="both"/>
        <w:rPr>
          <w:rFonts w:asciiTheme="minorHAnsi" w:hAnsiTheme="minorHAnsi" w:cstheme="minorHAnsi"/>
          <w:lang w:eastAsia="pl-PL" w:bidi="pl-PL"/>
        </w:rPr>
      </w:pPr>
      <w:r w:rsidRPr="00C863F6">
        <w:rPr>
          <w:rFonts w:asciiTheme="minorHAnsi" w:hAnsiTheme="minorHAnsi" w:cstheme="minorHAnsi"/>
          <w:lang w:eastAsia="pl-PL" w:bidi="pl-PL"/>
        </w:rPr>
        <w:t>Szczegółowy zakres usług, specyfikacja publikacji oraz harmonogram i warunki ich przygotowania i wykonania określa załącznik nr 1 do umowy - opis przedmiotu</w:t>
      </w:r>
      <w:r w:rsidRPr="00C863F6">
        <w:rPr>
          <w:rFonts w:asciiTheme="minorHAnsi" w:hAnsiTheme="minorHAnsi" w:cstheme="minorHAnsi"/>
          <w:spacing w:val="-15"/>
          <w:lang w:eastAsia="pl-PL" w:bidi="pl-PL"/>
        </w:rPr>
        <w:t xml:space="preserve"> </w:t>
      </w:r>
      <w:r w:rsidRPr="00C863F6">
        <w:rPr>
          <w:rFonts w:asciiTheme="minorHAnsi" w:hAnsiTheme="minorHAnsi" w:cstheme="minorHAnsi"/>
          <w:lang w:eastAsia="pl-PL" w:bidi="pl-PL"/>
        </w:rPr>
        <w:t>zamówienia, dalej również jako „OPZ”.</w:t>
      </w:r>
    </w:p>
    <w:p w14:paraId="743BD4E0" w14:textId="77777777" w:rsidR="00C863F6" w:rsidRPr="00C863F6" w:rsidRDefault="00C863F6" w:rsidP="0049531A">
      <w:pPr>
        <w:widowControl/>
        <w:adjustRightInd w:val="0"/>
        <w:spacing w:line="276" w:lineRule="auto"/>
        <w:jc w:val="center"/>
        <w:rPr>
          <w:rFonts w:asciiTheme="minorHAnsi" w:eastAsiaTheme="minorHAnsi" w:hAnsiTheme="minorHAnsi" w:cstheme="minorHAnsi"/>
          <w:color w:val="000000" w:themeColor="text1"/>
          <w:lang w:eastAsia="pl-PL" w:bidi="pl-PL"/>
        </w:rPr>
      </w:pPr>
      <w:r w:rsidRPr="00C863F6">
        <w:rPr>
          <w:rFonts w:asciiTheme="minorHAnsi" w:eastAsiaTheme="minorHAnsi" w:hAnsiTheme="minorHAnsi" w:cstheme="minorHAnsi"/>
          <w:b/>
          <w:bCs/>
          <w:color w:val="000000" w:themeColor="text1"/>
          <w:lang w:eastAsia="pl-PL" w:bidi="pl-PL"/>
        </w:rPr>
        <w:t>§ 2</w:t>
      </w:r>
    </w:p>
    <w:p w14:paraId="36628BB0" w14:textId="77777777" w:rsidR="00C863F6" w:rsidRPr="00C863F6" w:rsidRDefault="00C863F6" w:rsidP="0049531A">
      <w:pPr>
        <w:widowControl/>
        <w:numPr>
          <w:ilvl w:val="0"/>
          <w:numId w:val="87"/>
        </w:numPr>
        <w:adjustRightInd w:val="0"/>
        <w:spacing w:line="276" w:lineRule="auto"/>
        <w:jc w:val="both"/>
        <w:rPr>
          <w:rFonts w:asciiTheme="minorHAnsi" w:eastAsiaTheme="minorHAnsi" w:hAnsiTheme="minorHAnsi" w:cstheme="minorHAnsi"/>
          <w:color w:val="000000" w:themeColor="text1"/>
          <w:lang w:eastAsia="pl-PL" w:bidi="pl-PL"/>
        </w:rPr>
      </w:pPr>
      <w:r w:rsidRPr="00C863F6">
        <w:rPr>
          <w:rFonts w:asciiTheme="minorHAnsi" w:eastAsiaTheme="minorHAnsi" w:hAnsiTheme="minorHAnsi" w:cstheme="minorHAnsi"/>
          <w:color w:val="000000" w:themeColor="text1"/>
          <w:lang w:eastAsia="pl-PL" w:bidi="pl-PL"/>
        </w:rPr>
        <w:lastRenderedPageBreak/>
        <w:t xml:space="preserve">Umowę zawarto na czas określony. </w:t>
      </w:r>
      <w:bookmarkStart w:id="10" w:name="_Hlk117161642"/>
      <w:r w:rsidRPr="00C863F6">
        <w:rPr>
          <w:rFonts w:asciiTheme="minorHAnsi" w:eastAsiaTheme="minorHAnsi" w:hAnsiTheme="minorHAnsi" w:cstheme="minorHAnsi"/>
          <w:color w:val="000000" w:themeColor="text1"/>
          <w:lang w:eastAsia="pl-PL" w:bidi="pl-PL"/>
        </w:rPr>
        <w:t>Wykonawca zrealizuje przedmiot umowy w maksymalnym terminie 8 tygodni od dnia przekazania mu przez Zamawiającego wszystkich materiałów niezbędnych do wykonania projektu zbioru referatów i jego druku. W przypadku sukcesywnego przekazywania materiałów termin umowy liczony będzie od dnia przekazania ostatniej partii materiałów z zastrzeżeniem, że całość materiałów zostanie przekazana nie później niż 6 tygodni od dnia zakończenia Międzynarodowej Konferencji Naukowej, o której mowa w § 1 ust. 3 i która odbędzie się 17-18 listopada 2022 r. Zgodnie z powyższym termin realizacji zamówienia może wynieść maksymalnie 14 tygodni, czyli 98 dni od daty zakończenia konferencji (18 listopada 2022 r.).</w:t>
      </w:r>
    </w:p>
    <w:p w14:paraId="7D95B194" w14:textId="77777777" w:rsidR="00C863F6" w:rsidRPr="00C863F6" w:rsidRDefault="00C863F6" w:rsidP="0049531A">
      <w:pPr>
        <w:widowControl/>
        <w:numPr>
          <w:ilvl w:val="0"/>
          <w:numId w:val="87"/>
        </w:numPr>
        <w:adjustRightInd w:val="0"/>
        <w:spacing w:line="276" w:lineRule="auto"/>
        <w:jc w:val="both"/>
        <w:rPr>
          <w:rFonts w:asciiTheme="minorHAnsi" w:eastAsiaTheme="minorHAnsi" w:hAnsiTheme="minorHAnsi" w:cstheme="minorHAnsi"/>
          <w:color w:val="000000" w:themeColor="text1"/>
          <w:lang w:eastAsia="pl-PL" w:bidi="pl-PL"/>
        </w:rPr>
      </w:pPr>
      <w:r w:rsidRPr="00C863F6">
        <w:rPr>
          <w:rFonts w:asciiTheme="minorHAnsi" w:eastAsiaTheme="minorHAnsi" w:hAnsiTheme="minorHAnsi" w:cstheme="minorHAnsi"/>
          <w:color w:val="000000" w:themeColor="text1"/>
          <w:lang w:eastAsia="pl-PL" w:bidi="pl-PL"/>
        </w:rPr>
        <w:t xml:space="preserve">Wszystkie niezbędne materiały i wytyczne potrzebne do wykonania projektu publikacji i jej druku zostaną przekazane za pośrednictwem poczty elektronicznej lub poprzez aplikację do  transferu danych na adres osoby wskazanej do kontaktu od strony Wykonawcy. </w:t>
      </w:r>
    </w:p>
    <w:bookmarkEnd w:id="10"/>
    <w:p w14:paraId="72CA8861" w14:textId="77777777" w:rsidR="00C863F6" w:rsidRPr="00C863F6" w:rsidRDefault="00C863F6" w:rsidP="0049531A">
      <w:pPr>
        <w:widowControl/>
        <w:numPr>
          <w:ilvl w:val="0"/>
          <w:numId w:val="87"/>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Wykonawca zobowiązany jest do realizacji przedmiotu umowy zgodnie z harmonogramem określonym w OPZ - załączniku nr 1 do umowy. </w:t>
      </w:r>
    </w:p>
    <w:p w14:paraId="5EDED6C4" w14:textId="68CCEBB4" w:rsidR="00C863F6" w:rsidRPr="00C863F6" w:rsidRDefault="00C863F6" w:rsidP="0049531A">
      <w:pPr>
        <w:widowControl/>
        <w:numPr>
          <w:ilvl w:val="0"/>
          <w:numId w:val="87"/>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Wykonawca na 2 dni robocze przed planowanymi datami poszczególnych dostaw przedmiotu umowy poinformuje o tym fakcie Zamawiającego na adres email wskazany § 3 ust. </w:t>
      </w:r>
      <w:r w:rsidR="002971AD">
        <w:rPr>
          <w:rFonts w:asciiTheme="minorHAnsi" w:eastAsiaTheme="minorHAnsi" w:hAnsiTheme="minorHAnsi" w:cstheme="minorHAnsi"/>
          <w:color w:val="000000"/>
          <w:lang w:eastAsia="pl-PL" w:bidi="pl-PL"/>
        </w:rPr>
        <w:t>7</w:t>
      </w:r>
      <w:r w:rsidRPr="00C863F6">
        <w:rPr>
          <w:rFonts w:asciiTheme="minorHAnsi" w:eastAsiaTheme="minorHAnsi" w:hAnsiTheme="minorHAnsi" w:cstheme="minorHAnsi"/>
          <w:color w:val="000000"/>
          <w:lang w:eastAsia="pl-PL" w:bidi="pl-PL"/>
        </w:rPr>
        <w:t xml:space="preserve">. Dostawy nastąpią w dni robocze w godzinach pracy Zamawiającego w godzinach od 8.15 do 16.15, z uwzględnieniem czasu potrzebnego na wniesienie oraz ewentualną weryfikację dostarczonego przedmiotu zamówienia. </w:t>
      </w:r>
    </w:p>
    <w:p w14:paraId="25E1FBD7" w14:textId="77777777" w:rsidR="00C863F6" w:rsidRPr="00C863F6" w:rsidRDefault="00C863F6" w:rsidP="0049531A">
      <w:pPr>
        <w:widowControl/>
        <w:adjustRightInd w:val="0"/>
        <w:spacing w:line="276" w:lineRule="auto"/>
        <w:jc w:val="center"/>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b/>
          <w:bCs/>
          <w:color w:val="000000"/>
          <w:lang w:eastAsia="pl-PL" w:bidi="pl-PL"/>
        </w:rPr>
        <w:t>§ 3</w:t>
      </w:r>
    </w:p>
    <w:p w14:paraId="69872A64" w14:textId="77777777" w:rsidR="00C863F6" w:rsidRPr="00C863F6" w:rsidRDefault="00C863F6" w:rsidP="0049531A">
      <w:pPr>
        <w:widowControl/>
        <w:numPr>
          <w:ilvl w:val="0"/>
          <w:numId w:val="88"/>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Wykonawca zobowiązuje się do wykonania przedmiotu umowy z należytą starannością, terminowo i bez wad dotyczących jakości druku (druk bez rozmazań, odpowiednie nasycenie barw zgodnie z projektem itp.). </w:t>
      </w:r>
    </w:p>
    <w:p w14:paraId="01721C84" w14:textId="77777777" w:rsidR="00C863F6" w:rsidRPr="00C863F6" w:rsidRDefault="00C863F6" w:rsidP="0049531A">
      <w:pPr>
        <w:widowControl/>
        <w:numPr>
          <w:ilvl w:val="0"/>
          <w:numId w:val="88"/>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Wykonawca zobowiązuje się do wykonania przedmiotu umowy, zgodnie z zasadami Systemu identyfikacji wizualnej Programu Współpracy Transgranicznej Polska – Białoruś – Ukraina 2014-2020 oraz zgodnie z zasadami odwzorowania flagi UE. </w:t>
      </w:r>
    </w:p>
    <w:p w14:paraId="11BCB3CC" w14:textId="77777777" w:rsidR="00C863F6" w:rsidRPr="00C863F6" w:rsidRDefault="00C863F6" w:rsidP="0049531A">
      <w:pPr>
        <w:widowControl/>
        <w:numPr>
          <w:ilvl w:val="0"/>
          <w:numId w:val="88"/>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Przedmiot umowy musi być kompletny, pełnowartościowy, zgodny z ilością wymaganą przez Zamawiającego i ceną podaną w ofercie Wykonawcy (załącznik nr 2 do umowy).</w:t>
      </w:r>
    </w:p>
    <w:p w14:paraId="0F4A434C" w14:textId="77777777" w:rsidR="00C863F6" w:rsidRPr="00C863F6" w:rsidRDefault="00C863F6" w:rsidP="0049531A">
      <w:pPr>
        <w:widowControl/>
        <w:numPr>
          <w:ilvl w:val="0"/>
          <w:numId w:val="88"/>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Dostawy przedmiotu umowy mogą odbywać się etapami, w zależności od miejsca dostawy publikacji. </w:t>
      </w:r>
    </w:p>
    <w:p w14:paraId="2F0483B4" w14:textId="77777777" w:rsidR="00C863F6" w:rsidRPr="00C863F6" w:rsidRDefault="00C863F6" w:rsidP="0049531A">
      <w:pPr>
        <w:widowControl/>
        <w:numPr>
          <w:ilvl w:val="0"/>
          <w:numId w:val="88"/>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Wykonawca zobowiązany jest do dostarczenia przedmiotu umowy w miejsca wskazane przez Zamawiającego, po uprzedniej akceptacji wersji elektronicznej materiałów, zgodnie z harmonogramem wykonania, o którym mowa w OPZ. Akceptacja może nastąpić za pomocą poczty elektronicznej na adres wskazany w ust. 7. W przypadku stwierdzenia na etapie odbioru braków ilościowych, niezgodności z wymogami Zamawiającego, ofertą Wykonawcy, błędów, uszkodzeń, niezgodny z zasadami Systemu Identyfikacji Wizualnej Programu itp. Zamawiający odmówi odbioru dostawy, o czym niezwłocznie powiadomi Wykonawcy w formie email na adres określony w ust. 7. 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wielokrotnie powtarzana. </w:t>
      </w:r>
    </w:p>
    <w:p w14:paraId="5B3D5E5A" w14:textId="77777777" w:rsidR="00C863F6" w:rsidRPr="00C863F6" w:rsidRDefault="00C863F6" w:rsidP="0049531A">
      <w:pPr>
        <w:widowControl/>
        <w:numPr>
          <w:ilvl w:val="0"/>
          <w:numId w:val="88"/>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 </w:t>
      </w:r>
    </w:p>
    <w:p w14:paraId="5C598F9A" w14:textId="77777777" w:rsidR="00C863F6" w:rsidRPr="00C863F6" w:rsidRDefault="00C863F6" w:rsidP="0049531A">
      <w:pPr>
        <w:widowControl/>
        <w:numPr>
          <w:ilvl w:val="0"/>
          <w:numId w:val="88"/>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Do kontaktów w związku z realizacją umowy Strony wyznaczają:</w:t>
      </w:r>
    </w:p>
    <w:p w14:paraId="72E6F47D" w14:textId="77777777" w:rsidR="00C863F6" w:rsidRPr="00C863F6" w:rsidRDefault="00C863F6" w:rsidP="0049531A">
      <w:pPr>
        <w:widowControl/>
        <w:adjustRightInd w:val="0"/>
        <w:spacing w:line="276" w:lineRule="auto"/>
        <w:ind w:left="709"/>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lastRenderedPageBreak/>
        <w:t xml:space="preserve">1) po stronie Zamawiającego: w kwestiach merytorycznych, w tym do przekazania Wykonawcy plików, o których mowa w ust. 3 oraz akceptacji koncepcji graficznych i składów: </w:t>
      </w:r>
    </w:p>
    <w:p w14:paraId="213E4EAE" w14:textId="77777777" w:rsidR="00C863F6" w:rsidRPr="00C863F6" w:rsidRDefault="00C863F6" w:rsidP="0049531A">
      <w:pPr>
        <w:widowControl/>
        <w:numPr>
          <w:ilvl w:val="0"/>
          <w:numId w:val="108"/>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p. Aleksandra Makowiecka, tel. (22) 378 31 37, e-mail: aleksandra.makowiecka@pbu2020.eu lub osoby ją zastępujące;</w:t>
      </w:r>
    </w:p>
    <w:p w14:paraId="6E5D3902" w14:textId="77777777" w:rsidR="00C863F6" w:rsidRPr="00C863F6" w:rsidRDefault="00C863F6" w:rsidP="0049531A">
      <w:pPr>
        <w:widowControl/>
        <w:numPr>
          <w:ilvl w:val="0"/>
          <w:numId w:val="108"/>
        </w:numPr>
        <w:adjustRightInd w:val="0"/>
        <w:spacing w:line="276" w:lineRule="auto"/>
        <w:jc w:val="both"/>
        <w:rPr>
          <w:rFonts w:asciiTheme="minorHAnsi" w:eastAsiaTheme="minorHAnsi" w:hAnsiTheme="minorHAnsi" w:cstheme="minorHAnsi"/>
          <w:color w:val="000000"/>
          <w:lang w:eastAsia="pl-PL" w:bidi="pl-PL"/>
        </w:rPr>
      </w:pPr>
      <w:bookmarkStart w:id="11" w:name="_Hlk117170965"/>
      <w:r w:rsidRPr="00C863F6">
        <w:rPr>
          <w:rFonts w:asciiTheme="minorHAnsi" w:eastAsiaTheme="minorHAnsi" w:hAnsiTheme="minorHAnsi" w:cstheme="minorHAnsi"/>
          <w:color w:val="000000"/>
          <w:lang w:eastAsia="pl-PL" w:bidi="pl-PL"/>
        </w:rPr>
        <w:t>p. Andrzej Słodki, tel. (22) 378 31 25, e-mail: andrzej.słodki@pbu2020.eu lub osoby go zastępujące;</w:t>
      </w:r>
    </w:p>
    <w:bookmarkEnd w:id="11"/>
    <w:p w14:paraId="0960ECBA" w14:textId="77777777" w:rsidR="00C863F6" w:rsidRPr="00C863F6" w:rsidRDefault="00C863F6" w:rsidP="0049531A">
      <w:pPr>
        <w:widowControl/>
        <w:adjustRightInd w:val="0"/>
        <w:spacing w:line="276" w:lineRule="auto"/>
        <w:ind w:firstLine="709"/>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2) po stronie Wykonawcy –_____________, tel : </w:t>
      </w:r>
      <w:bookmarkStart w:id="12" w:name="_Hlk116992027"/>
      <w:r w:rsidRPr="00C863F6">
        <w:rPr>
          <w:rFonts w:asciiTheme="minorHAnsi" w:eastAsiaTheme="minorHAnsi" w:hAnsiTheme="minorHAnsi" w:cstheme="minorHAnsi"/>
          <w:color w:val="000000"/>
          <w:lang w:eastAsia="pl-PL" w:bidi="pl-PL"/>
        </w:rPr>
        <w:t>_____________</w:t>
      </w:r>
      <w:bookmarkEnd w:id="12"/>
      <w:r w:rsidRPr="00C863F6">
        <w:rPr>
          <w:rFonts w:asciiTheme="minorHAnsi" w:eastAsiaTheme="minorHAnsi" w:hAnsiTheme="minorHAnsi" w:cstheme="minorHAnsi"/>
          <w:color w:val="000000"/>
          <w:lang w:eastAsia="pl-PL" w:bidi="pl-PL"/>
        </w:rPr>
        <w:t>, e-mail: _____________.</w:t>
      </w:r>
    </w:p>
    <w:p w14:paraId="66665DBB" w14:textId="77777777" w:rsidR="00C863F6" w:rsidRPr="00C863F6" w:rsidRDefault="00C863F6" w:rsidP="0049531A">
      <w:pPr>
        <w:widowControl/>
        <w:adjustRightInd w:val="0"/>
        <w:spacing w:line="276" w:lineRule="auto"/>
        <w:ind w:firstLine="709"/>
        <w:jc w:val="center"/>
        <w:rPr>
          <w:rFonts w:asciiTheme="minorHAnsi" w:hAnsiTheme="minorHAnsi" w:cstheme="minorHAnsi"/>
          <w:b/>
          <w:bCs/>
          <w:lang w:eastAsia="pl-PL" w:bidi="pl-PL"/>
        </w:rPr>
      </w:pPr>
      <w:r w:rsidRPr="00C863F6">
        <w:rPr>
          <w:rFonts w:asciiTheme="minorHAnsi" w:hAnsiTheme="minorHAnsi" w:cstheme="minorHAnsi"/>
          <w:b/>
          <w:bCs/>
          <w:lang w:eastAsia="pl-PL" w:bidi="pl-PL"/>
        </w:rPr>
        <w:t>§ 4</w:t>
      </w:r>
    </w:p>
    <w:p w14:paraId="0026B7B0"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Z tytułu należytego wykonania przedmiot umowy Wykonawcy przysługuje wynagrodzenie, którego łączna wartość nie przekroczy _____________zł brutto (słownie: _______________). </w:t>
      </w:r>
    </w:p>
    <w:p w14:paraId="68618BDD"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Wynagrodzenie, o którym mowa w ust. 1, obejmuje wszelkie koszty wszystkich czynności i materiałów (w tym koszty materiałów fotograficznych, graficznych, czcionek), niezbędnych do prawidłowego wykonania przedmiotu umowy nawet wtedy, jeśli nie zostały one wprost wyszczególnione w treści umowy i jej załącznikach. </w:t>
      </w:r>
    </w:p>
    <w:p w14:paraId="013F8E95"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7E4D9E33"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Wskazane w ust. 1 wynagrodzenie obejmuje przekazanie Zamawiającemu autorskich praw majątkowych na zasadach określonych w § 5. </w:t>
      </w:r>
    </w:p>
    <w:p w14:paraId="02BB13F3"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Zamawiający dokona zapłaty wynagrodzenia na podstawie prawidłowo wystawionego przez Wykonawcę rachunku/faktury (e-faktury), w terminie 21 dni od dnia doręczenia jej Zamawiającemu. Zapłata wynagrodzenia nastąpi na rachunek bankowy Wykonawcy oznaczony nr _________________________________________________. </w:t>
      </w:r>
    </w:p>
    <w:p w14:paraId="5DF9153C"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 przypadku dostaw przedmiotu umowy realizowanych etapami wynagrodzenie Wykonawcy obliczone zostanie na podstawie sumy cen za pozycje określone w ofercie Wykonawcy stanowiące przedmiot umowy. </w:t>
      </w:r>
    </w:p>
    <w:p w14:paraId="37B09556"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Warunkiem wystawienia rachunku/faktury przez Wykonawcę jest akceptacja przez Zamawiającego protokołu odbioru każdej dostawy przedmiotu umowy. Osobą odpowiedzialną za odebranie protokołu jest Kierownik Wspólnego Sekretariatu Technicznego Programu PL-BY-UA 2014-2020 lub osoba go zastępująca.</w:t>
      </w:r>
    </w:p>
    <w:p w14:paraId="0C5DDC5D"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Faktura wystawiona zostanie na: </w:t>
      </w:r>
    </w:p>
    <w:p w14:paraId="07DB8047" w14:textId="77777777" w:rsidR="00C863F6" w:rsidRPr="00C863F6" w:rsidRDefault="00C863F6" w:rsidP="0049531A">
      <w:pPr>
        <w:widowControl/>
        <w:adjustRightInd w:val="0"/>
        <w:spacing w:line="276" w:lineRule="auto"/>
        <w:ind w:left="720"/>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Centrum Projektów Europejskich </w:t>
      </w:r>
    </w:p>
    <w:p w14:paraId="0AD4E8E1" w14:textId="77777777" w:rsidR="00C863F6" w:rsidRPr="00C863F6" w:rsidRDefault="00C863F6" w:rsidP="0049531A">
      <w:pPr>
        <w:widowControl/>
        <w:adjustRightInd w:val="0"/>
        <w:spacing w:line="276" w:lineRule="auto"/>
        <w:ind w:left="720"/>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ul. Domaniewska 39a </w:t>
      </w:r>
    </w:p>
    <w:p w14:paraId="24F6C559" w14:textId="77777777" w:rsidR="00C863F6" w:rsidRPr="00C863F6" w:rsidRDefault="00C863F6" w:rsidP="0049531A">
      <w:pPr>
        <w:widowControl/>
        <w:adjustRightInd w:val="0"/>
        <w:spacing w:line="276" w:lineRule="auto"/>
        <w:ind w:left="720"/>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02-672 Warszawa </w:t>
      </w:r>
    </w:p>
    <w:p w14:paraId="29FDB75B"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Zamawiający dopuszcza stosowanie ustrukturyzowanych faktur, o których mowa w ustawie z dnia 9 listopada 2018 r. o elektronicznym fakturowaniu w zamówieniach publicznych, koncesjach na roboty budowlane lub usługi oraz partnerstwie publiczno-prawnym (Dz. U. 2020 r. poz. 1666). </w:t>
      </w:r>
    </w:p>
    <w:p w14:paraId="056FF79A" w14:textId="77777777" w:rsidR="00C863F6" w:rsidRPr="00C863F6" w:rsidRDefault="00C863F6" w:rsidP="0049531A">
      <w:pPr>
        <w:widowControl/>
        <w:numPr>
          <w:ilvl w:val="0"/>
          <w:numId w:val="89"/>
        </w:numPr>
        <w:adjustRightInd w:val="0"/>
        <w:spacing w:line="276" w:lineRule="auto"/>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w:t>
      </w:r>
    </w:p>
    <w:p w14:paraId="337A84BF" w14:textId="77777777" w:rsidR="00C863F6" w:rsidRPr="00C863F6" w:rsidRDefault="00C863F6" w:rsidP="0049531A">
      <w:pPr>
        <w:spacing w:line="276" w:lineRule="auto"/>
        <w:ind w:left="4474"/>
        <w:outlineLvl w:val="0"/>
        <w:rPr>
          <w:rFonts w:asciiTheme="minorHAnsi" w:hAnsiTheme="minorHAnsi" w:cstheme="minorHAnsi"/>
          <w:b/>
          <w:bCs/>
          <w:lang w:eastAsia="pl-PL" w:bidi="pl-PL"/>
        </w:rPr>
      </w:pPr>
      <w:r w:rsidRPr="00C863F6">
        <w:rPr>
          <w:rFonts w:asciiTheme="minorHAnsi" w:hAnsiTheme="minorHAnsi" w:cstheme="minorHAnsi"/>
          <w:b/>
          <w:bCs/>
          <w:lang w:eastAsia="pl-PL" w:bidi="pl-PL"/>
        </w:rPr>
        <w:t>§ 5</w:t>
      </w:r>
    </w:p>
    <w:p w14:paraId="7E4356E5" w14:textId="77777777" w:rsidR="00C863F6" w:rsidRPr="00C863F6" w:rsidRDefault="00C863F6" w:rsidP="0049531A">
      <w:pPr>
        <w:numPr>
          <w:ilvl w:val="0"/>
          <w:numId w:val="90"/>
        </w:numPr>
        <w:spacing w:line="276" w:lineRule="auto"/>
        <w:ind w:left="709" w:hanging="283"/>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Wykonawca, z chwilą podpisania każdorazowego protokołu odbioru przedmiotu umowy, w ramach </w:t>
      </w:r>
      <w:r w:rsidRPr="00C863F6">
        <w:rPr>
          <w:rFonts w:asciiTheme="minorHAnsi" w:hAnsiTheme="minorHAnsi" w:cstheme="minorHAnsi"/>
          <w:lang w:eastAsia="pl-PL" w:bidi="pl-PL"/>
        </w:rPr>
        <w:lastRenderedPageBreak/>
        <w:t>wynagrodzenia określonego w § 4 ust. 1, przenosi na Zamawiającego autorskie prawa majątkowe do  utworu w rozumieniu ustawy z dnia 4 lutego 1994 r. o prawie autorskim i prawach pokrewnych (Dz. U. 2021 r. poz. 1062 z późn. zm.) powstałego w związku z realizacją umowy w części odbieranej na podstawie protokołu odbioru, do nieograniczonego nim rozporządzania i korzystanie z niego bez żadnych ograniczeń na terytorium Rzeczypospolitej Polskiej i poza jej granicami, przez czas nieoznaczony, na polach eksploatacji obejmujących:</w:t>
      </w:r>
    </w:p>
    <w:p w14:paraId="78698247"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02B7DE00"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62CC5162"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wprowadzanie do obrotu, użyczenie lub najem egzemplarzy, na których utwór utrwalono, niezależnie od sposobu rozpowszechnienia i kręgu odbiorców;</w:t>
      </w:r>
    </w:p>
    <w:p w14:paraId="535AFCF6"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 zakresie wykorzystania fragmentów lub całości utworu w dowolny sposób dla potrzeb własnych Zamawiającego;</w:t>
      </w:r>
    </w:p>
    <w:p w14:paraId="64A74A79"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publiczne wykonanie, wystawienie, wyświetlenie, odtworzenie;</w:t>
      </w:r>
    </w:p>
    <w:p w14:paraId="00E0ED63"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nadawanie za pośrednictwem satelity;</w:t>
      </w:r>
    </w:p>
    <w:p w14:paraId="4FFF91E1"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wprowadzenie do pamięci komputerów i serwerów udostępnianie i wykorzystanie na stronach internetowych;</w:t>
      </w:r>
    </w:p>
    <w:p w14:paraId="1A8C574F"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wykorzystanie w utworach multimedialnych;</w:t>
      </w:r>
    </w:p>
    <w:p w14:paraId="14FE263A"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wprowadzanie do obrotu przy użyciu Internetu i innych technik przekazu danych wykorzystujących sieci telekomunikacyjne, informatyczne i bezprzewodowe;</w:t>
      </w:r>
    </w:p>
    <w:p w14:paraId="750D3F35"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wykorzystywanie fragmentów utworu oraz do celów promocyjnych lub reklamy;</w:t>
      </w:r>
    </w:p>
    <w:p w14:paraId="183EC0AE"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wprowadzanie skrótów;</w:t>
      </w:r>
    </w:p>
    <w:p w14:paraId="3A728065"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publiczne udostępnianie utworu w taki sposób, aby każdy mógł mieć do niego dostęp w miejscu i w czasie przez siebie wybranym;</w:t>
      </w:r>
    </w:p>
    <w:p w14:paraId="55B46A79"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użyczanie, wynajmowanie lub udostępnienie zwielokrotnionych egzemplarzy;</w:t>
      </w:r>
    </w:p>
    <w:p w14:paraId="05657E40"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tłumaczenie;</w:t>
      </w:r>
    </w:p>
    <w:p w14:paraId="21A90C02" w14:textId="77777777" w:rsidR="00C863F6" w:rsidRPr="00C863F6" w:rsidRDefault="00C863F6" w:rsidP="0049531A">
      <w:pPr>
        <w:numPr>
          <w:ilvl w:val="0"/>
          <w:numId w:val="9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modyfikowanie, zmienianie, przystosowywanie.</w:t>
      </w:r>
    </w:p>
    <w:p w14:paraId="6D3E6963" w14:textId="77777777" w:rsidR="00C863F6" w:rsidRPr="00C863F6" w:rsidRDefault="00C863F6" w:rsidP="0049531A">
      <w:pPr>
        <w:numPr>
          <w:ilvl w:val="0"/>
          <w:numId w:val="90"/>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Prawa opisane w ust. 1 dotyczą tak całości utworu, jak też elementów lub dających się wyodrębnić fragmentów utworu składającego się na przedmiot umowy.</w:t>
      </w:r>
    </w:p>
    <w:p w14:paraId="0E5DF1CE" w14:textId="77777777" w:rsidR="00C863F6" w:rsidRPr="00C863F6" w:rsidRDefault="00C863F6" w:rsidP="0049531A">
      <w:pPr>
        <w:numPr>
          <w:ilvl w:val="0"/>
          <w:numId w:val="90"/>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Wykonawca zobowiązuje się powstrzymać od wykonywania autorskich praw osobistych do utworu i zapewnić powstrzymywanie się przez ewentualnych twórców utworu innych niż Wykonawca.</w:t>
      </w:r>
    </w:p>
    <w:p w14:paraId="4512229C" w14:textId="77777777" w:rsidR="00C863F6" w:rsidRPr="00C863F6" w:rsidRDefault="00C863F6" w:rsidP="0049531A">
      <w:pPr>
        <w:numPr>
          <w:ilvl w:val="0"/>
          <w:numId w:val="90"/>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Wykonawca upoważnia Zamawiającego do wykonywania zależnego prawa autorskiego, tak do całości, jak i części utworu.</w:t>
      </w:r>
    </w:p>
    <w:p w14:paraId="63C68C0B" w14:textId="77777777" w:rsidR="00C863F6" w:rsidRPr="00C863F6" w:rsidRDefault="00C863F6" w:rsidP="0049531A">
      <w:pPr>
        <w:numPr>
          <w:ilvl w:val="0"/>
          <w:numId w:val="90"/>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Zamawiający jest uprawniony do wykonywania autorskich praw majątkowych określonych umową za pomocą podmiotów trzecich.</w:t>
      </w:r>
    </w:p>
    <w:p w14:paraId="52F765E0" w14:textId="77777777" w:rsidR="00C863F6" w:rsidRPr="00C863F6" w:rsidRDefault="00C863F6" w:rsidP="0049531A">
      <w:pPr>
        <w:numPr>
          <w:ilvl w:val="0"/>
          <w:numId w:val="90"/>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późn. zm.) w związku z wykonywaniem przedmiotu umowy.</w:t>
      </w:r>
    </w:p>
    <w:p w14:paraId="780C2115" w14:textId="77777777" w:rsidR="00C863F6" w:rsidRPr="00C863F6" w:rsidRDefault="00C863F6" w:rsidP="0049531A">
      <w:pPr>
        <w:numPr>
          <w:ilvl w:val="0"/>
          <w:numId w:val="90"/>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lastRenderedPageBreak/>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045E1340" w14:textId="77777777" w:rsidR="00C863F6" w:rsidRPr="00C863F6" w:rsidRDefault="00C863F6" w:rsidP="0049531A">
      <w:pPr>
        <w:numPr>
          <w:ilvl w:val="0"/>
          <w:numId w:val="90"/>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28153207" w14:textId="77777777" w:rsidR="00C863F6" w:rsidRPr="00C863F6" w:rsidRDefault="00C863F6" w:rsidP="0049531A">
      <w:pPr>
        <w:spacing w:line="276" w:lineRule="auto"/>
        <w:ind w:left="4474"/>
        <w:outlineLvl w:val="0"/>
        <w:rPr>
          <w:rFonts w:asciiTheme="minorHAnsi" w:hAnsiTheme="minorHAnsi" w:cstheme="minorHAnsi"/>
          <w:b/>
          <w:bCs/>
          <w:lang w:eastAsia="pl-PL" w:bidi="pl-PL"/>
        </w:rPr>
      </w:pPr>
      <w:r w:rsidRPr="00C863F6">
        <w:rPr>
          <w:rFonts w:asciiTheme="minorHAnsi" w:hAnsiTheme="minorHAnsi" w:cstheme="minorHAnsi"/>
          <w:b/>
          <w:bCs/>
          <w:lang w:eastAsia="pl-PL" w:bidi="pl-PL"/>
        </w:rPr>
        <w:t>§ 6</w:t>
      </w:r>
    </w:p>
    <w:p w14:paraId="502CFDB9" w14:textId="77777777" w:rsidR="00C863F6" w:rsidRPr="00C863F6" w:rsidRDefault="00C863F6" w:rsidP="0049531A">
      <w:pPr>
        <w:widowControl/>
        <w:numPr>
          <w:ilvl w:val="0"/>
          <w:numId w:val="92"/>
        </w:numPr>
        <w:adjustRightInd w:val="0"/>
        <w:spacing w:line="276" w:lineRule="auto"/>
        <w:ind w:left="993"/>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w:t>
      </w:r>
    </w:p>
    <w:p w14:paraId="690E9179" w14:textId="77777777" w:rsidR="00C863F6" w:rsidRPr="00C863F6" w:rsidRDefault="00C863F6" w:rsidP="0049531A">
      <w:pPr>
        <w:widowControl/>
        <w:numPr>
          <w:ilvl w:val="0"/>
          <w:numId w:val="92"/>
        </w:numPr>
        <w:adjustRightInd w:val="0"/>
        <w:spacing w:line="276" w:lineRule="auto"/>
        <w:ind w:left="993"/>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Obowiązku zachowania poufności, o którym mowa w ust. 1, nie stosuje się do danych i informacji: </w:t>
      </w:r>
    </w:p>
    <w:p w14:paraId="6EEFC50B" w14:textId="77777777" w:rsidR="00C863F6" w:rsidRPr="00C863F6" w:rsidRDefault="00C863F6" w:rsidP="0049531A">
      <w:pPr>
        <w:widowControl/>
        <w:numPr>
          <w:ilvl w:val="0"/>
          <w:numId w:val="93"/>
        </w:numPr>
        <w:adjustRightInd w:val="0"/>
        <w:spacing w:line="276" w:lineRule="auto"/>
        <w:ind w:left="1418"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dostępnych publicznie; </w:t>
      </w:r>
    </w:p>
    <w:p w14:paraId="7F671B06" w14:textId="77777777" w:rsidR="00C863F6" w:rsidRPr="00C863F6" w:rsidRDefault="00C863F6" w:rsidP="0049531A">
      <w:pPr>
        <w:widowControl/>
        <w:numPr>
          <w:ilvl w:val="0"/>
          <w:numId w:val="93"/>
        </w:numPr>
        <w:adjustRightInd w:val="0"/>
        <w:spacing w:line="276" w:lineRule="auto"/>
        <w:ind w:left="1418"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otrzymanych przez Wykonawcę, zgodnie z przepisami prawa powszechnie obowiązującego, od osoby trzeciej bez obowiązku zachowania poufności; </w:t>
      </w:r>
    </w:p>
    <w:p w14:paraId="3184A1E7" w14:textId="77777777" w:rsidR="00C863F6" w:rsidRPr="00C863F6" w:rsidRDefault="00C863F6" w:rsidP="0049531A">
      <w:pPr>
        <w:widowControl/>
        <w:numPr>
          <w:ilvl w:val="0"/>
          <w:numId w:val="93"/>
        </w:numPr>
        <w:adjustRightInd w:val="0"/>
        <w:spacing w:line="276" w:lineRule="auto"/>
        <w:ind w:left="1418"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które w momencie ich przekazania przez Zamawiającego były już znane Wykonawcy bez obowiązku zachowania poufności; </w:t>
      </w:r>
    </w:p>
    <w:p w14:paraId="4843E3F9" w14:textId="77777777" w:rsidR="00C863F6" w:rsidRPr="00C863F6" w:rsidRDefault="00C863F6" w:rsidP="0049531A">
      <w:pPr>
        <w:widowControl/>
        <w:numPr>
          <w:ilvl w:val="0"/>
          <w:numId w:val="93"/>
        </w:numPr>
        <w:adjustRightInd w:val="0"/>
        <w:spacing w:line="276" w:lineRule="auto"/>
        <w:ind w:left="1418"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 stosunku do których Wykonawca uzyskał pisemną zgodę Zamawiającego na ich ujawnienie. </w:t>
      </w:r>
    </w:p>
    <w:p w14:paraId="6F8DA51D" w14:textId="77777777" w:rsidR="00C863F6" w:rsidRPr="00C863F6" w:rsidRDefault="00C863F6" w:rsidP="0049531A">
      <w:pPr>
        <w:widowControl/>
        <w:numPr>
          <w:ilvl w:val="0"/>
          <w:numId w:val="92"/>
        </w:numPr>
        <w:adjustRightInd w:val="0"/>
        <w:spacing w:line="276" w:lineRule="auto"/>
        <w:ind w:left="993"/>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28044BB0" w14:textId="77777777" w:rsidR="00C863F6" w:rsidRPr="00C863F6" w:rsidRDefault="00C863F6" w:rsidP="0049531A">
      <w:pPr>
        <w:widowControl/>
        <w:numPr>
          <w:ilvl w:val="0"/>
          <w:numId w:val="92"/>
        </w:numPr>
        <w:adjustRightInd w:val="0"/>
        <w:spacing w:line="276" w:lineRule="auto"/>
        <w:ind w:left="993"/>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Wykonawca zobowiązuje się do: </w:t>
      </w:r>
    </w:p>
    <w:p w14:paraId="47D8660B" w14:textId="77777777" w:rsidR="00C863F6" w:rsidRPr="00C863F6" w:rsidRDefault="00C863F6" w:rsidP="0049531A">
      <w:pPr>
        <w:widowControl/>
        <w:numPr>
          <w:ilvl w:val="0"/>
          <w:numId w:val="94"/>
        </w:numPr>
        <w:adjustRightInd w:val="0"/>
        <w:spacing w:line="276" w:lineRule="auto"/>
        <w:ind w:left="1276"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dołożenia właściwych starań w celu zabezpieczenia Informacji Poufnych przed ich utratą, zniekształceniem oraz dostępem nieupoważnionych osób trzecich; </w:t>
      </w:r>
    </w:p>
    <w:p w14:paraId="53CF9C4C" w14:textId="77777777" w:rsidR="00C863F6" w:rsidRPr="00C863F6" w:rsidRDefault="00C863F6" w:rsidP="0049531A">
      <w:pPr>
        <w:widowControl/>
        <w:numPr>
          <w:ilvl w:val="0"/>
          <w:numId w:val="94"/>
        </w:numPr>
        <w:adjustRightInd w:val="0"/>
        <w:spacing w:line="276" w:lineRule="auto"/>
        <w:ind w:left="1276"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niewykorzystywania Informacji Poufnych w celach innych niż wykonanie umowy. </w:t>
      </w:r>
    </w:p>
    <w:p w14:paraId="5EABE374" w14:textId="77777777" w:rsidR="00C863F6" w:rsidRPr="00C863F6" w:rsidRDefault="00C863F6" w:rsidP="0049531A">
      <w:pPr>
        <w:widowControl/>
        <w:numPr>
          <w:ilvl w:val="0"/>
          <w:numId w:val="92"/>
        </w:numPr>
        <w:adjustRightInd w:val="0"/>
        <w:spacing w:line="276" w:lineRule="auto"/>
        <w:ind w:left="993"/>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 </w:t>
      </w:r>
    </w:p>
    <w:p w14:paraId="0341BCCD" w14:textId="77777777" w:rsidR="00C863F6" w:rsidRPr="00C863F6" w:rsidRDefault="00C863F6" w:rsidP="0049531A">
      <w:pPr>
        <w:widowControl/>
        <w:numPr>
          <w:ilvl w:val="0"/>
          <w:numId w:val="92"/>
        </w:numPr>
        <w:adjustRightInd w:val="0"/>
        <w:spacing w:line="276" w:lineRule="auto"/>
        <w:ind w:left="993"/>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Po wykonaniu umowy oraz w przypadku rozwiązania umowy przez którąkolwiek ze Stron, Wykonawca bezzwłocznie zwróci Zamawiającemu lub komisyjnie zniszczy wszelkie Informacje Poufne. </w:t>
      </w:r>
    </w:p>
    <w:p w14:paraId="0BF4A7EB" w14:textId="77777777" w:rsidR="00C863F6" w:rsidRPr="00C863F6" w:rsidRDefault="00C863F6" w:rsidP="0049531A">
      <w:pPr>
        <w:widowControl/>
        <w:numPr>
          <w:ilvl w:val="0"/>
          <w:numId w:val="92"/>
        </w:numPr>
        <w:adjustRightInd w:val="0"/>
        <w:spacing w:line="276" w:lineRule="auto"/>
        <w:ind w:left="993"/>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lastRenderedPageBreak/>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14:paraId="43DA92A1" w14:textId="77777777" w:rsidR="00C863F6" w:rsidRPr="00C863F6" w:rsidRDefault="00C863F6" w:rsidP="0049531A">
      <w:pPr>
        <w:spacing w:line="276" w:lineRule="auto"/>
        <w:ind w:left="4474"/>
        <w:outlineLvl w:val="0"/>
        <w:rPr>
          <w:rFonts w:asciiTheme="minorHAnsi" w:hAnsiTheme="minorHAnsi" w:cstheme="minorHAnsi"/>
          <w:b/>
          <w:bCs/>
          <w:lang w:eastAsia="pl-PL" w:bidi="pl-PL"/>
        </w:rPr>
      </w:pPr>
      <w:r w:rsidRPr="00C863F6">
        <w:rPr>
          <w:rFonts w:asciiTheme="minorHAnsi" w:hAnsiTheme="minorHAnsi" w:cstheme="minorHAnsi"/>
          <w:b/>
          <w:bCs/>
          <w:lang w:eastAsia="pl-PL" w:bidi="pl-PL"/>
        </w:rPr>
        <w:t>§ 7</w:t>
      </w:r>
    </w:p>
    <w:p w14:paraId="3337F40F" w14:textId="77777777" w:rsidR="00C863F6" w:rsidRPr="00C863F6" w:rsidRDefault="00C863F6" w:rsidP="0049531A">
      <w:pPr>
        <w:widowControl/>
        <w:numPr>
          <w:ilvl w:val="0"/>
          <w:numId w:val="95"/>
        </w:numPr>
        <w:adjustRightInd w:val="0"/>
        <w:spacing w:line="276" w:lineRule="auto"/>
        <w:ind w:left="993"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049ABC3E" w14:textId="77777777" w:rsidR="00C863F6" w:rsidRPr="00C863F6" w:rsidRDefault="00C863F6" w:rsidP="0049531A">
      <w:pPr>
        <w:widowControl/>
        <w:numPr>
          <w:ilvl w:val="0"/>
          <w:numId w:val="95"/>
        </w:numPr>
        <w:adjustRightInd w:val="0"/>
        <w:spacing w:line="276" w:lineRule="auto"/>
        <w:ind w:left="993"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Zleceniodawca powierza dane osobowe w postaci: imienia i nazwiska, tytułu i stopnia naukowego, instytucji, adresu dostawy oraz adresu email.</w:t>
      </w:r>
    </w:p>
    <w:p w14:paraId="3F34535E" w14:textId="77777777" w:rsidR="00C863F6" w:rsidRPr="00C863F6" w:rsidRDefault="00C863F6" w:rsidP="0049531A">
      <w:pPr>
        <w:widowControl/>
        <w:numPr>
          <w:ilvl w:val="0"/>
          <w:numId w:val="95"/>
        </w:numPr>
        <w:adjustRightInd w:val="0"/>
        <w:spacing w:line="276" w:lineRule="auto"/>
        <w:ind w:left="993"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556F0381" w14:textId="77777777" w:rsidR="00C863F6" w:rsidRPr="00C863F6" w:rsidRDefault="00C863F6" w:rsidP="0049531A">
      <w:pPr>
        <w:widowControl/>
        <w:numPr>
          <w:ilvl w:val="0"/>
          <w:numId w:val="95"/>
        </w:numPr>
        <w:adjustRightInd w:val="0"/>
        <w:spacing w:line="276" w:lineRule="auto"/>
        <w:ind w:left="993"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Zamawiający zobowiązuje Wykonawcę do wykonywania wobec osób, których dane dotyczą, obowiązków informacyjnych wynikających z art. 13 i art. 14 RODO.</w:t>
      </w:r>
    </w:p>
    <w:p w14:paraId="1EE65B36" w14:textId="77777777" w:rsidR="00C863F6" w:rsidRPr="00C863F6" w:rsidRDefault="00C863F6" w:rsidP="0049531A">
      <w:pPr>
        <w:widowControl/>
        <w:numPr>
          <w:ilvl w:val="0"/>
          <w:numId w:val="95"/>
        </w:numPr>
        <w:adjustRightInd w:val="0"/>
        <w:spacing w:line="276" w:lineRule="auto"/>
        <w:ind w:left="993"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Dane osobowe są powierzone do przetwarzania Wykonawcy przez Zamawiającego wyłącznie w celu realizacji niniejszej umowy.</w:t>
      </w:r>
    </w:p>
    <w:p w14:paraId="0645D6F3" w14:textId="77777777" w:rsidR="00C863F6" w:rsidRPr="00C863F6" w:rsidRDefault="00C863F6" w:rsidP="0049531A">
      <w:pPr>
        <w:widowControl/>
        <w:numPr>
          <w:ilvl w:val="0"/>
          <w:numId w:val="95"/>
        </w:numPr>
        <w:adjustRightInd w:val="0"/>
        <w:spacing w:line="276" w:lineRule="auto"/>
        <w:ind w:left="993"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Wykonawca zobowiązany jest do prowadzenia ewidencji osób upoważnionych do przetwarzania danych osobowych na podstawie wydanych dla swoich pracowników/ współpracowników upoważnień do przetwarzania danych osobowych.</w:t>
      </w:r>
    </w:p>
    <w:p w14:paraId="4053E1D3" w14:textId="77777777" w:rsidR="00C863F6" w:rsidRPr="00C863F6" w:rsidRDefault="00C863F6" w:rsidP="0049531A">
      <w:pPr>
        <w:widowControl/>
        <w:numPr>
          <w:ilvl w:val="0"/>
          <w:numId w:val="95"/>
        </w:numPr>
        <w:adjustRightInd w:val="0"/>
        <w:spacing w:line="276" w:lineRule="auto"/>
        <w:ind w:left="993"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6D0B224F" w14:textId="77777777" w:rsidR="00C863F6" w:rsidRPr="00C863F6" w:rsidRDefault="00C863F6" w:rsidP="0049531A">
      <w:pPr>
        <w:widowControl/>
        <w:numPr>
          <w:ilvl w:val="0"/>
          <w:numId w:val="96"/>
        </w:numPr>
        <w:adjustRightInd w:val="0"/>
        <w:spacing w:line="276" w:lineRule="auto"/>
        <w:ind w:left="1418"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wszelkich przypadkach naruszenia ochrony danych osobowych lub o ich niewłaściwym użyciu oraz naruszeniu obowiązków dotyczących ochrony powierzonych do przetwarzania danych osobowych;</w:t>
      </w:r>
    </w:p>
    <w:p w14:paraId="5F30158D" w14:textId="77777777" w:rsidR="00C863F6" w:rsidRPr="00C863F6" w:rsidRDefault="00C863F6" w:rsidP="0049531A">
      <w:pPr>
        <w:widowControl/>
        <w:numPr>
          <w:ilvl w:val="0"/>
          <w:numId w:val="96"/>
        </w:numPr>
        <w:adjustRightInd w:val="0"/>
        <w:spacing w:line="276" w:lineRule="auto"/>
        <w:ind w:left="1418"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wszelkich czynnościach z własnym udziałem w sprawach dotyczących ochrony danych osobowych prowadzonych w szczególności przed Prezesem Urzędu Ochrony Danych Osobowych, urzędami państwowymi, policją lub przed sądem.</w:t>
      </w:r>
    </w:p>
    <w:p w14:paraId="52B7AEF1" w14:textId="77777777" w:rsidR="00C863F6" w:rsidRPr="00C863F6" w:rsidRDefault="00C863F6" w:rsidP="0049531A">
      <w:pPr>
        <w:widowControl/>
        <w:numPr>
          <w:ilvl w:val="0"/>
          <w:numId w:val="95"/>
        </w:numPr>
        <w:adjustRightInd w:val="0"/>
        <w:spacing w:line="276" w:lineRule="auto"/>
        <w:ind w:left="1134"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Wykonawca nie decyduje o celach i środkach przetwarzania danych osobowych.</w:t>
      </w:r>
    </w:p>
    <w:p w14:paraId="6BBF42E4" w14:textId="77777777" w:rsidR="00C863F6" w:rsidRPr="00C863F6" w:rsidRDefault="00C863F6" w:rsidP="0049531A">
      <w:pPr>
        <w:widowControl/>
        <w:numPr>
          <w:ilvl w:val="0"/>
          <w:numId w:val="95"/>
        </w:numPr>
        <w:adjustRightInd w:val="0"/>
        <w:spacing w:line="276" w:lineRule="auto"/>
        <w:ind w:left="1134"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237621E3" w14:textId="77777777" w:rsidR="00C863F6" w:rsidRPr="00C863F6" w:rsidRDefault="00C863F6" w:rsidP="0049531A">
      <w:pPr>
        <w:widowControl/>
        <w:numPr>
          <w:ilvl w:val="0"/>
          <w:numId w:val="95"/>
        </w:numPr>
        <w:adjustRightInd w:val="0"/>
        <w:spacing w:line="276" w:lineRule="auto"/>
        <w:ind w:left="1134" w:hanging="284"/>
        <w:jc w:val="both"/>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 Podmiot przetwarzający zobowiązany jest do uprzedniego poinformowania Administratora o wszelkich zamierzonych dalszych powierzeniach – w takim wypadku Administrator uprawniony jest do wyrażenia wiążącego sprzeciwu wobec takich zmian.</w:t>
      </w:r>
    </w:p>
    <w:p w14:paraId="05FEBB17" w14:textId="77777777" w:rsidR="00C863F6" w:rsidRPr="00C863F6" w:rsidRDefault="00C863F6" w:rsidP="0049531A">
      <w:pPr>
        <w:spacing w:line="276" w:lineRule="auto"/>
        <w:ind w:left="4474"/>
        <w:outlineLvl w:val="0"/>
        <w:rPr>
          <w:rFonts w:asciiTheme="minorHAnsi" w:hAnsiTheme="minorHAnsi" w:cstheme="minorHAnsi"/>
          <w:b/>
          <w:bCs/>
          <w:lang w:eastAsia="pl-PL" w:bidi="pl-PL"/>
        </w:rPr>
      </w:pPr>
      <w:r w:rsidRPr="00C863F6">
        <w:rPr>
          <w:rFonts w:asciiTheme="minorHAnsi" w:hAnsiTheme="minorHAnsi" w:cstheme="minorHAnsi"/>
          <w:b/>
          <w:bCs/>
          <w:lang w:eastAsia="pl-PL" w:bidi="pl-PL"/>
        </w:rPr>
        <w:t>§ 8</w:t>
      </w:r>
    </w:p>
    <w:p w14:paraId="185C089F" w14:textId="77777777" w:rsidR="00C863F6" w:rsidRPr="00C863F6" w:rsidRDefault="00C863F6" w:rsidP="0049531A">
      <w:pPr>
        <w:numPr>
          <w:ilvl w:val="0"/>
          <w:numId w:val="97"/>
        </w:numPr>
        <w:spacing w:line="276" w:lineRule="auto"/>
        <w:ind w:left="1134" w:hanging="425"/>
        <w:jc w:val="both"/>
        <w:outlineLvl w:val="0"/>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Zamawiający wymaga zatrudnienia przez Wykonawcę lub podwykonawcę na podstawie umowy o pracę osób wykonujących czynności druku, jeżeli wykonywanie tych czynności polega na wykonywaniu pracy w sposób określony w art. 22 § 1 ustawy z dn. 26 czerwca 1974 r. – Kodeks pracy (Dz.U. z 2022 r. poz. 1510 z poźn. zm.)</w:t>
      </w:r>
    </w:p>
    <w:p w14:paraId="1DC37622" w14:textId="2655C94A" w:rsidR="00C863F6" w:rsidRPr="00C863F6" w:rsidRDefault="00C863F6" w:rsidP="0049531A">
      <w:pPr>
        <w:numPr>
          <w:ilvl w:val="0"/>
          <w:numId w:val="97"/>
        </w:numPr>
        <w:spacing w:line="276" w:lineRule="auto"/>
        <w:ind w:left="1134" w:hanging="425"/>
        <w:jc w:val="both"/>
        <w:outlineLvl w:val="0"/>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u w:val="single"/>
          <w:lang w:eastAsia="pl-PL" w:bidi="pl-PL"/>
        </w:rPr>
        <w:lastRenderedPageBreak/>
        <w:t>Niezwłocznie po rozpoczęciu czynności druku (nie później niż w terminie 3 Dni roboczych) Wykonawca przedstawi Zamawiającemu potwierdzenie zatrudnienia przez Wykonawcę lub  podwykonawcę na podstawie umowy o pracę osób wykonujących tą czynność druku. Potwierdzenie nastąpi w jednej (wedle wyboru Wykonawcy) z form określonych w pkt 1 – 3 niżej.</w:t>
      </w:r>
      <w:r w:rsidRPr="00C863F6">
        <w:rPr>
          <w:rFonts w:asciiTheme="minorHAnsi" w:eastAsiaTheme="minorHAnsi" w:hAnsiTheme="minorHAnsi" w:cstheme="minorHAnsi"/>
          <w:color w:val="000000"/>
          <w:lang w:eastAsia="pl-PL" w:bidi="pl-PL"/>
        </w:rPr>
        <w:t xml:space="preserve"> Niezależnie od obowiązku określonego w zdaniu pierwszym,  trakcie realizacji czynności druku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w:t>
      </w:r>
    </w:p>
    <w:p w14:paraId="6E97BCEE" w14:textId="77777777" w:rsidR="00C863F6" w:rsidRPr="00C863F6" w:rsidRDefault="00C863F6" w:rsidP="0049531A">
      <w:pPr>
        <w:numPr>
          <w:ilvl w:val="0"/>
          <w:numId w:val="98"/>
        </w:numPr>
        <w:spacing w:line="276" w:lineRule="auto"/>
        <w:ind w:left="1418"/>
        <w:jc w:val="both"/>
        <w:outlineLvl w:val="0"/>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4E37FAB5" w14:textId="77777777" w:rsidR="00C863F6" w:rsidRPr="00C863F6" w:rsidRDefault="00C863F6" w:rsidP="0049531A">
      <w:pPr>
        <w:numPr>
          <w:ilvl w:val="0"/>
          <w:numId w:val="98"/>
        </w:numPr>
        <w:spacing w:line="276" w:lineRule="auto"/>
        <w:ind w:left="1418"/>
        <w:jc w:val="both"/>
        <w:outlineLvl w:val="0"/>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5499E285" w14:textId="77777777" w:rsidR="00C863F6" w:rsidRPr="00C863F6" w:rsidRDefault="00C863F6" w:rsidP="0049531A">
      <w:pPr>
        <w:numPr>
          <w:ilvl w:val="0"/>
          <w:numId w:val="98"/>
        </w:numPr>
        <w:spacing w:line="276" w:lineRule="auto"/>
        <w:ind w:left="1418"/>
        <w:jc w:val="both"/>
        <w:outlineLvl w:val="0"/>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2E93F051" w14:textId="77777777" w:rsidR="00C863F6" w:rsidRPr="00C863F6" w:rsidRDefault="00C863F6" w:rsidP="0049531A">
      <w:pPr>
        <w:spacing w:line="276" w:lineRule="auto"/>
        <w:ind w:left="993"/>
        <w:jc w:val="both"/>
        <w:outlineLvl w:val="0"/>
        <w:rPr>
          <w:rFonts w:asciiTheme="minorHAnsi" w:eastAsiaTheme="minorHAnsi" w:hAnsiTheme="minorHAnsi" w:cstheme="minorHAnsi"/>
          <w:color w:val="000000"/>
          <w:lang w:eastAsia="pl-PL" w:bidi="pl-PL"/>
        </w:rPr>
      </w:pPr>
      <w:r w:rsidRPr="00C863F6">
        <w:rPr>
          <w:rFonts w:asciiTheme="minorHAnsi" w:eastAsiaTheme="minorHAnsi" w:hAnsiTheme="minorHAnsi" w:cstheme="minorHAnsi"/>
          <w:color w:val="000000"/>
          <w:lang w:eastAsia="pl-PL" w:bidi="pl-PL"/>
        </w:rPr>
        <w:t>Dokumenty wskazane wyżej powinny zostać zanonimizowane w sposób zapewniający ochronę danych osobowych pracowników, zgodnie z przepisami ustawy z dnia 10 maja 2018 r. o ochronie danych osobowych (Dz. U. z 2019 r. poz. 1781 z późn.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7C7731C2" w14:textId="77777777" w:rsidR="00C863F6" w:rsidRPr="00C863F6" w:rsidRDefault="00C863F6" w:rsidP="0049531A">
      <w:pPr>
        <w:numPr>
          <w:ilvl w:val="0"/>
          <w:numId w:val="97"/>
        </w:numPr>
        <w:spacing w:line="276" w:lineRule="auto"/>
        <w:ind w:left="993" w:hanging="284"/>
        <w:jc w:val="both"/>
        <w:outlineLvl w:val="0"/>
        <w:rPr>
          <w:rFonts w:asciiTheme="minorHAnsi" w:hAnsiTheme="minorHAnsi" w:cstheme="minorHAnsi"/>
          <w:b/>
          <w:bCs/>
          <w:lang w:eastAsia="pl-PL" w:bidi="pl-PL"/>
        </w:rPr>
      </w:pPr>
      <w:r w:rsidRPr="00C863F6">
        <w:rPr>
          <w:rFonts w:asciiTheme="minorHAnsi" w:eastAsiaTheme="minorHAnsi" w:hAnsiTheme="minorHAnsi" w:cstheme="minorHAnsi"/>
          <w:color w:val="000000"/>
          <w:lang w:eastAsia="pl-PL" w:bidi="pl-PL"/>
        </w:rPr>
        <w:t xml:space="preserve">W przypadku naruszenia postanowień </w:t>
      </w:r>
      <w:r w:rsidRPr="00C863F6">
        <w:rPr>
          <w:rFonts w:asciiTheme="minorHAnsi" w:eastAsiaTheme="minorHAnsi" w:hAnsiTheme="minorHAnsi" w:cstheme="minorHAnsi"/>
          <w:color w:val="000000" w:themeColor="text1"/>
          <w:lang w:eastAsia="pl-PL" w:bidi="pl-PL"/>
        </w:rPr>
        <w:t>ust. 1</w:t>
      </w:r>
      <w:r w:rsidRPr="00C863F6">
        <w:rPr>
          <w:rFonts w:asciiTheme="minorHAnsi" w:eastAsiaTheme="minorHAnsi" w:hAnsiTheme="minorHAnsi" w:cstheme="minorHAnsi"/>
          <w:color w:val="000000"/>
          <w:lang w:eastAsia="pl-PL" w:bidi="pl-PL"/>
        </w:rPr>
        <w:t>, Zamawiający obciąży Wykonawcę karą umowną w wysokości 500 zł (słownie: pięćset złotych) za każdorazowe niedopełnienie przez Wykonawcę wymogu zatrudniania pracowników wykonujących czynności na podstawie umowy o pracę (obowiązujących w chwili stwierdzenia przez Zamawiającego niedopełnienia przez Wykonawcę wymogu zatrudniania pracowników wykonujących czynności na podstawie umowy o pracę w rozumieniu przepisów Kodeksu pracy). Niezłożenie przez Wykonawcę żądanych umową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p w14:paraId="03BCD39F" w14:textId="77777777" w:rsidR="00C863F6" w:rsidRPr="00C863F6" w:rsidRDefault="00C863F6" w:rsidP="0049531A">
      <w:pPr>
        <w:spacing w:line="276" w:lineRule="auto"/>
        <w:jc w:val="both"/>
        <w:outlineLvl w:val="0"/>
        <w:rPr>
          <w:rFonts w:asciiTheme="minorHAnsi" w:eastAsiaTheme="minorHAnsi" w:hAnsiTheme="minorHAnsi" w:cstheme="minorHAnsi"/>
          <w:color w:val="000000"/>
          <w:lang w:eastAsia="pl-PL" w:bidi="pl-PL"/>
        </w:rPr>
      </w:pPr>
    </w:p>
    <w:p w14:paraId="7E0F1CDA" w14:textId="77777777" w:rsidR="00C863F6" w:rsidRPr="00C863F6" w:rsidRDefault="00C863F6" w:rsidP="0049531A">
      <w:pPr>
        <w:spacing w:line="276" w:lineRule="auto"/>
        <w:jc w:val="both"/>
        <w:outlineLvl w:val="0"/>
        <w:rPr>
          <w:rFonts w:asciiTheme="minorHAnsi" w:hAnsiTheme="minorHAnsi" w:cstheme="minorHAnsi"/>
          <w:b/>
          <w:bCs/>
          <w:lang w:eastAsia="pl-PL" w:bidi="pl-PL"/>
        </w:rPr>
      </w:pPr>
    </w:p>
    <w:p w14:paraId="24D2C9D6" w14:textId="77777777" w:rsidR="00C863F6" w:rsidRPr="00C863F6" w:rsidRDefault="00C863F6" w:rsidP="0049531A">
      <w:pPr>
        <w:spacing w:line="276" w:lineRule="auto"/>
        <w:ind w:left="644"/>
        <w:jc w:val="center"/>
        <w:outlineLvl w:val="0"/>
        <w:rPr>
          <w:rFonts w:asciiTheme="minorHAnsi" w:hAnsiTheme="minorHAnsi" w:cstheme="minorHAnsi"/>
          <w:lang w:eastAsia="pl-PL" w:bidi="pl-PL"/>
        </w:rPr>
      </w:pPr>
      <w:r w:rsidRPr="00C863F6">
        <w:rPr>
          <w:rFonts w:asciiTheme="minorHAnsi" w:hAnsiTheme="minorHAnsi" w:cstheme="minorHAnsi"/>
          <w:b/>
          <w:bCs/>
          <w:lang w:eastAsia="pl-PL" w:bidi="pl-PL"/>
        </w:rPr>
        <w:t>§ 9</w:t>
      </w:r>
    </w:p>
    <w:p w14:paraId="4595ED49" w14:textId="77777777" w:rsidR="00C863F6" w:rsidRPr="00C863F6" w:rsidRDefault="00C863F6" w:rsidP="0049531A">
      <w:pPr>
        <w:numPr>
          <w:ilvl w:val="0"/>
          <w:numId w:val="100"/>
        </w:numPr>
        <w:spacing w:line="276" w:lineRule="auto"/>
        <w:ind w:left="993"/>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Zamawiający naliczy Wykonawcy karę umowną za: </w:t>
      </w:r>
    </w:p>
    <w:p w14:paraId="23BCDB7E" w14:textId="77777777" w:rsidR="00C863F6" w:rsidRPr="00C863F6" w:rsidRDefault="00C863F6" w:rsidP="0049531A">
      <w:pPr>
        <w:numPr>
          <w:ilvl w:val="0"/>
          <w:numId w:val="99"/>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odstąpienie od umowy przez Zamawiającego lub Wykonawcę z powodów leżących po stronie Wykonawcy - w wysokości 20% wynagrodzenia brutto określonego w § 4 ust. 1 umowy;</w:t>
      </w:r>
    </w:p>
    <w:p w14:paraId="1F3D3FAD" w14:textId="77777777" w:rsidR="00C863F6" w:rsidRPr="00C863F6" w:rsidRDefault="00C863F6" w:rsidP="0049531A">
      <w:pPr>
        <w:numPr>
          <w:ilvl w:val="0"/>
          <w:numId w:val="99"/>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zwłokę w stosunku do końcowego terminu obowiązywania umowy określonego w § 2 - w wysokości 0,5% wynagrodzenia brutto określonego w § 4 ust. 1 za każdy dzień zwłoki; </w:t>
      </w:r>
    </w:p>
    <w:p w14:paraId="0BC08D98" w14:textId="77777777" w:rsidR="00C863F6" w:rsidRPr="00C863F6" w:rsidRDefault="00C863F6" w:rsidP="0049531A">
      <w:pPr>
        <w:numPr>
          <w:ilvl w:val="0"/>
          <w:numId w:val="99"/>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zwłokę w stosunku do innych niż w pkt 2 terminów zastrzeżonych Wykonawcy w umowie lub OPZ – każdorazowo w wysokości 0,1% wynagrodzenia brutto określonego w § 4 ust. 1 za każdy dzień zwłoki; </w:t>
      </w:r>
    </w:p>
    <w:p w14:paraId="7504A71B" w14:textId="77777777" w:rsidR="00C863F6" w:rsidRPr="00C863F6" w:rsidRDefault="00C863F6" w:rsidP="0049531A">
      <w:pPr>
        <w:numPr>
          <w:ilvl w:val="0"/>
          <w:numId w:val="99"/>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nienależyte wykonanie umowy - w wysokości 10 % wynagrodzenia brutto, określonego w § 4 ust. 1, przez nienależyte wykonanie umowy należy rozumieć wykonanie umowy niezgodnie z zapisami umowy lub wskazaniami Zamawiającego. </w:t>
      </w:r>
    </w:p>
    <w:p w14:paraId="4E8B9B10" w14:textId="77777777" w:rsidR="00C863F6" w:rsidRPr="00C863F6" w:rsidRDefault="00C863F6" w:rsidP="0049531A">
      <w:pPr>
        <w:numPr>
          <w:ilvl w:val="0"/>
          <w:numId w:val="100"/>
        </w:numPr>
        <w:spacing w:line="276" w:lineRule="auto"/>
        <w:ind w:left="993"/>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Kary umowne mogą być naliczane maksymalnie do wysokości 50% wynagrodzenia brutto określonego w § 4 ust. 1.</w:t>
      </w:r>
    </w:p>
    <w:p w14:paraId="5CC89026" w14:textId="77777777" w:rsidR="00C863F6" w:rsidRPr="00C863F6" w:rsidRDefault="00C863F6" w:rsidP="0049531A">
      <w:pPr>
        <w:numPr>
          <w:ilvl w:val="0"/>
          <w:numId w:val="100"/>
        </w:numPr>
        <w:spacing w:line="276" w:lineRule="auto"/>
        <w:ind w:left="993"/>
        <w:jc w:val="both"/>
        <w:outlineLvl w:val="0"/>
        <w:rPr>
          <w:rFonts w:asciiTheme="minorHAnsi" w:hAnsiTheme="minorHAnsi" w:cstheme="minorHAnsi"/>
          <w:color w:val="000000" w:themeColor="text1"/>
          <w:lang w:eastAsia="pl-PL" w:bidi="pl-PL"/>
        </w:rPr>
      </w:pPr>
      <w:r w:rsidRPr="00C863F6">
        <w:rPr>
          <w:rFonts w:asciiTheme="minorHAnsi" w:hAnsiTheme="minorHAnsi" w:cstheme="minorHAnsi"/>
          <w:lang w:eastAsia="pl-PL" w:bidi="pl-PL"/>
        </w:rPr>
        <w:t xml:space="preserve">Strony uzgadniają, że w razie naliczenia przez Zamawiającego kar umownych, Zamawiający może potrącić z wypłacanego Wykonawcy wynagrodzenia kwotę odpowiadającą wysokości tych kar i tak pomniejszone wynagrodzenie wypłacić Wykonawcy. </w:t>
      </w:r>
      <w:r w:rsidRPr="00C863F6">
        <w:rPr>
          <w:rFonts w:asciiTheme="minorHAnsi" w:hAnsiTheme="minorHAnsi" w:cstheme="minorHAnsi"/>
          <w:color w:val="000000" w:themeColor="text1"/>
          <w:lang w:eastAsia="pl-PL" w:bidi="pl-PL"/>
        </w:rPr>
        <w:t>Do potrącenia może dojść po uprzednim wezwaniu Wykonawcy do zapłaty kary umownej i upływie terminu przewidzianego na jej zapłatę.</w:t>
      </w:r>
    </w:p>
    <w:p w14:paraId="154EEBC2" w14:textId="77777777" w:rsidR="00C863F6" w:rsidRPr="00C863F6" w:rsidRDefault="00C863F6" w:rsidP="0049531A">
      <w:pPr>
        <w:numPr>
          <w:ilvl w:val="0"/>
          <w:numId w:val="100"/>
        </w:numPr>
        <w:spacing w:line="276" w:lineRule="auto"/>
        <w:ind w:left="993"/>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Zamawiający może dochodzić, na zasadach ogólnych, odszkodowań przewyższających zastrzeżone na jego rzecz kary umowne.</w:t>
      </w:r>
    </w:p>
    <w:p w14:paraId="0FB71ED0" w14:textId="77777777" w:rsidR="00C863F6" w:rsidRPr="00C863F6" w:rsidRDefault="00C863F6" w:rsidP="0049531A">
      <w:pPr>
        <w:spacing w:line="276" w:lineRule="auto"/>
        <w:ind w:left="4615"/>
        <w:outlineLvl w:val="0"/>
        <w:rPr>
          <w:rFonts w:asciiTheme="minorHAnsi" w:hAnsiTheme="minorHAnsi" w:cstheme="minorHAnsi"/>
          <w:b/>
          <w:bCs/>
          <w:lang w:eastAsia="pl-PL" w:bidi="pl-PL"/>
        </w:rPr>
      </w:pPr>
      <w:r w:rsidRPr="00C863F6">
        <w:rPr>
          <w:rFonts w:asciiTheme="minorHAnsi" w:hAnsiTheme="minorHAnsi" w:cstheme="minorHAnsi"/>
          <w:b/>
          <w:bCs/>
          <w:lang w:eastAsia="pl-PL" w:bidi="pl-PL"/>
        </w:rPr>
        <w:t>§ 10</w:t>
      </w:r>
    </w:p>
    <w:p w14:paraId="7F25C0EA" w14:textId="77777777" w:rsidR="00C863F6" w:rsidRPr="00C863F6" w:rsidRDefault="00C863F6" w:rsidP="0049531A">
      <w:pPr>
        <w:numPr>
          <w:ilvl w:val="0"/>
          <w:numId w:val="10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Zamawiający uprawniony jest do odstąpienia od umowy ze skutkiem natychmiastowym, bez wyznaczania terminu dodatkowego, w przypadku: </w:t>
      </w:r>
    </w:p>
    <w:p w14:paraId="6666C96A" w14:textId="77777777" w:rsidR="00C863F6" w:rsidRPr="00C863F6" w:rsidRDefault="00C863F6" w:rsidP="0049531A">
      <w:pPr>
        <w:numPr>
          <w:ilvl w:val="0"/>
          <w:numId w:val="102"/>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gdy zwłoka w stosunku do terminu określonego w § 2 przekroczy 14 dni - prawo odstąpienia może zostać zrealizowane w terminie 30 dni od upływu 14 dnia zwłoki; </w:t>
      </w:r>
    </w:p>
    <w:p w14:paraId="1049E3D1" w14:textId="77777777" w:rsidR="00C863F6" w:rsidRPr="00C863F6" w:rsidRDefault="00C863F6" w:rsidP="0049531A">
      <w:pPr>
        <w:numPr>
          <w:ilvl w:val="0"/>
          <w:numId w:val="102"/>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 </w:t>
      </w:r>
    </w:p>
    <w:p w14:paraId="7DB58983" w14:textId="77777777" w:rsidR="00C863F6" w:rsidRPr="00C863F6" w:rsidRDefault="00C863F6" w:rsidP="0049531A">
      <w:pPr>
        <w:numPr>
          <w:ilvl w:val="0"/>
          <w:numId w:val="102"/>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gdy suma kar umownych, o których mowa w § 9 przekroczy 20% całkowitego wynagrodzenia brutto, o którym mowa w § 4 ust. 1 - prawo odstąpienia może zostać zrealizowane w terminie 30 dni od dnia w którym suma kar umownych przekroczy 20% wynagrodzenia brutto określonego w § 4 ust. 1; </w:t>
      </w:r>
    </w:p>
    <w:p w14:paraId="38695675" w14:textId="77777777" w:rsidR="00C863F6" w:rsidRPr="00C863F6" w:rsidRDefault="00C863F6" w:rsidP="0049531A">
      <w:pPr>
        <w:numPr>
          <w:ilvl w:val="0"/>
          <w:numId w:val="102"/>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 </w:t>
      </w:r>
    </w:p>
    <w:p w14:paraId="3C26A7B0" w14:textId="77777777" w:rsidR="00C863F6" w:rsidRPr="00C863F6" w:rsidRDefault="00C863F6" w:rsidP="0049531A">
      <w:pPr>
        <w:numPr>
          <w:ilvl w:val="0"/>
          <w:numId w:val="102"/>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odstąpienia może zostać zrealizowane w terminie 30 dni od powzięcia przez Zamawiającego informacji o przyczynie uzasadniającej odstąpienie.</w:t>
      </w:r>
    </w:p>
    <w:p w14:paraId="31FBD4F8" w14:textId="77777777" w:rsidR="00C863F6" w:rsidRPr="00C863F6" w:rsidRDefault="00C863F6" w:rsidP="0049531A">
      <w:pPr>
        <w:numPr>
          <w:ilvl w:val="0"/>
          <w:numId w:val="101"/>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lastRenderedPageBreak/>
        <w:t>Oświadczenie o odstąpieniu od umowy winno zostać złożone w formie pisemnej lub dokumentowej, przy czym za formę dokumentową Strony uznają email z podpisem złożonym w sposób określony w przepisie art. 77</w:t>
      </w:r>
      <w:r w:rsidRPr="00C863F6">
        <w:rPr>
          <w:rFonts w:asciiTheme="minorHAnsi" w:hAnsiTheme="minorHAnsi" w:cstheme="minorHAnsi"/>
          <w:vertAlign w:val="superscript"/>
          <w:lang w:eastAsia="pl-PL" w:bidi="pl-PL"/>
        </w:rPr>
        <w:t>1</w:t>
      </w:r>
      <w:r w:rsidRPr="00C863F6">
        <w:rPr>
          <w:rFonts w:asciiTheme="minorHAnsi" w:hAnsiTheme="minorHAnsi" w:cstheme="minorHAnsi"/>
          <w:lang w:eastAsia="pl-PL" w:bidi="pl-PL"/>
        </w:rPr>
        <w:t xml:space="preserve"> ustawy z dnia 23 kwietnia 1964 r. Kodeks cywilny (Dz. U. 2022 r. poz. 1360 z późn. zm.).</w:t>
      </w:r>
    </w:p>
    <w:p w14:paraId="2525F341" w14:textId="77777777" w:rsidR="00C863F6" w:rsidRPr="00C863F6" w:rsidRDefault="00C863F6" w:rsidP="0049531A">
      <w:pPr>
        <w:spacing w:line="276" w:lineRule="auto"/>
        <w:ind w:left="4615"/>
        <w:outlineLvl w:val="0"/>
        <w:rPr>
          <w:rFonts w:asciiTheme="minorHAnsi" w:hAnsiTheme="minorHAnsi" w:cstheme="minorHAnsi"/>
          <w:b/>
          <w:bCs/>
          <w:lang w:eastAsia="pl-PL" w:bidi="pl-PL"/>
        </w:rPr>
      </w:pPr>
      <w:r w:rsidRPr="00C863F6">
        <w:rPr>
          <w:rFonts w:asciiTheme="minorHAnsi" w:hAnsiTheme="minorHAnsi" w:cstheme="minorHAnsi"/>
          <w:b/>
          <w:bCs/>
          <w:lang w:eastAsia="pl-PL" w:bidi="pl-PL"/>
        </w:rPr>
        <w:t>§ 11</w:t>
      </w:r>
    </w:p>
    <w:p w14:paraId="3BF1D131" w14:textId="77777777" w:rsidR="00C863F6" w:rsidRPr="00C863F6" w:rsidRDefault="00C863F6" w:rsidP="0049531A">
      <w:pPr>
        <w:numPr>
          <w:ilvl w:val="0"/>
          <w:numId w:val="103"/>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46F310B4" w14:textId="77777777" w:rsidR="00C863F6" w:rsidRPr="00C863F6" w:rsidRDefault="00C863F6" w:rsidP="0049531A">
      <w:pPr>
        <w:numPr>
          <w:ilvl w:val="0"/>
          <w:numId w:val="103"/>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75D4A34D" w14:textId="77777777" w:rsidR="00C863F6" w:rsidRPr="00C863F6" w:rsidRDefault="00C863F6" w:rsidP="0049531A">
      <w:pPr>
        <w:numPr>
          <w:ilvl w:val="0"/>
          <w:numId w:val="103"/>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 xml:space="preserve">W przypadku wykonania jedynie części przedmiotu umowy, rozliczeniu podlega jedynie faktycznie zrealizowana część przedmiotu umowy. Wykaz w jakim zakresie zrealizowano zadanie, zamieszczony zostanie w protokole. </w:t>
      </w:r>
    </w:p>
    <w:p w14:paraId="7989BFF9" w14:textId="77777777" w:rsidR="00C863F6" w:rsidRPr="00C863F6" w:rsidRDefault="00C863F6" w:rsidP="0049531A">
      <w:pPr>
        <w:numPr>
          <w:ilvl w:val="0"/>
          <w:numId w:val="103"/>
        </w:numPr>
        <w:spacing w:line="276" w:lineRule="auto"/>
        <w:jc w:val="both"/>
        <w:outlineLvl w:val="0"/>
        <w:rPr>
          <w:rFonts w:asciiTheme="minorHAnsi" w:hAnsiTheme="minorHAnsi" w:cstheme="minorHAnsi"/>
          <w:lang w:eastAsia="pl-PL" w:bidi="pl-PL"/>
        </w:rPr>
      </w:pPr>
      <w:r w:rsidRPr="00C863F6">
        <w:rPr>
          <w:rFonts w:asciiTheme="minorHAnsi" w:hAnsiTheme="minorHAnsi" w:cstheme="minorHAnsi"/>
          <w:lang w:eastAsia="pl-PL" w:bidi="pl-PL"/>
        </w:rPr>
        <w:t>Wykonawca oświadcza, iż podpisując niniejszą umowę znane mu są okoliczności związane ze stanem zagrożenia epidemiologicznego wywołanego wirusem SARS-CoV-2 i chorobę COVID-19 i ocenia, że na dzień podpisania umowy jest w stanie zrealizować przedmiot umowy na warunkach umową określonych.</w:t>
      </w:r>
    </w:p>
    <w:p w14:paraId="3496AF2A" w14:textId="77777777" w:rsidR="00C863F6" w:rsidRPr="00C863F6" w:rsidRDefault="00C863F6" w:rsidP="0049531A">
      <w:pPr>
        <w:spacing w:line="276" w:lineRule="auto"/>
        <w:ind w:left="4615"/>
        <w:outlineLvl w:val="0"/>
        <w:rPr>
          <w:rFonts w:asciiTheme="minorHAnsi" w:hAnsiTheme="minorHAnsi" w:cstheme="minorHAnsi"/>
          <w:b/>
          <w:bCs/>
          <w:lang w:eastAsia="pl-PL" w:bidi="pl-PL"/>
        </w:rPr>
      </w:pPr>
      <w:r w:rsidRPr="00C863F6">
        <w:rPr>
          <w:rFonts w:asciiTheme="minorHAnsi" w:hAnsiTheme="minorHAnsi" w:cstheme="minorHAnsi"/>
          <w:b/>
          <w:bCs/>
          <w:lang w:eastAsia="pl-PL" w:bidi="pl-PL"/>
        </w:rPr>
        <w:t>§ 12</w:t>
      </w:r>
    </w:p>
    <w:p w14:paraId="13CAB3E7" w14:textId="77777777" w:rsidR="00C863F6" w:rsidRPr="00C863F6" w:rsidRDefault="00C863F6" w:rsidP="0049531A">
      <w:pPr>
        <w:numPr>
          <w:ilvl w:val="0"/>
          <w:numId w:val="104"/>
        </w:numPr>
        <w:tabs>
          <w:tab w:val="left" w:pos="500"/>
        </w:tabs>
        <w:spacing w:line="276" w:lineRule="auto"/>
        <w:ind w:left="851" w:hanging="284"/>
        <w:jc w:val="both"/>
        <w:rPr>
          <w:rFonts w:asciiTheme="minorHAnsi" w:hAnsiTheme="minorHAnsi" w:cstheme="minorHAnsi"/>
          <w:lang w:eastAsia="pl-PL" w:bidi="pl-PL"/>
        </w:rPr>
      </w:pPr>
      <w:r w:rsidRPr="00C863F6">
        <w:rPr>
          <w:rFonts w:asciiTheme="minorHAnsi" w:hAnsiTheme="minorHAnsi" w:cstheme="minorHAnsi"/>
          <w:lang w:eastAsia="pl-PL" w:bidi="pl-PL"/>
        </w:rPr>
        <w:t xml:space="preserve">Wszelkie zmiany umowy wymagają zachowania formy pisemnej pod rygorem nieważności, </w:t>
      </w:r>
      <w:r w:rsidRPr="00C863F6">
        <w:rPr>
          <w:rFonts w:asciiTheme="minorHAnsi" w:hAnsiTheme="minorHAnsi" w:cstheme="minorHAnsi"/>
          <w:lang w:eastAsia="pl-PL" w:bidi="pl-PL"/>
        </w:rPr>
        <w:br/>
        <w:t>z wyjątkiem zmian osób wskazanych w § 3 ust. 7, do czego wystarczające jest pisemne powiadomienie drugiej Strony.</w:t>
      </w:r>
    </w:p>
    <w:p w14:paraId="62646FFF" w14:textId="77777777" w:rsidR="00C863F6" w:rsidRPr="00C863F6" w:rsidRDefault="00C863F6" w:rsidP="0049531A">
      <w:pPr>
        <w:numPr>
          <w:ilvl w:val="0"/>
          <w:numId w:val="104"/>
        </w:numPr>
        <w:tabs>
          <w:tab w:val="left" w:pos="500"/>
        </w:tabs>
        <w:spacing w:line="276" w:lineRule="auto"/>
        <w:ind w:left="851" w:hanging="284"/>
        <w:jc w:val="both"/>
        <w:rPr>
          <w:rFonts w:asciiTheme="minorHAnsi" w:hAnsiTheme="minorHAnsi" w:cstheme="minorHAnsi"/>
          <w:lang w:eastAsia="pl-PL" w:bidi="pl-PL"/>
        </w:rPr>
      </w:pPr>
      <w:r w:rsidRPr="00C863F6">
        <w:rPr>
          <w:rFonts w:asciiTheme="minorHAnsi" w:hAnsiTheme="minorHAnsi" w:cstheme="minorHAnsi"/>
          <w:lang w:eastAsia="pl-PL" w:bidi="pl-PL"/>
        </w:rPr>
        <w:t>Działając na podstawie przepisu art. 455 ust. 1 pkt 1 ustawy PZP Zamawiający przewiduje możliwość zmiany umowy w przypadku:</w:t>
      </w:r>
    </w:p>
    <w:p w14:paraId="422963A0" w14:textId="77777777" w:rsidR="00C863F6" w:rsidRPr="00C863F6" w:rsidRDefault="00C863F6" w:rsidP="0049531A">
      <w:pPr>
        <w:numPr>
          <w:ilvl w:val="0"/>
          <w:numId w:val="105"/>
        </w:numPr>
        <w:tabs>
          <w:tab w:val="left" w:pos="500"/>
        </w:tabs>
        <w:spacing w:line="276" w:lineRule="auto"/>
        <w:ind w:left="1276" w:hanging="283"/>
        <w:jc w:val="both"/>
        <w:rPr>
          <w:rFonts w:asciiTheme="minorHAnsi" w:hAnsiTheme="minorHAnsi" w:cstheme="minorHAnsi"/>
          <w:lang w:eastAsia="pl-PL" w:bidi="pl-PL"/>
        </w:rPr>
      </w:pPr>
      <w:r w:rsidRPr="00C863F6">
        <w:rPr>
          <w:rFonts w:asciiTheme="minorHAnsi" w:hAnsiTheme="minorHAnsi" w:cstheme="minorHAnsi"/>
          <w:lang w:eastAsia="pl-PL" w:bidi="pl-PL"/>
        </w:rPr>
        <w:t>zmiany przepisów prawa w tym prawa wspólnotowego lub zmiany zakresu lub struktury 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p>
    <w:p w14:paraId="48DFD0BC" w14:textId="77777777" w:rsidR="00C863F6" w:rsidRPr="00C863F6" w:rsidRDefault="00C863F6" w:rsidP="0049531A">
      <w:pPr>
        <w:numPr>
          <w:ilvl w:val="0"/>
          <w:numId w:val="105"/>
        </w:numPr>
        <w:tabs>
          <w:tab w:val="left" w:pos="500"/>
        </w:tabs>
        <w:spacing w:line="276" w:lineRule="auto"/>
        <w:ind w:left="1276" w:hanging="283"/>
        <w:jc w:val="both"/>
        <w:rPr>
          <w:rFonts w:asciiTheme="minorHAnsi" w:hAnsiTheme="minorHAnsi" w:cstheme="minorHAnsi"/>
          <w:lang w:eastAsia="pl-PL" w:bidi="pl-PL"/>
        </w:rPr>
      </w:pPr>
      <w:r w:rsidRPr="00C863F6">
        <w:rPr>
          <w:rFonts w:asciiTheme="minorHAnsi" w:hAnsiTheme="minorHAnsi" w:cstheme="minorHAnsi"/>
          <w:lang w:eastAsia="pl-PL" w:bidi="pl-PL"/>
        </w:rPr>
        <w:t>zmiany przepisów prawa w zakresie dotyczącym stawki podatku VAT – zakres zmiany: w przypadku zmiany stawki podatku VAT wynagrodzenie netto określone w § 4 ust. 1 pozostanie bez zmian, zmianie ulegnie wartość wynagrodzenia brutto.</w:t>
      </w:r>
    </w:p>
    <w:p w14:paraId="4D578D72" w14:textId="77777777" w:rsidR="00C863F6" w:rsidRPr="00C863F6" w:rsidRDefault="00C863F6" w:rsidP="0049531A">
      <w:pPr>
        <w:numPr>
          <w:ilvl w:val="0"/>
          <w:numId w:val="105"/>
        </w:numPr>
        <w:tabs>
          <w:tab w:val="left" w:pos="500"/>
        </w:tabs>
        <w:spacing w:line="276" w:lineRule="auto"/>
        <w:ind w:left="1276" w:hanging="283"/>
        <w:jc w:val="both"/>
        <w:rPr>
          <w:rFonts w:asciiTheme="minorHAnsi" w:hAnsiTheme="minorHAnsi" w:cstheme="minorHAnsi"/>
          <w:lang w:eastAsia="pl-PL" w:bidi="pl-PL"/>
        </w:rPr>
      </w:pPr>
      <w:r w:rsidRPr="00C863F6">
        <w:rPr>
          <w:rFonts w:asciiTheme="minorHAnsi" w:hAnsiTheme="minorHAnsi" w:cstheme="minorHAnsi"/>
          <w:lang w:eastAsia="pl-PL" w:bidi="pl-PL"/>
        </w:rPr>
        <w:t>gdy konieczność wprowadzenia zmian będzie następstwem zmian organizacyjnych po stronie Zamawiającego, w tym w szczególności w jego strukturze organizacyjnej, jeżeli ujęcie zmian w umowie skutkowałoby tym, że wykonanie umowy byłoby niecelowe – zakres zmiany: zmiana polegać będzie na dostosowaniu umowy do zmian organizacyjnych po stronie Zamawiającego;</w:t>
      </w:r>
    </w:p>
    <w:p w14:paraId="32DA1D64" w14:textId="77777777" w:rsidR="00C863F6" w:rsidRPr="00C863F6" w:rsidRDefault="00C863F6" w:rsidP="0049531A">
      <w:pPr>
        <w:numPr>
          <w:ilvl w:val="0"/>
          <w:numId w:val="105"/>
        </w:numPr>
        <w:tabs>
          <w:tab w:val="left" w:pos="500"/>
        </w:tabs>
        <w:spacing w:line="276" w:lineRule="auto"/>
        <w:ind w:left="1276" w:hanging="283"/>
        <w:jc w:val="both"/>
        <w:rPr>
          <w:rFonts w:asciiTheme="minorHAnsi" w:hAnsiTheme="minorHAnsi" w:cstheme="minorHAnsi"/>
          <w:lang w:eastAsia="pl-PL" w:bidi="pl-PL"/>
        </w:rPr>
      </w:pPr>
      <w:r w:rsidRPr="00C863F6">
        <w:rPr>
          <w:rFonts w:asciiTheme="minorHAnsi" w:hAnsiTheme="minorHAnsi" w:cstheme="minorHAnsi"/>
          <w:lang w:eastAsia="pl-PL" w:bidi="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4A64A09" w14:textId="77777777" w:rsidR="00C863F6" w:rsidRPr="00C863F6" w:rsidRDefault="00C863F6" w:rsidP="0049531A">
      <w:pPr>
        <w:numPr>
          <w:ilvl w:val="0"/>
          <w:numId w:val="105"/>
        </w:numPr>
        <w:tabs>
          <w:tab w:val="left" w:pos="500"/>
        </w:tabs>
        <w:spacing w:line="276" w:lineRule="auto"/>
        <w:ind w:left="1276" w:hanging="283"/>
        <w:jc w:val="both"/>
        <w:rPr>
          <w:rFonts w:asciiTheme="minorHAnsi" w:hAnsiTheme="minorHAnsi" w:cstheme="minorHAnsi"/>
          <w:lang w:eastAsia="pl-PL" w:bidi="pl-PL"/>
        </w:rPr>
      </w:pPr>
      <w:r w:rsidRPr="00C863F6">
        <w:rPr>
          <w:rFonts w:asciiTheme="minorHAnsi" w:hAnsiTheme="minorHAnsi" w:cstheme="minorHAnsi"/>
          <w:lang w:eastAsia="pl-PL" w:bidi="pl-PL"/>
        </w:rPr>
        <w:t>wystąpienia Siły Wyższej.</w:t>
      </w:r>
    </w:p>
    <w:p w14:paraId="2A732AC4" w14:textId="77777777" w:rsidR="00C863F6" w:rsidRPr="00C863F6" w:rsidRDefault="00C863F6" w:rsidP="0049531A">
      <w:pPr>
        <w:numPr>
          <w:ilvl w:val="0"/>
          <w:numId w:val="104"/>
        </w:numPr>
        <w:tabs>
          <w:tab w:val="left" w:pos="500"/>
        </w:tabs>
        <w:spacing w:line="276" w:lineRule="auto"/>
        <w:jc w:val="both"/>
        <w:rPr>
          <w:rFonts w:asciiTheme="minorHAnsi" w:hAnsiTheme="minorHAnsi" w:cstheme="minorHAnsi"/>
          <w:lang w:eastAsia="pl-PL" w:bidi="pl-PL"/>
        </w:rPr>
      </w:pPr>
      <w:r w:rsidRPr="00C863F6">
        <w:rPr>
          <w:rFonts w:asciiTheme="minorHAnsi" w:hAnsiTheme="minorHAnsi" w:cstheme="minorHAnsi"/>
          <w:lang w:eastAsia="pl-PL" w:bidi="pl-PL"/>
        </w:rPr>
        <w:t xml:space="preserve">Poza wskazanym ust. 2 zakresem zmian umowy, zakres zmian, w przypadku wystąpienia przesłanek opisanych w ust. 2, dotyczyć może również terminu wykonania usługi, o którym mowa w § 2 ust. </w:t>
      </w:r>
      <w:r w:rsidRPr="00C863F6">
        <w:rPr>
          <w:rFonts w:asciiTheme="minorHAnsi" w:hAnsiTheme="minorHAnsi" w:cstheme="minorHAnsi"/>
          <w:lang w:eastAsia="pl-PL" w:bidi="pl-PL"/>
        </w:rPr>
        <w:lastRenderedPageBreak/>
        <w:t>1, który może być wydłużony, jednak nie dłużej niż o 14 dni kalendarzowych.</w:t>
      </w:r>
    </w:p>
    <w:p w14:paraId="1F3C5F79" w14:textId="77777777" w:rsidR="00C863F6" w:rsidRPr="00C863F6" w:rsidRDefault="00C863F6" w:rsidP="0049531A">
      <w:pPr>
        <w:numPr>
          <w:ilvl w:val="0"/>
          <w:numId w:val="104"/>
        </w:numPr>
        <w:tabs>
          <w:tab w:val="left" w:pos="500"/>
        </w:tabs>
        <w:spacing w:line="276" w:lineRule="auto"/>
        <w:jc w:val="both"/>
        <w:rPr>
          <w:rFonts w:asciiTheme="minorHAnsi" w:hAnsiTheme="minorHAnsi" w:cstheme="minorHAnsi"/>
          <w:lang w:eastAsia="pl-PL" w:bidi="pl-PL"/>
        </w:rPr>
      </w:pPr>
      <w:r w:rsidRPr="00C863F6">
        <w:rPr>
          <w:rFonts w:asciiTheme="minorHAnsi" w:hAnsiTheme="minorHAnsi" w:cstheme="minorHAnsi"/>
          <w:lang w:eastAsia="pl-PL" w:bidi="pl-PL"/>
        </w:rPr>
        <w:t>Warunkiem wprowadzenia zmiany jest wystąpienie okoliczności, o których mowa w ust. 2 lub w przepisie art. 455 ust. 1 – 4 ustawy PZP.</w:t>
      </w:r>
    </w:p>
    <w:p w14:paraId="6A275642" w14:textId="77777777" w:rsidR="00C863F6" w:rsidRPr="00C863F6" w:rsidRDefault="00C863F6" w:rsidP="0049531A">
      <w:pPr>
        <w:spacing w:line="276" w:lineRule="auto"/>
        <w:ind w:left="216"/>
        <w:jc w:val="center"/>
        <w:outlineLvl w:val="0"/>
        <w:rPr>
          <w:rFonts w:asciiTheme="minorHAnsi" w:hAnsiTheme="minorHAnsi" w:cstheme="minorHAnsi"/>
          <w:b/>
          <w:bCs/>
          <w:lang w:eastAsia="pl-PL" w:bidi="pl-PL"/>
        </w:rPr>
      </w:pPr>
      <w:r w:rsidRPr="00C863F6">
        <w:rPr>
          <w:rFonts w:asciiTheme="minorHAnsi" w:hAnsiTheme="minorHAnsi" w:cstheme="minorHAnsi"/>
          <w:b/>
          <w:bCs/>
          <w:lang w:eastAsia="pl-PL" w:bidi="pl-PL"/>
        </w:rPr>
        <w:t>§ 13</w:t>
      </w:r>
    </w:p>
    <w:p w14:paraId="02250FC0" w14:textId="77777777" w:rsidR="00C863F6" w:rsidRPr="00C863F6" w:rsidRDefault="00C863F6" w:rsidP="0049531A">
      <w:pPr>
        <w:numPr>
          <w:ilvl w:val="0"/>
          <w:numId w:val="106"/>
        </w:numPr>
        <w:tabs>
          <w:tab w:val="left" w:pos="284"/>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 xml:space="preserve">Ilekroć w umowie jest mowa o dniach roboczych należy przez to rozumieć każdy dzień od poniedziałku do piątku z wyjątkiem dni ustawowo wolnych od pracy w rozumieniu ustawy z dnia 18 stycznia 1951 r. o dniach wolnych od pracy (Dz. U. 2020 r., poz. 1920). </w:t>
      </w:r>
    </w:p>
    <w:p w14:paraId="62D9F032" w14:textId="77777777" w:rsidR="00C863F6" w:rsidRPr="00C863F6" w:rsidRDefault="00C863F6" w:rsidP="0049531A">
      <w:pPr>
        <w:numPr>
          <w:ilvl w:val="0"/>
          <w:numId w:val="106"/>
        </w:numPr>
        <w:tabs>
          <w:tab w:val="left" w:pos="284"/>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Wykonawca nie może bez pisemnej zgody Zamawiającego przenieść praw lub obowiązków wynikających z umowy na osoby trzecie.</w:t>
      </w:r>
    </w:p>
    <w:p w14:paraId="5DE097E4" w14:textId="77777777" w:rsidR="00C863F6" w:rsidRPr="00C863F6" w:rsidRDefault="00C863F6" w:rsidP="0049531A">
      <w:pPr>
        <w:numPr>
          <w:ilvl w:val="0"/>
          <w:numId w:val="106"/>
        </w:numPr>
        <w:tabs>
          <w:tab w:val="left" w:pos="284"/>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 xml:space="preserve">Wykonawca zobowiązany jest poddać się kontroli realizacji umowy w tym dokumentacji związanej z realizacją umowy wykonywanej przez Zamawiającego, podmiot działający na zlecenie zamawiającego lub inny uprawniony podmiot. </w:t>
      </w:r>
    </w:p>
    <w:p w14:paraId="0C2FDBA0" w14:textId="2C53D897" w:rsidR="00C863F6" w:rsidRPr="00C863F6" w:rsidRDefault="00C863F6" w:rsidP="0049531A">
      <w:pPr>
        <w:numPr>
          <w:ilvl w:val="0"/>
          <w:numId w:val="106"/>
        </w:numPr>
        <w:tabs>
          <w:tab w:val="left" w:pos="284"/>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 xml:space="preserve">W zakresie nieuregulowanym umową mają zastosowanie przepisy ustawy z dnia 23 kwietnia 1964 r. </w:t>
      </w:r>
      <w:r w:rsidR="000200B1">
        <w:rPr>
          <w:rFonts w:asciiTheme="minorHAnsi" w:hAnsiTheme="minorHAnsi" w:cstheme="minorHAnsi"/>
          <w:lang w:eastAsia="pl-PL" w:bidi="pl-PL"/>
        </w:rPr>
        <w:t>K</w:t>
      </w:r>
      <w:r w:rsidRPr="00C863F6">
        <w:rPr>
          <w:rFonts w:asciiTheme="minorHAnsi" w:hAnsiTheme="minorHAnsi" w:cstheme="minorHAnsi"/>
          <w:lang w:eastAsia="pl-PL" w:bidi="pl-PL"/>
        </w:rPr>
        <w:t>odeks cywilny (Dz. U. z 2022 r. poz. 1360 z późn. zm.), ustawy z dnia 4 lutego 1994 r. o prawie autorskim i prawach pokrewnych (Dz. U. z 2021 poz. 1062 z późn. zm. ), ustawy z dnia 10 maja 2018 r. o ochronie danych osobowych (Dz. U. z 2019 poz. 1781), ustawy z dnia 1</w:t>
      </w:r>
      <w:r w:rsidR="000200B1">
        <w:rPr>
          <w:rFonts w:asciiTheme="minorHAnsi" w:hAnsiTheme="minorHAnsi" w:cstheme="minorHAnsi"/>
          <w:lang w:eastAsia="pl-PL" w:bidi="pl-PL"/>
        </w:rPr>
        <w:t>1</w:t>
      </w:r>
      <w:r w:rsidRPr="00C863F6">
        <w:rPr>
          <w:rFonts w:asciiTheme="minorHAnsi" w:hAnsiTheme="minorHAnsi" w:cstheme="minorHAnsi"/>
          <w:lang w:eastAsia="pl-PL" w:bidi="pl-PL"/>
        </w:rPr>
        <w:t xml:space="preserve"> września 2019 r. prawo zamówień publicznych (Dz. U. z 2022 poz. 1710 z późn. zm.). </w:t>
      </w:r>
    </w:p>
    <w:p w14:paraId="23093BC7" w14:textId="77777777" w:rsidR="00C863F6" w:rsidRPr="00C863F6" w:rsidRDefault="00C863F6" w:rsidP="0049531A">
      <w:pPr>
        <w:numPr>
          <w:ilvl w:val="0"/>
          <w:numId w:val="106"/>
        </w:numPr>
        <w:tabs>
          <w:tab w:val="left" w:pos="284"/>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Wszelkie spory mogące wyniknąć na tle realizacji niniejszej umowy, Strony poddają pod rozstrzygnięcie sądu właściwego dla siedziby Zamawiającego.</w:t>
      </w:r>
    </w:p>
    <w:p w14:paraId="3447130A" w14:textId="77777777" w:rsidR="00C863F6" w:rsidRPr="00C863F6" w:rsidRDefault="00C863F6" w:rsidP="0049531A">
      <w:pPr>
        <w:numPr>
          <w:ilvl w:val="0"/>
          <w:numId w:val="106"/>
        </w:numPr>
        <w:tabs>
          <w:tab w:val="left" w:pos="284"/>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Umowę sporządzono w 2 jednobrzmiących egzemplarzach, po jednym dla każdej ze Stron.</w:t>
      </w:r>
    </w:p>
    <w:p w14:paraId="25B246FE" w14:textId="77777777" w:rsidR="00C863F6" w:rsidRPr="00C863F6" w:rsidRDefault="00C863F6" w:rsidP="0049531A">
      <w:pPr>
        <w:tabs>
          <w:tab w:val="left" w:pos="284"/>
        </w:tabs>
        <w:spacing w:line="276" w:lineRule="auto"/>
        <w:ind w:left="357" w:right="76"/>
        <w:jc w:val="center"/>
        <w:rPr>
          <w:rFonts w:asciiTheme="minorHAnsi" w:hAnsiTheme="minorHAnsi" w:cstheme="minorHAnsi"/>
          <w:b/>
          <w:bCs/>
          <w:lang w:eastAsia="pl-PL" w:bidi="pl-PL"/>
        </w:rPr>
      </w:pPr>
      <w:r w:rsidRPr="00C863F6">
        <w:rPr>
          <w:rFonts w:asciiTheme="minorHAnsi" w:hAnsiTheme="minorHAnsi" w:cstheme="minorHAnsi"/>
          <w:b/>
          <w:bCs/>
          <w:lang w:eastAsia="pl-PL" w:bidi="pl-PL"/>
        </w:rPr>
        <w:t>§ 14</w:t>
      </w:r>
    </w:p>
    <w:p w14:paraId="435A4861" w14:textId="77777777" w:rsidR="00C863F6" w:rsidRPr="00C863F6" w:rsidRDefault="00C863F6" w:rsidP="0049531A">
      <w:pPr>
        <w:tabs>
          <w:tab w:val="left" w:pos="500"/>
        </w:tabs>
        <w:spacing w:line="276" w:lineRule="auto"/>
        <w:ind w:right="76"/>
        <w:rPr>
          <w:rFonts w:asciiTheme="minorHAnsi" w:hAnsiTheme="minorHAnsi" w:cstheme="minorHAnsi"/>
          <w:lang w:eastAsia="pl-PL" w:bidi="pl-PL"/>
        </w:rPr>
      </w:pPr>
      <w:r w:rsidRPr="00C863F6">
        <w:rPr>
          <w:rFonts w:asciiTheme="minorHAnsi" w:hAnsiTheme="minorHAnsi" w:cstheme="minorHAnsi"/>
          <w:lang w:eastAsia="pl-PL" w:bidi="pl-PL"/>
        </w:rPr>
        <w:tab/>
        <w:t>Integralną cześć umowy</w:t>
      </w:r>
      <w:r w:rsidRPr="00C863F6">
        <w:rPr>
          <w:rFonts w:asciiTheme="minorHAnsi" w:hAnsiTheme="minorHAnsi" w:cstheme="minorHAnsi"/>
          <w:spacing w:val="-4"/>
          <w:lang w:eastAsia="pl-PL" w:bidi="pl-PL"/>
        </w:rPr>
        <w:t xml:space="preserve"> </w:t>
      </w:r>
      <w:r w:rsidRPr="00C863F6">
        <w:rPr>
          <w:rFonts w:asciiTheme="minorHAnsi" w:hAnsiTheme="minorHAnsi" w:cstheme="minorHAnsi"/>
          <w:lang w:eastAsia="pl-PL" w:bidi="pl-PL"/>
        </w:rPr>
        <w:t>stanowią:</w:t>
      </w:r>
    </w:p>
    <w:p w14:paraId="79977D5D" w14:textId="77777777" w:rsidR="00C863F6" w:rsidRPr="00C863F6" w:rsidRDefault="00C863F6" w:rsidP="0049531A">
      <w:pPr>
        <w:numPr>
          <w:ilvl w:val="0"/>
          <w:numId w:val="107"/>
        </w:numPr>
        <w:tabs>
          <w:tab w:val="left" w:pos="332"/>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Załącznik nr 1 – opis przedmiotu zamówienia,</w:t>
      </w:r>
    </w:p>
    <w:p w14:paraId="43B1479B" w14:textId="77777777" w:rsidR="00C863F6" w:rsidRPr="00C863F6" w:rsidRDefault="00C863F6" w:rsidP="0049531A">
      <w:pPr>
        <w:numPr>
          <w:ilvl w:val="0"/>
          <w:numId w:val="107"/>
        </w:numPr>
        <w:tabs>
          <w:tab w:val="left" w:pos="332"/>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Załącznik nr 2 – oferta</w:t>
      </w:r>
      <w:r w:rsidRPr="00C863F6">
        <w:rPr>
          <w:rFonts w:asciiTheme="minorHAnsi" w:hAnsiTheme="minorHAnsi" w:cstheme="minorHAnsi"/>
          <w:spacing w:val="3"/>
          <w:lang w:eastAsia="pl-PL" w:bidi="pl-PL"/>
        </w:rPr>
        <w:t xml:space="preserve"> </w:t>
      </w:r>
      <w:r w:rsidRPr="00C863F6">
        <w:rPr>
          <w:rFonts w:asciiTheme="minorHAnsi" w:hAnsiTheme="minorHAnsi" w:cstheme="minorHAnsi"/>
          <w:lang w:eastAsia="pl-PL" w:bidi="pl-PL"/>
        </w:rPr>
        <w:t>Wykonawcy,</w:t>
      </w:r>
    </w:p>
    <w:p w14:paraId="0314D1AA" w14:textId="77777777" w:rsidR="00C863F6" w:rsidRPr="00C863F6" w:rsidRDefault="00C863F6" w:rsidP="0049531A">
      <w:pPr>
        <w:numPr>
          <w:ilvl w:val="0"/>
          <w:numId w:val="107"/>
        </w:numPr>
        <w:tabs>
          <w:tab w:val="left" w:pos="332"/>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Załącznik nr 3 – zaświadczenie o wpisie do CEiDG z dnia … / odpis aktualny z KRS z dnia …..</w:t>
      </w:r>
      <w:r w:rsidRPr="00C863F6">
        <w:rPr>
          <w:rFonts w:asciiTheme="minorHAnsi" w:hAnsiTheme="minorHAnsi" w:cstheme="minorHAnsi"/>
          <w:spacing w:val="-3"/>
          <w:lang w:eastAsia="pl-PL" w:bidi="pl-PL"/>
        </w:rPr>
        <w:t xml:space="preserve"> </w:t>
      </w:r>
      <w:r w:rsidRPr="00C863F6">
        <w:rPr>
          <w:rFonts w:asciiTheme="minorHAnsi" w:hAnsiTheme="minorHAnsi" w:cstheme="minorHAnsi"/>
          <w:lang w:eastAsia="pl-PL" w:bidi="pl-PL"/>
        </w:rPr>
        <w:t>.</w:t>
      </w:r>
    </w:p>
    <w:p w14:paraId="50BC1DC1" w14:textId="77777777" w:rsidR="00C863F6" w:rsidRPr="00C863F6" w:rsidRDefault="00C863F6" w:rsidP="0049531A">
      <w:pPr>
        <w:numPr>
          <w:ilvl w:val="0"/>
          <w:numId w:val="107"/>
        </w:numPr>
        <w:tabs>
          <w:tab w:val="left" w:pos="332"/>
        </w:tabs>
        <w:spacing w:line="276" w:lineRule="auto"/>
        <w:ind w:right="76"/>
        <w:jc w:val="both"/>
        <w:rPr>
          <w:rFonts w:asciiTheme="minorHAnsi" w:hAnsiTheme="minorHAnsi" w:cstheme="minorHAnsi"/>
          <w:lang w:eastAsia="pl-PL" w:bidi="pl-PL"/>
        </w:rPr>
      </w:pPr>
      <w:r w:rsidRPr="00C863F6">
        <w:rPr>
          <w:rFonts w:asciiTheme="minorHAnsi" w:hAnsiTheme="minorHAnsi" w:cstheme="minorHAnsi"/>
          <w:lang w:eastAsia="pl-PL" w:bidi="pl-PL"/>
        </w:rPr>
        <w:t>Załącznik nr 4 – wzór protokołu</w:t>
      </w:r>
      <w:r w:rsidRPr="00C863F6">
        <w:rPr>
          <w:rFonts w:asciiTheme="minorHAnsi" w:hAnsiTheme="minorHAnsi" w:cstheme="minorHAnsi"/>
          <w:spacing w:val="1"/>
          <w:lang w:eastAsia="pl-PL" w:bidi="pl-PL"/>
        </w:rPr>
        <w:t xml:space="preserve"> </w:t>
      </w:r>
      <w:r w:rsidRPr="00C863F6">
        <w:rPr>
          <w:rFonts w:asciiTheme="minorHAnsi" w:hAnsiTheme="minorHAnsi" w:cstheme="minorHAnsi"/>
          <w:lang w:eastAsia="pl-PL" w:bidi="pl-PL"/>
        </w:rPr>
        <w:t>odbioru</w:t>
      </w:r>
    </w:p>
    <w:p w14:paraId="5BCE5B64" w14:textId="77777777" w:rsidR="00C863F6" w:rsidRPr="00C863F6" w:rsidRDefault="00C863F6" w:rsidP="00C863F6">
      <w:pPr>
        <w:spacing w:beforeLines="20" w:before="48" w:afterLines="20" w:after="48" w:line="276" w:lineRule="auto"/>
        <w:ind w:right="76"/>
        <w:rPr>
          <w:rFonts w:asciiTheme="minorHAnsi" w:hAnsiTheme="minorHAnsi" w:cstheme="minorHAnsi"/>
          <w:lang w:eastAsia="pl-PL" w:bidi="pl-PL"/>
        </w:rPr>
      </w:pPr>
    </w:p>
    <w:p w14:paraId="1694F9DA" w14:textId="77777777" w:rsidR="00C863F6" w:rsidRPr="00C863F6" w:rsidRDefault="00C863F6" w:rsidP="00C863F6">
      <w:pPr>
        <w:spacing w:beforeLines="20" w:before="48" w:afterLines="20" w:after="48" w:line="276" w:lineRule="auto"/>
        <w:ind w:right="76"/>
        <w:rPr>
          <w:rFonts w:asciiTheme="minorHAnsi" w:hAnsiTheme="minorHAnsi" w:cstheme="minorHAnsi"/>
          <w:lang w:eastAsia="pl-PL" w:bidi="pl-PL"/>
        </w:rPr>
      </w:pPr>
    </w:p>
    <w:p w14:paraId="6C41D099" w14:textId="77777777" w:rsidR="00C863F6" w:rsidRPr="00C863F6" w:rsidRDefault="00C863F6" w:rsidP="00C863F6">
      <w:pPr>
        <w:tabs>
          <w:tab w:val="left" w:pos="7401"/>
        </w:tabs>
        <w:spacing w:beforeLines="20" w:before="48" w:afterLines="20" w:after="48" w:line="276" w:lineRule="auto"/>
        <w:ind w:left="734" w:right="76"/>
        <w:rPr>
          <w:rFonts w:asciiTheme="minorHAnsi" w:hAnsiTheme="minorHAnsi" w:cstheme="minorHAnsi"/>
          <w:b/>
          <w:i/>
          <w:lang w:eastAsia="pl-PL" w:bidi="pl-PL"/>
        </w:rPr>
      </w:pPr>
      <w:r w:rsidRPr="00C863F6">
        <w:rPr>
          <w:rFonts w:asciiTheme="minorHAnsi" w:hAnsiTheme="minorHAnsi" w:cstheme="minorHAnsi"/>
          <w:b/>
          <w:i/>
          <w:lang w:eastAsia="pl-PL" w:bidi="pl-PL"/>
        </w:rPr>
        <w:t>Zamawiający</w:t>
      </w:r>
      <w:r w:rsidRPr="00C863F6">
        <w:rPr>
          <w:rFonts w:asciiTheme="minorHAnsi" w:hAnsiTheme="minorHAnsi" w:cstheme="minorHAnsi"/>
          <w:b/>
          <w:i/>
          <w:lang w:eastAsia="pl-PL" w:bidi="pl-PL"/>
        </w:rPr>
        <w:tab/>
        <w:t>Wykonawca</w:t>
      </w:r>
    </w:p>
    <w:bookmarkEnd w:id="8"/>
    <w:p w14:paraId="13719851" w14:textId="77777777" w:rsidR="00C863F6" w:rsidRPr="00D83141" w:rsidRDefault="00C863F6" w:rsidP="0049531A">
      <w:pPr>
        <w:widowControl/>
        <w:autoSpaceDE/>
        <w:autoSpaceDN/>
        <w:spacing w:beforeLines="20" w:before="48" w:afterLines="20" w:after="48" w:line="271" w:lineRule="auto"/>
        <w:rPr>
          <w:rFonts w:asciiTheme="minorHAnsi" w:hAnsiTheme="minorHAnsi" w:cstheme="minorHAnsi"/>
          <w:b/>
          <w:lang w:eastAsia="pl-PL"/>
        </w:rPr>
      </w:pPr>
    </w:p>
    <w:p w14:paraId="421A999E" w14:textId="77777777" w:rsidR="00E850AD" w:rsidRDefault="00E850AD" w:rsidP="0049531A">
      <w:pPr>
        <w:widowControl/>
        <w:autoSpaceDE/>
        <w:autoSpaceDN/>
        <w:spacing w:beforeLines="20" w:before="48" w:afterLines="20" w:after="48" w:line="271" w:lineRule="auto"/>
        <w:rPr>
          <w:rFonts w:asciiTheme="minorHAnsi" w:hAnsiTheme="minorHAnsi" w:cstheme="minorHAnsi"/>
          <w:b/>
          <w:bCs/>
          <w:i/>
          <w:iCs/>
          <w:lang w:eastAsia="pl-PL"/>
        </w:rPr>
      </w:pPr>
      <w:bookmarkStart w:id="13" w:name="_Hlk77932381"/>
    </w:p>
    <w:p w14:paraId="71087059" w14:textId="77777777"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6D5061A2" w14:textId="2FA0ED5C"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4BBEAED7" w14:textId="1235FFE4"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3CA69982" w14:textId="7F05E39D"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1FF9FD91" w14:textId="6BD3DCBF"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39C87796" w14:textId="01BAADBD"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71A7E4E7" w14:textId="77777777"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6068FAFE" w14:textId="77777777"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50F282B6" w14:textId="77777777" w:rsidR="009B67EB" w:rsidRDefault="009B67EB" w:rsidP="00954BEF">
      <w:pPr>
        <w:widowControl/>
        <w:autoSpaceDE/>
        <w:autoSpaceDN/>
        <w:spacing w:beforeLines="20" w:before="48" w:afterLines="20" w:after="48" w:line="271" w:lineRule="auto"/>
        <w:jc w:val="right"/>
        <w:rPr>
          <w:rFonts w:asciiTheme="minorHAnsi" w:hAnsiTheme="minorHAnsi" w:cstheme="minorHAnsi"/>
          <w:b/>
          <w:bCs/>
          <w:i/>
          <w:iCs/>
          <w:lang w:eastAsia="pl-PL"/>
        </w:rPr>
      </w:pPr>
    </w:p>
    <w:p w14:paraId="21E0A258" w14:textId="77777777" w:rsidR="009B67EB" w:rsidRDefault="009B67EB" w:rsidP="00954BEF">
      <w:pPr>
        <w:widowControl/>
        <w:autoSpaceDE/>
        <w:autoSpaceDN/>
        <w:spacing w:beforeLines="20" w:before="48" w:afterLines="20" w:after="48" w:line="271" w:lineRule="auto"/>
        <w:jc w:val="right"/>
        <w:rPr>
          <w:rFonts w:asciiTheme="minorHAnsi" w:hAnsiTheme="minorHAnsi" w:cstheme="minorHAnsi"/>
          <w:b/>
          <w:bCs/>
          <w:i/>
          <w:iCs/>
          <w:lang w:eastAsia="pl-PL"/>
        </w:rPr>
      </w:pPr>
    </w:p>
    <w:p w14:paraId="25230916" w14:textId="5E5558F4" w:rsidR="009B67EB" w:rsidRDefault="009B67EB" w:rsidP="00954BEF">
      <w:pPr>
        <w:widowControl/>
        <w:autoSpaceDE/>
        <w:autoSpaceDN/>
        <w:spacing w:beforeLines="20" w:before="48" w:afterLines="20" w:after="48" w:line="271" w:lineRule="auto"/>
        <w:jc w:val="right"/>
        <w:rPr>
          <w:rFonts w:asciiTheme="minorHAnsi" w:hAnsiTheme="minorHAnsi" w:cstheme="minorHAnsi"/>
          <w:b/>
          <w:bCs/>
          <w:i/>
          <w:iCs/>
          <w:lang w:eastAsia="pl-PL"/>
        </w:rPr>
      </w:pPr>
    </w:p>
    <w:p w14:paraId="0B427AD3" w14:textId="7AE7E8C0" w:rsidR="00510B69" w:rsidRDefault="00510B69" w:rsidP="00954BEF">
      <w:pPr>
        <w:widowControl/>
        <w:autoSpaceDE/>
        <w:autoSpaceDN/>
        <w:spacing w:beforeLines="20" w:before="48" w:afterLines="20" w:after="48" w:line="271" w:lineRule="auto"/>
        <w:jc w:val="right"/>
        <w:rPr>
          <w:rFonts w:asciiTheme="minorHAnsi" w:hAnsiTheme="minorHAnsi" w:cstheme="minorHAnsi"/>
          <w:b/>
          <w:bCs/>
          <w:i/>
          <w:iCs/>
          <w:lang w:eastAsia="pl-PL"/>
        </w:rPr>
      </w:pPr>
    </w:p>
    <w:p w14:paraId="2DD8FFCB" w14:textId="77777777" w:rsidR="00510B69" w:rsidRDefault="00510B69" w:rsidP="00954BEF">
      <w:pPr>
        <w:widowControl/>
        <w:autoSpaceDE/>
        <w:autoSpaceDN/>
        <w:spacing w:beforeLines="20" w:before="48" w:afterLines="20" w:after="48" w:line="271" w:lineRule="auto"/>
        <w:jc w:val="right"/>
        <w:rPr>
          <w:rFonts w:asciiTheme="minorHAnsi" w:hAnsiTheme="minorHAnsi" w:cstheme="minorHAnsi"/>
          <w:b/>
          <w:bCs/>
          <w:i/>
          <w:iCs/>
          <w:lang w:eastAsia="pl-PL"/>
        </w:rPr>
      </w:pPr>
    </w:p>
    <w:p w14:paraId="7687C351" w14:textId="77777777" w:rsidR="009B67EB" w:rsidRDefault="009B67EB" w:rsidP="00954BEF">
      <w:pPr>
        <w:widowControl/>
        <w:autoSpaceDE/>
        <w:autoSpaceDN/>
        <w:spacing w:beforeLines="20" w:before="48" w:afterLines="20" w:after="48" w:line="271" w:lineRule="auto"/>
        <w:jc w:val="right"/>
        <w:rPr>
          <w:rFonts w:asciiTheme="minorHAnsi" w:hAnsiTheme="minorHAnsi" w:cstheme="minorHAnsi"/>
          <w:b/>
          <w:bCs/>
          <w:i/>
          <w:iCs/>
          <w:lang w:eastAsia="pl-PL"/>
        </w:rPr>
      </w:pPr>
    </w:p>
    <w:p w14:paraId="65EFAC06" w14:textId="7F1C2A17"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bCs/>
          <w:i/>
          <w:iCs/>
          <w:lang w:eastAsia="pl-PL"/>
        </w:rPr>
        <w:lastRenderedPageBreak/>
        <w:t>Załącznik nr 1 do umowy</w:t>
      </w:r>
    </w:p>
    <w:bookmarkEnd w:id="13"/>
    <w:p w14:paraId="36A741A4"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OPIS PRZEDMIOTU ZAMÓWIENIA</w:t>
      </w:r>
    </w:p>
    <w:p w14:paraId="7CF43949" w14:textId="77777777" w:rsidR="009B67EB" w:rsidRPr="009B67EB" w:rsidRDefault="009B67EB" w:rsidP="009B67EB">
      <w:pPr>
        <w:widowControl/>
        <w:adjustRightInd w:val="0"/>
        <w:spacing w:line="276" w:lineRule="auto"/>
        <w:ind w:firstLine="709"/>
        <w:contextualSpacing/>
        <w:jc w:val="both"/>
        <w:rPr>
          <w:rFonts w:ascii="Calibri" w:eastAsia="Calibri" w:hAnsi="Calibri" w:cs="Calibri"/>
        </w:rPr>
      </w:pPr>
      <w:r w:rsidRPr="009B67EB">
        <w:rPr>
          <w:rFonts w:ascii="Calibri" w:eastAsia="Calibri" w:hAnsi="Calibri" w:cs="Calibri"/>
        </w:rPr>
        <w:t xml:space="preserve">Przedmiotem zamówienia jest </w:t>
      </w:r>
      <w:bookmarkStart w:id="14" w:name="_Hlk114846388"/>
      <w:r w:rsidRPr="009B67EB">
        <w:rPr>
          <w:rFonts w:ascii="Calibri" w:eastAsia="Calibri" w:hAnsi="Calibri" w:cs="Calibri"/>
        </w:rPr>
        <w:t>zaprojektowanie, wyprodukowanie i dostawa zbioru referatów w formie monografii naukowej w języku angielskim, wygłoszonych podczas Międzynarodowej Konferencji Naukowej p.t. „Bezpieczeństwo w sytuacjach kryzysowych w regionach przygranicznych Polski i Ukrainy”, której organizatorem jest Program Współpracy Transgranicznej Polska-Białoruś-Ukraina 2014-2020 i która odbędzie się 17</w:t>
      </w:r>
      <w:r w:rsidRPr="009B67EB">
        <w:rPr>
          <w:rFonts w:ascii="Calibri" w:eastAsia="Calibri" w:hAnsi="Calibri" w:cs="Calibri"/>
        </w:rPr>
        <w:noBreakHyphen/>
        <w:t>18 listopada 2022 r. w Lublinie.</w:t>
      </w:r>
    </w:p>
    <w:bookmarkEnd w:id="14"/>
    <w:p w14:paraId="40469371" w14:textId="77777777" w:rsidR="009B67EB" w:rsidRPr="009B67EB" w:rsidRDefault="009B67EB" w:rsidP="009B67EB">
      <w:pPr>
        <w:widowControl/>
        <w:adjustRightInd w:val="0"/>
        <w:spacing w:line="276" w:lineRule="auto"/>
        <w:ind w:firstLine="709"/>
        <w:contextualSpacing/>
        <w:jc w:val="both"/>
        <w:rPr>
          <w:rFonts w:ascii="Calibri" w:eastAsia="Calibri" w:hAnsi="Calibri" w:cs="Calibri"/>
          <w:bCs/>
          <w:color w:val="000000"/>
          <w:kern w:val="3"/>
        </w:rPr>
      </w:pPr>
      <w:r w:rsidRPr="009B67EB">
        <w:rPr>
          <w:rFonts w:ascii="Calibri" w:eastAsia="Calibri" w:hAnsi="Calibri" w:cs="Calibri"/>
          <w:bCs/>
          <w:color w:val="000000"/>
          <w:kern w:val="3"/>
        </w:rPr>
        <w:t xml:space="preserve">Usługa polega na opracowaniu projektu graficznego, składzie, przygotowaniu do druku, wydruku oraz dostawie zbiorowej publikacji naukowej zawierającej zbiór referatów wygłoszonych podczas Międzynarodowej </w:t>
      </w:r>
      <w:r w:rsidRPr="009B67EB">
        <w:rPr>
          <w:rFonts w:ascii="Calibri" w:eastAsia="Calibri" w:hAnsi="Calibri" w:cs="Calibri"/>
        </w:rPr>
        <w:t xml:space="preserve">Konferencji Naukowej p.t. „Bezpieczeństwo w sytuacjach kryzysowych w regionach przygranicznych Polski i Ukrainy” zorganizowanej w dniach 17-18 listopada 2022 r. </w:t>
      </w:r>
      <w:r w:rsidRPr="009B67EB">
        <w:rPr>
          <w:rFonts w:ascii="Calibri" w:eastAsia="Calibri" w:hAnsi="Calibri" w:cs="Calibri"/>
          <w:bCs/>
          <w:color w:val="000000"/>
          <w:kern w:val="3"/>
        </w:rPr>
        <w:t>Referaty poświęcone będą opracowaniom naukowym nt. projektów z branży bezpieczeństwa realizowanych przez Program Polska-Białoruś-Ukraina 2014-2020, które stanowią temat główny organizowanej konferencji.</w:t>
      </w:r>
    </w:p>
    <w:p w14:paraId="6E931B82" w14:textId="77777777" w:rsidR="009B67EB" w:rsidRPr="009B67EB" w:rsidRDefault="009B67EB" w:rsidP="009B67EB">
      <w:pPr>
        <w:tabs>
          <w:tab w:val="left" w:pos="284"/>
        </w:tabs>
        <w:spacing w:line="276" w:lineRule="auto"/>
        <w:ind w:right="-1"/>
        <w:jc w:val="both"/>
        <w:rPr>
          <w:rFonts w:ascii="Calibri" w:eastAsia="Calibri" w:hAnsi="Calibri" w:cs="Calibri"/>
          <w:bCs/>
          <w:color w:val="000000"/>
          <w:kern w:val="3"/>
        </w:rPr>
      </w:pPr>
      <w:r w:rsidRPr="009B67EB">
        <w:rPr>
          <w:rFonts w:ascii="Calibri" w:eastAsia="Calibri" w:hAnsi="Calibri" w:cs="Calibri"/>
          <w:bCs/>
          <w:color w:val="000000"/>
          <w:kern w:val="3"/>
        </w:rPr>
        <w:tab/>
      </w:r>
      <w:r w:rsidRPr="009B67EB">
        <w:rPr>
          <w:rFonts w:ascii="Calibri" w:eastAsia="Calibri" w:hAnsi="Calibri" w:cs="Calibri"/>
          <w:bCs/>
          <w:color w:val="000000"/>
          <w:kern w:val="3"/>
        </w:rPr>
        <w:tab/>
        <w:t>Objętość zbioru referatów w języku angielskim wyniesie minimalnie 200 a maksymalnie 260 stron plus 4 strony przeznaczone na okładkę. Teksty i większość zdjęć do składu dostarcza Zamawiający.</w:t>
      </w:r>
    </w:p>
    <w:p w14:paraId="1C9332AE" w14:textId="77777777" w:rsidR="009B67EB" w:rsidRPr="009B67EB" w:rsidRDefault="009B67EB" w:rsidP="009B67EB">
      <w:pPr>
        <w:tabs>
          <w:tab w:val="left" w:pos="284"/>
        </w:tabs>
        <w:spacing w:line="276" w:lineRule="auto"/>
        <w:jc w:val="both"/>
        <w:rPr>
          <w:rFonts w:ascii="Calibri" w:eastAsia="Calibri" w:hAnsi="Calibri" w:cs="Calibri"/>
          <w:bCs/>
          <w:color w:val="000000"/>
          <w:kern w:val="3"/>
        </w:rPr>
      </w:pPr>
      <w:r w:rsidRPr="009B67EB">
        <w:rPr>
          <w:rFonts w:ascii="Calibri" w:eastAsia="Calibri" w:hAnsi="Calibri" w:cs="Calibri"/>
          <w:bCs/>
          <w:color w:val="000000"/>
          <w:kern w:val="3"/>
        </w:rPr>
        <w:tab/>
      </w:r>
      <w:r w:rsidRPr="009B67EB">
        <w:rPr>
          <w:rFonts w:ascii="Calibri" w:eastAsia="Calibri" w:hAnsi="Calibri" w:cs="Calibri"/>
          <w:bCs/>
          <w:color w:val="000000"/>
          <w:kern w:val="3"/>
        </w:rPr>
        <w:tab/>
        <w:t xml:space="preserve">Podobne publikacje naukowe z innych konferencji Zamawiającego w języku angielskim można zobaczyć na stronie internetowej: </w:t>
      </w:r>
      <w:hyperlink r:id="rId10" w:history="1">
        <w:r w:rsidRPr="009B67EB">
          <w:rPr>
            <w:rFonts w:ascii="Calibri" w:eastAsia="Calibri" w:hAnsi="Calibri" w:cs="Calibri"/>
            <w:bCs/>
            <w:color w:val="0000FF"/>
            <w:kern w:val="3"/>
            <w:u w:val="single"/>
          </w:rPr>
          <w:t>https://www.pbu2020.eu/en/librarynews</w:t>
        </w:r>
      </w:hyperlink>
      <w:r w:rsidRPr="009B67EB">
        <w:rPr>
          <w:rFonts w:ascii="Calibri" w:eastAsia="Calibri" w:hAnsi="Calibri" w:cs="Calibri"/>
          <w:bCs/>
          <w:color w:val="000000"/>
          <w:kern w:val="3"/>
        </w:rPr>
        <w:t>.</w:t>
      </w:r>
    </w:p>
    <w:p w14:paraId="560BF8C7" w14:textId="77777777" w:rsidR="009B67EB" w:rsidRPr="009B67EB" w:rsidRDefault="009B67EB" w:rsidP="009B67EB">
      <w:pPr>
        <w:widowControl/>
        <w:numPr>
          <w:ilvl w:val="0"/>
          <w:numId w:val="114"/>
        </w:numPr>
        <w:tabs>
          <w:tab w:val="left" w:pos="1057"/>
        </w:tabs>
        <w:autoSpaceDE/>
        <w:autoSpaceDN/>
        <w:spacing w:after="200" w:line="276" w:lineRule="auto"/>
        <w:ind w:left="284" w:right="-1" w:hanging="284"/>
        <w:contextualSpacing/>
        <w:jc w:val="both"/>
        <w:rPr>
          <w:rFonts w:ascii="Calibri" w:eastAsia="Calibri" w:hAnsi="Calibri" w:cs="Calibri"/>
          <w:b/>
          <w:color w:val="000000"/>
          <w:kern w:val="3"/>
        </w:rPr>
      </w:pPr>
      <w:r w:rsidRPr="009B67EB">
        <w:rPr>
          <w:rFonts w:ascii="Calibri" w:eastAsia="Calibri" w:hAnsi="Calibri" w:cs="Calibri"/>
          <w:b/>
          <w:color w:val="000000"/>
          <w:kern w:val="3"/>
        </w:rPr>
        <w:t>Zamówienie obejmuje:</w:t>
      </w:r>
    </w:p>
    <w:p w14:paraId="2453D3A5"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Opracowanie koncepcji i projektu graficznego (kolorystyka 4+4 CMYK) zbioru referatów z użyciem tekstu, zdjęć, grafik i innych elementów, przy czym tekst stanowił będzie min 80% objętości publikacji;</w:t>
      </w:r>
    </w:p>
    <w:p w14:paraId="3EEB2341"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Tworzenie i dostarczanie do składu indywidualnych form graficznych obrazujących referaty, takich jak np.: infografiki, tabele, wykresy, rysunki, szkice, piktogramy, ikony. Istotą zamówienia jest kreatywna praca w celu odwzorowania graficznego przekazu referatów przez Zamawiającego, który może zgłaszać poprawki do proponowanych przez Wykonawcę projektów, jeśli uzna, że te nie spełniają swojego przeznaczenia;</w:t>
      </w:r>
    </w:p>
    <w:p w14:paraId="5DB444EF"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Zakup zdjęć/grafik obrazujących treść referatów w oparciu o licencję royalty free z baz zdjęć typu Dreamstime, Shutterstock, Fotolia i podobne. Ilość potrzebnych zdjęć/grafik (rozdzielczość minimum 300 dpi, rozmiar minimum 29 cm x 19 cm): maksymalnie 10 zdjęć/grafik. Wykonawca zakupi na wskazanie i wybór Zamawiającego ww. zdjęcia w ramach swojego wynagrodzenia za usługi. Prawa do zdjęć umożliwiać będą korzystanie ze zbioru referatów w sposób zgodny z jego przeznaczeniem, w szczególności publiczne udostępnianie w taki sposób, aby każdy miał dostęp, utrwalanie i zwielokrotnianie;</w:t>
      </w:r>
    </w:p>
    <w:p w14:paraId="67C57A3C"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Kadrowanie i korektę cyfrową zdjęć wykorzystanych do obrazowania poszczególnych referatów;</w:t>
      </w:r>
    </w:p>
    <w:p w14:paraId="1DEF41D7"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Łamanie i skład tekstów;</w:t>
      </w:r>
    </w:p>
    <w:p w14:paraId="7EBD9A1C"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Dostarczenie ostatecznych wersji plików graficznych publikacji naukowej w rozdzielczości drukarskiej (PDF drukarski) i rozdzielczości ekranowej (PDF dostosowany do umieszczenia na stronie internetowej oraz pliki (JPG i eps/cdr) ze wszystkimi infografikami do wykorzystania w mediach internetowych lub innych publikacjach drukowanych) pocztą elektroniczną na adres wskazany w umowie niezwłocznie po ostatecznym zatwierdzeniu projektu. Wykonawca przekazuje także Zamawiającemu wszelkie prawa majątkowe i autorskie do korzystania ze wszystkich form graficznych wykonanych na rzecz Zamawiającego na wszelkich możliwych polach eksploatacji;</w:t>
      </w:r>
    </w:p>
    <w:p w14:paraId="4ACE2F8A"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Przygotowanie do druku zbioru referatów;</w:t>
      </w:r>
    </w:p>
    <w:p w14:paraId="63029547"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Druk publikacji naukowej;</w:t>
      </w:r>
    </w:p>
    <w:p w14:paraId="75259DF4" w14:textId="77777777" w:rsidR="009B67EB" w:rsidRPr="009B67EB" w:rsidRDefault="009B67EB" w:rsidP="009B67EB">
      <w:pPr>
        <w:widowControl/>
        <w:numPr>
          <w:ilvl w:val="0"/>
          <w:numId w:val="109"/>
        </w:numPr>
        <w:autoSpaceDE/>
        <w:autoSpaceDN/>
        <w:spacing w:after="200" w:line="276" w:lineRule="auto"/>
        <w:ind w:left="284" w:hanging="284"/>
        <w:contextualSpacing/>
        <w:rPr>
          <w:rFonts w:ascii="Calibri" w:eastAsia="Calibri" w:hAnsi="Calibri" w:cs="Calibri"/>
          <w:bCs/>
          <w:color w:val="000000"/>
          <w:kern w:val="3"/>
        </w:rPr>
      </w:pPr>
      <w:r w:rsidRPr="009B67EB">
        <w:rPr>
          <w:rFonts w:ascii="Calibri" w:eastAsia="Calibri" w:hAnsi="Calibri" w:cs="Calibri"/>
          <w:bCs/>
          <w:color w:val="000000"/>
          <w:kern w:val="3"/>
        </w:rPr>
        <w:t>Druk listu od Zamawiającego dołączonego do wysyłki indywidualnej do polskich uczestników konferencji (1 strona rozmiaru A5 w ilości 75 sztuk). Elektroniczna wersja listu zostanie przygotowana przez Zamawiającego;</w:t>
      </w:r>
    </w:p>
    <w:p w14:paraId="3F299FB0"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Dostawę zbioru referatów w miejsca wskazane przez Zamawiającego;</w:t>
      </w:r>
    </w:p>
    <w:p w14:paraId="3ADFFB21" w14:textId="77777777" w:rsidR="009B67EB" w:rsidRPr="009B67EB" w:rsidRDefault="009B67EB" w:rsidP="009B67EB">
      <w:pPr>
        <w:widowControl/>
        <w:numPr>
          <w:ilvl w:val="0"/>
          <w:numId w:val="109"/>
        </w:numPr>
        <w:tabs>
          <w:tab w:val="left" w:pos="284"/>
        </w:tabs>
        <w:autoSpaceDE/>
        <w:autoSpaceDN/>
        <w:spacing w:after="200" w:line="276" w:lineRule="auto"/>
        <w:ind w:left="284" w:right="-1" w:hanging="284"/>
        <w:jc w:val="both"/>
        <w:rPr>
          <w:rFonts w:ascii="Calibri" w:eastAsia="Calibri" w:hAnsi="Calibri" w:cs="Calibri"/>
          <w:bCs/>
          <w:color w:val="000000"/>
          <w:kern w:val="3"/>
        </w:rPr>
      </w:pPr>
      <w:r w:rsidRPr="009B67EB">
        <w:rPr>
          <w:rFonts w:ascii="Calibri" w:eastAsia="Calibri" w:hAnsi="Calibri" w:cs="Calibri"/>
          <w:bCs/>
          <w:color w:val="000000"/>
          <w:kern w:val="3"/>
        </w:rPr>
        <w:lastRenderedPageBreak/>
        <w:t>Cena za opracowanie projektu graficznego wraz z niezbędnymi grafikami i zakupem zdjęć, skład, łamanie, przygotowanie do druku, druk, konfekcję, dostawę oraz przygotowanie wersji elektronicznej publikacji naukowej musi zawierać wynagrodzenie za wykonanie wszystkich opisanych powyżej wymagań.</w:t>
      </w:r>
    </w:p>
    <w:p w14:paraId="3DB1F2CF" w14:textId="77777777" w:rsidR="009B67EB" w:rsidRPr="009B67EB" w:rsidRDefault="009B67EB" w:rsidP="009B67EB">
      <w:pPr>
        <w:widowControl/>
        <w:numPr>
          <w:ilvl w:val="0"/>
          <w:numId w:val="114"/>
        </w:numPr>
        <w:tabs>
          <w:tab w:val="left" w:pos="284"/>
          <w:tab w:val="left" w:pos="1057"/>
        </w:tabs>
        <w:autoSpaceDE/>
        <w:autoSpaceDN/>
        <w:spacing w:after="200" w:line="276" w:lineRule="auto"/>
        <w:ind w:left="284" w:right="-1" w:hanging="284"/>
        <w:contextualSpacing/>
        <w:jc w:val="both"/>
        <w:rPr>
          <w:rFonts w:ascii="Calibri" w:eastAsia="Calibri" w:hAnsi="Calibri" w:cs="Calibri"/>
          <w:b/>
          <w:color w:val="000000"/>
          <w:kern w:val="3"/>
        </w:rPr>
      </w:pPr>
      <w:r w:rsidRPr="009B67EB">
        <w:rPr>
          <w:rFonts w:ascii="Calibri" w:eastAsia="Calibri" w:hAnsi="Calibri" w:cs="Calibri"/>
          <w:b/>
          <w:color w:val="000000"/>
          <w:kern w:val="3"/>
        </w:rPr>
        <w:t>Elementy obowiązkowe, jakie powinien zawierać projekt zbioru referatów:</w:t>
      </w:r>
    </w:p>
    <w:p w14:paraId="6EBCD686" w14:textId="77777777" w:rsidR="009B67EB" w:rsidRPr="009B67EB" w:rsidRDefault="009B67EB" w:rsidP="009B67EB">
      <w:pPr>
        <w:widowControl/>
        <w:numPr>
          <w:ilvl w:val="0"/>
          <w:numId w:val="110"/>
        </w:numPr>
        <w:tabs>
          <w:tab w:val="left" w:pos="284"/>
          <w:tab w:val="left" w:pos="709"/>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 xml:space="preserve">nazwa Programu, jego logotypy, adres strony internetowej i konta na Facebooku, oświadczenie o odpowiedzialności, szczegóły na stronie internetowej Programu: </w:t>
      </w:r>
      <w:hyperlink r:id="rId11" w:history="1">
        <w:r w:rsidRPr="009B67EB">
          <w:rPr>
            <w:rFonts w:ascii="Calibri" w:eastAsia="Calibri" w:hAnsi="Calibri" w:cs="Calibri"/>
            <w:bCs/>
            <w:color w:val="0000FF"/>
            <w:kern w:val="3"/>
            <w:u w:val="single"/>
          </w:rPr>
          <w:t>https://www.pbu2020.eu/pl/pages/355</w:t>
        </w:r>
      </w:hyperlink>
      <w:r w:rsidRPr="009B67EB">
        <w:rPr>
          <w:rFonts w:ascii="Calibri" w:eastAsia="Calibri" w:hAnsi="Calibri" w:cs="Calibri"/>
          <w:bCs/>
          <w:color w:val="000000"/>
          <w:kern w:val="3"/>
        </w:rPr>
        <w:t>;</w:t>
      </w:r>
    </w:p>
    <w:p w14:paraId="5D7EBF06" w14:textId="77777777" w:rsidR="009B67EB" w:rsidRPr="009B67EB" w:rsidRDefault="009B67EB" w:rsidP="009B67EB">
      <w:pPr>
        <w:widowControl/>
        <w:numPr>
          <w:ilvl w:val="0"/>
          <w:numId w:val="110"/>
        </w:numPr>
        <w:tabs>
          <w:tab w:val="left" w:pos="284"/>
          <w:tab w:val="left" w:pos="709"/>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logotypy i nazwy partnerów/współorganizatorów konferencji;</w:t>
      </w:r>
    </w:p>
    <w:p w14:paraId="62733C31" w14:textId="77777777" w:rsidR="009B67EB" w:rsidRPr="009B67EB" w:rsidRDefault="009B67EB" w:rsidP="009B67EB">
      <w:pPr>
        <w:widowControl/>
        <w:numPr>
          <w:ilvl w:val="0"/>
          <w:numId w:val="110"/>
        </w:numPr>
        <w:tabs>
          <w:tab w:val="left" w:pos="284"/>
          <w:tab w:val="left" w:pos="709"/>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strona redaktorska;</w:t>
      </w:r>
    </w:p>
    <w:p w14:paraId="79D91D08" w14:textId="77777777" w:rsidR="009B67EB" w:rsidRPr="009B67EB" w:rsidRDefault="009B67EB" w:rsidP="009B67EB">
      <w:pPr>
        <w:widowControl/>
        <w:numPr>
          <w:ilvl w:val="0"/>
          <w:numId w:val="110"/>
        </w:numPr>
        <w:tabs>
          <w:tab w:val="left" w:pos="284"/>
          <w:tab w:val="left" w:pos="709"/>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spis treści;</w:t>
      </w:r>
    </w:p>
    <w:p w14:paraId="193BB811" w14:textId="77777777" w:rsidR="009B67EB" w:rsidRPr="009B67EB" w:rsidRDefault="009B67EB" w:rsidP="009B67EB">
      <w:pPr>
        <w:widowControl/>
        <w:numPr>
          <w:ilvl w:val="0"/>
          <w:numId w:val="110"/>
        </w:numPr>
        <w:tabs>
          <w:tab w:val="left" w:pos="284"/>
          <w:tab w:val="left" w:pos="709"/>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wstęp (maksymalnie 10 stron);</w:t>
      </w:r>
    </w:p>
    <w:p w14:paraId="231116E8" w14:textId="77777777" w:rsidR="009B67EB" w:rsidRPr="009B67EB" w:rsidRDefault="009B67EB" w:rsidP="009B67EB">
      <w:pPr>
        <w:widowControl/>
        <w:numPr>
          <w:ilvl w:val="0"/>
          <w:numId w:val="110"/>
        </w:numPr>
        <w:tabs>
          <w:tab w:val="left" w:pos="284"/>
          <w:tab w:val="left" w:pos="709"/>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około 12 referatów z podaniem autora i nazwy opisanego projektu (maksymalnie 10 stron każdy, łącznie maksymalnie 240 stron);</w:t>
      </w:r>
    </w:p>
    <w:p w14:paraId="61A874A2" w14:textId="77777777" w:rsidR="009B67EB" w:rsidRPr="009B67EB" w:rsidRDefault="009B67EB" w:rsidP="009B67EB">
      <w:pPr>
        <w:widowControl/>
        <w:numPr>
          <w:ilvl w:val="0"/>
          <w:numId w:val="110"/>
        </w:numPr>
        <w:tabs>
          <w:tab w:val="left" w:pos="284"/>
          <w:tab w:val="left" w:pos="709"/>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zdjęcia obrazujące artykuły (minimum 1 zdjęcie na 1 artykuł i okładkę, czyli minimum 13 zdjęć);</w:t>
      </w:r>
    </w:p>
    <w:p w14:paraId="168F4717" w14:textId="77777777" w:rsidR="009B67EB" w:rsidRPr="009B67EB" w:rsidRDefault="009B67EB" w:rsidP="009B67EB">
      <w:pPr>
        <w:widowControl/>
        <w:numPr>
          <w:ilvl w:val="0"/>
          <w:numId w:val="113"/>
        </w:numPr>
        <w:tabs>
          <w:tab w:val="left" w:pos="284"/>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5-10 infografik lub tabeli podsumowujących informacje z referatów (wykona je Wykonawca do tekstu przygotowanego przez Zamawiającego);</w:t>
      </w:r>
    </w:p>
    <w:p w14:paraId="11A707D6" w14:textId="77777777" w:rsidR="009B67EB" w:rsidRPr="009B67EB" w:rsidRDefault="009B67EB" w:rsidP="009B67EB">
      <w:pPr>
        <w:widowControl/>
        <w:numPr>
          <w:ilvl w:val="0"/>
          <w:numId w:val="113"/>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 xml:space="preserve">na odwrocie karty tytułowej nota: </w:t>
      </w:r>
    </w:p>
    <w:p w14:paraId="4FE46559" w14:textId="77777777" w:rsidR="009B67EB" w:rsidRPr="009B67EB" w:rsidRDefault="009B67EB" w:rsidP="009B67EB">
      <w:pPr>
        <w:tabs>
          <w:tab w:val="left" w:pos="284"/>
        </w:tabs>
        <w:spacing w:line="276" w:lineRule="auto"/>
        <w:ind w:left="284" w:right="-1" w:hanging="284"/>
        <w:contextualSpacing/>
        <w:jc w:val="both"/>
        <w:rPr>
          <w:rFonts w:ascii="Calibri" w:eastAsia="Calibri" w:hAnsi="Calibri" w:cs="Calibri"/>
          <w:bCs/>
          <w:i/>
          <w:iCs/>
          <w:color w:val="000000"/>
          <w:kern w:val="3"/>
          <w:lang w:val="en-GB"/>
        </w:rPr>
      </w:pPr>
      <w:r w:rsidRPr="009B67EB">
        <w:rPr>
          <w:rFonts w:ascii="Calibri" w:eastAsia="Calibri" w:hAnsi="Calibri" w:cs="Calibri"/>
          <w:bCs/>
          <w:i/>
          <w:iCs/>
          <w:color w:val="000000"/>
          <w:kern w:val="3"/>
          <w:lang w:val="en-GB"/>
        </w:rPr>
        <w:t>© Copyright by the Center of European Projects Cross-border Cooperation Programme Poland-Belarus-Ukraine 2014-2020</w:t>
      </w:r>
    </w:p>
    <w:p w14:paraId="0810E18D" w14:textId="77777777" w:rsidR="009B67EB" w:rsidRPr="009B67EB" w:rsidRDefault="009B67EB" w:rsidP="009B67EB">
      <w:pPr>
        <w:tabs>
          <w:tab w:val="left" w:pos="284"/>
        </w:tabs>
        <w:spacing w:line="276" w:lineRule="auto"/>
        <w:ind w:left="284" w:right="-1" w:hanging="284"/>
        <w:contextualSpacing/>
        <w:jc w:val="both"/>
        <w:rPr>
          <w:rFonts w:ascii="Calibri" w:eastAsia="Calibri" w:hAnsi="Calibri" w:cs="Calibri"/>
          <w:bCs/>
          <w:i/>
          <w:iCs/>
          <w:color w:val="000000"/>
          <w:kern w:val="3"/>
        </w:rPr>
      </w:pPr>
      <w:r w:rsidRPr="009B67EB">
        <w:rPr>
          <w:rFonts w:ascii="Calibri" w:eastAsia="Calibri" w:hAnsi="Calibri" w:cs="Calibri"/>
          <w:bCs/>
          <w:i/>
          <w:iCs/>
          <w:color w:val="000000"/>
          <w:kern w:val="3"/>
          <w:lang w:val="en-GB"/>
        </w:rPr>
        <w:tab/>
      </w:r>
      <w:r w:rsidRPr="009B67EB">
        <w:rPr>
          <w:rFonts w:ascii="Calibri" w:eastAsia="Calibri" w:hAnsi="Calibri" w:cs="Calibri"/>
          <w:bCs/>
          <w:i/>
          <w:iCs/>
          <w:color w:val="000000"/>
          <w:kern w:val="3"/>
        </w:rPr>
        <w:t>November 2022;</w:t>
      </w:r>
    </w:p>
    <w:p w14:paraId="0AA98603" w14:textId="77777777" w:rsidR="009B67EB" w:rsidRPr="009B67EB" w:rsidRDefault="009B67EB" w:rsidP="009B67EB">
      <w:pPr>
        <w:widowControl/>
        <w:numPr>
          <w:ilvl w:val="0"/>
          <w:numId w:val="113"/>
        </w:numPr>
        <w:tabs>
          <w:tab w:val="left" w:pos="284"/>
        </w:tabs>
        <w:autoSpaceDE/>
        <w:autoSpaceDN/>
        <w:spacing w:after="200" w:line="276" w:lineRule="auto"/>
        <w:ind w:left="284" w:right="-1" w:hanging="284"/>
        <w:jc w:val="both"/>
        <w:rPr>
          <w:rFonts w:ascii="Calibri" w:eastAsia="Calibri" w:hAnsi="Calibri" w:cs="Calibri"/>
          <w:bCs/>
          <w:i/>
          <w:iCs/>
          <w:color w:val="000000"/>
          <w:kern w:val="3"/>
        </w:rPr>
      </w:pPr>
      <w:r w:rsidRPr="009B67EB">
        <w:rPr>
          <w:rFonts w:ascii="Calibri" w:eastAsia="Calibri" w:hAnsi="Calibri" w:cs="Calibri"/>
          <w:bCs/>
          <w:color w:val="000000"/>
          <w:kern w:val="3"/>
        </w:rPr>
        <w:t>numer ISBN nadany przez Wykonawcę.</w:t>
      </w:r>
    </w:p>
    <w:p w14:paraId="2486E5E0" w14:textId="77777777" w:rsidR="009B67EB" w:rsidRPr="009B67EB" w:rsidRDefault="009B67EB" w:rsidP="009B67EB">
      <w:pPr>
        <w:widowControl/>
        <w:numPr>
          <w:ilvl w:val="0"/>
          <w:numId w:val="114"/>
        </w:numPr>
        <w:tabs>
          <w:tab w:val="left" w:pos="284"/>
          <w:tab w:val="left" w:pos="1057"/>
        </w:tabs>
        <w:autoSpaceDE/>
        <w:autoSpaceDN/>
        <w:spacing w:after="200" w:line="276" w:lineRule="auto"/>
        <w:ind w:left="284" w:right="-1" w:hanging="284"/>
        <w:contextualSpacing/>
        <w:jc w:val="both"/>
        <w:rPr>
          <w:rFonts w:ascii="Calibri" w:eastAsia="Calibri" w:hAnsi="Calibri" w:cs="Calibri"/>
          <w:b/>
          <w:color w:val="000000"/>
          <w:kern w:val="3"/>
        </w:rPr>
      </w:pPr>
      <w:r w:rsidRPr="009B67EB">
        <w:rPr>
          <w:rFonts w:ascii="Calibri" w:eastAsia="Calibri" w:hAnsi="Calibri" w:cs="Calibri"/>
          <w:b/>
          <w:color w:val="000000"/>
          <w:kern w:val="3"/>
        </w:rPr>
        <w:t>Proces realizacji:</w:t>
      </w:r>
    </w:p>
    <w:p w14:paraId="662D9279" w14:textId="77777777" w:rsidR="009B67EB" w:rsidRPr="009B67EB" w:rsidRDefault="009B67EB" w:rsidP="009B67EB">
      <w:pPr>
        <w:widowControl/>
        <w:numPr>
          <w:ilvl w:val="0"/>
          <w:numId w:val="111"/>
        </w:numPr>
        <w:tabs>
          <w:tab w:val="left" w:pos="284"/>
        </w:tabs>
        <w:autoSpaceDE/>
        <w:autoSpaceDN/>
        <w:spacing w:after="200" w:line="276" w:lineRule="auto"/>
        <w:ind w:left="284" w:right="-1" w:hanging="284"/>
        <w:contextualSpacing/>
        <w:jc w:val="both"/>
        <w:rPr>
          <w:rFonts w:ascii="Calibri" w:eastAsia="Calibri" w:hAnsi="Calibri" w:cs="Calibri"/>
          <w:bCs/>
          <w:color w:val="FF0000"/>
          <w:kern w:val="3"/>
        </w:rPr>
      </w:pPr>
      <w:r w:rsidRPr="009B67EB">
        <w:rPr>
          <w:rFonts w:ascii="Calibri" w:eastAsia="Calibri" w:hAnsi="Calibri" w:cs="Calibri"/>
          <w:bCs/>
          <w:color w:val="000000"/>
          <w:kern w:val="3"/>
        </w:rPr>
        <w:t>Wykonawca jest zobowiązany zapewnić realizację usług na najwyższym poziomie;</w:t>
      </w:r>
    </w:p>
    <w:p w14:paraId="7D590C76" w14:textId="77777777" w:rsidR="009B67EB" w:rsidRPr="009B67EB" w:rsidRDefault="009B67EB" w:rsidP="009B67EB">
      <w:pPr>
        <w:widowControl/>
        <w:numPr>
          <w:ilvl w:val="0"/>
          <w:numId w:val="111"/>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Wykonawca musi zapewnić minimum 2 grafików równolegle, aby prace nad kilkoma projektami publikacji w tym samym czasie przebiegały bez zakłóceń;</w:t>
      </w:r>
    </w:p>
    <w:p w14:paraId="5C400945" w14:textId="77777777" w:rsidR="009B67EB" w:rsidRPr="009B67EB" w:rsidRDefault="009B67EB" w:rsidP="009B67EB">
      <w:pPr>
        <w:widowControl/>
        <w:numPr>
          <w:ilvl w:val="0"/>
          <w:numId w:val="111"/>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Wszystkie niezbędne materiały i wytyczne potrzebne do wykonania projektu publikacji i jej druku zostaną przekazane za pośrednictwem poczty elektronicznej lub poprzez aplikację do transferu danych na adres osoby wskazanej do kontaktu od strony Wykonawcy nie później niż 6 tygodni od dnia zakończenia Międzynarodowej Konferencji Naukowej, która odbędzie się 17-18 listopada 2022 r.;</w:t>
      </w:r>
    </w:p>
    <w:p w14:paraId="1FB08664" w14:textId="77777777" w:rsidR="009B67EB" w:rsidRPr="009B67EB" w:rsidRDefault="009B67EB" w:rsidP="009B67EB">
      <w:pPr>
        <w:widowControl/>
        <w:numPr>
          <w:ilvl w:val="0"/>
          <w:numId w:val="111"/>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Wykonawca zrealizuje przedmiot umowy w maksymalnym terminie 8 tygodni od dnia przekazania mu przez Zamawiającego wszystkich materiałów niezbędnych do wykonania projektu zbioru referatów i jego druku. W przypadku sukcesywnego przekazywania materiałów termin umowy liczony będzie od dnia przekazania ostatniej partii materiałów;</w:t>
      </w:r>
    </w:p>
    <w:p w14:paraId="52207A80" w14:textId="77777777" w:rsidR="009B67EB" w:rsidRPr="009B67EB" w:rsidRDefault="009B67EB" w:rsidP="009B67EB">
      <w:pPr>
        <w:widowControl/>
        <w:numPr>
          <w:ilvl w:val="0"/>
          <w:numId w:val="111"/>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Wykonawca w ciągu 3 dni</w:t>
      </w:r>
      <w:r w:rsidRPr="009B67EB">
        <w:rPr>
          <w:rFonts w:ascii="Calibri" w:eastAsia="Calibri" w:hAnsi="Calibri" w:cs="Calibri"/>
          <w:bCs/>
          <w:color w:val="FF0000"/>
          <w:kern w:val="3"/>
        </w:rPr>
        <w:t xml:space="preserve"> </w:t>
      </w:r>
      <w:r w:rsidRPr="009B67EB">
        <w:rPr>
          <w:rFonts w:ascii="Calibri" w:eastAsia="Calibri" w:hAnsi="Calibri" w:cs="Calibri"/>
          <w:bCs/>
          <w:color w:val="000000"/>
          <w:kern w:val="3"/>
        </w:rPr>
        <w:t xml:space="preserve">roboczych od otrzymania od Zamawiającego wszystkich niezbędnych plików do zaprojektowania publikacji, przedstawi Zamawiającemu zamówione projekty graficzne (minimum 5 rodzajów koncepcji graficznych do wyboru), a w ciągu maksymalnie 7 dni kalendarzowych od ostatecznego zaakceptowania projektu Wykonawca dokona składu publikacji i przedstawi je Zamawiającemu w formie pliku PDF;  </w:t>
      </w:r>
    </w:p>
    <w:p w14:paraId="430867FA" w14:textId="77777777" w:rsidR="009B67EB" w:rsidRPr="009B67EB" w:rsidRDefault="009B67EB" w:rsidP="009B67EB">
      <w:pPr>
        <w:widowControl/>
        <w:numPr>
          <w:ilvl w:val="0"/>
          <w:numId w:val="111"/>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 xml:space="preserve">Zamawiający maksymalnie w ciągu 2 dni roboczych zatwierdzi projekty/skład lub zgłosi uwagi; </w:t>
      </w:r>
    </w:p>
    <w:p w14:paraId="3489B5BE" w14:textId="77777777" w:rsidR="009B67EB" w:rsidRPr="009B67EB" w:rsidRDefault="009B67EB" w:rsidP="009B67EB">
      <w:pPr>
        <w:widowControl/>
        <w:numPr>
          <w:ilvl w:val="0"/>
          <w:numId w:val="111"/>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Wykonawca w ciągu maksymalnie ….. dni roboczych</w:t>
      </w:r>
      <w:r w:rsidRPr="009B67EB">
        <w:rPr>
          <w:rFonts w:ascii="Calibri" w:eastAsia="Calibri" w:hAnsi="Calibri" w:cs="Calibri"/>
          <w:bCs/>
          <w:color w:val="000000"/>
          <w:kern w:val="3"/>
          <w:vertAlign w:val="superscript"/>
        </w:rPr>
        <w:footnoteReference w:id="5"/>
      </w:r>
      <w:r w:rsidRPr="009B67EB">
        <w:rPr>
          <w:rFonts w:ascii="Calibri" w:eastAsia="Calibri" w:hAnsi="Calibri" w:cs="Calibri"/>
          <w:bCs/>
          <w:color w:val="000000"/>
          <w:kern w:val="3"/>
        </w:rPr>
        <w:t xml:space="preserve"> dokona niezbędnych </w:t>
      </w:r>
      <w:bookmarkStart w:id="15" w:name="_Hlk117087722"/>
      <w:r w:rsidRPr="009B67EB">
        <w:rPr>
          <w:rFonts w:ascii="Calibri" w:eastAsia="Calibri" w:hAnsi="Calibri" w:cs="Calibri"/>
          <w:bCs/>
          <w:color w:val="000000"/>
          <w:kern w:val="3"/>
        </w:rPr>
        <w:t>korekt w złożonym projekcie graficznym i przedstawi Zamawiającemu poprawiony projekt</w:t>
      </w:r>
      <w:bookmarkEnd w:id="15"/>
      <w:r w:rsidRPr="009B67EB">
        <w:rPr>
          <w:rFonts w:ascii="Calibri" w:eastAsia="Calibri" w:hAnsi="Calibri" w:cs="Calibri"/>
          <w:bCs/>
          <w:color w:val="000000"/>
          <w:kern w:val="3"/>
        </w:rPr>
        <w:t>;</w:t>
      </w:r>
    </w:p>
    <w:p w14:paraId="220DFE49" w14:textId="77777777" w:rsidR="009B67EB" w:rsidRPr="009B67EB" w:rsidRDefault="009B67EB" w:rsidP="009B67EB">
      <w:pPr>
        <w:widowControl/>
        <w:numPr>
          <w:ilvl w:val="0"/>
          <w:numId w:val="111"/>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lastRenderedPageBreak/>
        <w:t>Uwagi i korekty w kolejnych etapach, jeżeli okażą się niezbędne, powinny być przekazywane i nanoszone na bieżąco;</w:t>
      </w:r>
    </w:p>
    <w:p w14:paraId="0DE0FC35" w14:textId="77777777" w:rsidR="009B67EB" w:rsidRPr="009B67EB" w:rsidRDefault="009B67EB" w:rsidP="009B67EB">
      <w:pPr>
        <w:widowControl/>
        <w:numPr>
          <w:ilvl w:val="0"/>
          <w:numId w:val="111"/>
        </w:numPr>
        <w:tabs>
          <w:tab w:val="left" w:pos="284"/>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W ciągu 3 dni od ostatecznego zatwierdzenia projektu zbioru referatów Wykonawca prześle Zamawiającemu (elektronicznie) ostateczne wersje plików graficznych z projektami w rozdzielczości drukarskiej (PDF drukarski) i rozdzielczości ekranowej (PDF dostosowany do umieszczenia na stronie internetowej) oraz pliki produkcyjne (INDD – tzw. Pakiet zawierający linki oraz czcionki) ze wszystkimi elementami do wykorzystania w mediach internetowych lub innych publikacjach drukowanych, aby Zamawiający miał możliwość samodzielnego wydruku bądź publikacji w internecie;</w:t>
      </w:r>
    </w:p>
    <w:p w14:paraId="0B382DE3" w14:textId="77777777" w:rsidR="009B67EB" w:rsidRPr="009B67EB" w:rsidRDefault="009B67EB" w:rsidP="009B67EB">
      <w:pPr>
        <w:widowControl/>
        <w:numPr>
          <w:ilvl w:val="0"/>
          <w:numId w:val="111"/>
        </w:numPr>
        <w:autoSpaceDE/>
        <w:autoSpaceDN/>
        <w:spacing w:after="200" w:line="276" w:lineRule="auto"/>
        <w:ind w:left="284"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Wykonawca musi dostarczyć gotowe, wydrukowane publikacje najpóźniej w ciągu 2 tygodni od momentu zatwierdzenia plików produkcyjnych przez Zamawiającego;</w:t>
      </w:r>
    </w:p>
    <w:p w14:paraId="05450C86" w14:textId="77777777" w:rsidR="009B67EB" w:rsidRPr="009B67EB" w:rsidRDefault="009B67EB" w:rsidP="009B67EB">
      <w:pPr>
        <w:widowControl/>
        <w:numPr>
          <w:ilvl w:val="0"/>
          <w:numId w:val="111"/>
        </w:numPr>
        <w:tabs>
          <w:tab w:val="left" w:pos="567"/>
        </w:tabs>
        <w:autoSpaceDE/>
        <w:autoSpaceDN/>
        <w:spacing w:after="200" w:line="276" w:lineRule="auto"/>
        <w:ind w:left="284" w:hanging="284"/>
        <w:jc w:val="both"/>
        <w:rPr>
          <w:rFonts w:ascii="Calibri" w:eastAsia="Calibri" w:hAnsi="Calibri" w:cs="Calibri"/>
          <w:bCs/>
          <w:color w:val="000000"/>
          <w:kern w:val="3"/>
        </w:rPr>
      </w:pPr>
      <w:r w:rsidRPr="009B67EB">
        <w:rPr>
          <w:rFonts w:ascii="Calibri" w:eastAsia="Calibri" w:hAnsi="Calibri" w:cs="Calibri"/>
          <w:bCs/>
          <w:color w:val="000000"/>
          <w:kern w:val="3"/>
        </w:rPr>
        <w:t>Zamawiający zastrzega sobie prawo do poprawiania informacji tekstowych/liczbowych w już wykonanym projekcie graficznym.</w:t>
      </w:r>
    </w:p>
    <w:p w14:paraId="44FE26DA" w14:textId="77777777" w:rsidR="009B67EB" w:rsidRPr="009B67EB" w:rsidRDefault="009B67EB" w:rsidP="009B67EB">
      <w:pPr>
        <w:widowControl/>
        <w:numPr>
          <w:ilvl w:val="0"/>
          <w:numId w:val="114"/>
        </w:numPr>
        <w:tabs>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
          <w:color w:val="000000"/>
          <w:kern w:val="3"/>
        </w:rPr>
        <w:t>Specyfikacja druku</w:t>
      </w:r>
      <w:r w:rsidRPr="009B67EB">
        <w:rPr>
          <w:rFonts w:ascii="Calibri" w:eastAsia="Calibri" w:hAnsi="Calibri" w:cs="Calibri"/>
          <w:bCs/>
          <w:color w:val="000000"/>
          <w:kern w:val="3"/>
        </w:rPr>
        <w:t xml:space="preserve">: </w:t>
      </w:r>
    </w:p>
    <w:p w14:paraId="65255F8C" w14:textId="77777777" w:rsidR="009B67EB" w:rsidRPr="009B67EB" w:rsidRDefault="009B67EB" w:rsidP="009B67EB">
      <w:pPr>
        <w:widowControl/>
        <w:numPr>
          <w:ilvl w:val="0"/>
          <w:numId w:val="112"/>
        </w:numPr>
        <w:tabs>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Druk zgodny z parametrami technicznymi przedstawionymi poniżej oraz wyłącznie wysokiej jakości, bez przebarwień, rozmyć i innych wad związanych z nieprawidłowym przygotowaniem publikacji do druku lub z powodu złej kalibracji maszyn drukarskich;</w:t>
      </w:r>
    </w:p>
    <w:p w14:paraId="65CF5C58" w14:textId="77777777" w:rsidR="009B67EB" w:rsidRPr="009B67EB" w:rsidRDefault="009B67EB" w:rsidP="009B67EB">
      <w:pPr>
        <w:widowControl/>
        <w:numPr>
          <w:ilvl w:val="0"/>
          <w:numId w:val="112"/>
        </w:numPr>
        <w:tabs>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Objętość: minimalnie 200 a maksymalnie 260 stron plus 4 strony przeznaczone na okładkę;</w:t>
      </w:r>
    </w:p>
    <w:p w14:paraId="5F1677AE" w14:textId="77777777" w:rsidR="009B67EB" w:rsidRPr="009B67EB" w:rsidRDefault="009B67EB" w:rsidP="009B67EB">
      <w:pPr>
        <w:widowControl/>
        <w:numPr>
          <w:ilvl w:val="0"/>
          <w:numId w:val="112"/>
        </w:numPr>
        <w:tabs>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Kolor: 4 x 4;</w:t>
      </w:r>
    </w:p>
    <w:p w14:paraId="7BFA34A2" w14:textId="77777777" w:rsidR="009B67EB" w:rsidRPr="009B67EB" w:rsidRDefault="009B67EB" w:rsidP="009B67EB">
      <w:pPr>
        <w:widowControl/>
        <w:numPr>
          <w:ilvl w:val="0"/>
          <w:numId w:val="112"/>
        </w:numPr>
        <w:tabs>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Format: B5 (176 x 250 mm po obcięciu +/- 3 mm);</w:t>
      </w:r>
    </w:p>
    <w:p w14:paraId="48C236AB" w14:textId="77777777" w:rsidR="009B67EB" w:rsidRPr="009B67EB" w:rsidRDefault="009B67EB" w:rsidP="009B67EB">
      <w:pPr>
        <w:widowControl/>
        <w:numPr>
          <w:ilvl w:val="0"/>
          <w:numId w:val="112"/>
        </w:numPr>
        <w:tabs>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Oprawa miękka kreda mat, gramatura minimum 300 g, kolor 4+0, pełno papierowa klejona lub szyto-klejona;</w:t>
      </w:r>
    </w:p>
    <w:p w14:paraId="5DB815DC" w14:textId="77777777" w:rsidR="009B67EB" w:rsidRPr="009B67EB" w:rsidRDefault="009B67EB" w:rsidP="009B67EB">
      <w:pPr>
        <w:widowControl/>
        <w:numPr>
          <w:ilvl w:val="0"/>
          <w:numId w:val="112"/>
        </w:numPr>
        <w:tabs>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Możliwe uszlachetnienia: jednostronne foliowanie folią matową soft-touch lub aksamitną oraz wybiórczo lakier UV;</w:t>
      </w:r>
    </w:p>
    <w:p w14:paraId="7A2B8DA8" w14:textId="77777777" w:rsidR="009B67EB" w:rsidRPr="009B67EB" w:rsidRDefault="009B67EB" w:rsidP="009B67EB">
      <w:pPr>
        <w:widowControl/>
        <w:numPr>
          <w:ilvl w:val="0"/>
          <w:numId w:val="112"/>
        </w:numPr>
        <w:tabs>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Środek: papier satynowany offsetowy 80-90g/m2, zadruk dwustronny;</w:t>
      </w:r>
    </w:p>
    <w:p w14:paraId="73E66615" w14:textId="77777777" w:rsidR="009B67EB" w:rsidRPr="009B67EB" w:rsidRDefault="009B67EB" w:rsidP="009B67EB">
      <w:pPr>
        <w:widowControl/>
        <w:numPr>
          <w:ilvl w:val="0"/>
          <w:numId w:val="112"/>
        </w:numPr>
        <w:tabs>
          <w:tab w:val="left" w:pos="567"/>
        </w:tabs>
        <w:autoSpaceDE/>
        <w:autoSpaceDN/>
        <w:spacing w:after="200" w:line="276" w:lineRule="auto"/>
        <w:ind w:left="284" w:right="-1"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Nakład: 500 egzemplarzy;</w:t>
      </w:r>
    </w:p>
    <w:p w14:paraId="68E71DCD" w14:textId="77777777" w:rsidR="009B67EB" w:rsidRPr="009B67EB" w:rsidRDefault="009B67EB" w:rsidP="009B67EB">
      <w:pPr>
        <w:widowControl/>
        <w:numPr>
          <w:ilvl w:val="0"/>
          <w:numId w:val="112"/>
        </w:numPr>
        <w:autoSpaceDE/>
        <w:autoSpaceDN/>
        <w:spacing w:after="200" w:line="276" w:lineRule="auto"/>
        <w:ind w:left="284" w:hanging="284"/>
        <w:contextualSpacing/>
        <w:rPr>
          <w:rFonts w:ascii="Calibri" w:eastAsia="Calibri" w:hAnsi="Calibri" w:cs="Calibri"/>
          <w:bCs/>
          <w:color w:val="000000"/>
          <w:kern w:val="3"/>
        </w:rPr>
      </w:pPr>
      <w:r w:rsidRPr="009B67EB">
        <w:rPr>
          <w:rFonts w:ascii="Calibri" w:eastAsia="Calibri" w:hAnsi="Calibri" w:cs="Calibri"/>
          <w:bCs/>
          <w:color w:val="000000"/>
          <w:kern w:val="3"/>
        </w:rPr>
        <w:t>Druk listu od Zamawiającego dołączonego do wysyłki indywidualnej do polskich uczestników konferencji: druk w kolorze, 1 strona rozmiaru A5, ilość 75 sztuk, papier biurowy;</w:t>
      </w:r>
    </w:p>
    <w:p w14:paraId="056F2A27" w14:textId="77777777" w:rsidR="009B67EB" w:rsidRPr="009B67EB" w:rsidRDefault="009B67EB" w:rsidP="009B67EB">
      <w:pPr>
        <w:widowControl/>
        <w:numPr>
          <w:ilvl w:val="0"/>
          <w:numId w:val="113"/>
        </w:numPr>
        <w:autoSpaceDE/>
        <w:autoSpaceDN/>
        <w:spacing w:after="200" w:line="276" w:lineRule="auto"/>
        <w:ind w:left="284" w:hanging="284"/>
        <w:jc w:val="both"/>
        <w:rPr>
          <w:rFonts w:ascii="Calibri" w:eastAsia="Calibri" w:hAnsi="Calibri" w:cs="Calibri"/>
          <w:bCs/>
          <w:color w:val="000000"/>
          <w:kern w:val="3"/>
        </w:rPr>
      </w:pPr>
      <w:r w:rsidRPr="009B67EB">
        <w:rPr>
          <w:rFonts w:ascii="Calibri" w:eastAsia="Calibri" w:hAnsi="Calibri" w:cs="Calibri"/>
          <w:bCs/>
          <w:color w:val="000000"/>
          <w:kern w:val="3"/>
        </w:rPr>
        <w:t>Zamówienie obejmuje także wszelkie prace przygotowawcze związane z uruchomieniem druku;</w:t>
      </w:r>
    </w:p>
    <w:p w14:paraId="14B0C421" w14:textId="77777777" w:rsidR="009B67EB" w:rsidRPr="009B67EB" w:rsidRDefault="009B67EB" w:rsidP="009B67EB">
      <w:pPr>
        <w:widowControl/>
        <w:numPr>
          <w:ilvl w:val="0"/>
          <w:numId w:val="113"/>
        </w:numPr>
        <w:tabs>
          <w:tab w:val="left" w:pos="567"/>
        </w:tabs>
        <w:autoSpaceDE/>
        <w:autoSpaceDN/>
        <w:spacing w:after="200" w:line="276" w:lineRule="auto"/>
        <w:ind w:left="284" w:hanging="284"/>
        <w:jc w:val="both"/>
        <w:rPr>
          <w:rFonts w:ascii="Calibri" w:eastAsia="Calibri" w:hAnsi="Calibri" w:cs="Calibri"/>
          <w:bCs/>
          <w:color w:val="000000"/>
          <w:kern w:val="3"/>
        </w:rPr>
      </w:pPr>
      <w:r w:rsidRPr="009B67EB">
        <w:rPr>
          <w:rFonts w:ascii="Calibri" w:eastAsia="Calibri" w:hAnsi="Calibri" w:cs="Calibri"/>
          <w:bCs/>
          <w:color w:val="000000"/>
          <w:kern w:val="3"/>
        </w:rPr>
        <w:t>W przypadku stwierdzenia wad Wykonawca zobowiązuje się do powtórzenia druku w ciągu 4 dni roboczych od momentu stwierdzenia wad.</w:t>
      </w:r>
    </w:p>
    <w:p w14:paraId="5C60F509" w14:textId="77777777" w:rsidR="009B67EB" w:rsidRPr="009B67EB" w:rsidRDefault="009B67EB" w:rsidP="009B67EB">
      <w:pPr>
        <w:widowControl/>
        <w:numPr>
          <w:ilvl w:val="0"/>
          <w:numId w:val="114"/>
        </w:numPr>
        <w:tabs>
          <w:tab w:val="left" w:pos="1057"/>
          <w:tab w:val="left" w:pos="8209"/>
        </w:tabs>
        <w:autoSpaceDE/>
        <w:autoSpaceDN/>
        <w:spacing w:after="200" w:line="276" w:lineRule="auto"/>
        <w:ind w:left="284" w:right="579" w:hanging="284"/>
        <w:contextualSpacing/>
        <w:jc w:val="both"/>
        <w:rPr>
          <w:rFonts w:ascii="Calibri" w:eastAsia="Calibri" w:hAnsi="Calibri" w:cs="Calibri"/>
          <w:b/>
          <w:color w:val="000000"/>
          <w:kern w:val="3"/>
        </w:rPr>
      </w:pPr>
      <w:r w:rsidRPr="009B67EB">
        <w:rPr>
          <w:rFonts w:ascii="Calibri" w:eastAsia="Calibri" w:hAnsi="Calibri" w:cs="Calibri"/>
          <w:b/>
          <w:color w:val="000000"/>
          <w:kern w:val="3"/>
        </w:rPr>
        <w:t>Wymagania dotyczące wydania zbioru referatów naukowych:</w:t>
      </w:r>
    </w:p>
    <w:p w14:paraId="0EA54C50" w14:textId="77777777" w:rsidR="009B67EB" w:rsidRPr="009B67EB" w:rsidRDefault="009B67EB" w:rsidP="009B67EB">
      <w:pPr>
        <w:widowControl/>
        <w:numPr>
          <w:ilvl w:val="0"/>
          <w:numId w:val="113"/>
        </w:numPr>
        <w:tabs>
          <w:tab w:val="left" w:pos="8209"/>
        </w:tabs>
        <w:autoSpaceDE/>
        <w:autoSpaceDN/>
        <w:spacing w:after="200" w:line="276" w:lineRule="auto"/>
        <w:ind w:left="284" w:right="579" w:hanging="284"/>
        <w:contextualSpacing/>
        <w:jc w:val="both"/>
        <w:rPr>
          <w:rFonts w:ascii="Calibri" w:eastAsia="Calibri" w:hAnsi="Calibri" w:cs="Calibri"/>
          <w:bCs/>
          <w:color w:val="000000"/>
          <w:kern w:val="3"/>
        </w:rPr>
      </w:pPr>
      <w:r w:rsidRPr="009B67EB">
        <w:rPr>
          <w:rFonts w:ascii="Calibri" w:eastAsia="Calibri" w:hAnsi="Calibri" w:cs="Calibri"/>
          <w:bCs/>
          <w:color w:val="000000"/>
          <w:kern w:val="3"/>
        </w:rPr>
        <w:t>Nadanie numeru ISBN;</w:t>
      </w:r>
    </w:p>
    <w:p w14:paraId="766D5E12" w14:textId="77777777" w:rsidR="009B67EB" w:rsidRPr="009B67EB" w:rsidRDefault="009B67EB" w:rsidP="009B67EB">
      <w:pPr>
        <w:widowControl/>
        <w:numPr>
          <w:ilvl w:val="0"/>
          <w:numId w:val="113"/>
        </w:numPr>
        <w:autoSpaceDE/>
        <w:autoSpaceDN/>
        <w:spacing w:after="200" w:line="276" w:lineRule="auto"/>
        <w:ind w:left="284" w:right="-1" w:hanging="284"/>
        <w:jc w:val="both"/>
        <w:rPr>
          <w:rFonts w:ascii="Calibri" w:eastAsia="Calibri" w:hAnsi="Calibri" w:cs="Calibri"/>
          <w:bCs/>
          <w:color w:val="000000"/>
          <w:kern w:val="3"/>
        </w:rPr>
      </w:pPr>
      <w:r w:rsidRPr="009B67EB">
        <w:rPr>
          <w:rFonts w:ascii="Calibri" w:eastAsia="Calibri" w:hAnsi="Calibri" w:cs="Calibri"/>
          <w:bCs/>
          <w:color w:val="000000"/>
          <w:kern w:val="3"/>
        </w:rPr>
        <w:t xml:space="preserve">Wydanie zbioru referatów musi nastąpić w miejscu zgodnym z Komunikatem Ministra Nauki i Szkolnictwa Wyższego z dnia 22 lipca 2021 r. w sprawie wykazu wydawnictw publikujących recenzowane monografie naukowe (Poziom I). Lista wydawnictw znajduje się na stronie internetowej: </w:t>
      </w:r>
    </w:p>
    <w:p w14:paraId="5CBEBD8A" w14:textId="77777777" w:rsidR="009B67EB" w:rsidRPr="009B67EB" w:rsidRDefault="00510B69" w:rsidP="009B67EB">
      <w:pPr>
        <w:spacing w:line="276" w:lineRule="auto"/>
        <w:ind w:left="284"/>
        <w:jc w:val="both"/>
        <w:rPr>
          <w:rFonts w:ascii="Calibri" w:eastAsia="Calibri" w:hAnsi="Calibri" w:cs="Calibri"/>
          <w:bCs/>
          <w:kern w:val="3"/>
        </w:rPr>
      </w:pPr>
      <w:hyperlink r:id="rId12" w:history="1">
        <w:r w:rsidR="009B67EB" w:rsidRPr="009B67EB">
          <w:rPr>
            <w:rFonts w:ascii="Calibri" w:eastAsia="Calibri" w:hAnsi="Calibri" w:cs="Calibri"/>
            <w:bCs/>
            <w:color w:val="0000FF"/>
            <w:kern w:val="3"/>
            <w:u w:val="single"/>
          </w:rPr>
          <w:t>https://www.gov.pl/web/edukacja-i-nauka/komunikat-ministra-edukacji-i-nauki-w-sprawie-wykazu-wydawnictw-publikujacych-recenzowane-monografie-naukowe</w:t>
        </w:r>
      </w:hyperlink>
    </w:p>
    <w:p w14:paraId="1C7A51A5" w14:textId="77777777" w:rsidR="009B67EB" w:rsidRPr="009B67EB" w:rsidRDefault="009B67EB" w:rsidP="009B67EB">
      <w:pPr>
        <w:widowControl/>
        <w:numPr>
          <w:ilvl w:val="0"/>
          <w:numId w:val="114"/>
        </w:numPr>
        <w:tabs>
          <w:tab w:val="left" w:pos="567"/>
          <w:tab w:val="left" w:pos="8222"/>
        </w:tabs>
        <w:autoSpaceDE/>
        <w:autoSpaceDN/>
        <w:spacing w:after="200" w:line="276" w:lineRule="auto"/>
        <w:ind w:right="578" w:hanging="644"/>
        <w:contextualSpacing/>
        <w:jc w:val="both"/>
        <w:rPr>
          <w:rFonts w:ascii="Calibri" w:eastAsia="Calibri" w:hAnsi="Calibri" w:cs="Calibri"/>
          <w:bCs/>
          <w:color w:val="000000"/>
          <w:kern w:val="3"/>
        </w:rPr>
      </w:pPr>
      <w:r w:rsidRPr="009B67EB">
        <w:rPr>
          <w:rFonts w:ascii="Calibri" w:eastAsia="Calibri" w:hAnsi="Calibri" w:cs="Calibri"/>
          <w:b/>
          <w:color w:val="000000"/>
          <w:kern w:val="3"/>
        </w:rPr>
        <w:t>Termin realizacji zamówienia</w:t>
      </w:r>
    </w:p>
    <w:p w14:paraId="1B9AD9BF" w14:textId="77777777" w:rsidR="009B67EB" w:rsidRPr="009B67EB" w:rsidRDefault="009B67EB" w:rsidP="009B67EB">
      <w:pPr>
        <w:spacing w:line="276" w:lineRule="auto"/>
        <w:ind w:right="-1"/>
        <w:jc w:val="both"/>
        <w:rPr>
          <w:rFonts w:ascii="Calibri" w:eastAsia="Calibri" w:hAnsi="Calibri" w:cs="Calibri"/>
          <w:bCs/>
          <w:color w:val="000000"/>
          <w:kern w:val="3"/>
        </w:rPr>
      </w:pPr>
      <w:r w:rsidRPr="009B67EB">
        <w:rPr>
          <w:rFonts w:ascii="Calibri" w:eastAsia="Calibri" w:hAnsi="Calibri" w:cs="Calibri"/>
          <w:bCs/>
          <w:color w:val="000000"/>
          <w:kern w:val="3"/>
        </w:rPr>
        <w:t xml:space="preserve">Wykonawca koordynować proces pracy w taki sposób, aby końcowy efekt w postaci projektu, składu, druku i dostaw zbioru referatów został zrealizowany w przeciągu </w:t>
      </w:r>
      <w:r w:rsidRPr="009B67EB">
        <w:rPr>
          <w:rFonts w:ascii="Calibri" w:eastAsia="Calibri" w:hAnsi="Calibri" w:cs="Calibri"/>
          <w:b/>
          <w:color w:val="000000"/>
          <w:kern w:val="3"/>
        </w:rPr>
        <w:t xml:space="preserve">8 tygodni od dnia przekazania mu przez Zamawiającego wszystkich materiałów niezbędnych do wykonania projektu zbioru referatów i jego druku. </w:t>
      </w:r>
      <w:r w:rsidRPr="009B67EB">
        <w:rPr>
          <w:rFonts w:ascii="Calibri" w:eastAsia="Calibri" w:hAnsi="Calibri" w:cs="Calibri"/>
          <w:bCs/>
          <w:color w:val="000000"/>
          <w:kern w:val="3"/>
        </w:rPr>
        <w:t>W przypadku sukcesywnego przekazywania materiałów termin umowy liczony będzie od dnia przekazania ostatniej partii materiałów z zastrzeżeniem, że całość materiałów zostanie przekazana nie później niż 6 tygodni od dnia zakończenia Międzynarodowej Konferencji Naukowej, odbędzie się 17-18 listopada 2022 r.</w:t>
      </w:r>
    </w:p>
    <w:p w14:paraId="1EA02DB6" w14:textId="127507D0" w:rsidR="009B67EB" w:rsidRDefault="009B67EB" w:rsidP="009B67EB">
      <w:pPr>
        <w:spacing w:line="276" w:lineRule="auto"/>
        <w:ind w:right="-1"/>
        <w:jc w:val="both"/>
        <w:rPr>
          <w:rFonts w:ascii="Calibri" w:eastAsia="Calibri" w:hAnsi="Calibri" w:cs="Calibri"/>
          <w:bCs/>
          <w:color w:val="000000"/>
          <w:kern w:val="3"/>
        </w:rPr>
      </w:pPr>
      <w:r w:rsidRPr="009B67EB">
        <w:rPr>
          <w:rFonts w:ascii="Calibri" w:eastAsia="Calibri" w:hAnsi="Calibri" w:cs="Calibri"/>
          <w:bCs/>
          <w:color w:val="000000"/>
          <w:kern w:val="3"/>
        </w:rPr>
        <w:lastRenderedPageBreak/>
        <w:t>Wszystkie pliki produkcyjne muszą być gotowe tak, aby zdążyć z drukiem i dostawą gotowej publikacji w terminie wskazanym powyżej.</w:t>
      </w:r>
    </w:p>
    <w:p w14:paraId="2EB96D7C" w14:textId="77777777" w:rsidR="009B67EB" w:rsidRPr="009B67EB" w:rsidRDefault="009B67EB" w:rsidP="009B67EB">
      <w:pPr>
        <w:spacing w:line="276" w:lineRule="auto"/>
        <w:ind w:right="-1"/>
        <w:jc w:val="both"/>
        <w:rPr>
          <w:rFonts w:ascii="Calibri" w:eastAsia="Calibri" w:hAnsi="Calibri" w:cs="Calibri"/>
          <w:b/>
          <w:color w:val="000000"/>
          <w:kern w:val="3"/>
        </w:rPr>
      </w:pPr>
    </w:p>
    <w:p w14:paraId="020650E0" w14:textId="77777777" w:rsidR="009B67EB" w:rsidRPr="009B67EB" w:rsidRDefault="009B67EB" w:rsidP="009B67EB">
      <w:pPr>
        <w:widowControl/>
        <w:numPr>
          <w:ilvl w:val="0"/>
          <w:numId w:val="114"/>
        </w:numPr>
        <w:autoSpaceDE/>
        <w:autoSpaceDN/>
        <w:spacing w:after="200" w:line="276" w:lineRule="auto"/>
        <w:ind w:right="-1" w:hanging="644"/>
        <w:contextualSpacing/>
        <w:jc w:val="both"/>
        <w:rPr>
          <w:rFonts w:ascii="Calibri" w:eastAsia="Calibri" w:hAnsi="Calibri" w:cs="Calibri"/>
          <w:b/>
          <w:color w:val="000000"/>
          <w:kern w:val="3"/>
        </w:rPr>
      </w:pPr>
      <w:r w:rsidRPr="009B67EB">
        <w:rPr>
          <w:rFonts w:ascii="Calibri" w:eastAsia="Calibri" w:hAnsi="Calibri" w:cs="Calibri"/>
          <w:b/>
          <w:color w:val="000000"/>
          <w:kern w:val="3"/>
        </w:rPr>
        <w:t xml:space="preserve">Konfekcjonowanie wysyłki i dostawa publikacji: </w:t>
      </w:r>
    </w:p>
    <w:p w14:paraId="475945DD" w14:textId="77777777" w:rsidR="009B67EB" w:rsidRPr="009B67EB" w:rsidRDefault="009B67EB" w:rsidP="009B67EB">
      <w:pPr>
        <w:spacing w:line="276" w:lineRule="auto"/>
        <w:ind w:right="-1" w:firstLine="284"/>
        <w:jc w:val="both"/>
        <w:rPr>
          <w:rFonts w:ascii="Calibri" w:eastAsia="Calibri" w:hAnsi="Calibri" w:cs="Calibri"/>
          <w:bCs/>
          <w:color w:val="000000"/>
          <w:kern w:val="3"/>
        </w:rPr>
      </w:pPr>
      <w:r w:rsidRPr="009B67EB">
        <w:rPr>
          <w:rFonts w:ascii="Calibri" w:eastAsia="Calibri" w:hAnsi="Calibri" w:cs="Calibri"/>
          <w:bCs/>
          <w:color w:val="000000"/>
          <w:kern w:val="3"/>
        </w:rPr>
        <w:t>Wykonawca w ramach zamówienia musi przygotować wysyłkę (odpowiednio podzielić i zapakować publikacje) oraz dostarczyć wydrukowany zbiór referatów w określonym przez Zamawiającego terminie i ilości w następujące miejsca dostawy:</w:t>
      </w:r>
    </w:p>
    <w:p w14:paraId="46DA1ABC" w14:textId="77777777" w:rsidR="009B67EB" w:rsidRPr="009B67EB" w:rsidRDefault="009B67EB" w:rsidP="009B67EB">
      <w:pPr>
        <w:widowControl/>
        <w:numPr>
          <w:ilvl w:val="0"/>
          <w:numId w:val="115"/>
        </w:numPr>
        <w:autoSpaceDE/>
        <w:autoSpaceDN/>
        <w:spacing w:after="200" w:line="276" w:lineRule="auto"/>
        <w:ind w:left="284" w:firstLine="0"/>
        <w:jc w:val="both"/>
        <w:rPr>
          <w:rFonts w:ascii="Calibri" w:eastAsia="Calibri" w:hAnsi="Calibri" w:cs="Calibri"/>
          <w:bCs/>
          <w:color w:val="000000"/>
          <w:kern w:val="3"/>
        </w:rPr>
      </w:pPr>
      <w:r w:rsidRPr="009B67EB">
        <w:rPr>
          <w:rFonts w:ascii="Calibri" w:eastAsia="Calibri" w:hAnsi="Calibri" w:cs="Calibri"/>
          <w:bCs/>
          <w:color w:val="000000"/>
          <w:kern w:val="3"/>
        </w:rPr>
        <w:t>150 sztuk - Siedziba Oddziału Programu Polska-Białoruś-Ukraina we Lwowie (Ukraina), ul. Tyktora 5, Lwów, Ukraina, Tel.: +38 0322 61 02 59, wniesienie do miejsca wskazanego przez Zamawiającego poziom -1, budynek wyposażony w windę (dokładny adres dostawy we Lwowie do potwierdzenia bezpośrednio przed dostawą ze względu na planowaną przeprowadzkę biura do innego budynku w tym samym mieście). Pakowanie zbiorcze w kartonach po 25 sztuk.</w:t>
      </w:r>
    </w:p>
    <w:p w14:paraId="38407AE9" w14:textId="77777777" w:rsidR="009B67EB" w:rsidRPr="009B67EB" w:rsidRDefault="009B67EB" w:rsidP="009B67EB">
      <w:pPr>
        <w:spacing w:line="276" w:lineRule="auto"/>
        <w:ind w:left="284"/>
        <w:jc w:val="both"/>
        <w:rPr>
          <w:rFonts w:ascii="Calibri" w:eastAsia="Calibri" w:hAnsi="Calibri" w:cs="Calibri"/>
          <w:bCs/>
          <w:color w:val="000000"/>
          <w:kern w:val="3"/>
        </w:rPr>
      </w:pPr>
      <w:r w:rsidRPr="009B67EB">
        <w:rPr>
          <w:rFonts w:ascii="Calibri" w:eastAsia="Calibri" w:hAnsi="Calibri" w:cs="Calibri"/>
          <w:bCs/>
          <w:color w:val="000000"/>
          <w:kern w:val="3"/>
        </w:rPr>
        <w:t>Ze względu na napiętą sytuację polityczną w Ukrainie Zamawiający dopuszcza różne formy transportu przesyłki do tego kraju. Wykonawca wybierze formę transportu, która zapewni skuteczną dostawę publikacji (kurier, poczta, transport samochodem itp.).</w:t>
      </w:r>
    </w:p>
    <w:p w14:paraId="1CB8039B" w14:textId="77777777" w:rsidR="009B67EB" w:rsidRPr="009B67EB" w:rsidRDefault="009B67EB" w:rsidP="009B67EB">
      <w:pPr>
        <w:widowControl/>
        <w:numPr>
          <w:ilvl w:val="0"/>
          <w:numId w:val="115"/>
        </w:numPr>
        <w:autoSpaceDE/>
        <w:autoSpaceDN/>
        <w:spacing w:after="200" w:line="276" w:lineRule="auto"/>
        <w:ind w:left="284" w:firstLine="0"/>
        <w:jc w:val="both"/>
        <w:rPr>
          <w:rFonts w:ascii="Calibri" w:eastAsia="Calibri" w:hAnsi="Calibri" w:cs="Calibri"/>
          <w:bCs/>
          <w:color w:val="000000"/>
          <w:kern w:val="3"/>
        </w:rPr>
      </w:pPr>
      <w:r w:rsidRPr="009B67EB">
        <w:rPr>
          <w:rFonts w:ascii="Calibri" w:eastAsia="Calibri" w:hAnsi="Calibri" w:cs="Calibri"/>
          <w:bCs/>
          <w:color w:val="000000"/>
          <w:kern w:val="3"/>
        </w:rPr>
        <w:t>100 sztuk - Siedziba Oddziału Programu Polska-Białoruś-Ukraina w Rzeszowie, Urząd Marszałkowski Województwa Podkarpackiego, ul. Księcia Józefa Poniatowskiego 6, 35</w:t>
      </w:r>
      <w:r w:rsidRPr="009B67EB">
        <w:rPr>
          <w:rFonts w:ascii="Calibri" w:eastAsia="Calibri" w:hAnsi="Calibri" w:cs="Calibri"/>
          <w:bCs/>
          <w:color w:val="000000"/>
          <w:kern w:val="3"/>
        </w:rPr>
        <w:noBreakHyphen/>
        <w:t>026 Rzeszów, Tel.: +48 17 85 34 335, wniesienie do miejsca wskazanego przez Zamawiającego poziom -1, budynek wyposażony w windę. Pakowanie zbiorcze w kartonach po 25 sztuk.</w:t>
      </w:r>
    </w:p>
    <w:p w14:paraId="5A6F054F" w14:textId="77777777" w:rsidR="009B67EB" w:rsidRPr="009B67EB" w:rsidRDefault="009B67EB" w:rsidP="009B67EB">
      <w:pPr>
        <w:widowControl/>
        <w:numPr>
          <w:ilvl w:val="0"/>
          <w:numId w:val="115"/>
        </w:numPr>
        <w:autoSpaceDE/>
        <w:autoSpaceDN/>
        <w:spacing w:after="200" w:line="276" w:lineRule="auto"/>
        <w:ind w:left="284" w:firstLine="0"/>
        <w:jc w:val="both"/>
        <w:rPr>
          <w:rFonts w:ascii="Calibri" w:eastAsia="Calibri" w:hAnsi="Calibri" w:cs="Calibri"/>
          <w:bCs/>
          <w:color w:val="000000"/>
          <w:kern w:val="3"/>
        </w:rPr>
      </w:pPr>
      <w:r w:rsidRPr="009B67EB">
        <w:rPr>
          <w:rFonts w:ascii="Calibri" w:eastAsia="Calibri" w:hAnsi="Calibri" w:cs="Calibri"/>
          <w:bCs/>
          <w:color w:val="000000"/>
          <w:kern w:val="3"/>
        </w:rPr>
        <w:t>Maksymalnie 75 sztuk - dla polskich uczestników konferencji naukowej w Lublinie, zgodnie z listą przedstawioną przez Zamawiającego na etapie realizacji zamówienia - dla każdego uczestnika 1 sztuka zbioru referatów zapakowana w estetyczne pudełko lub trwałą/sztywną kopertę. W ramach zamówienia Wykonawca wydrukuje w kolorze i dołączy do każdej przesyłki list od Zamawiającego (1 strona rozmiaru A5). Elektroniczna wersja listu zostanie przygotowana przez Zamawiającego.</w:t>
      </w:r>
    </w:p>
    <w:p w14:paraId="702B83C9" w14:textId="77777777" w:rsidR="009B67EB" w:rsidRPr="009B67EB" w:rsidRDefault="009B67EB" w:rsidP="009B67EB">
      <w:pPr>
        <w:widowControl/>
        <w:numPr>
          <w:ilvl w:val="0"/>
          <w:numId w:val="115"/>
        </w:numPr>
        <w:autoSpaceDE/>
        <w:autoSpaceDN/>
        <w:spacing w:after="200" w:line="276" w:lineRule="auto"/>
        <w:ind w:left="284" w:firstLine="0"/>
        <w:jc w:val="both"/>
        <w:rPr>
          <w:rFonts w:ascii="Calibri" w:eastAsia="Calibri" w:hAnsi="Calibri" w:cs="Calibri"/>
          <w:bCs/>
          <w:color w:val="000000"/>
          <w:kern w:val="3"/>
        </w:rPr>
      </w:pPr>
      <w:r w:rsidRPr="009B67EB">
        <w:rPr>
          <w:rFonts w:ascii="Calibri" w:eastAsia="Calibri" w:hAnsi="Calibri" w:cs="Calibri"/>
          <w:bCs/>
          <w:color w:val="000000"/>
          <w:kern w:val="3"/>
        </w:rPr>
        <w:t>Maksymalnie 75 sztuk – do polskich instytucji związanych z działalnością Programu, zgodnie z listą przedstawioną przez Zamawiającego na etapie realizacji zamówienia (15 instytucji, dla każdej 5 sztuk zbioru referatów) zapakowane w estetyczne pudełka zbiorcze (5 szt.).</w:t>
      </w:r>
    </w:p>
    <w:p w14:paraId="506B98ED" w14:textId="77777777" w:rsidR="009B67EB" w:rsidRPr="009B67EB" w:rsidRDefault="009B67EB" w:rsidP="009B67EB">
      <w:pPr>
        <w:widowControl/>
        <w:numPr>
          <w:ilvl w:val="0"/>
          <w:numId w:val="115"/>
        </w:numPr>
        <w:autoSpaceDE/>
        <w:autoSpaceDN/>
        <w:spacing w:after="200" w:line="276" w:lineRule="auto"/>
        <w:ind w:left="284" w:firstLine="0"/>
        <w:jc w:val="both"/>
        <w:rPr>
          <w:rFonts w:ascii="Calibri" w:eastAsia="Calibri" w:hAnsi="Calibri" w:cs="Calibri"/>
          <w:bCs/>
          <w:color w:val="000000"/>
          <w:kern w:val="3"/>
        </w:rPr>
      </w:pPr>
      <w:r w:rsidRPr="009B67EB">
        <w:rPr>
          <w:rFonts w:ascii="Calibri" w:eastAsia="Calibri" w:hAnsi="Calibri" w:cs="Calibri"/>
          <w:bCs/>
          <w:color w:val="000000"/>
          <w:kern w:val="3"/>
        </w:rPr>
        <w:t xml:space="preserve">17 sztuk – wysyłka tzw. egzemplarzy obowiązkowych do 15 uprawnionych polskich bibliotek, zgodnie z listą przedstawioną na stronie Biblioteki Narodowej: </w:t>
      </w:r>
      <w:hyperlink r:id="rId13" w:history="1">
        <w:r w:rsidRPr="009B67EB">
          <w:rPr>
            <w:rFonts w:ascii="Calibri" w:eastAsia="Calibri" w:hAnsi="Calibri" w:cs="Calibri"/>
            <w:bCs/>
            <w:color w:val="0000FF"/>
            <w:kern w:val="3"/>
            <w:u w:val="single"/>
          </w:rPr>
          <w:t>https://www.bn.org.pl/dla-wydawcow/egzemplarz-obowiazkowy/liczba-egzemplarzy-obowiazkowych/</w:t>
        </w:r>
      </w:hyperlink>
    </w:p>
    <w:p w14:paraId="4AD68CF2" w14:textId="77777777" w:rsidR="009B67EB" w:rsidRPr="009B67EB" w:rsidRDefault="009B67EB" w:rsidP="009B67EB">
      <w:pPr>
        <w:spacing w:line="276" w:lineRule="auto"/>
        <w:ind w:left="284"/>
        <w:jc w:val="both"/>
        <w:rPr>
          <w:rFonts w:ascii="Calibri" w:eastAsia="Calibri" w:hAnsi="Calibri" w:cs="Calibri"/>
          <w:bCs/>
          <w:color w:val="000000"/>
          <w:kern w:val="3"/>
        </w:rPr>
      </w:pPr>
      <w:r w:rsidRPr="009B67EB">
        <w:rPr>
          <w:rFonts w:ascii="Calibri" w:eastAsia="Calibri" w:hAnsi="Calibri" w:cs="Calibri"/>
          <w:bCs/>
          <w:color w:val="000000"/>
          <w:kern w:val="3"/>
        </w:rPr>
        <w:t>- zapakowane po 1 lub 2 sztuki (zgodnie z wymogiem).</w:t>
      </w:r>
    </w:p>
    <w:p w14:paraId="23E9F961" w14:textId="77777777" w:rsidR="009B67EB" w:rsidRPr="009B67EB" w:rsidRDefault="009B67EB" w:rsidP="009B67EB">
      <w:pPr>
        <w:widowControl/>
        <w:numPr>
          <w:ilvl w:val="0"/>
          <w:numId w:val="115"/>
        </w:numPr>
        <w:autoSpaceDE/>
        <w:autoSpaceDN/>
        <w:spacing w:after="200" w:line="276" w:lineRule="auto"/>
        <w:ind w:left="284" w:firstLine="0"/>
        <w:jc w:val="both"/>
        <w:rPr>
          <w:rFonts w:ascii="Calibri" w:eastAsia="Calibri" w:hAnsi="Calibri" w:cs="Calibri"/>
          <w:bCs/>
          <w:color w:val="000000"/>
          <w:kern w:val="3"/>
        </w:rPr>
      </w:pPr>
      <w:r w:rsidRPr="009B67EB">
        <w:rPr>
          <w:rFonts w:ascii="Calibri" w:eastAsia="Calibri" w:hAnsi="Calibri" w:cs="Calibri"/>
          <w:bCs/>
          <w:color w:val="000000"/>
          <w:kern w:val="3"/>
        </w:rPr>
        <w:t>Pozostała ilość (około 80 sztuk) - Siedziba Zamawiającego w Warszawie, ul. Domaniewska 39a, wniesienie do miejsca wskazanego przez Zamawiającego poziom -1, budynek wyposażony w windę. Pakowanie zbiorcze w kartonach po 25 sztuk.</w:t>
      </w:r>
    </w:p>
    <w:p w14:paraId="6210D36E" w14:textId="77777777" w:rsidR="009B67EB" w:rsidRPr="009B67EB" w:rsidRDefault="009B67EB" w:rsidP="009B67EB">
      <w:pPr>
        <w:spacing w:line="276" w:lineRule="auto"/>
        <w:jc w:val="both"/>
        <w:rPr>
          <w:rFonts w:ascii="Calibri" w:eastAsia="Calibri" w:hAnsi="Calibri" w:cs="Calibri"/>
          <w:bCs/>
          <w:color w:val="000000"/>
          <w:kern w:val="3"/>
        </w:rPr>
      </w:pPr>
      <w:r w:rsidRPr="009B67EB">
        <w:rPr>
          <w:rFonts w:ascii="Calibri" w:eastAsia="Calibri" w:hAnsi="Calibri" w:cs="Calibri"/>
          <w:bCs/>
          <w:color w:val="000000"/>
          <w:kern w:val="3"/>
        </w:rPr>
        <w:t xml:space="preserve">Po uzgodnieniu na etapie realizacji ww. ilości mogą ulec drobnym korektom. </w:t>
      </w:r>
    </w:p>
    <w:p w14:paraId="3A8C10F5" w14:textId="77777777" w:rsidR="009B67EB" w:rsidRPr="009B67EB" w:rsidRDefault="009B67EB" w:rsidP="009B67EB">
      <w:pPr>
        <w:spacing w:line="276" w:lineRule="auto"/>
        <w:ind w:right="-1" w:firstLine="709"/>
        <w:jc w:val="both"/>
        <w:rPr>
          <w:rFonts w:ascii="Calibri" w:eastAsia="Calibri" w:hAnsi="Calibri" w:cs="Calibri"/>
          <w:bCs/>
          <w:color w:val="000000"/>
          <w:kern w:val="3"/>
        </w:rPr>
      </w:pPr>
      <w:r w:rsidRPr="009B67EB">
        <w:rPr>
          <w:rFonts w:ascii="Calibri" w:eastAsia="Calibri" w:hAnsi="Calibri" w:cs="Calibri"/>
          <w:bCs/>
          <w:color w:val="000000"/>
          <w:kern w:val="3"/>
        </w:rPr>
        <w:t>Zamówienie obejmuje również produkcję opakowań do wysyłki publikacji (pudełek/kopert/kartonów – w zależności od miejsca dostawy i ilości wysyłanych sztuk). Wszystkie opakowania powinny być trwałe, dające gwarancję, że przesyłki dotrą do odbiorców w nienaruszonym stanie.</w:t>
      </w:r>
    </w:p>
    <w:p w14:paraId="2A73535C" w14:textId="77777777" w:rsidR="009B67EB" w:rsidRPr="009B67EB" w:rsidRDefault="009B67EB" w:rsidP="009B67EB">
      <w:pPr>
        <w:spacing w:line="276" w:lineRule="auto"/>
        <w:ind w:right="-1"/>
        <w:jc w:val="both"/>
        <w:rPr>
          <w:rFonts w:ascii="Calibri" w:eastAsia="Calibri" w:hAnsi="Calibri" w:cs="Calibri"/>
          <w:bCs/>
          <w:color w:val="000000"/>
          <w:kern w:val="3"/>
        </w:rPr>
      </w:pPr>
      <w:r w:rsidRPr="009B67EB">
        <w:rPr>
          <w:rFonts w:ascii="Calibri" w:eastAsia="Calibri" w:hAnsi="Calibri" w:cs="Calibri"/>
          <w:bCs/>
          <w:color w:val="000000"/>
          <w:kern w:val="3"/>
        </w:rPr>
        <w:t xml:space="preserve">Wszelkie koszty związane z pakowaniem, wysyłką, opłatami pocztowymi, kurierskimi są po stronie Wykonawcy. </w:t>
      </w:r>
    </w:p>
    <w:p w14:paraId="2551A76C" w14:textId="77777777" w:rsidR="009B67EB" w:rsidRPr="009B67EB" w:rsidRDefault="009B67EB" w:rsidP="009B67EB">
      <w:pPr>
        <w:spacing w:line="276" w:lineRule="auto"/>
        <w:ind w:right="-1"/>
        <w:jc w:val="both"/>
        <w:rPr>
          <w:rFonts w:ascii="Calibri" w:eastAsia="Calibri" w:hAnsi="Calibri" w:cs="Calibri"/>
          <w:bCs/>
          <w:color w:val="000000"/>
          <w:kern w:val="3"/>
        </w:rPr>
      </w:pPr>
      <w:r w:rsidRPr="009B67EB">
        <w:rPr>
          <w:rFonts w:ascii="Calibri" w:eastAsia="Calibri" w:hAnsi="Calibri" w:cs="Calibri"/>
          <w:bCs/>
          <w:color w:val="000000"/>
          <w:kern w:val="3"/>
        </w:rPr>
        <w:t xml:space="preserve">Dokładny termin, ilości i miejsca dostawy Wykonawca musi uzgodnić z Zamawiającym na zasadzie kontaktów roboczych tuż przed realizacją dostawy. Musi ona zostać zaplanowana w godzinach pracy w miejscach wskazanych przez Zamawiającego z uwzględnieniem czasu potrzebnego na wniesienie oraz </w:t>
      </w:r>
      <w:r w:rsidRPr="009B67EB">
        <w:rPr>
          <w:rFonts w:ascii="Calibri" w:eastAsia="Calibri" w:hAnsi="Calibri" w:cs="Calibri"/>
          <w:bCs/>
          <w:color w:val="000000"/>
          <w:kern w:val="3"/>
        </w:rPr>
        <w:lastRenderedPageBreak/>
        <w:t xml:space="preserve">ewentualną weryfikację dostarczonego przedmiotu zamówienia. </w:t>
      </w:r>
    </w:p>
    <w:p w14:paraId="742230DE" w14:textId="517E896B" w:rsidR="00E314EE" w:rsidRDefault="00E314EE" w:rsidP="00E314EE">
      <w:pPr>
        <w:widowControl/>
        <w:autoSpaceDE/>
        <w:autoSpaceDN/>
        <w:spacing w:beforeLines="20" w:before="48" w:afterLines="20" w:after="48" w:line="271" w:lineRule="auto"/>
        <w:jc w:val="both"/>
        <w:rPr>
          <w:rFonts w:asciiTheme="minorHAnsi" w:hAnsiTheme="minorHAnsi" w:cstheme="minorHAnsi"/>
          <w:lang w:eastAsia="pl-PL"/>
        </w:rPr>
      </w:pPr>
    </w:p>
    <w:p w14:paraId="485711B1" w14:textId="49AB2714" w:rsidR="00E314EE" w:rsidRDefault="00E314EE" w:rsidP="00E314EE">
      <w:pPr>
        <w:widowControl/>
        <w:autoSpaceDE/>
        <w:autoSpaceDN/>
        <w:spacing w:beforeLines="20" w:before="48" w:afterLines="20" w:after="48" w:line="271" w:lineRule="auto"/>
        <w:jc w:val="both"/>
        <w:rPr>
          <w:rFonts w:asciiTheme="minorHAnsi" w:hAnsiTheme="minorHAnsi" w:cstheme="minorHAnsi"/>
          <w:lang w:eastAsia="pl-PL"/>
        </w:rPr>
      </w:pPr>
    </w:p>
    <w:p w14:paraId="460702E8" w14:textId="77777777" w:rsidR="000610E0" w:rsidRDefault="000610E0" w:rsidP="00E314EE">
      <w:pPr>
        <w:widowControl/>
        <w:autoSpaceDE/>
        <w:autoSpaceDN/>
        <w:spacing w:beforeLines="20" w:before="48" w:afterLines="20" w:after="48" w:line="271" w:lineRule="auto"/>
        <w:jc w:val="both"/>
        <w:rPr>
          <w:rFonts w:asciiTheme="minorHAnsi" w:hAnsiTheme="minorHAnsi" w:cstheme="minorHAnsi"/>
          <w:lang w:eastAsia="pl-PL"/>
        </w:rPr>
      </w:pPr>
    </w:p>
    <w:p w14:paraId="1E3D9389" w14:textId="77777777" w:rsidR="00E314EE" w:rsidRPr="00E314EE" w:rsidRDefault="00E314EE" w:rsidP="00E314EE">
      <w:pPr>
        <w:widowControl/>
        <w:autoSpaceDE/>
        <w:autoSpaceDN/>
        <w:spacing w:beforeLines="20" w:before="48" w:afterLines="20" w:after="48" w:line="271" w:lineRule="auto"/>
        <w:jc w:val="both"/>
        <w:rPr>
          <w:rFonts w:asciiTheme="minorHAnsi" w:hAnsiTheme="minorHAnsi" w:cstheme="minorHAnsi"/>
          <w:b/>
          <w:bCs/>
          <w:i/>
          <w:iCs/>
          <w:lang w:eastAsia="pl-PL"/>
        </w:rPr>
      </w:pPr>
    </w:p>
    <w:p w14:paraId="55FBD325" w14:textId="5224A098"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6231D4D6" w14:textId="2CBF0BFB"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383B67C9" w14:textId="5A096E6C"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36DE0E5C" w14:textId="7FD9B330"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5DBC3B7C" w14:textId="1942F86A"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3940B15B" w14:textId="01E0C867"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2774D0D1" w14:textId="477B9AA6"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6BE8B00A" w14:textId="58B65263"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65838963" w14:textId="023A8A9D"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1AE44EE0" w14:textId="43B2B6CD"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3A1BB5A2" w14:textId="5413D58D"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17F469ED" w14:textId="16906B90"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3D7B2B36" w14:textId="39357D6D"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54198B06" w14:textId="72F74982"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13CBE263" w14:textId="0FB8A1A5"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391DFAD4" w14:textId="4E2C6038"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17742FF2" w14:textId="5F600418"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0189FADE" w14:textId="2569CA93"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668D3E85" w14:textId="53A466D8"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650A4BA0" w14:textId="57042D30"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56467223" w14:textId="6795918A"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6FFD3964" w14:textId="608F9E7F"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00C06102" w14:textId="6F56284B"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5754C9A5" w14:textId="6AC8A2D2"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2E1B3100" w14:textId="64339741"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2A3E72AE" w14:textId="38C23D6D"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0EBB4BA1" w14:textId="42510879"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39BEF182" w14:textId="6D43E31D"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606CB609" w14:textId="459063B1"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4F4D50C5" w14:textId="7ABB55E6"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7FDB50BC" w14:textId="3C3EB079"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4C04D983" w14:textId="4254DFA3"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4D144615" w14:textId="2A38238A"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46B81BC1" w14:textId="0658AFE0"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135FCA84" w14:textId="23AF27ED"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119B6187" w14:textId="6B170DAF" w:rsidR="009B67EB"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6E74F3C0" w14:textId="77777777" w:rsidR="009B67EB" w:rsidRPr="00D83141" w:rsidRDefault="009B67EB" w:rsidP="00954BEF">
      <w:pPr>
        <w:widowControl/>
        <w:autoSpaceDE/>
        <w:autoSpaceDN/>
        <w:spacing w:beforeLines="20" w:before="48" w:afterLines="20" w:after="48" w:line="271" w:lineRule="auto"/>
        <w:jc w:val="both"/>
        <w:rPr>
          <w:rFonts w:asciiTheme="minorHAnsi" w:hAnsiTheme="minorHAnsi" w:cstheme="minorHAnsi"/>
          <w:lang w:eastAsia="pl-PL"/>
        </w:rPr>
      </w:pPr>
    </w:p>
    <w:p w14:paraId="34A79635" w14:textId="79212054"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i/>
          <w:iCs/>
          <w:lang w:eastAsia="pl-PL"/>
        </w:rPr>
        <w:lastRenderedPageBreak/>
        <w:t xml:space="preserve">Złącznik nr </w:t>
      </w:r>
      <w:r w:rsidR="009B67EB">
        <w:rPr>
          <w:rFonts w:asciiTheme="minorHAnsi" w:hAnsiTheme="minorHAnsi" w:cstheme="minorHAnsi"/>
          <w:b/>
          <w:i/>
          <w:iCs/>
          <w:lang w:eastAsia="pl-PL"/>
        </w:rPr>
        <w:t>4</w:t>
      </w:r>
      <w:r w:rsidRPr="00D83141">
        <w:rPr>
          <w:rFonts w:asciiTheme="minorHAnsi" w:hAnsiTheme="minorHAnsi" w:cstheme="minorHAnsi"/>
          <w:b/>
          <w:i/>
          <w:iCs/>
          <w:lang w:eastAsia="pl-PL"/>
        </w:rPr>
        <w:t xml:space="preserve"> do umowy </w:t>
      </w:r>
    </w:p>
    <w:p w14:paraId="1C3A459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028BD579"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237264BE" w14:textId="77777777" w:rsidR="009B67EB" w:rsidRPr="009B67EB" w:rsidRDefault="009B67EB" w:rsidP="009B67EB">
      <w:pPr>
        <w:widowControl/>
        <w:adjustRightInd w:val="0"/>
        <w:spacing w:line="276" w:lineRule="auto"/>
        <w:jc w:val="center"/>
        <w:rPr>
          <w:rFonts w:ascii="Calibri" w:hAnsi="Calibri" w:cs="Calibri"/>
          <w:b/>
          <w:bCs/>
          <w:color w:val="000000"/>
          <w:lang w:eastAsia="pl-PL"/>
        </w:rPr>
      </w:pPr>
      <w:r w:rsidRPr="009B67EB">
        <w:rPr>
          <w:rFonts w:ascii="Calibri" w:hAnsi="Calibri" w:cs="Calibri"/>
          <w:b/>
          <w:bCs/>
          <w:color w:val="000000"/>
          <w:lang w:eastAsia="pl-PL"/>
        </w:rPr>
        <w:t>PROTOKÓŁ ODBIORU</w:t>
      </w:r>
    </w:p>
    <w:p w14:paraId="768F9002" w14:textId="77777777" w:rsidR="009B67EB" w:rsidRPr="009B67EB" w:rsidRDefault="009B67EB" w:rsidP="009B67EB">
      <w:pPr>
        <w:widowControl/>
        <w:adjustRightInd w:val="0"/>
        <w:spacing w:line="276" w:lineRule="auto"/>
        <w:jc w:val="center"/>
        <w:rPr>
          <w:rFonts w:ascii="Calibri" w:hAnsi="Calibri" w:cs="Calibri"/>
          <w:bCs/>
          <w:color w:val="000000"/>
          <w:lang w:eastAsia="pl-PL"/>
        </w:rPr>
      </w:pPr>
      <w:r w:rsidRPr="009B67EB">
        <w:rPr>
          <w:rFonts w:ascii="Calibri" w:hAnsi="Calibri" w:cs="Calibri"/>
          <w:bCs/>
          <w:color w:val="000000"/>
          <w:lang w:eastAsia="pl-PL"/>
        </w:rPr>
        <w:t>z dnia …………………</w:t>
      </w:r>
    </w:p>
    <w:p w14:paraId="7C948566" w14:textId="77777777" w:rsidR="009B67EB" w:rsidRPr="009B67EB" w:rsidRDefault="009B67EB" w:rsidP="009B67EB">
      <w:pPr>
        <w:widowControl/>
        <w:adjustRightInd w:val="0"/>
        <w:spacing w:line="276" w:lineRule="auto"/>
        <w:ind w:left="3545"/>
        <w:jc w:val="both"/>
        <w:rPr>
          <w:rFonts w:ascii="Calibri" w:hAnsi="Calibri" w:cs="Calibri"/>
          <w:b/>
          <w:bCs/>
          <w:color w:val="000000"/>
          <w:lang w:eastAsia="pl-PL"/>
        </w:rPr>
      </w:pPr>
    </w:p>
    <w:p w14:paraId="68CE90D0" w14:textId="77777777" w:rsidR="009B67EB" w:rsidRPr="009B67EB" w:rsidRDefault="009B67EB" w:rsidP="009B67EB">
      <w:pPr>
        <w:widowControl/>
        <w:adjustRightInd w:val="0"/>
        <w:spacing w:line="276" w:lineRule="auto"/>
        <w:jc w:val="both"/>
        <w:rPr>
          <w:rFonts w:ascii="Calibri" w:hAnsi="Calibri" w:cs="Calibri"/>
          <w:color w:val="000000"/>
          <w:lang w:eastAsia="pl-PL"/>
        </w:rPr>
      </w:pPr>
      <w:r w:rsidRPr="009B67EB">
        <w:rPr>
          <w:rFonts w:ascii="Calibri" w:hAnsi="Calibri" w:cs="Calibri"/>
          <w:color w:val="000000"/>
          <w:lang w:eastAsia="pl-PL"/>
        </w:rPr>
        <w:t xml:space="preserve">Na podstawie umowy nr </w:t>
      </w:r>
      <w:r w:rsidRPr="009B67EB">
        <w:rPr>
          <w:rFonts w:ascii="Calibri" w:hAnsi="Calibri" w:cs="Calibri"/>
          <w:b/>
          <w:color w:val="000000"/>
          <w:lang w:eastAsia="pl-PL"/>
        </w:rPr>
        <w:t>……………………………………….</w:t>
      </w:r>
      <w:r w:rsidRPr="009B67EB">
        <w:rPr>
          <w:rFonts w:ascii="Calibri" w:hAnsi="Calibri" w:cs="Calibri"/>
          <w:b/>
          <w:bCs/>
          <w:color w:val="000000"/>
          <w:lang w:eastAsia="pl-PL"/>
        </w:rPr>
        <w:t xml:space="preserve"> </w:t>
      </w:r>
      <w:r w:rsidRPr="009B67EB">
        <w:rPr>
          <w:rFonts w:ascii="Calibri" w:hAnsi="Calibri" w:cs="Calibri"/>
          <w:color w:val="000000"/>
          <w:lang w:eastAsia="pl-PL"/>
        </w:rPr>
        <w:t xml:space="preserve">zawartej w Warszawie w dniu </w:t>
      </w:r>
      <w:r w:rsidRPr="009B67EB">
        <w:rPr>
          <w:rFonts w:ascii="Calibri" w:hAnsi="Calibri" w:cs="Calibri"/>
          <w:color w:val="000000"/>
          <w:lang w:eastAsia="pl-PL"/>
        </w:rPr>
        <w:br/>
        <w:t xml:space="preserve">……………. 2022 roku pomiędzy: </w:t>
      </w:r>
    </w:p>
    <w:p w14:paraId="57967804" w14:textId="77777777" w:rsidR="009B67EB" w:rsidRPr="009B67EB" w:rsidRDefault="009B67EB" w:rsidP="009B67EB">
      <w:pPr>
        <w:widowControl/>
        <w:tabs>
          <w:tab w:val="left" w:pos="5670"/>
        </w:tabs>
        <w:autoSpaceDE/>
        <w:autoSpaceDN/>
        <w:spacing w:after="120" w:line="276" w:lineRule="auto"/>
        <w:jc w:val="both"/>
        <w:rPr>
          <w:rFonts w:ascii="Calibri" w:eastAsia="Calibri" w:hAnsi="Calibri" w:cs="Calibri"/>
        </w:rPr>
      </w:pPr>
      <w:r w:rsidRPr="009B67EB">
        <w:rPr>
          <w:rFonts w:ascii="Calibri" w:eastAsia="Calibri" w:hAnsi="Calibri" w:cs="Calibri"/>
          <w:b/>
          <w:bCs/>
        </w:rPr>
        <w:t xml:space="preserve">Skarbem Państwa - państwową jednostką budżetową Centrum Projektów Europejskich, </w:t>
      </w:r>
      <w:r w:rsidRPr="009B67EB">
        <w:rPr>
          <w:rFonts w:ascii="Calibri" w:eastAsia="Calibri" w:hAnsi="Calibri" w:cs="Calibri"/>
          <w:bCs/>
        </w:rPr>
        <w:t>z siedzibą w Warszawie przy ul. Domaniewskiej 39a, 02- 672 Warszawa,</w:t>
      </w:r>
      <w:r w:rsidRPr="009B67EB">
        <w:rPr>
          <w:rFonts w:ascii="Calibri" w:eastAsia="Calibri" w:hAnsi="Calibri" w:cs="Calibri"/>
        </w:rPr>
        <w:t xml:space="preserve"> posiadającym numer identyfikacji REGON 141681456 oraz NIP 7010158887, reprezentowanym przez </w:t>
      </w:r>
      <w:r w:rsidRPr="009B67EB">
        <w:rPr>
          <w:rFonts w:ascii="Calibri" w:eastAsia="Calibri" w:hAnsi="Calibri" w:cs="Calibri"/>
          <w:b/>
          <w:bCs/>
        </w:rPr>
        <w:t>Pana Leszka Jana Buller</w:t>
      </w:r>
      <w:r w:rsidRPr="009B67EB">
        <w:rPr>
          <w:rFonts w:ascii="Calibri" w:eastAsia="Calibri" w:hAnsi="Calibri" w:cs="Calibri"/>
          <w:bCs/>
        </w:rPr>
        <w:t xml:space="preserve"> –Dyrektora Centrum Projektów Europejskich na podstawie powołania na stanowisko dyrektora Centrum Projektów Europejskich z dnia 13.05.2016 r. przez Ministra Rozwoju, zwanym w dalszej części „</w:t>
      </w:r>
      <w:r w:rsidRPr="009B67EB">
        <w:rPr>
          <w:rFonts w:ascii="Calibri" w:eastAsia="Calibri" w:hAnsi="Calibri" w:cs="Calibri"/>
          <w:b/>
          <w:bCs/>
        </w:rPr>
        <w:t>Zamawiającym”,</w:t>
      </w:r>
    </w:p>
    <w:p w14:paraId="42872657" w14:textId="77777777" w:rsidR="009B67EB" w:rsidRPr="009B67EB" w:rsidRDefault="009B67EB" w:rsidP="009B67EB">
      <w:pPr>
        <w:widowControl/>
        <w:autoSpaceDE/>
        <w:autoSpaceDN/>
        <w:spacing w:after="120" w:line="276" w:lineRule="auto"/>
        <w:jc w:val="both"/>
        <w:rPr>
          <w:rFonts w:ascii="Calibri" w:eastAsia="Calibri" w:hAnsi="Calibri" w:cs="Calibri"/>
          <w:color w:val="000000"/>
        </w:rPr>
      </w:pPr>
      <w:r w:rsidRPr="009B67EB">
        <w:rPr>
          <w:rFonts w:ascii="Calibri" w:eastAsia="Calibri" w:hAnsi="Calibri" w:cs="Calibri"/>
        </w:rPr>
        <w:t>a</w:t>
      </w:r>
      <w:r w:rsidRPr="009B67EB">
        <w:rPr>
          <w:rFonts w:ascii="Calibri" w:eastAsia="Calibri" w:hAnsi="Calibri" w:cs="Calibri"/>
          <w:color w:val="000000"/>
        </w:rPr>
        <w:t xml:space="preserve"> </w:t>
      </w:r>
    </w:p>
    <w:p w14:paraId="55D6BF3B" w14:textId="77777777" w:rsidR="009B67EB" w:rsidRPr="009B67EB" w:rsidRDefault="009B67EB" w:rsidP="009B67EB">
      <w:pPr>
        <w:widowControl/>
        <w:autoSpaceDE/>
        <w:autoSpaceDN/>
        <w:spacing w:after="120" w:line="276" w:lineRule="auto"/>
        <w:jc w:val="both"/>
        <w:rPr>
          <w:rFonts w:ascii="Calibri" w:eastAsia="Calibri" w:hAnsi="Calibri" w:cs="Calibri"/>
          <w:b/>
        </w:rPr>
      </w:pPr>
      <w:r w:rsidRPr="009B67EB">
        <w:rPr>
          <w:rFonts w:ascii="Calibri" w:eastAsia="Calibri" w:hAnsi="Calibri" w:cs="Calibri"/>
          <w:bCs/>
        </w:rPr>
        <w:t xml:space="preserve">_____________________ </w:t>
      </w:r>
      <w:r w:rsidRPr="009B67EB">
        <w:rPr>
          <w:rFonts w:ascii="Calibri" w:eastAsia="Calibri" w:hAnsi="Calibri" w:cs="Calibri"/>
        </w:rPr>
        <w:t xml:space="preserve">z siedzibą w _______________, </w:t>
      </w:r>
      <w:r w:rsidRPr="009B67EB">
        <w:rPr>
          <w:rFonts w:ascii="Calibri" w:eastAsia="Calibri" w:hAnsi="Calibri" w:cs="Calibri"/>
          <w:spacing w:val="-4"/>
        </w:rPr>
        <w:t xml:space="preserve">posiadającą nr identyfikacyjny NIP: </w:t>
      </w:r>
      <w:r w:rsidRPr="009B67EB">
        <w:rPr>
          <w:rFonts w:ascii="Calibri" w:eastAsia="Calibri" w:hAnsi="Calibri" w:cs="Calibri"/>
        </w:rPr>
        <w:t>______________</w:t>
      </w:r>
      <w:r w:rsidRPr="009B67EB">
        <w:rPr>
          <w:rFonts w:ascii="Calibri" w:eastAsia="Calibri" w:hAnsi="Calibri" w:cs="Calibri"/>
          <w:spacing w:val="-4"/>
        </w:rPr>
        <w:t xml:space="preserve">, REGON: </w:t>
      </w:r>
      <w:r w:rsidRPr="009B67EB">
        <w:rPr>
          <w:rFonts w:ascii="Calibri" w:eastAsia="Calibri" w:hAnsi="Calibri" w:cs="Calibri"/>
        </w:rPr>
        <w:t xml:space="preserve">____________, a także wpisaną/ym do Krajowego Rejestru Sądowego pod numerem KRS: _______/wpisaną do Centralnej Ewidencji I Informacji o Działalności Gospodarczej, reprezentowaną/ym przez </w:t>
      </w:r>
      <w:r w:rsidRPr="009B67EB">
        <w:rPr>
          <w:rFonts w:ascii="Calibri" w:eastAsia="Calibri" w:hAnsi="Calibri" w:cs="Calibri"/>
          <w:b/>
        </w:rPr>
        <w:t xml:space="preserve">Pana/Panią </w:t>
      </w:r>
      <w:r w:rsidRPr="009B67EB">
        <w:rPr>
          <w:rFonts w:ascii="Calibri" w:eastAsia="Calibri" w:hAnsi="Calibri" w:cs="Calibri"/>
          <w:bCs/>
        </w:rPr>
        <w:t>_______________ –</w:t>
      </w:r>
      <w:r w:rsidRPr="009B67EB">
        <w:rPr>
          <w:rFonts w:ascii="Calibri" w:eastAsia="Calibri" w:hAnsi="Calibri" w:cs="Calibri"/>
          <w:b/>
        </w:rPr>
        <w:t xml:space="preserve"> </w:t>
      </w:r>
      <w:r w:rsidRPr="009B67EB">
        <w:rPr>
          <w:rFonts w:ascii="Calibri" w:eastAsia="Calibri" w:hAnsi="Calibri" w:cs="Calibri"/>
        </w:rPr>
        <w:t xml:space="preserve">________________ zwaną/ym w dalszej części umowy </w:t>
      </w:r>
      <w:r w:rsidRPr="009B67EB">
        <w:rPr>
          <w:rFonts w:ascii="Calibri" w:eastAsia="Calibri" w:hAnsi="Calibri" w:cs="Calibri"/>
          <w:b/>
        </w:rPr>
        <w:t>„Wykonawcą”</w:t>
      </w:r>
      <w:r w:rsidRPr="009B67EB">
        <w:rPr>
          <w:rFonts w:ascii="Calibri" w:eastAsia="Calibri" w:hAnsi="Calibri" w:cs="Calibri"/>
        </w:rPr>
        <w:t>.</w:t>
      </w:r>
    </w:p>
    <w:p w14:paraId="2A731C4B" w14:textId="77777777" w:rsidR="009B67EB" w:rsidRPr="009B67EB" w:rsidRDefault="009B67EB" w:rsidP="009B67EB">
      <w:pPr>
        <w:widowControl/>
        <w:autoSpaceDE/>
        <w:autoSpaceDN/>
        <w:spacing w:after="120" w:line="276" w:lineRule="auto"/>
        <w:jc w:val="both"/>
        <w:rPr>
          <w:rFonts w:ascii="Calibri" w:eastAsia="Calibri" w:hAnsi="Calibri" w:cs="Calibri"/>
          <w:b/>
        </w:rPr>
      </w:pPr>
      <w:r w:rsidRPr="009B67EB">
        <w:rPr>
          <w:rFonts w:ascii="Calibri" w:eastAsia="Calibri" w:hAnsi="Calibri" w:cs="Calibri"/>
        </w:rPr>
        <w:t>której przedmiotem było wykonanie usługi polegającej na:</w:t>
      </w:r>
    </w:p>
    <w:p w14:paraId="1D112544" w14:textId="77777777" w:rsidR="009B67EB" w:rsidRPr="009B67EB" w:rsidRDefault="009B67EB" w:rsidP="009B67EB">
      <w:pPr>
        <w:widowControl/>
        <w:autoSpaceDE/>
        <w:autoSpaceDN/>
        <w:spacing w:after="120" w:line="276" w:lineRule="auto"/>
        <w:jc w:val="both"/>
        <w:rPr>
          <w:rFonts w:ascii="Calibri" w:eastAsia="Calibri" w:hAnsi="Calibri" w:cs="Calibri"/>
        </w:rPr>
      </w:pPr>
      <w:r w:rsidRPr="009B67EB">
        <w:rPr>
          <w:rFonts w:ascii="Calibri" w:eastAsia="Calibri" w:hAnsi="Calibri" w:cs="Calibri"/>
        </w:rPr>
        <w:t>zaprojektowaniu, wyprodukowaniu i dostawie zbioru referatów w formie monografii naukowej w języku angielskim, wygłoszonych podczas Międzynarodowej Konferencji Naukowej p.t. „Bezpieczeństwo w sytuacjach kryzysowych w regionach przygranicznych Polski i Ukrainy”, której organizatorem jest Program Współpracy Transgranicznej Polska-Białoruś-Ukraina 2014-2020 i która odbędzie się 17</w:t>
      </w:r>
      <w:r w:rsidRPr="009B67EB">
        <w:rPr>
          <w:rFonts w:ascii="Calibri" w:eastAsia="Calibri" w:hAnsi="Calibri" w:cs="Calibri"/>
        </w:rPr>
        <w:noBreakHyphen/>
        <w:t>18 listopada 2022 r. w Lublinie</w:t>
      </w:r>
    </w:p>
    <w:p w14:paraId="35CF6823" w14:textId="77777777" w:rsidR="009B67EB" w:rsidRPr="009B67EB" w:rsidRDefault="009B67EB" w:rsidP="009B67EB">
      <w:pPr>
        <w:widowControl/>
        <w:autoSpaceDE/>
        <w:autoSpaceDN/>
        <w:spacing w:after="200" w:line="276" w:lineRule="auto"/>
        <w:jc w:val="both"/>
        <w:rPr>
          <w:rFonts w:ascii="Calibri" w:eastAsia="Calibri" w:hAnsi="Calibri" w:cs="Calibri"/>
        </w:rPr>
      </w:pPr>
      <w:r w:rsidRPr="009B67EB">
        <w:rPr>
          <w:rFonts w:ascii="Calibri" w:eastAsia="Calibri" w:hAnsi="Calibri" w:cs="Calibri"/>
        </w:rPr>
        <w:t>Zamawiający nie zgłasza/zgłasza * zastrzeżeń do realizacji przedmiotu odbioru w części ……….. zgodnie punktem 7.1, 7.2, 7.3, 7.4 lub 7.5 OPZ.</w:t>
      </w:r>
    </w:p>
    <w:p w14:paraId="70DAD6A9" w14:textId="77777777" w:rsidR="009B67EB" w:rsidRPr="009B67EB" w:rsidRDefault="009B67EB" w:rsidP="009B67EB">
      <w:pPr>
        <w:widowControl/>
        <w:autoSpaceDE/>
        <w:autoSpaceDN/>
        <w:spacing w:after="200" w:line="276" w:lineRule="auto"/>
        <w:jc w:val="both"/>
        <w:rPr>
          <w:rFonts w:ascii="Calibri" w:eastAsia="Calibri" w:hAnsi="Calibri" w:cs="Calibri"/>
        </w:rPr>
      </w:pPr>
      <w:r w:rsidRPr="009B67EB">
        <w:rPr>
          <w:rFonts w:ascii="Calibri" w:eastAsia="Calibri" w:hAnsi="Calibri" w:cs="Calibri"/>
        </w:rPr>
        <w:t>Uwagi: ………………………………………………………………………………………………………………………………………………………………………………………………………………………….</w:t>
      </w:r>
    </w:p>
    <w:p w14:paraId="166A0A55" w14:textId="77777777" w:rsidR="009B67EB" w:rsidRPr="009B67EB" w:rsidRDefault="009B67EB" w:rsidP="009B67EB">
      <w:pPr>
        <w:widowControl/>
        <w:autoSpaceDE/>
        <w:autoSpaceDN/>
        <w:jc w:val="both"/>
        <w:rPr>
          <w:rFonts w:ascii="Calibri" w:eastAsia="Calibri" w:hAnsi="Calibri" w:cs="Calibri"/>
        </w:rPr>
      </w:pPr>
    </w:p>
    <w:p w14:paraId="7D1B18F2" w14:textId="77777777" w:rsidR="009B67EB" w:rsidRPr="009B67EB" w:rsidRDefault="009B67EB" w:rsidP="009B67EB">
      <w:pPr>
        <w:widowControl/>
        <w:autoSpaceDE/>
        <w:autoSpaceDN/>
        <w:jc w:val="both"/>
        <w:rPr>
          <w:rFonts w:ascii="Calibri" w:eastAsia="Calibri" w:hAnsi="Calibri" w:cs="Calibri"/>
        </w:rPr>
      </w:pPr>
    </w:p>
    <w:p w14:paraId="1398F35A" w14:textId="77777777" w:rsidR="009B67EB" w:rsidRPr="009B67EB" w:rsidRDefault="009B67EB" w:rsidP="009B67EB">
      <w:pPr>
        <w:widowControl/>
        <w:autoSpaceDE/>
        <w:autoSpaceDN/>
        <w:jc w:val="both"/>
        <w:rPr>
          <w:rFonts w:ascii="Calibri" w:eastAsia="Calibri" w:hAnsi="Calibri" w:cs="Calibri"/>
        </w:rPr>
      </w:pPr>
      <w:r w:rsidRPr="009B67EB">
        <w:rPr>
          <w:rFonts w:ascii="Calibri" w:eastAsia="Calibri" w:hAnsi="Calibri" w:cs="Calibri"/>
        </w:rPr>
        <w:t>………………………………………………………….</w:t>
      </w:r>
    </w:p>
    <w:p w14:paraId="6DBC8BD9" w14:textId="77777777" w:rsidR="009B67EB" w:rsidRPr="009B67EB" w:rsidRDefault="009B67EB" w:rsidP="009B67EB">
      <w:pPr>
        <w:widowControl/>
        <w:autoSpaceDE/>
        <w:autoSpaceDN/>
        <w:jc w:val="both"/>
        <w:rPr>
          <w:rFonts w:ascii="Calibri" w:eastAsia="Calibri" w:hAnsi="Calibri" w:cs="Calibri"/>
        </w:rPr>
      </w:pPr>
      <w:r w:rsidRPr="009B67EB">
        <w:rPr>
          <w:rFonts w:ascii="Calibri" w:eastAsia="Calibri" w:hAnsi="Calibri" w:cs="Calibri"/>
        </w:rPr>
        <w:t>Data i podpis Zamawiającego</w:t>
      </w:r>
    </w:p>
    <w:p w14:paraId="754E00F6" w14:textId="77777777" w:rsidR="009B67EB" w:rsidRPr="009B67EB" w:rsidRDefault="009B67EB" w:rsidP="009B67EB">
      <w:pPr>
        <w:widowControl/>
        <w:autoSpaceDE/>
        <w:autoSpaceDN/>
        <w:jc w:val="both"/>
        <w:rPr>
          <w:rFonts w:ascii="Calibri" w:eastAsia="Calibri" w:hAnsi="Calibri" w:cs="Calibri"/>
        </w:rPr>
      </w:pPr>
    </w:p>
    <w:p w14:paraId="4C87C465" w14:textId="77777777" w:rsidR="009B67EB" w:rsidRPr="009B67EB" w:rsidRDefault="009B67EB" w:rsidP="009B67EB">
      <w:pPr>
        <w:widowControl/>
        <w:autoSpaceDE/>
        <w:autoSpaceDN/>
        <w:spacing w:after="200" w:line="276" w:lineRule="auto"/>
        <w:jc w:val="both"/>
        <w:rPr>
          <w:rFonts w:ascii="Calibri" w:eastAsia="Calibri" w:hAnsi="Calibri" w:cs="Calibri"/>
          <w:sz w:val="16"/>
          <w:szCs w:val="16"/>
        </w:rPr>
      </w:pPr>
      <w:r w:rsidRPr="009B67EB">
        <w:rPr>
          <w:rFonts w:ascii="Calibri" w:eastAsia="Calibri" w:hAnsi="Calibri" w:cs="Calibri"/>
          <w:sz w:val="16"/>
          <w:szCs w:val="16"/>
        </w:rPr>
        <w:t>*niepotrzebne skreślić</w:t>
      </w:r>
    </w:p>
    <w:p w14:paraId="3626C43D" w14:textId="7A318D0A"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49759907" w14:textId="77777777" w:rsidR="00D83141" w:rsidRPr="00D83141" w:rsidRDefault="00D83141" w:rsidP="0049531A">
      <w:pPr>
        <w:widowControl/>
        <w:autoSpaceDE/>
        <w:autoSpaceDN/>
        <w:spacing w:beforeLines="20" w:before="48" w:afterLines="20" w:after="48" w:line="271" w:lineRule="auto"/>
        <w:rPr>
          <w:rFonts w:asciiTheme="minorHAnsi" w:hAnsiTheme="minorHAnsi" w:cstheme="minorHAnsi"/>
          <w:b/>
          <w:bCs/>
          <w:lang w:eastAsia="pl-PL"/>
        </w:rPr>
      </w:pPr>
    </w:p>
    <w:p w14:paraId="3F7C7A2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br w:type="page"/>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8F3780">
        <w:trPr>
          <w:trHeight w:val="769"/>
          <w:jc w:val="center"/>
        </w:trPr>
        <w:tc>
          <w:tcPr>
            <w:tcW w:w="5000" w:type="pct"/>
          </w:tcPr>
          <w:p w14:paraId="6B88902A" w14:textId="754DADD8" w:rsidR="005A7B3B" w:rsidRPr="00564928" w:rsidRDefault="005A7B3B" w:rsidP="008F3780">
            <w:pPr>
              <w:tabs>
                <w:tab w:val="left" w:pos="542"/>
              </w:tabs>
              <w:spacing w:line="276" w:lineRule="auto"/>
              <w:ind w:right="115"/>
              <w:jc w:val="center"/>
              <w:rPr>
                <w:rFonts w:asciiTheme="minorHAnsi" w:hAnsiTheme="minorHAnsi" w:cstheme="minorHAnsi"/>
                <w:b/>
                <w:i/>
              </w:rPr>
            </w:pPr>
            <w:bookmarkStart w:id="16" w:name="_Hlk111668502"/>
            <w:r w:rsidRPr="00564928">
              <w:rPr>
                <w:rFonts w:asciiTheme="minorHAnsi" w:hAnsiTheme="minorHAnsi" w:cstheme="minorHAnsi"/>
                <w:b/>
                <w:iCs/>
              </w:rPr>
              <w:lastRenderedPageBreak/>
              <w:t>WA.263.</w:t>
            </w:r>
            <w:r w:rsidR="007E230D">
              <w:rPr>
                <w:rFonts w:asciiTheme="minorHAnsi" w:hAnsiTheme="minorHAnsi" w:cstheme="minorHAnsi"/>
                <w:b/>
                <w:iCs/>
              </w:rPr>
              <w:t>3</w:t>
            </w:r>
            <w:r w:rsidR="009B67EB">
              <w:rPr>
                <w:rFonts w:asciiTheme="minorHAnsi" w:hAnsiTheme="minorHAnsi" w:cstheme="minorHAnsi"/>
                <w:b/>
                <w:iCs/>
              </w:rPr>
              <w:t>8</w:t>
            </w:r>
            <w:r w:rsidRPr="00564928">
              <w:rPr>
                <w:rFonts w:asciiTheme="minorHAnsi" w:hAnsiTheme="minorHAnsi" w:cstheme="minorHAnsi"/>
                <w:b/>
                <w:iCs/>
              </w:rPr>
              <w:t>.2022.</w:t>
            </w:r>
            <w:r w:rsidR="00DD019D">
              <w:rPr>
                <w:rFonts w:asciiTheme="minorHAnsi" w:hAnsiTheme="minorHAnsi" w:cstheme="minorHAnsi"/>
                <w:b/>
                <w:iCs/>
              </w:rPr>
              <w:t>SSz</w:t>
            </w:r>
            <w:r w:rsidRPr="00564928">
              <w:rPr>
                <w:rFonts w:asciiTheme="minorHAnsi" w:hAnsiTheme="minorHAnsi" w:cstheme="minorHAnsi"/>
                <w:b/>
                <w:iCs/>
              </w:rPr>
              <w:t xml:space="preserve">                                                                      </w:t>
            </w:r>
            <w:r w:rsidR="009B67EB">
              <w:rPr>
                <w:rFonts w:asciiTheme="minorHAnsi" w:hAnsiTheme="minorHAnsi" w:cstheme="minorHAnsi"/>
                <w:b/>
                <w:iCs/>
              </w:rPr>
              <w:t xml:space="preserve">               </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00C91104">
              <w:rPr>
                <w:rFonts w:asciiTheme="minorHAnsi" w:hAnsiTheme="minorHAnsi" w:cstheme="minorHAnsi"/>
                <w:b/>
              </w:rPr>
              <w:t>a</w:t>
            </w:r>
            <w:r w:rsidRPr="00564928">
              <w:rPr>
                <w:rFonts w:asciiTheme="minorHAnsi" w:hAnsiTheme="minorHAnsi" w:cstheme="minorHAnsi"/>
                <w:b/>
              </w:rPr>
              <w:t xml:space="preserve"> do SWZ</w:t>
            </w:r>
          </w:p>
        </w:tc>
      </w:tr>
      <w:tr w:rsidR="005A7B3B" w:rsidRPr="00564928" w14:paraId="0DB31CD7" w14:textId="77777777" w:rsidTr="008F3780">
        <w:trPr>
          <w:trHeight w:val="360"/>
          <w:jc w:val="center"/>
        </w:trPr>
        <w:tc>
          <w:tcPr>
            <w:tcW w:w="5000" w:type="pct"/>
          </w:tcPr>
          <w:p w14:paraId="7CE8E556" w14:textId="77777777" w:rsidR="005A7B3B" w:rsidRPr="00564928" w:rsidRDefault="005A7B3B" w:rsidP="008F3780">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09E0704E" w14:textId="18CECE21" w:rsidR="005A7B3B" w:rsidRPr="00564928" w:rsidRDefault="005A7B3B" w:rsidP="005A7B3B">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sidR="007E230D">
        <w:rPr>
          <w:rFonts w:ascii="Calibri" w:eastAsia="Calibri" w:hAnsi="Calibri"/>
          <w:b/>
          <w:iCs/>
        </w:rPr>
        <w:t>3</w:t>
      </w:r>
      <w:r w:rsidR="009B67EB">
        <w:rPr>
          <w:rFonts w:ascii="Calibri" w:eastAsia="Calibri" w:hAnsi="Calibri"/>
          <w:b/>
          <w:iCs/>
        </w:rPr>
        <w:t>8</w:t>
      </w:r>
      <w:r w:rsidRPr="00564928">
        <w:rPr>
          <w:rFonts w:ascii="Calibri" w:eastAsia="Calibri" w:hAnsi="Calibri"/>
          <w:b/>
          <w:iCs/>
        </w:rPr>
        <w:t>.2022.</w:t>
      </w:r>
      <w:r w:rsidR="00DD019D">
        <w:rPr>
          <w:rFonts w:ascii="Calibri" w:eastAsia="Calibri" w:hAnsi="Calibri"/>
          <w:b/>
          <w:iCs/>
        </w:rPr>
        <w:t>SSz</w:t>
      </w:r>
      <w:r w:rsidRPr="00564928">
        <w:rPr>
          <w:rFonts w:ascii="Calibri" w:eastAsia="Calibri" w:hAnsi="Calibri"/>
        </w:rPr>
        <w:t>, nazwa:</w:t>
      </w:r>
      <w:bookmarkStart w:id="17" w:name="_Hlk10583173"/>
      <w:r w:rsidRPr="00564928">
        <w:rPr>
          <w:rFonts w:ascii="Calibri" w:eastAsia="Calibri" w:hAnsi="Calibri"/>
          <w:b/>
        </w:rPr>
        <w:t xml:space="preserve"> </w:t>
      </w:r>
      <w:bookmarkStart w:id="18" w:name="_Hlk110597301"/>
      <w:bookmarkEnd w:id="17"/>
      <w:r w:rsidR="009B67EB" w:rsidRPr="0049531A">
        <w:rPr>
          <w:rFonts w:ascii="Calibri" w:eastAsia="Calibri" w:hAnsi="Calibri"/>
          <w:b/>
          <w:iCs/>
        </w:rPr>
        <w:t>Zaprojektowanie, wyprodukowanie i dostawa zbioru referatów w formie monografii naukowej w języku angielskim</w:t>
      </w:r>
      <w:r w:rsidR="009B67EB" w:rsidRPr="009B67EB" w:rsidDel="009B67EB">
        <w:rPr>
          <w:rFonts w:ascii="Calibri" w:eastAsia="Calibri" w:hAnsi="Calibri"/>
          <w:b/>
          <w:iCs/>
        </w:rPr>
        <w:t xml:space="preserve"> </w:t>
      </w:r>
      <w:bookmarkEnd w:id="18"/>
      <w:r w:rsidRPr="00564928">
        <w:rPr>
          <w:rFonts w:ascii="Calibri" w:eastAsia="Calibri" w:hAnsi="Calibri"/>
        </w:rPr>
        <w:t xml:space="preserve">oświadczamy, że w wymaganym przez zamawiającego okresie wykonawca </w:t>
      </w:r>
      <w:r w:rsidR="00F8341D" w:rsidRPr="00F8341D">
        <w:rPr>
          <w:rFonts w:ascii="Calibri" w:eastAsia="Calibri" w:hAnsi="Calibri"/>
        </w:rPr>
        <w:t xml:space="preserve">zrealizował </w:t>
      </w:r>
      <w:r w:rsidR="009B67EB" w:rsidRPr="009B67EB">
        <w:rPr>
          <w:rFonts w:ascii="Calibri" w:eastAsia="Calibri" w:hAnsi="Calibri"/>
          <w:b/>
          <w:bCs/>
        </w:rPr>
        <w:t>o najmniej trzy usługi polegające na zaprojektowaniu graficznym, składzie DTP oraz druku publikacji o objętości minimum 100 stron każda, o łącznej wartości minimum 20000 złotych brutto</w:t>
      </w:r>
      <w:r w:rsidR="009B67EB">
        <w:rPr>
          <w:rFonts w:ascii="Calibri" w:eastAsia="Calibri" w:hAnsi="Calibri"/>
          <w:b/>
          <w:bCs/>
        </w:rPr>
        <w:t xml:space="preserve">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562"/>
        <w:gridCol w:w="2267"/>
        <w:gridCol w:w="2267"/>
        <w:gridCol w:w="1280"/>
        <w:gridCol w:w="1557"/>
        <w:gridCol w:w="1507"/>
      </w:tblGrid>
      <w:tr w:rsidR="00F22C0E" w:rsidRPr="00564928" w14:paraId="345BAA08" w14:textId="1C73AFB1" w:rsidTr="0049531A">
        <w:tc>
          <w:tcPr>
            <w:tcW w:w="562" w:type="dxa"/>
            <w:tcBorders>
              <w:top w:val="single" w:sz="4" w:space="0" w:color="auto"/>
              <w:left w:val="single" w:sz="4" w:space="0" w:color="auto"/>
              <w:bottom w:val="single" w:sz="4" w:space="0" w:color="auto"/>
              <w:right w:val="single" w:sz="4" w:space="0" w:color="auto"/>
            </w:tcBorders>
            <w:vAlign w:val="center"/>
          </w:tcPr>
          <w:p w14:paraId="02410667" w14:textId="27A97B66" w:rsidR="00F22C0E" w:rsidRPr="007E230D" w:rsidRDefault="00F22C0E" w:rsidP="007E230D">
            <w:pPr>
              <w:spacing w:after="240" w:line="271" w:lineRule="auto"/>
              <w:jc w:val="center"/>
              <w:rPr>
                <w:rFonts w:asciiTheme="minorHAnsi" w:eastAsia="Calibri" w:hAnsiTheme="minorHAnsi" w:cstheme="minorHAnsi"/>
                <w:sz w:val="18"/>
                <w:szCs w:val="18"/>
              </w:rPr>
            </w:pPr>
            <w:r w:rsidRPr="007E230D">
              <w:rPr>
                <w:rFonts w:asciiTheme="minorHAnsi" w:hAnsiTheme="minorHAnsi" w:cstheme="minorHAnsi"/>
                <w:sz w:val="18"/>
                <w:szCs w:val="18"/>
              </w:rPr>
              <w:t>L.p.</w:t>
            </w:r>
          </w:p>
        </w:tc>
        <w:tc>
          <w:tcPr>
            <w:tcW w:w="2267" w:type="dxa"/>
            <w:tcBorders>
              <w:top w:val="single" w:sz="4" w:space="0" w:color="auto"/>
              <w:left w:val="single" w:sz="4" w:space="0" w:color="auto"/>
              <w:bottom w:val="single" w:sz="4" w:space="0" w:color="auto"/>
              <w:right w:val="single" w:sz="4" w:space="0" w:color="auto"/>
            </w:tcBorders>
            <w:vAlign w:val="center"/>
          </w:tcPr>
          <w:p w14:paraId="393B6BA3" w14:textId="61E40ED5" w:rsidR="00F22C0E" w:rsidRPr="00954BEF" w:rsidRDefault="00F22C0E" w:rsidP="007E230D">
            <w:pPr>
              <w:spacing w:line="276" w:lineRule="auto"/>
              <w:jc w:val="center"/>
              <w:rPr>
                <w:rFonts w:ascii="Calibri" w:hAnsi="Calibri" w:cs="Calibri"/>
                <w:sz w:val="18"/>
                <w:szCs w:val="18"/>
              </w:rPr>
            </w:pPr>
            <w:r w:rsidRPr="00954BEF">
              <w:rPr>
                <w:rFonts w:ascii="Calibri" w:hAnsi="Calibri" w:cs="Calibri"/>
                <w:sz w:val="18"/>
                <w:szCs w:val="18"/>
              </w:rPr>
              <w:t>Przedmiot usługi -</w:t>
            </w:r>
          </w:p>
          <w:p w14:paraId="139F5B63" w14:textId="2BEFB353" w:rsidR="00F22C0E" w:rsidRPr="007E230D" w:rsidRDefault="00F22C0E" w:rsidP="007E230D">
            <w:pPr>
              <w:spacing w:line="271" w:lineRule="auto"/>
              <w:jc w:val="center"/>
              <w:rPr>
                <w:rFonts w:asciiTheme="minorHAnsi" w:eastAsia="Calibri" w:hAnsiTheme="minorHAnsi" w:cstheme="minorHAnsi"/>
                <w:sz w:val="18"/>
                <w:szCs w:val="18"/>
              </w:rPr>
            </w:pPr>
            <w:r w:rsidRPr="00954BEF">
              <w:rPr>
                <w:rFonts w:ascii="Calibri" w:hAnsi="Calibri" w:cs="Calibri"/>
                <w:sz w:val="18"/>
                <w:szCs w:val="18"/>
              </w:rPr>
              <w:t>tytuł publikacji</w:t>
            </w:r>
          </w:p>
        </w:tc>
        <w:tc>
          <w:tcPr>
            <w:tcW w:w="2267" w:type="dxa"/>
            <w:tcBorders>
              <w:top w:val="single" w:sz="4" w:space="0" w:color="auto"/>
              <w:left w:val="single" w:sz="4" w:space="0" w:color="auto"/>
              <w:bottom w:val="single" w:sz="4" w:space="0" w:color="auto"/>
              <w:right w:val="single" w:sz="4" w:space="0" w:color="auto"/>
            </w:tcBorders>
            <w:vAlign w:val="center"/>
          </w:tcPr>
          <w:p w14:paraId="6381A0C2" w14:textId="25BF44A1" w:rsidR="00F22C0E" w:rsidRPr="007E230D" w:rsidRDefault="00F22C0E" w:rsidP="007E230D">
            <w:pPr>
              <w:spacing w:after="240" w:line="271" w:lineRule="auto"/>
              <w:jc w:val="center"/>
              <w:rPr>
                <w:rFonts w:asciiTheme="minorHAnsi" w:eastAsia="Calibri" w:hAnsiTheme="minorHAnsi" w:cstheme="minorHAnsi"/>
                <w:sz w:val="18"/>
                <w:szCs w:val="18"/>
              </w:rPr>
            </w:pPr>
            <w:r w:rsidRPr="00954BEF">
              <w:rPr>
                <w:rFonts w:ascii="Calibri" w:hAnsi="Calibri" w:cs="Calibri"/>
                <w:sz w:val="18"/>
                <w:szCs w:val="18"/>
              </w:rPr>
              <w:t>Nazwa podmiotu, na rzecz którego wykonano usługę</w:t>
            </w:r>
          </w:p>
        </w:tc>
        <w:tc>
          <w:tcPr>
            <w:tcW w:w="1280" w:type="dxa"/>
            <w:tcBorders>
              <w:top w:val="single" w:sz="4" w:space="0" w:color="auto"/>
              <w:left w:val="single" w:sz="4" w:space="0" w:color="auto"/>
              <w:bottom w:val="single" w:sz="4" w:space="0" w:color="auto"/>
              <w:right w:val="single" w:sz="4" w:space="0" w:color="auto"/>
            </w:tcBorders>
            <w:vAlign w:val="center"/>
          </w:tcPr>
          <w:p w14:paraId="568FFA26" w14:textId="2927138F" w:rsidR="00F22C0E" w:rsidRPr="00954BEF" w:rsidRDefault="00F22C0E" w:rsidP="007E230D">
            <w:pPr>
              <w:spacing w:line="276" w:lineRule="auto"/>
              <w:jc w:val="center"/>
              <w:rPr>
                <w:rFonts w:ascii="Calibri" w:hAnsi="Calibri" w:cs="Calibri"/>
                <w:sz w:val="18"/>
                <w:szCs w:val="18"/>
                <w:lang w:eastAsia="pl-PL"/>
              </w:rPr>
            </w:pPr>
            <w:r w:rsidRPr="00954BEF">
              <w:rPr>
                <w:rFonts w:ascii="Calibri" w:hAnsi="Calibri" w:cs="Calibri"/>
                <w:sz w:val="18"/>
                <w:szCs w:val="18"/>
                <w:lang w:eastAsia="pl-PL"/>
              </w:rPr>
              <w:t xml:space="preserve">Publikacja każda o objętości minimum </w:t>
            </w:r>
            <w:r>
              <w:rPr>
                <w:rFonts w:ascii="Calibri" w:hAnsi="Calibri" w:cs="Calibri"/>
                <w:sz w:val="18"/>
                <w:szCs w:val="18"/>
                <w:lang w:eastAsia="pl-PL"/>
              </w:rPr>
              <w:t>10</w:t>
            </w:r>
            <w:r w:rsidRPr="00954BEF">
              <w:rPr>
                <w:rFonts w:ascii="Calibri" w:hAnsi="Calibri" w:cs="Calibri"/>
                <w:sz w:val="18"/>
                <w:szCs w:val="18"/>
                <w:lang w:eastAsia="pl-PL"/>
              </w:rPr>
              <w:t>0 stron</w:t>
            </w:r>
          </w:p>
          <w:p w14:paraId="7F01215E" w14:textId="35B8A749" w:rsidR="00F22C0E" w:rsidRPr="007E230D" w:rsidRDefault="00F22C0E" w:rsidP="007E230D">
            <w:pPr>
              <w:spacing w:line="276" w:lineRule="auto"/>
              <w:jc w:val="center"/>
              <w:rPr>
                <w:rFonts w:asciiTheme="minorHAnsi" w:hAnsiTheme="minorHAnsi" w:cstheme="minorHAnsi"/>
                <w:sz w:val="18"/>
                <w:szCs w:val="18"/>
              </w:rPr>
            </w:pPr>
            <w:r w:rsidRPr="00954BEF">
              <w:rPr>
                <w:rFonts w:ascii="Calibri" w:hAnsi="Calibri" w:cs="Calibri"/>
                <w:b/>
                <w:sz w:val="18"/>
                <w:szCs w:val="18"/>
                <w:lang w:eastAsia="pl-PL"/>
              </w:rPr>
              <w:t>TAK/NIE*</w:t>
            </w:r>
          </w:p>
        </w:tc>
        <w:tc>
          <w:tcPr>
            <w:tcW w:w="1557" w:type="dxa"/>
            <w:tcBorders>
              <w:top w:val="single" w:sz="4" w:space="0" w:color="auto"/>
              <w:left w:val="single" w:sz="4" w:space="0" w:color="auto"/>
              <w:bottom w:val="single" w:sz="4" w:space="0" w:color="auto"/>
              <w:right w:val="single" w:sz="4" w:space="0" w:color="auto"/>
            </w:tcBorders>
            <w:vAlign w:val="center"/>
          </w:tcPr>
          <w:p w14:paraId="3075DD57" w14:textId="77777777" w:rsidR="00F22C0E" w:rsidRPr="00954BEF" w:rsidRDefault="00F22C0E" w:rsidP="007E230D">
            <w:pPr>
              <w:spacing w:line="276" w:lineRule="auto"/>
              <w:jc w:val="center"/>
              <w:rPr>
                <w:rFonts w:ascii="Calibri" w:hAnsi="Calibri" w:cs="Calibri"/>
                <w:sz w:val="18"/>
                <w:szCs w:val="18"/>
              </w:rPr>
            </w:pPr>
            <w:r w:rsidRPr="00954BEF">
              <w:rPr>
                <w:rFonts w:ascii="Calibri" w:hAnsi="Calibri" w:cs="Calibri"/>
                <w:sz w:val="18"/>
                <w:szCs w:val="18"/>
              </w:rPr>
              <w:t>Termin wykonania usługi</w:t>
            </w:r>
          </w:p>
          <w:p w14:paraId="247840D3" w14:textId="5B261C34" w:rsidR="00F22C0E" w:rsidRPr="007E230D" w:rsidRDefault="00F22C0E" w:rsidP="007E230D">
            <w:pPr>
              <w:spacing w:line="271" w:lineRule="auto"/>
              <w:jc w:val="center"/>
              <w:rPr>
                <w:rFonts w:asciiTheme="minorHAnsi" w:eastAsia="Calibri" w:hAnsiTheme="minorHAnsi" w:cstheme="minorHAnsi"/>
                <w:sz w:val="18"/>
                <w:szCs w:val="18"/>
              </w:rPr>
            </w:pPr>
          </w:p>
        </w:tc>
        <w:tc>
          <w:tcPr>
            <w:tcW w:w="1507" w:type="dxa"/>
            <w:tcBorders>
              <w:top w:val="single" w:sz="4" w:space="0" w:color="auto"/>
              <w:left w:val="single" w:sz="4" w:space="0" w:color="auto"/>
              <w:bottom w:val="single" w:sz="4" w:space="0" w:color="auto"/>
              <w:right w:val="single" w:sz="4" w:space="0" w:color="auto"/>
            </w:tcBorders>
            <w:vAlign w:val="center"/>
          </w:tcPr>
          <w:p w14:paraId="1D27CAFB" w14:textId="30E16DAB" w:rsidR="00F22C0E" w:rsidRPr="007E230D" w:rsidRDefault="00F22C0E" w:rsidP="007E230D">
            <w:pPr>
              <w:spacing w:line="271" w:lineRule="auto"/>
              <w:jc w:val="center"/>
              <w:rPr>
                <w:rFonts w:asciiTheme="minorHAnsi" w:eastAsia="Calibri" w:hAnsiTheme="minorHAnsi" w:cstheme="minorHAnsi"/>
                <w:sz w:val="18"/>
                <w:szCs w:val="18"/>
              </w:rPr>
            </w:pPr>
            <w:r>
              <w:rPr>
                <w:rFonts w:asciiTheme="minorHAnsi" w:eastAsia="Calibri" w:hAnsiTheme="minorHAnsi" w:cstheme="minorHAnsi"/>
                <w:sz w:val="18"/>
                <w:szCs w:val="18"/>
              </w:rPr>
              <w:t>Wartość usługi</w:t>
            </w:r>
          </w:p>
        </w:tc>
      </w:tr>
      <w:tr w:rsidR="00F22C0E" w:rsidRPr="00564928" w14:paraId="45854E7B" w14:textId="0242677C" w:rsidTr="0049531A">
        <w:tc>
          <w:tcPr>
            <w:tcW w:w="562" w:type="dxa"/>
          </w:tcPr>
          <w:p w14:paraId="3B96C468" w14:textId="064D39A6" w:rsidR="00F22C0E" w:rsidRPr="007E230D" w:rsidRDefault="00F22C0E" w:rsidP="00954BEF">
            <w:pPr>
              <w:spacing w:after="240" w:line="271" w:lineRule="auto"/>
              <w:jc w:val="center"/>
              <w:rPr>
                <w:rFonts w:ascii="Calibri" w:eastAsia="Calibri" w:hAnsi="Calibri"/>
                <w:b/>
                <w:bCs/>
                <w:sz w:val="18"/>
                <w:szCs w:val="18"/>
              </w:rPr>
            </w:pPr>
            <w:r w:rsidRPr="007E230D">
              <w:rPr>
                <w:rFonts w:ascii="Calibri" w:eastAsia="Calibri" w:hAnsi="Calibri"/>
                <w:b/>
                <w:bCs/>
                <w:sz w:val="18"/>
                <w:szCs w:val="18"/>
              </w:rPr>
              <w:t>1</w:t>
            </w:r>
          </w:p>
        </w:tc>
        <w:tc>
          <w:tcPr>
            <w:tcW w:w="2267" w:type="dxa"/>
          </w:tcPr>
          <w:p w14:paraId="21F998E8" w14:textId="77777777" w:rsidR="00F22C0E" w:rsidRPr="007E230D" w:rsidRDefault="00F22C0E" w:rsidP="00954BEF">
            <w:pPr>
              <w:spacing w:after="240" w:line="271" w:lineRule="auto"/>
              <w:jc w:val="center"/>
              <w:rPr>
                <w:rFonts w:ascii="Calibri" w:eastAsia="Calibri" w:hAnsi="Calibri"/>
                <w:b/>
                <w:bCs/>
                <w:sz w:val="18"/>
                <w:szCs w:val="18"/>
              </w:rPr>
            </w:pPr>
          </w:p>
        </w:tc>
        <w:tc>
          <w:tcPr>
            <w:tcW w:w="2267" w:type="dxa"/>
          </w:tcPr>
          <w:p w14:paraId="7F6BCEEC" w14:textId="77777777" w:rsidR="00F22C0E" w:rsidRPr="007E230D" w:rsidRDefault="00F22C0E" w:rsidP="00954BEF">
            <w:pPr>
              <w:spacing w:after="240" w:line="271" w:lineRule="auto"/>
              <w:jc w:val="center"/>
              <w:rPr>
                <w:rFonts w:ascii="Calibri" w:eastAsia="Calibri" w:hAnsi="Calibri"/>
                <w:b/>
                <w:bCs/>
                <w:sz w:val="18"/>
                <w:szCs w:val="18"/>
              </w:rPr>
            </w:pPr>
          </w:p>
        </w:tc>
        <w:tc>
          <w:tcPr>
            <w:tcW w:w="1280" w:type="dxa"/>
          </w:tcPr>
          <w:p w14:paraId="65EE4159" w14:textId="77777777" w:rsidR="00F22C0E" w:rsidRPr="007E230D" w:rsidRDefault="00F22C0E" w:rsidP="00954BEF">
            <w:pPr>
              <w:spacing w:after="240" w:line="271" w:lineRule="auto"/>
              <w:jc w:val="center"/>
              <w:rPr>
                <w:rFonts w:ascii="Calibri" w:eastAsia="Calibri" w:hAnsi="Calibri"/>
                <w:b/>
                <w:bCs/>
                <w:sz w:val="18"/>
                <w:szCs w:val="18"/>
              </w:rPr>
            </w:pPr>
          </w:p>
        </w:tc>
        <w:tc>
          <w:tcPr>
            <w:tcW w:w="1557" w:type="dxa"/>
          </w:tcPr>
          <w:p w14:paraId="004DD8DD" w14:textId="77777777" w:rsidR="00F22C0E" w:rsidRPr="007E230D" w:rsidRDefault="00F22C0E" w:rsidP="00954BEF">
            <w:pPr>
              <w:spacing w:after="240" w:line="271" w:lineRule="auto"/>
              <w:jc w:val="center"/>
              <w:rPr>
                <w:rFonts w:ascii="Calibri" w:eastAsia="Calibri" w:hAnsi="Calibri"/>
                <w:b/>
                <w:bCs/>
                <w:sz w:val="18"/>
                <w:szCs w:val="18"/>
              </w:rPr>
            </w:pPr>
          </w:p>
        </w:tc>
        <w:tc>
          <w:tcPr>
            <w:tcW w:w="1507" w:type="dxa"/>
          </w:tcPr>
          <w:p w14:paraId="4888B41F" w14:textId="77777777" w:rsidR="00F22C0E" w:rsidRPr="007E230D" w:rsidRDefault="00F22C0E" w:rsidP="00954BEF">
            <w:pPr>
              <w:spacing w:after="240" w:line="271" w:lineRule="auto"/>
              <w:jc w:val="center"/>
              <w:rPr>
                <w:rFonts w:ascii="Calibri" w:eastAsia="Calibri" w:hAnsi="Calibri"/>
                <w:b/>
                <w:bCs/>
                <w:sz w:val="18"/>
                <w:szCs w:val="18"/>
              </w:rPr>
            </w:pPr>
          </w:p>
        </w:tc>
      </w:tr>
      <w:tr w:rsidR="00F22C0E" w:rsidRPr="00564928" w14:paraId="3AD17CDE" w14:textId="2A8AD590" w:rsidTr="0049531A">
        <w:tc>
          <w:tcPr>
            <w:tcW w:w="562" w:type="dxa"/>
          </w:tcPr>
          <w:p w14:paraId="2620A75E" w14:textId="576CA2DC" w:rsidR="00F22C0E" w:rsidRPr="007E230D" w:rsidRDefault="00F22C0E" w:rsidP="00954BEF">
            <w:pPr>
              <w:spacing w:after="240" w:line="271" w:lineRule="auto"/>
              <w:jc w:val="center"/>
              <w:rPr>
                <w:rFonts w:ascii="Calibri" w:eastAsia="Calibri" w:hAnsi="Calibri"/>
                <w:b/>
                <w:bCs/>
                <w:sz w:val="18"/>
                <w:szCs w:val="18"/>
              </w:rPr>
            </w:pPr>
            <w:r w:rsidRPr="007E230D">
              <w:rPr>
                <w:rFonts w:ascii="Calibri" w:eastAsia="Calibri" w:hAnsi="Calibri"/>
                <w:b/>
                <w:bCs/>
                <w:sz w:val="18"/>
                <w:szCs w:val="18"/>
              </w:rPr>
              <w:t>2</w:t>
            </w:r>
          </w:p>
        </w:tc>
        <w:tc>
          <w:tcPr>
            <w:tcW w:w="2267" w:type="dxa"/>
          </w:tcPr>
          <w:p w14:paraId="4DC18B7A" w14:textId="77777777" w:rsidR="00F22C0E" w:rsidRPr="007E230D" w:rsidRDefault="00F22C0E" w:rsidP="00954BEF">
            <w:pPr>
              <w:spacing w:after="240" w:line="271" w:lineRule="auto"/>
              <w:jc w:val="center"/>
              <w:rPr>
                <w:rFonts w:ascii="Calibri" w:eastAsia="Calibri" w:hAnsi="Calibri"/>
                <w:b/>
                <w:bCs/>
                <w:sz w:val="18"/>
                <w:szCs w:val="18"/>
              </w:rPr>
            </w:pPr>
          </w:p>
        </w:tc>
        <w:tc>
          <w:tcPr>
            <w:tcW w:w="2267" w:type="dxa"/>
          </w:tcPr>
          <w:p w14:paraId="1510A85B" w14:textId="77777777" w:rsidR="00F22C0E" w:rsidRPr="007E230D" w:rsidRDefault="00F22C0E" w:rsidP="00954BEF">
            <w:pPr>
              <w:spacing w:after="240" w:line="271" w:lineRule="auto"/>
              <w:jc w:val="center"/>
              <w:rPr>
                <w:rFonts w:ascii="Calibri" w:eastAsia="Calibri" w:hAnsi="Calibri"/>
                <w:b/>
                <w:bCs/>
                <w:sz w:val="18"/>
                <w:szCs w:val="18"/>
              </w:rPr>
            </w:pPr>
          </w:p>
        </w:tc>
        <w:tc>
          <w:tcPr>
            <w:tcW w:w="1280" w:type="dxa"/>
          </w:tcPr>
          <w:p w14:paraId="3B176727" w14:textId="77777777" w:rsidR="00F22C0E" w:rsidRPr="007E230D" w:rsidRDefault="00F22C0E" w:rsidP="00954BEF">
            <w:pPr>
              <w:spacing w:after="240" w:line="271" w:lineRule="auto"/>
              <w:jc w:val="center"/>
              <w:rPr>
                <w:rFonts w:ascii="Calibri" w:eastAsia="Calibri" w:hAnsi="Calibri"/>
                <w:b/>
                <w:bCs/>
                <w:sz w:val="18"/>
                <w:szCs w:val="18"/>
              </w:rPr>
            </w:pPr>
          </w:p>
        </w:tc>
        <w:tc>
          <w:tcPr>
            <w:tcW w:w="1557" w:type="dxa"/>
          </w:tcPr>
          <w:p w14:paraId="0BDD1093" w14:textId="77777777" w:rsidR="00F22C0E" w:rsidRPr="007E230D" w:rsidRDefault="00F22C0E" w:rsidP="00954BEF">
            <w:pPr>
              <w:spacing w:after="240" w:line="271" w:lineRule="auto"/>
              <w:jc w:val="center"/>
              <w:rPr>
                <w:rFonts w:ascii="Calibri" w:eastAsia="Calibri" w:hAnsi="Calibri"/>
                <w:b/>
                <w:bCs/>
                <w:sz w:val="18"/>
                <w:szCs w:val="18"/>
              </w:rPr>
            </w:pPr>
          </w:p>
        </w:tc>
        <w:tc>
          <w:tcPr>
            <w:tcW w:w="1507" w:type="dxa"/>
          </w:tcPr>
          <w:p w14:paraId="2B2FB7DA" w14:textId="77777777" w:rsidR="00F22C0E" w:rsidRPr="007E230D" w:rsidRDefault="00F22C0E" w:rsidP="00954BEF">
            <w:pPr>
              <w:spacing w:after="240" w:line="271" w:lineRule="auto"/>
              <w:jc w:val="center"/>
              <w:rPr>
                <w:rFonts w:ascii="Calibri" w:eastAsia="Calibri" w:hAnsi="Calibri"/>
                <w:b/>
                <w:bCs/>
                <w:sz w:val="18"/>
                <w:szCs w:val="18"/>
              </w:rPr>
            </w:pPr>
          </w:p>
        </w:tc>
      </w:tr>
      <w:tr w:rsidR="00F22C0E" w:rsidRPr="00564928" w14:paraId="2A9A36A6" w14:textId="34061835" w:rsidTr="0049531A">
        <w:tc>
          <w:tcPr>
            <w:tcW w:w="562" w:type="dxa"/>
          </w:tcPr>
          <w:p w14:paraId="7541BCC4" w14:textId="19DC8C64" w:rsidR="00F22C0E" w:rsidRPr="007E230D" w:rsidRDefault="00F22C0E" w:rsidP="00954BEF">
            <w:pPr>
              <w:spacing w:after="240" w:line="271" w:lineRule="auto"/>
              <w:jc w:val="center"/>
              <w:rPr>
                <w:rFonts w:ascii="Calibri" w:eastAsia="Calibri" w:hAnsi="Calibri"/>
                <w:b/>
                <w:bCs/>
                <w:sz w:val="18"/>
                <w:szCs w:val="18"/>
              </w:rPr>
            </w:pPr>
            <w:r w:rsidRPr="007E230D">
              <w:rPr>
                <w:rFonts w:ascii="Calibri" w:eastAsia="Calibri" w:hAnsi="Calibri"/>
                <w:b/>
                <w:bCs/>
                <w:sz w:val="18"/>
                <w:szCs w:val="18"/>
              </w:rPr>
              <w:t>3</w:t>
            </w:r>
          </w:p>
        </w:tc>
        <w:tc>
          <w:tcPr>
            <w:tcW w:w="2267" w:type="dxa"/>
          </w:tcPr>
          <w:p w14:paraId="75F3B24C" w14:textId="77777777" w:rsidR="00F22C0E" w:rsidRPr="007E230D" w:rsidRDefault="00F22C0E" w:rsidP="00954BEF">
            <w:pPr>
              <w:spacing w:after="240" w:line="271" w:lineRule="auto"/>
              <w:jc w:val="center"/>
              <w:rPr>
                <w:rFonts w:ascii="Calibri" w:eastAsia="Calibri" w:hAnsi="Calibri"/>
                <w:b/>
                <w:bCs/>
                <w:sz w:val="18"/>
                <w:szCs w:val="18"/>
              </w:rPr>
            </w:pPr>
          </w:p>
        </w:tc>
        <w:tc>
          <w:tcPr>
            <w:tcW w:w="2267" w:type="dxa"/>
          </w:tcPr>
          <w:p w14:paraId="210BFAA2" w14:textId="77777777" w:rsidR="00F22C0E" w:rsidRPr="007E230D" w:rsidRDefault="00F22C0E" w:rsidP="00954BEF">
            <w:pPr>
              <w:spacing w:after="240" w:line="271" w:lineRule="auto"/>
              <w:jc w:val="center"/>
              <w:rPr>
                <w:rFonts w:ascii="Calibri" w:eastAsia="Calibri" w:hAnsi="Calibri"/>
                <w:b/>
                <w:bCs/>
                <w:sz w:val="18"/>
                <w:szCs w:val="18"/>
              </w:rPr>
            </w:pPr>
          </w:p>
        </w:tc>
        <w:tc>
          <w:tcPr>
            <w:tcW w:w="1280" w:type="dxa"/>
          </w:tcPr>
          <w:p w14:paraId="639AD76A" w14:textId="77777777" w:rsidR="00F22C0E" w:rsidRPr="007E230D" w:rsidRDefault="00F22C0E" w:rsidP="00954BEF">
            <w:pPr>
              <w:spacing w:after="240" w:line="271" w:lineRule="auto"/>
              <w:jc w:val="center"/>
              <w:rPr>
                <w:rFonts w:ascii="Calibri" w:eastAsia="Calibri" w:hAnsi="Calibri"/>
                <w:b/>
                <w:bCs/>
                <w:sz w:val="18"/>
                <w:szCs w:val="18"/>
              </w:rPr>
            </w:pPr>
          </w:p>
        </w:tc>
        <w:tc>
          <w:tcPr>
            <w:tcW w:w="1557" w:type="dxa"/>
          </w:tcPr>
          <w:p w14:paraId="4646F10C" w14:textId="77777777" w:rsidR="00F22C0E" w:rsidRPr="007E230D" w:rsidRDefault="00F22C0E" w:rsidP="00954BEF">
            <w:pPr>
              <w:spacing w:after="240" w:line="271" w:lineRule="auto"/>
              <w:jc w:val="center"/>
              <w:rPr>
                <w:rFonts w:ascii="Calibri" w:eastAsia="Calibri" w:hAnsi="Calibri"/>
                <w:b/>
                <w:bCs/>
                <w:sz w:val="18"/>
                <w:szCs w:val="18"/>
              </w:rPr>
            </w:pPr>
          </w:p>
        </w:tc>
        <w:tc>
          <w:tcPr>
            <w:tcW w:w="1507" w:type="dxa"/>
          </w:tcPr>
          <w:p w14:paraId="68DB8304" w14:textId="77777777" w:rsidR="00F22C0E" w:rsidRPr="007E230D" w:rsidRDefault="00F22C0E" w:rsidP="00954BEF">
            <w:pPr>
              <w:spacing w:after="240" w:line="271" w:lineRule="auto"/>
              <w:jc w:val="center"/>
              <w:rPr>
                <w:rFonts w:ascii="Calibri" w:eastAsia="Calibri" w:hAnsi="Calibri"/>
                <w:b/>
                <w:bCs/>
                <w:sz w:val="18"/>
                <w:szCs w:val="18"/>
              </w:rPr>
            </w:pPr>
          </w:p>
        </w:tc>
      </w:tr>
    </w:tbl>
    <w:p w14:paraId="11B02399" w14:textId="77777777" w:rsidR="005A7B3B" w:rsidRPr="00564928" w:rsidRDefault="005A7B3B" w:rsidP="005A7B3B">
      <w:pPr>
        <w:widowControl/>
        <w:autoSpaceDE/>
        <w:autoSpaceDN/>
        <w:spacing w:after="240" w:line="271" w:lineRule="auto"/>
        <w:jc w:val="both"/>
        <w:rPr>
          <w:rFonts w:ascii="Calibri" w:eastAsia="Calibri" w:hAnsi="Calibri"/>
        </w:rPr>
      </w:pPr>
    </w:p>
    <w:p w14:paraId="2D525AFB" w14:textId="77777777" w:rsidR="005A7B3B" w:rsidRPr="00564928" w:rsidRDefault="005A7B3B" w:rsidP="005A7B3B">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4B792414" w14:textId="77777777"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56320AB2" w:rsidR="005A7B3B" w:rsidRDefault="005A7B3B" w:rsidP="005A7B3B">
      <w:pPr>
        <w:tabs>
          <w:tab w:val="left" w:pos="542"/>
        </w:tabs>
        <w:spacing w:line="276" w:lineRule="auto"/>
        <w:ind w:left="3600" w:right="115"/>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58D140EE" w14:textId="23D7692E" w:rsidR="00B64F7B" w:rsidRDefault="00B64F7B" w:rsidP="005A7B3B">
      <w:pPr>
        <w:tabs>
          <w:tab w:val="left" w:pos="542"/>
        </w:tabs>
        <w:spacing w:line="276" w:lineRule="auto"/>
        <w:ind w:left="3600" w:right="115"/>
        <w:rPr>
          <w:rFonts w:ascii="Calibri" w:eastAsia="Calibri" w:hAnsi="Calibri"/>
          <w:bCs/>
          <w:i/>
          <w:iCs/>
          <w:lang w:val="x-none"/>
        </w:rPr>
      </w:pPr>
    </w:p>
    <w:p w14:paraId="19EACDD3" w14:textId="464DFA8D" w:rsidR="00B64F7B" w:rsidRDefault="00B64F7B" w:rsidP="005A7B3B">
      <w:pPr>
        <w:tabs>
          <w:tab w:val="left" w:pos="542"/>
        </w:tabs>
        <w:spacing w:line="276" w:lineRule="auto"/>
        <w:ind w:left="3600" w:right="115"/>
        <w:rPr>
          <w:rFonts w:ascii="Calibri" w:eastAsia="Calibri" w:hAnsi="Calibri"/>
          <w:bCs/>
          <w:i/>
          <w:iCs/>
          <w:lang w:val="x-none"/>
        </w:rPr>
      </w:pPr>
    </w:p>
    <w:p w14:paraId="3891D6CE" w14:textId="4A2B7746" w:rsidR="00B64F7B" w:rsidRDefault="00B64F7B" w:rsidP="005A7B3B">
      <w:pPr>
        <w:tabs>
          <w:tab w:val="left" w:pos="542"/>
        </w:tabs>
        <w:spacing w:line="276" w:lineRule="auto"/>
        <w:ind w:left="3600" w:right="115"/>
        <w:rPr>
          <w:rFonts w:ascii="Calibri" w:eastAsia="Calibri" w:hAnsi="Calibri"/>
          <w:bCs/>
          <w:i/>
          <w:iCs/>
          <w:lang w:val="x-none"/>
        </w:rPr>
      </w:pPr>
    </w:p>
    <w:p w14:paraId="008B86BC" w14:textId="2F18C1E9" w:rsidR="00B64F7B" w:rsidRDefault="00B64F7B" w:rsidP="005A7B3B">
      <w:pPr>
        <w:tabs>
          <w:tab w:val="left" w:pos="542"/>
        </w:tabs>
        <w:spacing w:line="276" w:lineRule="auto"/>
        <w:ind w:left="3600" w:right="115"/>
        <w:rPr>
          <w:rFonts w:ascii="Calibri" w:eastAsia="Calibri" w:hAnsi="Calibri"/>
          <w:bCs/>
          <w:i/>
          <w:iCs/>
          <w:lang w:val="x-none"/>
        </w:rPr>
      </w:pPr>
    </w:p>
    <w:p w14:paraId="63D3E05C" w14:textId="47044ACC" w:rsidR="009B67EB" w:rsidRDefault="009B67EB" w:rsidP="005A7B3B">
      <w:pPr>
        <w:tabs>
          <w:tab w:val="left" w:pos="542"/>
        </w:tabs>
        <w:spacing w:line="276" w:lineRule="auto"/>
        <w:ind w:left="3600" w:right="115"/>
        <w:rPr>
          <w:rFonts w:ascii="Calibri" w:eastAsia="Calibri" w:hAnsi="Calibri"/>
          <w:bCs/>
          <w:i/>
          <w:iCs/>
          <w:lang w:val="x-none"/>
        </w:rPr>
      </w:pPr>
    </w:p>
    <w:p w14:paraId="0AB657C5" w14:textId="77777777" w:rsidR="009B67EB" w:rsidRDefault="009B67EB" w:rsidP="005A7B3B">
      <w:pPr>
        <w:tabs>
          <w:tab w:val="left" w:pos="542"/>
        </w:tabs>
        <w:spacing w:line="276" w:lineRule="auto"/>
        <w:ind w:left="3600" w:right="115"/>
        <w:rPr>
          <w:rFonts w:ascii="Calibri" w:eastAsia="Calibri" w:hAnsi="Calibri"/>
          <w:bCs/>
          <w:i/>
          <w:iCs/>
          <w:lang w:val="x-none"/>
        </w:rPr>
      </w:pPr>
    </w:p>
    <w:p w14:paraId="2237FB63" w14:textId="77777777" w:rsidR="00B64F7B" w:rsidRPr="00A2773D" w:rsidRDefault="00B64F7B" w:rsidP="005A7B3B">
      <w:pPr>
        <w:tabs>
          <w:tab w:val="left" w:pos="542"/>
        </w:tabs>
        <w:spacing w:line="276" w:lineRule="auto"/>
        <w:ind w:left="3600" w:right="115"/>
        <w:rPr>
          <w:rFonts w:asciiTheme="minorHAnsi" w:hAnsiTheme="minorHAnsi" w:cstheme="minorHAnsi"/>
        </w:rPr>
      </w:pPr>
    </w:p>
    <w:bookmarkEnd w:id="16"/>
    <w:p w14:paraId="2C5CF81C"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76710C07"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B64F7B" w:rsidRPr="00564928" w14:paraId="58A504BB" w14:textId="77777777" w:rsidTr="00736128">
        <w:trPr>
          <w:trHeight w:val="769"/>
          <w:jc w:val="center"/>
        </w:trPr>
        <w:tc>
          <w:tcPr>
            <w:tcW w:w="5000" w:type="pct"/>
          </w:tcPr>
          <w:p w14:paraId="4092BE8D" w14:textId="6014ED20" w:rsidR="00B64F7B" w:rsidRPr="00564928" w:rsidRDefault="00B64F7B" w:rsidP="00736128">
            <w:pPr>
              <w:tabs>
                <w:tab w:val="left" w:pos="542"/>
              </w:tabs>
              <w:spacing w:line="276" w:lineRule="auto"/>
              <w:ind w:right="115"/>
              <w:jc w:val="center"/>
              <w:rPr>
                <w:rFonts w:asciiTheme="minorHAnsi" w:hAnsiTheme="minorHAnsi" w:cstheme="minorHAnsi"/>
                <w:b/>
                <w:i/>
              </w:rPr>
            </w:pPr>
            <w:r w:rsidRPr="00564928">
              <w:rPr>
                <w:rFonts w:asciiTheme="minorHAnsi" w:hAnsiTheme="minorHAnsi" w:cstheme="minorHAnsi"/>
                <w:b/>
                <w:iCs/>
              </w:rPr>
              <w:lastRenderedPageBreak/>
              <w:t>WA.263.</w:t>
            </w:r>
            <w:r>
              <w:rPr>
                <w:rFonts w:asciiTheme="minorHAnsi" w:hAnsiTheme="minorHAnsi" w:cstheme="minorHAnsi"/>
                <w:b/>
                <w:iCs/>
              </w:rPr>
              <w:t>3</w:t>
            </w:r>
            <w:r w:rsidR="00F22C0E">
              <w:rPr>
                <w:rFonts w:asciiTheme="minorHAnsi" w:hAnsiTheme="minorHAnsi" w:cstheme="minorHAnsi"/>
                <w:b/>
                <w:iCs/>
              </w:rPr>
              <w:t>8</w:t>
            </w:r>
            <w:r w:rsidRPr="00564928">
              <w:rPr>
                <w:rFonts w:asciiTheme="minorHAnsi" w:hAnsiTheme="minorHAnsi" w:cstheme="minorHAnsi"/>
                <w:b/>
                <w:iCs/>
              </w:rPr>
              <w:t>.2022.</w:t>
            </w:r>
            <w:r>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5b</w:t>
            </w:r>
            <w:r w:rsidRPr="00564928">
              <w:rPr>
                <w:rFonts w:asciiTheme="minorHAnsi" w:hAnsiTheme="minorHAnsi" w:cstheme="minorHAnsi"/>
                <w:b/>
              </w:rPr>
              <w:t xml:space="preserve"> do SWZ</w:t>
            </w:r>
          </w:p>
        </w:tc>
      </w:tr>
      <w:tr w:rsidR="00B64F7B" w:rsidRPr="00564928" w14:paraId="77957713" w14:textId="77777777" w:rsidTr="00736128">
        <w:trPr>
          <w:trHeight w:val="360"/>
          <w:jc w:val="center"/>
        </w:trPr>
        <w:tc>
          <w:tcPr>
            <w:tcW w:w="5000" w:type="pct"/>
          </w:tcPr>
          <w:p w14:paraId="4DB36E26" w14:textId="77777777" w:rsidR="00B64F7B" w:rsidRPr="00564928" w:rsidRDefault="00B64F7B" w:rsidP="00736128">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 xml:space="preserve">WYKAZ OSÓB </w:t>
            </w:r>
          </w:p>
        </w:tc>
      </w:tr>
    </w:tbl>
    <w:p w14:paraId="3C061AD9" w14:textId="77777777" w:rsidR="00B64F7B" w:rsidRPr="00564928" w:rsidRDefault="00B64F7B" w:rsidP="00B64F7B">
      <w:pPr>
        <w:tabs>
          <w:tab w:val="left" w:pos="542"/>
        </w:tabs>
        <w:spacing w:line="276" w:lineRule="auto"/>
        <w:ind w:right="115"/>
        <w:jc w:val="center"/>
        <w:rPr>
          <w:rFonts w:asciiTheme="minorHAnsi" w:hAnsiTheme="minorHAnsi" w:cstheme="minorHAnsi"/>
        </w:rPr>
      </w:pPr>
    </w:p>
    <w:p w14:paraId="5140D5EA" w14:textId="77777777" w:rsidR="00B64F7B" w:rsidRPr="00564928" w:rsidRDefault="00B64F7B" w:rsidP="00B64F7B">
      <w:pPr>
        <w:tabs>
          <w:tab w:val="left" w:pos="542"/>
        </w:tabs>
        <w:spacing w:line="276" w:lineRule="auto"/>
        <w:ind w:right="115"/>
        <w:jc w:val="center"/>
        <w:rPr>
          <w:rFonts w:asciiTheme="minorHAnsi" w:hAnsiTheme="minorHAnsi" w:cstheme="minorHAnsi"/>
        </w:rPr>
      </w:pPr>
    </w:p>
    <w:p w14:paraId="3F5B5F1B" w14:textId="77777777" w:rsidR="00B64F7B" w:rsidRPr="00564928" w:rsidRDefault="00B64F7B" w:rsidP="00B64F7B">
      <w:pPr>
        <w:widowControl/>
        <w:autoSpaceDE/>
        <w:autoSpaceDN/>
        <w:spacing w:line="271" w:lineRule="auto"/>
        <w:rPr>
          <w:rFonts w:ascii="Calibri" w:eastAsia="Calibri" w:hAnsi="Calibri"/>
          <w:b/>
        </w:rPr>
      </w:pPr>
      <w:r w:rsidRPr="00564928">
        <w:rPr>
          <w:rFonts w:ascii="Calibri" w:eastAsia="Calibri" w:hAnsi="Calibri"/>
          <w:b/>
        </w:rPr>
        <w:t>Wykonawca:</w:t>
      </w:r>
    </w:p>
    <w:p w14:paraId="2F5C5445" w14:textId="77777777" w:rsidR="00B64F7B" w:rsidRPr="00564928" w:rsidRDefault="00B64F7B" w:rsidP="00B64F7B">
      <w:pPr>
        <w:widowControl/>
        <w:autoSpaceDE/>
        <w:autoSpaceDN/>
        <w:spacing w:line="271" w:lineRule="auto"/>
        <w:rPr>
          <w:rFonts w:ascii="Calibri" w:eastAsia="Calibri" w:hAnsi="Calibri"/>
        </w:rPr>
      </w:pPr>
      <w:r w:rsidRPr="00564928">
        <w:rPr>
          <w:rFonts w:ascii="Calibri" w:eastAsia="Calibri" w:hAnsi="Calibri"/>
        </w:rPr>
        <w:t>…</w:t>
      </w:r>
    </w:p>
    <w:p w14:paraId="04199D28" w14:textId="77777777" w:rsidR="00B64F7B" w:rsidRPr="00564928" w:rsidRDefault="00B64F7B" w:rsidP="00B64F7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65AEC2F3" w14:textId="236993AB" w:rsidR="00B64F7B" w:rsidRDefault="00B64F7B" w:rsidP="00B64F7B">
      <w:pPr>
        <w:widowControl/>
        <w:autoSpaceDE/>
        <w:autoSpaceDN/>
        <w:spacing w:after="240" w:line="271" w:lineRule="auto"/>
        <w:jc w:val="both"/>
        <w:rPr>
          <w:rFonts w:ascii="Calibri" w:eastAsia="Calibri" w:hAnsi="Calibri"/>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3</w:t>
      </w:r>
      <w:r w:rsidR="00F22C0E">
        <w:rPr>
          <w:rFonts w:ascii="Calibri" w:eastAsia="Calibri" w:hAnsi="Calibri"/>
          <w:b/>
          <w:iCs/>
        </w:rPr>
        <w:t>8</w:t>
      </w:r>
      <w:r w:rsidRPr="00564928">
        <w:rPr>
          <w:rFonts w:ascii="Calibri" w:eastAsia="Calibri" w:hAnsi="Calibri"/>
          <w:b/>
          <w:iCs/>
        </w:rPr>
        <w:t>.2022.</w:t>
      </w:r>
      <w:r>
        <w:rPr>
          <w:rFonts w:ascii="Calibri" w:eastAsia="Calibri" w:hAnsi="Calibri"/>
          <w:b/>
          <w:iCs/>
        </w:rPr>
        <w:t>SSz</w:t>
      </w:r>
      <w:r w:rsidRPr="00564928">
        <w:rPr>
          <w:rFonts w:ascii="Calibri" w:eastAsia="Calibri" w:hAnsi="Calibri"/>
        </w:rPr>
        <w:t>, nazwa:</w:t>
      </w:r>
      <w:r w:rsidRPr="00564928">
        <w:rPr>
          <w:rFonts w:ascii="Calibri" w:eastAsia="Calibri" w:hAnsi="Calibri"/>
          <w:b/>
        </w:rPr>
        <w:t xml:space="preserve"> </w:t>
      </w:r>
      <w:r w:rsidR="00F22C0E" w:rsidRPr="00F22C0E">
        <w:rPr>
          <w:rFonts w:ascii="Calibri" w:eastAsia="Calibri" w:hAnsi="Calibri"/>
          <w:b/>
          <w:iCs/>
        </w:rPr>
        <w:t>Zaprojektowanie, wyprodukowanie i dostawa zbioru referatów w formie monografii naukowej w języku angielskim</w:t>
      </w:r>
      <w:r w:rsidRPr="00F8341D" w:rsidDel="007E230D">
        <w:rPr>
          <w:rFonts w:ascii="Calibri" w:eastAsia="Calibri" w:hAnsi="Calibri"/>
          <w:b/>
          <w:iCs/>
        </w:rPr>
        <w:t xml:space="preserve"> </w:t>
      </w:r>
      <w:r w:rsidRPr="00564928">
        <w:rPr>
          <w:rFonts w:ascii="Calibri" w:eastAsia="Calibri" w:hAnsi="Calibri"/>
        </w:rPr>
        <w:t xml:space="preserve">oświadczamy, </w:t>
      </w:r>
      <w:r w:rsidRPr="00634E16">
        <w:rPr>
          <w:rFonts w:ascii="Calibri" w:eastAsia="Calibri" w:hAnsi="Calibri"/>
        </w:rPr>
        <w:t xml:space="preserve">że </w:t>
      </w:r>
      <w:r w:rsidRPr="00634E16">
        <w:rPr>
          <w:rFonts w:ascii="Calibri" w:eastAsia="Calibri" w:hAnsi="Calibri"/>
          <w:bCs/>
        </w:rPr>
        <w:t xml:space="preserve">w celu wykonania zamówienia </w:t>
      </w:r>
      <w:r>
        <w:rPr>
          <w:rFonts w:ascii="Calibri" w:eastAsia="Calibri" w:hAnsi="Calibri"/>
          <w:bCs/>
        </w:rPr>
        <w:t xml:space="preserve">wykonawca </w:t>
      </w:r>
      <w:r w:rsidRPr="00634E16">
        <w:rPr>
          <w:rFonts w:ascii="Calibri" w:eastAsia="Calibri" w:hAnsi="Calibri"/>
          <w:bCs/>
        </w:rPr>
        <w:t>dysponuje/będzie dysponowa</w:t>
      </w:r>
      <w:r>
        <w:rPr>
          <w:rFonts w:ascii="Calibri" w:eastAsia="Calibri" w:hAnsi="Calibri"/>
          <w:bCs/>
        </w:rPr>
        <w:t>ł</w:t>
      </w:r>
      <w:r w:rsidRPr="00634E16">
        <w:rPr>
          <w:rFonts w:ascii="Calibri" w:eastAsia="Calibri" w:hAnsi="Calibri"/>
          <w:bCs/>
        </w:rPr>
        <w:t xml:space="preserve"> </w:t>
      </w:r>
      <w:r w:rsidR="00F22C0E" w:rsidRPr="00F22C0E">
        <w:rPr>
          <w:rFonts w:ascii="Calibri" w:eastAsia="Calibri" w:hAnsi="Calibri"/>
          <w:b/>
          <w:bCs/>
        </w:rPr>
        <w:t>dwoma osobami, posiadającymi kwalifikacje niezbędne do realizacji zamówienia w zakresie projektowania graficznego i składu DTP, to jest co najmniej 2 grafików posiadających co najmniej 3-letnie doświadczenie zawodowe na stanowisku grafika/w zawodzie grafika</w:t>
      </w:r>
      <w:r w:rsidR="00F22C0E" w:rsidRPr="00F22C0E">
        <w:rPr>
          <w:rFonts w:ascii="Calibri" w:eastAsia="Calibri" w:hAnsi="Calibri"/>
          <w:bCs/>
        </w:rPr>
        <w:t xml:space="preserve"> </w:t>
      </w:r>
      <w:r>
        <w:rPr>
          <w:rFonts w:ascii="Calibri" w:eastAsia="Calibri" w:hAnsi="Calibri"/>
        </w:rPr>
        <w:t>,</w:t>
      </w:r>
      <w:r w:rsidRPr="00634E16">
        <w:rPr>
          <w:rFonts w:ascii="Calibri" w:eastAsia="Calibri" w:hAnsi="Calibri"/>
        </w:rPr>
        <w:t xml:space="preserve"> </w:t>
      </w:r>
      <w:r w:rsidRPr="00564928">
        <w:rPr>
          <w:rFonts w:ascii="Calibri" w:eastAsia="Calibri" w:hAnsi="Calibri"/>
        </w:rPr>
        <w:t>zgodnie z poniższym zestawieniem:</w:t>
      </w:r>
    </w:p>
    <w:tbl>
      <w:tblPr>
        <w:tblW w:w="49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115"/>
        <w:gridCol w:w="2016"/>
        <w:gridCol w:w="2235"/>
        <w:gridCol w:w="2443"/>
      </w:tblGrid>
      <w:tr w:rsidR="005225C5" w:rsidRPr="007B1357" w14:paraId="3D5C4D4D" w14:textId="397A44EB" w:rsidTr="005225C5">
        <w:trPr>
          <w:cantSplit/>
          <w:trHeight w:val="597"/>
        </w:trPr>
        <w:tc>
          <w:tcPr>
            <w:tcW w:w="576" w:type="dxa"/>
            <w:vAlign w:val="center"/>
          </w:tcPr>
          <w:p w14:paraId="7C79BFB0" w14:textId="77777777" w:rsidR="005225C5" w:rsidRPr="007B1357" w:rsidRDefault="005225C5" w:rsidP="00736128">
            <w:pPr>
              <w:jc w:val="center"/>
              <w:rPr>
                <w:rFonts w:asciiTheme="minorHAnsi" w:hAnsiTheme="minorHAnsi" w:cstheme="minorHAnsi"/>
                <w:sz w:val="16"/>
                <w:szCs w:val="16"/>
              </w:rPr>
            </w:pPr>
            <w:r w:rsidRPr="007B1357">
              <w:rPr>
                <w:rFonts w:asciiTheme="minorHAnsi" w:hAnsiTheme="minorHAnsi" w:cstheme="minorHAnsi"/>
                <w:sz w:val="16"/>
                <w:szCs w:val="16"/>
              </w:rPr>
              <w:t>Lp.</w:t>
            </w:r>
          </w:p>
        </w:tc>
        <w:tc>
          <w:tcPr>
            <w:tcW w:w="2115" w:type="dxa"/>
            <w:vAlign w:val="center"/>
          </w:tcPr>
          <w:p w14:paraId="65BBB3DA" w14:textId="77777777" w:rsidR="005225C5" w:rsidRPr="007B1357" w:rsidRDefault="005225C5" w:rsidP="00736128">
            <w:pPr>
              <w:jc w:val="center"/>
              <w:rPr>
                <w:rFonts w:asciiTheme="minorHAnsi" w:hAnsiTheme="minorHAnsi" w:cstheme="minorHAnsi"/>
                <w:sz w:val="16"/>
                <w:szCs w:val="16"/>
              </w:rPr>
            </w:pPr>
            <w:r w:rsidRPr="007B1357">
              <w:rPr>
                <w:rFonts w:asciiTheme="minorHAnsi" w:hAnsiTheme="minorHAnsi" w:cstheme="minorHAnsi"/>
                <w:sz w:val="16"/>
                <w:szCs w:val="16"/>
              </w:rPr>
              <w:t xml:space="preserve">Imię i nazwisko osoby </w:t>
            </w:r>
            <w:r>
              <w:rPr>
                <w:rFonts w:asciiTheme="minorHAnsi" w:hAnsiTheme="minorHAnsi" w:cstheme="minorHAnsi"/>
                <w:sz w:val="16"/>
                <w:szCs w:val="16"/>
              </w:rPr>
              <w:t>wskazanej</w:t>
            </w:r>
            <w:r w:rsidRPr="007B1357">
              <w:rPr>
                <w:rFonts w:asciiTheme="minorHAnsi" w:hAnsiTheme="minorHAnsi" w:cstheme="minorHAnsi"/>
                <w:sz w:val="16"/>
                <w:szCs w:val="16"/>
              </w:rPr>
              <w:t xml:space="preserve"> do realizacji zamówienia</w:t>
            </w:r>
          </w:p>
        </w:tc>
        <w:tc>
          <w:tcPr>
            <w:tcW w:w="2016" w:type="dxa"/>
            <w:vAlign w:val="center"/>
          </w:tcPr>
          <w:p w14:paraId="0DDF78DE" w14:textId="46C0A641" w:rsidR="005225C5" w:rsidRPr="007B1357" w:rsidRDefault="005225C5" w:rsidP="00736128">
            <w:pPr>
              <w:jc w:val="center"/>
              <w:rPr>
                <w:rFonts w:asciiTheme="minorHAnsi" w:hAnsiTheme="minorHAnsi" w:cstheme="minorHAnsi"/>
                <w:sz w:val="16"/>
                <w:szCs w:val="16"/>
              </w:rPr>
            </w:pPr>
            <w:r>
              <w:rPr>
                <w:rFonts w:asciiTheme="minorHAnsi" w:hAnsiTheme="minorHAnsi" w:cstheme="minorHAnsi"/>
                <w:sz w:val="16"/>
                <w:szCs w:val="16"/>
              </w:rPr>
              <w:t>Zakres wykonywanych czynności</w:t>
            </w:r>
          </w:p>
        </w:tc>
        <w:tc>
          <w:tcPr>
            <w:tcW w:w="2235" w:type="dxa"/>
            <w:vAlign w:val="center"/>
          </w:tcPr>
          <w:p w14:paraId="0BB35B6A" w14:textId="18C4039B" w:rsidR="005225C5" w:rsidRDefault="005225C5" w:rsidP="00736128">
            <w:pPr>
              <w:jc w:val="center"/>
              <w:rPr>
                <w:rFonts w:asciiTheme="minorHAnsi" w:hAnsiTheme="minorHAnsi" w:cstheme="minorHAnsi"/>
                <w:sz w:val="16"/>
                <w:szCs w:val="16"/>
              </w:rPr>
            </w:pPr>
            <w:r>
              <w:rPr>
                <w:rFonts w:asciiTheme="minorHAnsi" w:hAnsiTheme="minorHAnsi" w:cstheme="minorHAnsi"/>
                <w:sz w:val="16"/>
                <w:szCs w:val="16"/>
              </w:rPr>
              <w:t>Doświadczenie zawodowe na stanowisku grafika/w zawodzie grafika (dokładna data)</w:t>
            </w:r>
          </w:p>
          <w:p w14:paraId="2AB0027D" w14:textId="0156C9C3" w:rsidR="005225C5" w:rsidRPr="007B1357" w:rsidRDefault="005225C5" w:rsidP="00736128">
            <w:pPr>
              <w:pStyle w:val="Tekstpodstawowy2"/>
              <w:keepNext/>
              <w:spacing w:after="0" w:line="240" w:lineRule="auto"/>
              <w:jc w:val="center"/>
              <w:rPr>
                <w:rFonts w:asciiTheme="minorHAnsi" w:hAnsiTheme="minorHAnsi" w:cstheme="minorHAnsi"/>
                <w:bCs/>
                <w:sz w:val="16"/>
                <w:szCs w:val="16"/>
              </w:rPr>
            </w:pPr>
          </w:p>
        </w:tc>
        <w:tc>
          <w:tcPr>
            <w:tcW w:w="2443" w:type="dxa"/>
            <w:vAlign w:val="center"/>
          </w:tcPr>
          <w:p w14:paraId="22B2C0DE" w14:textId="1BC1AA7B" w:rsidR="005225C5" w:rsidRPr="007B1357" w:rsidRDefault="005225C5" w:rsidP="00736128">
            <w:pPr>
              <w:pStyle w:val="Tekstpodstawowy2"/>
              <w:keepNext/>
              <w:spacing w:after="0" w:line="240" w:lineRule="auto"/>
              <w:jc w:val="center"/>
              <w:rPr>
                <w:rFonts w:asciiTheme="minorHAnsi" w:hAnsiTheme="minorHAnsi" w:cstheme="minorHAnsi"/>
                <w:bCs/>
                <w:sz w:val="16"/>
                <w:szCs w:val="16"/>
              </w:rPr>
            </w:pPr>
            <w:r>
              <w:rPr>
                <w:rFonts w:asciiTheme="minorHAnsi" w:hAnsiTheme="minorHAnsi" w:cstheme="minorHAnsi"/>
                <w:bCs/>
                <w:sz w:val="16"/>
                <w:szCs w:val="16"/>
              </w:rPr>
              <w:t>Podstawa dysponowania wskazanymi osobami</w:t>
            </w:r>
          </w:p>
        </w:tc>
      </w:tr>
      <w:tr w:rsidR="005225C5" w:rsidRPr="004562FC" w14:paraId="2AD46909" w14:textId="1F39076E" w:rsidTr="005225C5">
        <w:trPr>
          <w:cantSplit/>
          <w:trHeight w:val="1221"/>
        </w:trPr>
        <w:tc>
          <w:tcPr>
            <w:tcW w:w="576" w:type="dxa"/>
            <w:vAlign w:val="center"/>
          </w:tcPr>
          <w:p w14:paraId="190E5F49" w14:textId="77777777" w:rsidR="005225C5" w:rsidRPr="00DB7EC9" w:rsidRDefault="005225C5" w:rsidP="00736128">
            <w:pPr>
              <w:jc w:val="center"/>
              <w:rPr>
                <w:rFonts w:asciiTheme="minorHAnsi" w:hAnsiTheme="minorHAnsi" w:cstheme="minorHAnsi"/>
                <w:sz w:val="20"/>
                <w:szCs w:val="20"/>
              </w:rPr>
            </w:pPr>
            <w:r w:rsidRPr="00DB7EC9">
              <w:rPr>
                <w:rFonts w:asciiTheme="minorHAnsi" w:hAnsiTheme="minorHAnsi" w:cstheme="minorHAnsi"/>
                <w:sz w:val="20"/>
                <w:szCs w:val="20"/>
              </w:rPr>
              <w:t>1</w:t>
            </w:r>
          </w:p>
        </w:tc>
        <w:tc>
          <w:tcPr>
            <w:tcW w:w="2115" w:type="dxa"/>
            <w:vAlign w:val="center"/>
          </w:tcPr>
          <w:p w14:paraId="576A44F7" w14:textId="77777777" w:rsidR="005225C5" w:rsidRPr="00DB7EC9" w:rsidRDefault="005225C5" w:rsidP="00736128">
            <w:pPr>
              <w:jc w:val="center"/>
              <w:rPr>
                <w:rFonts w:asciiTheme="minorHAnsi" w:hAnsiTheme="minorHAnsi" w:cstheme="minorHAnsi"/>
                <w:sz w:val="20"/>
                <w:szCs w:val="20"/>
                <w:highlight w:val="yellow"/>
              </w:rPr>
            </w:pPr>
          </w:p>
          <w:p w14:paraId="22E4A295" w14:textId="77777777" w:rsidR="005225C5" w:rsidRPr="00DB7EC9" w:rsidRDefault="005225C5" w:rsidP="00736128">
            <w:pPr>
              <w:jc w:val="center"/>
              <w:rPr>
                <w:rFonts w:asciiTheme="minorHAnsi" w:hAnsiTheme="minorHAnsi" w:cstheme="minorHAnsi"/>
                <w:sz w:val="20"/>
                <w:szCs w:val="20"/>
                <w:highlight w:val="yellow"/>
              </w:rPr>
            </w:pPr>
          </w:p>
          <w:p w14:paraId="383DE25B" w14:textId="77777777" w:rsidR="005225C5" w:rsidRPr="00DB7EC9" w:rsidRDefault="005225C5" w:rsidP="00736128">
            <w:pPr>
              <w:jc w:val="center"/>
              <w:rPr>
                <w:rFonts w:asciiTheme="minorHAnsi" w:hAnsiTheme="minorHAnsi" w:cstheme="minorHAnsi"/>
                <w:sz w:val="20"/>
                <w:szCs w:val="20"/>
                <w:highlight w:val="yellow"/>
              </w:rPr>
            </w:pPr>
          </w:p>
          <w:p w14:paraId="392187B0" w14:textId="77777777" w:rsidR="005225C5" w:rsidRPr="00DB7EC9" w:rsidRDefault="005225C5" w:rsidP="00736128">
            <w:pPr>
              <w:jc w:val="center"/>
              <w:rPr>
                <w:rFonts w:asciiTheme="minorHAnsi" w:hAnsiTheme="minorHAnsi" w:cstheme="minorHAnsi"/>
                <w:sz w:val="20"/>
                <w:szCs w:val="20"/>
                <w:highlight w:val="yellow"/>
              </w:rPr>
            </w:pPr>
          </w:p>
          <w:p w14:paraId="565F417B" w14:textId="77777777" w:rsidR="005225C5" w:rsidRPr="00DB7EC9" w:rsidRDefault="005225C5" w:rsidP="00736128">
            <w:pPr>
              <w:jc w:val="center"/>
              <w:rPr>
                <w:rFonts w:asciiTheme="minorHAnsi" w:hAnsiTheme="minorHAnsi" w:cstheme="minorHAnsi"/>
                <w:sz w:val="20"/>
                <w:szCs w:val="20"/>
                <w:highlight w:val="yellow"/>
              </w:rPr>
            </w:pPr>
          </w:p>
        </w:tc>
        <w:tc>
          <w:tcPr>
            <w:tcW w:w="2016" w:type="dxa"/>
            <w:vAlign w:val="center"/>
          </w:tcPr>
          <w:p w14:paraId="200577FC" w14:textId="77777777" w:rsidR="005225C5" w:rsidRDefault="005225C5">
            <w:pPr>
              <w:rPr>
                <w:rFonts w:asciiTheme="minorHAnsi" w:hAnsiTheme="minorHAnsi" w:cstheme="minorHAnsi"/>
                <w:sz w:val="20"/>
                <w:szCs w:val="20"/>
                <w:highlight w:val="yellow"/>
              </w:rPr>
            </w:pPr>
          </w:p>
          <w:p w14:paraId="6FB57990" w14:textId="77777777" w:rsidR="005225C5" w:rsidRPr="00DB7EC9" w:rsidRDefault="005225C5" w:rsidP="00736128">
            <w:pPr>
              <w:jc w:val="center"/>
              <w:rPr>
                <w:rFonts w:asciiTheme="minorHAnsi" w:hAnsiTheme="minorHAnsi" w:cstheme="minorHAnsi"/>
                <w:sz w:val="20"/>
                <w:szCs w:val="20"/>
                <w:highlight w:val="yellow"/>
              </w:rPr>
            </w:pPr>
          </w:p>
        </w:tc>
        <w:tc>
          <w:tcPr>
            <w:tcW w:w="2235" w:type="dxa"/>
          </w:tcPr>
          <w:p w14:paraId="1EBF455B" w14:textId="7919D962" w:rsidR="005225C5" w:rsidRPr="004562FC" w:rsidRDefault="005225C5" w:rsidP="00736128">
            <w:pPr>
              <w:rPr>
                <w:highlight w:val="yellow"/>
              </w:rPr>
            </w:pPr>
          </w:p>
        </w:tc>
        <w:tc>
          <w:tcPr>
            <w:tcW w:w="2443" w:type="dxa"/>
          </w:tcPr>
          <w:p w14:paraId="69DEB890" w14:textId="77777777" w:rsidR="005225C5" w:rsidRPr="004562FC" w:rsidRDefault="005225C5" w:rsidP="00736128">
            <w:pPr>
              <w:rPr>
                <w:highlight w:val="yellow"/>
              </w:rPr>
            </w:pPr>
          </w:p>
        </w:tc>
      </w:tr>
      <w:tr w:rsidR="005225C5" w:rsidRPr="004562FC" w14:paraId="14372721" w14:textId="079C4609" w:rsidTr="005225C5">
        <w:trPr>
          <w:cantSplit/>
          <w:trHeight w:val="1221"/>
        </w:trPr>
        <w:tc>
          <w:tcPr>
            <w:tcW w:w="576" w:type="dxa"/>
            <w:vAlign w:val="center"/>
          </w:tcPr>
          <w:p w14:paraId="1D1D4B16" w14:textId="77777777" w:rsidR="005225C5" w:rsidRPr="00DB7EC9" w:rsidRDefault="005225C5" w:rsidP="00736128">
            <w:pPr>
              <w:jc w:val="center"/>
              <w:rPr>
                <w:rFonts w:asciiTheme="minorHAnsi" w:hAnsiTheme="minorHAnsi" w:cstheme="minorHAnsi"/>
                <w:sz w:val="20"/>
                <w:szCs w:val="20"/>
              </w:rPr>
            </w:pPr>
            <w:r w:rsidRPr="00DB7EC9">
              <w:rPr>
                <w:rFonts w:asciiTheme="minorHAnsi" w:hAnsiTheme="minorHAnsi" w:cstheme="minorHAnsi"/>
                <w:sz w:val="20"/>
                <w:szCs w:val="20"/>
              </w:rPr>
              <w:t>2</w:t>
            </w:r>
          </w:p>
        </w:tc>
        <w:tc>
          <w:tcPr>
            <w:tcW w:w="2115" w:type="dxa"/>
            <w:vAlign w:val="center"/>
          </w:tcPr>
          <w:p w14:paraId="07D63974" w14:textId="77777777" w:rsidR="005225C5" w:rsidRPr="00DB7EC9" w:rsidRDefault="005225C5" w:rsidP="00736128">
            <w:pPr>
              <w:jc w:val="center"/>
              <w:rPr>
                <w:rFonts w:asciiTheme="minorHAnsi" w:hAnsiTheme="minorHAnsi" w:cstheme="minorHAnsi"/>
                <w:sz w:val="20"/>
                <w:szCs w:val="20"/>
                <w:highlight w:val="yellow"/>
              </w:rPr>
            </w:pPr>
          </w:p>
          <w:p w14:paraId="4066BBEE" w14:textId="77777777" w:rsidR="005225C5" w:rsidRPr="00DB7EC9" w:rsidRDefault="005225C5" w:rsidP="00736128">
            <w:pPr>
              <w:jc w:val="center"/>
              <w:rPr>
                <w:rFonts w:asciiTheme="minorHAnsi" w:hAnsiTheme="minorHAnsi" w:cstheme="minorHAnsi"/>
                <w:sz w:val="20"/>
                <w:szCs w:val="20"/>
                <w:highlight w:val="yellow"/>
              </w:rPr>
            </w:pPr>
          </w:p>
          <w:p w14:paraId="40447A6B" w14:textId="77777777" w:rsidR="005225C5" w:rsidRPr="00DB7EC9" w:rsidRDefault="005225C5" w:rsidP="00736128">
            <w:pPr>
              <w:jc w:val="center"/>
              <w:rPr>
                <w:rFonts w:asciiTheme="minorHAnsi" w:hAnsiTheme="minorHAnsi" w:cstheme="minorHAnsi"/>
                <w:sz w:val="20"/>
                <w:szCs w:val="20"/>
                <w:highlight w:val="yellow"/>
              </w:rPr>
            </w:pPr>
          </w:p>
          <w:p w14:paraId="1E19365C" w14:textId="77777777" w:rsidR="005225C5" w:rsidRPr="00DB7EC9" w:rsidRDefault="005225C5" w:rsidP="00736128">
            <w:pPr>
              <w:jc w:val="center"/>
              <w:rPr>
                <w:rFonts w:asciiTheme="minorHAnsi" w:hAnsiTheme="minorHAnsi" w:cstheme="minorHAnsi"/>
                <w:sz w:val="20"/>
                <w:szCs w:val="20"/>
                <w:highlight w:val="yellow"/>
              </w:rPr>
            </w:pPr>
          </w:p>
          <w:p w14:paraId="484738F2" w14:textId="77777777" w:rsidR="005225C5" w:rsidRPr="00DB7EC9" w:rsidRDefault="005225C5" w:rsidP="00736128">
            <w:pPr>
              <w:jc w:val="center"/>
              <w:rPr>
                <w:rFonts w:asciiTheme="minorHAnsi" w:hAnsiTheme="minorHAnsi" w:cstheme="minorHAnsi"/>
                <w:sz w:val="20"/>
                <w:szCs w:val="20"/>
                <w:highlight w:val="yellow"/>
              </w:rPr>
            </w:pPr>
          </w:p>
        </w:tc>
        <w:tc>
          <w:tcPr>
            <w:tcW w:w="2016" w:type="dxa"/>
            <w:vAlign w:val="center"/>
          </w:tcPr>
          <w:p w14:paraId="77E13195" w14:textId="77777777" w:rsidR="005225C5" w:rsidRDefault="005225C5">
            <w:pPr>
              <w:rPr>
                <w:rFonts w:asciiTheme="minorHAnsi" w:hAnsiTheme="minorHAnsi" w:cstheme="minorHAnsi"/>
                <w:sz w:val="20"/>
                <w:szCs w:val="20"/>
                <w:highlight w:val="yellow"/>
              </w:rPr>
            </w:pPr>
          </w:p>
          <w:p w14:paraId="2361BECB" w14:textId="77777777" w:rsidR="005225C5" w:rsidRPr="00DB7EC9" w:rsidRDefault="005225C5" w:rsidP="00736128">
            <w:pPr>
              <w:jc w:val="center"/>
              <w:rPr>
                <w:rFonts w:asciiTheme="minorHAnsi" w:hAnsiTheme="minorHAnsi" w:cstheme="minorHAnsi"/>
                <w:sz w:val="20"/>
                <w:szCs w:val="20"/>
                <w:highlight w:val="yellow"/>
              </w:rPr>
            </w:pPr>
          </w:p>
        </w:tc>
        <w:tc>
          <w:tcPr>
            <w:tcW w:w="2235" w:type="dxa"/>
          </w:tcPr>
          <w:p w14:paraId="72006532" w14:textId="685BC357" w:rsidR="005225C5" w:rsidRPr="004562FC" w:rsidRDefault="005225C5" w:rsidP="00736128">
            <w:pPr>
              <w:jc w:val="center"/>
              <w:rPr>
                <w:highlight w:val="yellow"/>
              </w:rPr>
            </w:pPr>
          </w:p>
        </w:tc>
        <w:tc>
          <w:tcPr>
            <w:tcW w:w="2443" w:type="dxa"/>
          </w:tcPr>
          <w:p w14:paraId="113784D4" w14:textId="77777777" w:rsidR="005225C5" w:rsidRPr="004562FC" w:rsidRDefault="005225C5" w:rsidP="00736128">
            <w:pPr>
              <w:jc w:val="center"/>
              <w:rPr>
                <w:highlight w:val="yellow"/>
              </w:rPr>
            </w:pPr>
          </w:p>
        </w:tc>
      </w:tr>
    </w:tbl>
    <w:p w14:paraId="26D78BA8" w14:textId="77777777" w:rsidR="00B64F7B" w:rsidRPr="00564928" w:rsidRDefault="00B64F7B" w:rsidP="00B64F7B">
      <w:pPr>
        <w:widowControl/>
        <w:autoSpaceDE/>
        <w:autoSpaceDN/>
        <w:spacing w:after="240" w:line="271" w:lineRule="auto"/>
        <w:jc w:val="both"/>
        <w:rPr>
          <w:rFonts w:ascii="Calibri" w:eastAsia="Calibri" w:hAnsi="Calibri"/>
        </w:rPr>
      </w:pPr>
    </w:p>
    <w:p w14:paraId="36157A55" w14:textId="77777777" w:rsidR="00B64F7B" w:rsidRPr="009523B2" w:rsidRDefault="00B64F7B" w:rsidP="00B64F7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7102E199" w14:textId="77777777" w:rsidR="00B64F7B" w:rsidRPr="00117E12" w:rsidRDefault="00B64F7B" w:rsidP="00B64F7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169598CE" w14:textId="77777777" w:rsidR="00B64F7B" w:rsidRPr="00A2773D" w:rsidRDefault="00B64F7B" w:rsidP="00B64F7B">
      <w:pPr>
        <w:tabs>
          <w:tab w:val="left" w:pos="542"/>
        </w:tabs>
        <w:spacing w:line="276" w:lineRule="auto"/>
        <w:ind w:left="3600" w:right="115"/>
        <w:rPr>
          <w:rFonts w:asciiTheme="minorHAnsi" w:hAnsiTheme="minorHAnsi" w:cstheme="minorHAnsi"/>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E314EE">
          <w:footerReference w:type="default" r:id="rId14"/>
          <w:pgSz w:w="11910" w:h="16840"/>
          <w:pgMar w:top="1276"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8F3780">
        <w:trPr>
          <w:trHeight w:val="769"/>
          <w:jc w:val="center"/>
        </w:trPr>
        <w:tc>
          <w:tcPr>
            <w:tcW w:w="5000" w:type="pct"/>
          </w:tcPr>
          <w:p w14:paraId="6EDF7748" w14:textId="49D0377E" w:rsidR="00175306" w:rsidRPr="00175306" w:rsidRDefault="00175306" w:rsidP="00175306">
            <w:pPr>
              <w:spacing w:line="276" w:lineRule="auto"/>
              <w:ind w:right="116"/>
              <w:jc w:val="right"/>
              <w:rPr>
                <w:rFonts w:asciiTheme="minorHAnsi" w:hAnsiTheme="minorHAnsi" w:cstheme="minorHAnsi"/>
                <w:b/>
                <w:i/>
              </w:rPr>
            </w:pPr>
            <w:bookmarkStart w:id="19" w:name="_Hlk64269808"/>
            <w:bookmarkEnd w:id="7"/>
            <w:r w:rsidRPr="00244AF7">
              <w:rPr>
                <w:rFonts w:asciiTheme="minorHAnsi" w:hAnsiTheme="minorHAnsi" w:cstheme="minorHAnsi"/>
                <w:b/>
                <w:iCs/>
              </w:rPr>
              <w:lastRenderedPageBreak/>
              <w:t>WA.263.</w:t>
            </w:r>
            <w:r w:rsidR="00F8341D">
              <w:rPr>
                <w:rFonts w:asciiTheme="minorHAnsi" w:hAnsiTheme="minorHAnsi" w:cstheme="minorHAnsi"/>
                <w:b/>
                <w:iCs/>
              </w:rPr>
              <w:t>3</w:t>
            </w:r>
            <w:r w:rsidR="00F22C0E">
              <w:rPr>
                <w:rFonts w:asciiTheme="minorHAnsi" w:hAnsiTheme="minorHAnsi" w:cstheme="minorHAnsi"/>
                <w:b/>
                <w:iCs/>
              </w:rPr>
              <w:t>8</w:t>
            </w:r>
            <w:r w:rsidRPr="00244AF7">
              <w:rPr>
                <w:rFonts w:asciiTheme="minorHAnsi" w:hAnsiTheme="minorHAnsi" w:cstheme="minorHAnsi"/>
                <w:b/>
                <w:iCs/>
              </w:rPr>
              <w:t>.2022.</w:t>
            </w:r>
            <w:r w:rsidR="00DD019D">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8F3780">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7D5CA6">
      <w:pPr>
        <w:pStyle w:val="Nagwek1"/>
        <w:spacing w:line="271" w:lineRule="auto"/>
        <w:ind w:left="258"/>
        <w:jc w:val="center"/>
        <w:rPr>
          <w:rFonts w:asciiTheme="minorHAnsi" w:hAnsiTheme="minorHAnsi" w:cstheme="minorHAnsi"/>
        </w:rPr>
      </w:pPr>
      <w:bookmarkStart w:id="20" w:name="_Toc77682844"/>
      <w:r w:rsidRPr="00EB26F8">
        <w:rPr>
          <w:rFonts w:asciiTheme="minorHAnsi" w:hAnsiTheme="minorHAnsi" w:cstheme="minorHAnsi"/>
        </w:rPr>
        <w:t>Klauzula informacyjna dotycząca przetwarzania danych osobowych</w:t>
      </w:r>
      <w:bookmarkEnd w:id="20"/>
    </w:p>
    <w:p w14:paraId="653F85F5" w14:textId="6FA03579" w:rsidR="00F7208E" w:rsidRPr="00EB26F8" w:rsidRDefault="008C7CF7" w:rsidP="007D5CA6">
      <w:pPr>
        <w:pStyle w:val="Akapitzlist"/>
        <w:numPr>
          <w:ilvl w:val="0"/>
          <w:numId w:val="2"/>
        </w:numPr>
        <w:tabs>
          <w:tab w:val="left" w:pos="542"/>
        </w:tabs>
        <w:spacing w:before="0" w:line="271"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7D5CA6">
      <w:pPr>
        <w:pStyle w:val="Akapitzlist"/>
        <w:numPr>
          <w:ilvl w:val="1"/>
          <w:numId w:val="2"/>
        </w:numPr>
        <w:tabs>
          <w:tab w:val="left" w:pos="825"/>
        </w:tabs>
        <w:spacing w:before="0" w:line="271"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7D5CA6">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7D5CA6">
      <w:pPr>
        <w:pStyle w:val="Tekstpodstawowy"/>
        <w:spacing w:line="271"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03179840" w:rsidR="00F7208E" w:rsidRPr="00EB26F8" w:rsidRDefault="008C7CF7" w:rsidP="007D5CA6">
      <w:pPr>
        <w:spacing w:line="271" w:lineRule="auto"/>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F22C0E" w:rsidRPr="0049531A">
        <w:rPr>
          <w:rFonts w:asciiTheme="minorHAnsi" w:hAnsiTheme="minorHAnsi" w:cstheme="minorHAnsi"/>
          <w:b/>
          <w:iCs/>
        </w:rPr>
        <w:t>Zaprojektowanie, wyprodukowanie i dostawa zbioru referatów w formie monografii naukowej w języku angielskim</w:t>
      </w:r>
      <w:r w:rsidR="00A2773D" w:rsidRPr="00EB26F8">
        <w:rPr>
          <w:rFonts w:asciiTheme="minorHAnsi" w:hAnsiTheme="minorHAnsi" w:cstheme="minorHAnsi"/>
          <w:b/>
          <w:i/>
          <w:lang w:eastAsia="pl-PL"/>
        </w:rPr>
        <w:t xml:space="preserve">, </w:t>
      </w:r>
      <w:r w:rsidRPr="0049531A">
        <w:rPr>
          <w:rFonts w:asciiTheme="minorHAnsi" w:hAnsiTheme="minorHAnsi" w:cstheme="minorHAnsi"/>
          <w:iCs/>
        </w:rPr>
        <w:t>nr postępowania</w:t>
      </w:r>
      <w:r w:rsidR="00C43C8A" w:rsidRPr="0049531A">
        <w:rPr>
          <w:rFonts w:asciiTheme="minorHAnsi" w:hAnsiTheme="minorHAnsi" w:cstheme="minorHAnsi"/>
          <w:iCs/>
        </w:rPr>
        <w:t xml:space="preserve"> WA.263.</w:t>
      </w:r>
      <w:r w:rsidR="00F8341D" w:rsidRPr="0049531A">
        <w:rPr>
          <w:rFonts w:asciiTheme="minorHAnsi" w:hAnsiTheme="minorHAnsi" w:cstheme="minorHAnsi"/>
          <w:iCs/>
        </w:rPr>
        <w:t>3</w:t>
      </w:r>
      <w:r w:rsidR="00F22C0E" w:rsidRPr="0049531A">
        <w:rPr>
          <w:rFonts w:asciiTheme="minorHAnsi" w:hAnsiTheme="minorHAnsi" w:cstheme="minorHAnsi"/>
          <w:iCs/>
        </w:rPr>
        <w:t>8</w:t>
      </w:r>
      <w:r w:rsidR="00C43C8A" w:rsidRPr="0049531A">
        <w:rPr>
          <w:rFonts w:asciiTheme="minorHAnsi" w:hAnsiTheme="minorHAnsi" w:cstheme="minorHAnsi"/>
          <w:iCs/>
        </w:rPr>
        <w:t>.20</w:t>
      </w:r>
      <w:r w:rsidR="00794C0A" w:rsidRPr="0049531A">
        <w:rPr>
          <w:rFonts w:asciiTheme="minorHAnsi" w:hAnsiTheme="minorHAnsi" w:cstheme="minorHAnsi"/>
          <w:iCs/>
        </w:rPr>
        <w:t>2</w:t>
      </w:r>
      <w:r w:rsidR="00C43C8A" w:rsidRPr="0049531A">
        <w:rPr>
          <w:rFonts w:asciiTheme="minorHAnsi" w:hAnsiTheme="minorHAnsi" w:cstheme="minorHAnsi"/>
          <w:iCs/>
        </w:rPr>
        <w:t>2.</w:t>
      </w:r>
      <w:r w:rsidR="00DD019D" w:rsidRPr="0049531A">
        <w:rPr>
          <w:rFonts w:asciiTheme="minorHAnsi" w:hAnsiTheme="minorHAnsi" w:cstheme="minorHAnsi"/>
          <w:iCs/>
        </w:rPr>
        <w:t>SSz</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r w:rsidRPr="00EB26F8">
        <w:rPr>
          <w:rFonts w:asciiTheme="minorHAnsi" w:hAnsiTheme="minorHAnsi" w:cstheme="minorHAnsi"/>
        </w:rPr>
        <w:t>Pzp;</w:t>
      </w:r>
    </w:p>
    <w:p w14:paraId="5497B31D" w14:textId="77777777" w:rsidR="00F7208E" w:rsidRPr="00EB26F8" w:rsidRDefault="008C7CF7" w:rsidP="007D5CA6">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7D5CA6">
      <w:pPr>
        <w:pStyle w:val="Akapitzlist"/>
        <w:numPr>
          <w:ilvl w:val="1"/>
          <w:numId w:val="2"/>
        </w:numPr>
        <w:tabs>
          <w:tab w:val="left" w:pos="825"/>
        </w:tabs>
        <w:spacing w:before="0" w:line="271"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7D5CA6">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zostanie dokumentacja postępowania w oparciu o art. 18 oraz art. 74 ustawy Pzp;</w:t>
      </w:r>
    </w:p>
    <w:p w14:paraId="30BDA353" w14:textId="6833E021" w:rsidR="00F7208E" w:rsidRPr="00EB26F8" w:rsidRDefault="008C7CF7" w:rsidP="007D5CA6">
      <w:pPr>
        <w:pStyle w:val="Akapitzlist"/>
        <w:numPr>
          <w:ilvl w:val="1"/>
          <w:numId w:val="2"/>
        </w:numPr>
        <w:tabs>
          <w:tab w:val="left" w:pos="825"/>
        </w:tabs>
        <w:spacing w:before="0" w:line="271" w:lineRule="auto"/>
        <w:ind w:left="824" w:right="115"/>
        <w:rPr>
          <w:rFonts w:asciiTheme="minorHAnsi" w:hAnsiTheme="minorHAnsi" w:cstheme="minorHAnsi"/>
        </w:rPr>
      </w:pPr>
      <w:r w:rsidRPr="00EB26F8">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7D5CA6">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r w:rsidRPr="00EB26F8">
        <w:rPr>
          <w:rFonts w:asciiTheme="minorHAnsi" w:hAnsiTheme="minorHAnsi" w:cstheme="minorHAnsi"/>
        </w:rPr>
        <w:t>Pzp;</w:t>
      </w:r>
    </w:p>
    <w:p w14:paraId="156EF93A" w14:textId="77777777" w:rsidR="00F7208E" w:rsidRPr="00EB26F8" w:rsidRDefault="008C7CF7" w:rsidP="007D5CA6">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7D5CA6">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7D5CA6">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7D5CA6">
      <w:pPr>
        <w:pStyle w:val="Akapitzlist"/>
        <w:numPr>
          <w:ilvl w:val="0"/>
          <w:numId w:val="1"/>
        </w:numPr>
        <w:tabs>
          <w:tab w:val="left" w:pos="798"/>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7D5CA6">
      <w:pPr>
        <w:pStyle w:val="Tekstpodstawowy"/>
        <w:spacing w:line="271" w:lineRule="auto"/>
        <w:ind w:left="825" w:right="118"/>
        <w:jc w:val="both"/>
        <w:rPr>
          <w:rFonts w:asciiTheme="minorHAnsi" w:hAnsiTheme="minorHAnsi" w:cstheme="minorHAnsi"/>
        </w:rPr>
      </w:pPr>
      <w:r w:rsidRPr="00EB26F8">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EB26F8" w:rsidRDefault="008C7CF7" w:rsidP="007D5CA6">
      <w:pPr>
        <w:pStyle w:val="Akapitzlist"/>
        <w:numPr>
          <w:ilvl w:val="0"/>
          <w:numId w:val="1"/>
        </w:numPr>
        <w:tabs>
          <w:tab w:val="left" w:pos="727"/>
        </w:tabs>
        <w:spacing w:before="0" w:line="271" w:lineRule="auto"/>
        <w:ind w:left="824" w:right="115" w:hanging="283"/>
        <w:rPr>
          <w:rFonts w:asciiTheme="minorHAnsi" w:hAnsiTheme="minorHAnsi" w:cstheme="minorHAnsi"/>
        </w:rPr>
      </w:pPr>
      <w:r w:rsidRPr="00EB26F8">
        <w:rPr>
          <w:rFonts w:asciiTheme="minorHAnsi" w:hAnsiTheme="minorHAnsi" w:cstheme="minorHAnsi"/>
        </w:rPr>
        <w:lastRenderedPageBreak/>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ust. 3 ustawy Pzp</w:t>
      </w:r>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7D5CA6">
      <w:pPr>
        <w:pStyle w:val="Akapitzlist"/>
        <w:numPr>
          <w:ilvl w:val="0"/>
          <w:numId w:val="1"/>
        </w:numPr>
        <w:tabs>
          <w:tab w:val="left" w:pos="723"/>
        </w:tabs>
        <w:spacing w:before="0" w:line="271"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7D5CA6">
      <w:pPr>
        <w:pStyle w:val="Tekstpodstawowy"/>
        <w:spacing w:line="271"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7D5CA6">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7D5CA6">
      <w:pPr>
        <w:pStyle w:val="Akapitzlist"/>
        <w:numPr>
          <w:ilvl w:val="0"/>
          <w:numId w:val="1"/>
        </w:numPr>
        <w:tabs>
          <w:tab w:val="left" w:pos="721"/>
        </w:tabs>
        <w:spacing w:before="0" w:line="271"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7D5CA6">
      <w:pPr>
        <w:pStyle w:val="Akapitzlist"/>
        <w:numPr>
          <w:ilvl w:val="0"/>
          <w:numId w:val="1"/>
        </w:numPr>
        <w:tabs>
          <w:tab w:val="left" w:pos="721"/>
        </w:tabs>
        <w:spacing w:before="0" w:line="271"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7D5CA6">
      <w:pPr>
        <w:pStyle w:val="Akapitzlist"/>
        <w:numPr>
          <w:ilvl w:val="0"/>
          <w:numId w:val="1"/>
        </w:numPr>
        <w:tabs>
          <w:tab w:val="left" w:pos="751"/>
        </w:tabs>
        <w:spacing w:before="0" w:line="271"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7D5CA6">
      <w:pPr>
        <w:pStyle w:val="Akapitzlist"/>
        <w:numPr>
          <w:ilvl w:val="0"/>
          <w:numId w:val="2"/>
        </w:numPr>
        <w:tabs>
          <w:tab w:val="left" w:pos="542"/>
        </w:tabs>
        <w:spacing w:before="0" w:line="271"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z wyłączeń,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9"/>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8F3780">
        <w:trPr>
          <w:trHeight w:val="769"/>
          <w:jc w:val="center"/>
        </w:trPr>
        <w:tc>
          <w:tcPr>
            <w:tcW w:w="5000" w:type="pct"/>
          </w:tcPr>
          <w:p w14:paraId="08A0EA3E" w14:textId="3B38868C" w:rsidR="00175306" w:rsidRPr="00175306" w:rsidRDefault="00175306" w:rsidP="00175306">
            <w:pPr>
              <w:tabs>
                <w:tab w:val="left" w:pos="542"/>
              </w:tabs>
              <w:spacing w:line="276" w:lineRule="auto"/>
              <w:ind w:right="115"/>
              <w:rPr>
                <w:rFonts w:asciiTheme="minorHAnsi" w:hAnsiTheme="minorHAnsi" w:cstheme="minorHAnsi"/>
                <w:b/>
                <w:i/>
              </w:rPr>
            </w:pPr>
            <w:bookmarkStart w:id="21" w:name="_Hlk103862642"/>
            <w:r w:rsidRPr="00175306">
              <w:rPr>
                <w:rFonts w:asciiTheme="minorHAnsi" w:hAnsiTheme="minorHAnsi" w:cstheme="minorHAnsi"/>
                <w:b/>
                <w:iCs/>
              </w:rPr>
              <w:lastRenderedPageBreak/>
              <w:t>WA.263.</w:t>
            </w:r>
            <w:r w:rsidR="00F8341D">
              <w:rPr>
                <w:rFonts w:asciiTheme="minorHAnsi" w:hAnsiTheme="minorHAnsi" w:cstheme="minorHAnsi"/>
                <w:b/>
                <w:iCs/>
              </w:rPr>
              <w:t>3</w:t>
            </w:r>
            <w:r w:rsidR="00F22C0E">
              <w:rPr>
                <w:rFonts w:asciiTheme="minorHAnsi" w:hAnsiTheme="minorHAnsi" w:cstheme="minorHAnsi"/>
                <w:b/>
                <w:iCs/>
              </w:rPr>
              <w:t>8</w:t>
            </w:r>
            <w:r w:rsidRPr="00175306">
              <w:rPr>
                <w:rFonts w:asciiTheme="minorHAnsi" w:hAnsiTheme="minorHAnsi" w:cstheme="minorHAnsi"/>
                <w:b/>
                <w:iCs/>
              </w:rPr>
              <w:t>.2022.</w:t>
            </w:r>
            <w:r w:rsidR="00DD019D">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8F3780">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(dalej jako: Pzp)</w:t>
      </w:r>
    </w:p>
    <w:bookmarkEnd w:id="21"/>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2"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22"/>
    <w:bookmarkEnd w:id="2"/>
    <w:sectPr w:rsidR="002375F8" w:rsidRPr="00EB26F8" w:rsidSect="00651875">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08E08" w14:textId="77777777" w:rsidR="00023394" w:rsidRDefault="00023394">
      <w:r>
        <w:separator/>
      </w:r>
    </w:p>
  </w:endnote>
  <w:endnote w:type="continuationSeparator" w:id="0">
    <w:p w14:paraId="10CA5680" w14:textId="77777777" w:rsidR="00023394" w:rsidRDefault="0002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6453" w14:textId="65F9DF06" w:rsidR="006E47E4" w:rsidRDefault="006E47E4">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F3ED1" w14:textId="77777777" w:rsidR="00023394" w:rsidRDefault="00023394">
      <w:r>
        <w:separator/>
      </w:r>
    </w:p>
  </w:footnote>
  <w:footnote w:type="continuationSeparator" w:id="0">
    <w:p w14:paraId="3FB8EEEE" w14:textId="77777777" w:rsidR="00023394" w:rsidRDefault="00023394">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3EC6476" w14:textId="77777777" w:rsidR="00C863F6" w:rsidRPr="00282404" w:rsidRDefault="00C863F6" w:rsidP="00C863F6">
      <w:pPr>
        <w:pStyle w:val="Tekstprzypisudolnego"/>
        <w:rPr>
          <w:rFonts w:asciiTheme="minorHAnsi" w:hAnsiTheme="minorHAnsi" w:cstheme="minorHAnsi"/>
        </w:rPr>
      </w:pPr>
      <w:r w:rsidRPr="00282404">
        <w:rPr>
          <w:rStyle w:val="Odwoanieprzypisudolnego"/>
          <w:rFonts w:asciiTheme="minorHAnsi" w:hAnsiTheme="minorHAnsi" w:cstheme="minorHAnsi"/>
        </w:rPr>
        <w:footnoteRef/>
      </w:r>
      <w:r w:rsidRPr="00282404">
        <w:rPr>
          <w:rFonts w:asciiTheme="minorHAnsi" w:hAnsiTheme="minorHAnsi" w:cstheme="minorHAnsi"/>
        </w:rPr>
        <w:t xml:space="preserve"> Dotyczy osób fizycznych</w:t>
      </w:r>
    </w:p>
  </w:footnote>
  <w:footnote w:id="5">
    <w:p w14:paraId="48909A26" w14:textId="77777777" w:rsidR="009B67EB" w:rsidRDefault="009B67EB" w:rsidP="009B67EB">
      <w:pPr>
        <w:pStyle w:val="Tekstprzypisudolnego"/>
      </w:pPr>
      <w:r>
        <w:rPr>
          <w:rStyle w:val="Odwoanieprzypisudolnego"/>
        </w:rPr>
        <w:footnoteRef/>
      </w:r>
      <w:r>
        <w:t xml:space="preserve"> </w:t>
      </w:r>
      <w:r w:rsidRPr="0047694B">
        <w:t>właściw</w:t>
      </w:r>
      <w:r>
        <w:t>a</w:t>
      </w:r>
      <w:r w:rsidRPr="0047694B">
        <w:t xml:space="preserve"> </w:t>
      </w:r>
      <w:r>
        <w:t>ilość dni</w:t>
      </w:r>
      <w:r w:rsidRPr="0047694B">
        <w:t xml:space="preserve"> zostanie wpisan</w:t>
      </w:r>
      <w:r>
        <w:t>a</w:t>
      </w:r>
      <w:r w:rsidRPr="0047694B">
        <w:t xml:space="preserve"> zgodnie z terminem wskazanym przez </w:t>
      </w:r>
      <w:r>
        <w:t>W</w:t>
      </w:r>
      <w:r w:rsidRPr="0047694B">
        <w:t>ykonawcę w kryterium oceny ofert.</w:t>
      </w:r>
      <w:r>
        <w:t xml:space="preserve"> Maksymalny czas reakcji Wykonawcy niezbędny do dokonania korekt, jaki dopuszcza Zamawiający wynosi 5 dni roboczych.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1693F3B"/>
    <w:multiLevelType w:val="hybridMultilevel"/>
    <w:tmpl w:val="90DCC1FC"/>
    <w:lvl w:ilvl="0" w:tplc="6A469922">
      <w:start w:val="1"/>
      <w:numFmt w:val="decimal"/>
      <w:lvlText w:val="%1."/>
      <w:lvlJc w:val="left"/>
      <w:pPr>
        <w:ind w:left="644" w:hanging="360"/>
      </w:pPr>
      <w:rPr>
        <w:rFonts w:hint="default"/>
        <w:b/>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3C12E23"/>
    <w:multiLevelType w:val="hybridMultilevel"/>
    <w:tmpl w:val="591AA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 w15:restartNumberingAfterBreak="0">
    <w:nsid w:val="068F574A"/>
    <w:multiLevelType w:val="hybridMultilevel"/>
    <w:tmpl w:val="F00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364398"/>
    <w:multiLevelType w:val="hybridMultilevel"/>
    <w:tmpl w:val="B6206D0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D33A19"/>
    <w:multiLevelType w:val="hybridMultilevel"/>
    <w:tmpl w:val="407648A4"/>
    <w:lvl w:ilvl="0" w:tplc="C78CF346">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4"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020040"/>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6"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7"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0" w15:restartNumberingAfterBreak="0">
    <w:nsid w:val="17277B23"/>
    <w:multiLevelType w:val="hybridMultilevel"/>
    <w:tmpl w:val="9EA0F3B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1B8F6E0E"/>
    <w:multiLevelType w:val="hybridMultilevel"/>
    <w:tmpl w:val="B6C8C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3"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515A35"/>
    <w:multiLevelType w:val="hybridMultilevel"/>
    <w:tmpl w:val="A210EE50"/>
    <w:lvl w:ilvl="0" w:tplc="6770CC6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7716AB"/>
    <w:multiLevelType w:val="hybridMultilevel"/>
    <w:tmpl w:val="141A826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1F077DA5"/>
    <w:multiLevelType w:val="hybridMultilevel"/>
    <w:tmpl w:val="F920F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8" w15:restartNumberingAfterBreak="0">
    <w:nsid w:val="21393B12"/>
    <w:multiLevelType w:val="hybridMultilevel"/>
    <w:tmpl w:val="E496CF8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22B22D3F"/>
    <w:multiLevelType w:val="hybridMultilevel"/>
    <w:tmpl w:val="0EAA036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2FF4F1D"/>
    <w:multiLevelType w:val="hybridMultilevel"/>
    <w:tmpl w:val="FEE402E4"/>
    <w:lvl w:ilvl="0" w:tplc="5DF4F2A4">
      <w:start w:val="1"/>
      <w:numFmt w:val="bullet"/>
      <w:lvlText w:val=""/>
      <w:lvlJc w:val="left"/>
      <w:pPr>
        <w:ind w:left="820" w:hanging="360"/>
      </w:pPr>
      <w:rPr>
        <w:rFonts w:ascii="Symbol" w:hAnsi="Symbol" w:hint="default"/>
        <w:sz w:val="18"/>
        <w:szCs w:val="18"/>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31" w15:restartNumberingAfterBreak="0">
    <w:nsid w:val="23DC74C0"/>
    <w:multiLevelType w:val="hybridMultilevel"/>
    <w:tmpl w:val="FECA56C4"/>
    <w:lvl w:ilvl="0" w:tplc="23945D5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FE1431"/>
    <w:multiLevelType w:val="hybridMultilevel"/>
    <w:tmpl w:val="A1281C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7145D69"/>
    <w:multiLevelType w:val="hybridMultilevel"/>
    <w:tmpl w:val="871EFFE0"/>
    <w:lvl w:ilvl="0" w:tplc="B4DE2E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27E36F04"/>
    <w:multiLevelType w:val="hybridMultilevel"/>
    <w:tmpl w:val="BA1C6D6C"/>
    <w:lvl w:ilvl="0" w:tplc="60062742">
      <w:start w:val="1"/>
      <w:numFmt w:val="lowerLetter"/>
      <w:lvlText w:val="%1."/>
      <w:lvlJc w:val="left"/>
      <w:pPr>
        <w:ind w:left="1413" w:hanging="360"/>
      </w:pPr>
      <w:rPr>
        <w:rFonts w:ascii="Calibri" w:eastAsia="Times New Roman" w:hAnsi="Calibri" w:cs="Calibri"/>
      </w:rPr>
    </w:lvl>
    <w:lvl w:ilvl="1" w:tplc="04150019" w:tentative="1">
      <w:start w:val="1"/>
      <w:numFmt w:val="lowerLetter"/>
      <w:lvlText w:val="%2."/>
      <w:lvlJc w:val="left"/>
      <w:pPr>
        <w:ind w:left="2133" w:hanging="360"/>
      </w:pPr>
    </w:lvl>
    <w:lvl w:ilvl="2" w:tplc="0415001B" w:tentative="1">
      <w:start w:val="1"/>
      <w:numFmt w:val="lowerRoman"/>
      <w:lvlText w:val="%3."/>
      <w:lvlJc w:val="right"/>
      <w:pPr>
        <w:ind w:left="2853" w:hanging="180"/>
      </w:pPr>
    </w:lvl>
    <w:lvl w:ilvl="3" w:tplc="0415000F" w:tentative="1">
      <w:start w:val="1"/>
      <w:numFmt w:val="decimal"/>
      <w:lvlText w:val="%4."/>
      <w:lvlJc w:val="left"/>
      <w:pPr>
        <w:ind w:left="3573" w:hanging="360"/>
      </w:pPr>
    </w:lvl>
    <w:lvl w:ilvl="4" w:tplc="04150019" w:tentative="1">
      <w:start w:val="1"/>
      <w:numFmt w:val="lowerLetter"/>
      <w:lvlText w:val="%5."/>
      <w:lvlJc w:val="left"/>
      <w:pPr>
        <w:ind w:left="4293" w:hanging="360"/>
      </w:pPr>
    </w:lvl>
    <w:lvl w:ilvl="5" w:tplc="0415001B" w:tentative="1">
      <w:start w:val="1"/>
      <w:numFmt w:val="lowerRoman"/>
      <w:lvlText w:val="%6."/>
      <w:lvlJc w:val="right"/>
      <w:pPr>
        <w:ind w:left="5013" w:hanging="180"/>
      </w:pPr>
    </w:lvl>
    <w:lvl w:ilvl="6" w:tplc="0415000F" w:tentative="1">
      <w:start w:val="1"/>
      <w:numFmt w:val="decimal"/>
      <w:lvlText w:val="%7."/>
      <w:lvlJc w:val="left"/>
      <w:pPr>
        <w:ind w:left="5733" w:hanging="360"/>
      </w:pPr>
    </w:lvl>
    <w:lvl w:ilvl="7" w:tplc="04150019" w:tentative="1">
      <w:start w:val="1"/>
      <w:numFmt w:val="lowerLetter"/>
      <w:lvlText w:val="%8."/>
      <w:lvlJc w:val="left"/>
      <w:pPr>
        <w:ind w:left="6453" w:hanging="360"/>
      </w:pPr>
    </w:lvl>
    <w:lvl w:ilvl="8" w:tplc="0415001B" w:tentative="1">
      <w:start w:val="1"/>
      <w:numFmt w:val="lowerRoman"/>
      <w:lvlText w:val="%9."/>
      <w:lvlJc w:val="right"/>
      <w:pPr>
        <w:ind w:left="7173" w:hanging="180"/>
      </w:pPr>
    </w:lvl>
  </w:abstractNum>
  <w:abstractNum w:abstractNumId="37"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8" w15:restartNumberingAfterBreak="0">
    <w:nsid w:val="29E15330"/>
    <w:multiLevelType w:val="hybridMultilevel"/>
    <w:tmpl w:val="23780526"/>
    <w:lvl w:ilvl="0" w:tplc="CCBA97B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0"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1"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4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C158E4"/>
    <w:multiLevelType w:val="multilevel"/>
    <w:tmpl w:val="B830BEC0"/>
    <w:lvl w:ilvl="0">
      <w:start w:val="1"/>
      <w:numFmt w:val="decimal"/>
      <w:lvlText w:val="%1"/>
      <w:lvlJc w:val="left"/>
      <w:pPr>
        <w:ind w:left="360" w:hanging="360"/>
      </w:pPr>
      <w:rPr>
        <w:rFonts w:hint="default"/>
      </w:rPr>
    </w:lvl>
    <w:lvl w:ilvl="1">
      <w:start w:val="1"/>
      <w:numFmt w:val="decimal"/>
      <w:lvlText w:val="%1.%2"/>
      <w:lvlJc w:val="left"/>
      <w:pPr>
        <w:ind w:left="978" w:hanging="360"/>
      </w:pPr>
      <w:rPr>
        <w:rFonts w:hint="default"/>
      </w:rPr>
    </w:lvl>
    <w:lvl w:ilvl="2">
      <w:start w:val="1"/>
      <w:numFmt w:val="decimal"/>
      <w:lvlText w:val="%1.%2.%3"/>
      <w:lvlJc w:val="left"/>
      <w:pPr>
        <w:ind w:left="1956" w:hanging="720"/>
      </w:pPr>
      <w:rPr>
        <w:rFonts w:asciiTheme="minorHAnsi" w:hAnsiTheme="minorHAnsi" w:cstheme="minorHAnsi"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384" w:hanging="1440"/>
      </w:pPr>
      <w:rPr>
        <w:rFonts w:hint="default"/>
      </w:rPr>
    </w:lvl>
  </w:abstractNum>
  <w:abstractNum w:abstractNumId="45" w15:restartNumberingAfterBreak="0">
    <w:nsid w:val="34CF14FA"/>
    <w:multiLevelType w:val="hybridMultilevel"/>
    <w:tmpl w:val="9B0C8E38"/>
    <w:lvl w:ilvl="0" w:tplc="091CE5A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6994544"/>
    <w:multiLevelType w:val="hybridMultilevel"/>
    <w:tmpl w:val="00389BBC"/>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47" w15:restartNumberingAfterBreak="0">
    <w:nsid w:val="36DE21F2"/>
    <w:multiLevelType w:val="hybridMultilevel"/>
    <w:tmpl w:val="B15CB788"/>
    <w:lvl w:ilvl="0" w:tplc="2B3639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37771E62"/>
    <w:multiLevelType w:val="hybridMultilevel"/>
    <w:tmpl w:val="EAFA007C"/>
    <w:lvl w:ilvl="0" w:tplc="EDA2FB48">
      <w:start w:val="1"/>
      <w:numFmt w:val="decimal"/>
      <w:lvlText w:val="%1."/>
      <w:lvlJc w:val="left"/>
      <w:pPr>
        <w:ind w:left="720" w:hanging="360"/>
      </w:pPr>
      <w:rPr>
        <w:rFonts w:asciiTheme="minorHAnsi" w:eastAsia="Arial Unicode MS"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1"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DB30C8"/>
    <w:multiLevelType w:val="hybridMultilevel"/>
    <w:tmpl w:val="DE98E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54"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0436C6"/>
    <w:multiLevelType w:val="hybridMultilevel"/>
    <w:tmpl w:val="22D6E694"/>
    <w:lvl w:ilvl="0" w:tplc="04150001">
      <w:start w:val="1"/>
      <w:numFmt w:val="bullet"/>
      <w:lvlText w:val=""/>
      <w:lvlJc w:val="left"/>
      <w:pPr>
        <w:ind w:left="1540" w:hanging="360"/>
      </w:pPr>
      <w:rPr>
        <w:rFonts w:ascii="Symbol" w:hAnsi="Symbol" w:hint="default"/>
      </w:rPr>
    </w:lvl>
    <w:lvl w:ilvl="1" w:tplc="04150003" w:tentative="1">
      <w:start w:val="1"/>
      <w:numFmt w:val="bullet"/>
      <w:lvlText w:val="o"/>
      <w:lvlJc w:val="left"/>
      <w:pPr>
        <w:ind w:left="2260" w:hanging="360"/>
      </w:pPr>
      <w:rPr>
        <w:rFonts w:ascii="Courier New" w:hAnsi="Courier New" w:cs="Courier New" w:hint="default"/>
      </w:rPr>
    </w:lvl>
    <w:lvl w:ilvl="2" w:tplc="04150005" w:tentative="1">
      <w:start w:val="1"/>
      <w:numFmt w:val="bullet"/>
      <w:lvlText w:val=""/>
      <w:lvlJc w:val="left"/>
      <w:pPr>
        <w:ind w:left="2980" w:hanging="360"/>
      </w:pPr>
      <w:rPr>
        <w:rFonts w:ascii="Wingdings" w:hAnsi="Wingdings" w:hint="default"/>
      </w:rPr>
    </w:lvl>
    <w:lvl w:ilvl="3" w:tplc="04150001" w:tentative="1">
      <w:start w:val="1"/>
      <w:numFmt w:val="bullet"/>
      <w:lvlText w:val=""/>
      <w:lvlJc w:val="left"/>
      <w:pPr>
        <w:ind w:left="3700" w:hanging="360"/>
      </w:pPr>
      <w:rPr>
        <w:rFonts w:ascii="Symbol" w:hAnsi="Symbol" w:hint="default"/>
      </w:rPr>
    </w:lvl>
    <w:lvl w:ilvl="4" w:tplc="04150003" w:tentative="1">
      <w:start w:val="1"/>
      <w:numFmt w:val="bullet"/>
      <w:lvlText w:val="o"/>
      <w:lvlJc w:val="left"/>
      <w:pPr>
        <w:ind w:left="4420" w:hanging="360"/>
      </w:pPr>
      <w:rPr>
        <w:rFonts w:ascii="Courier New" w:hAnsi="Courier New" w:cs="Courier New" w:hint="default"/>
      </w:rPr>
    </w:lvl>
    <w:lvl w:ilvl="5" w:tplc="04150005" w:tentative="1">
      <w:start w:val="1"/>
      <w:numFmt w:val="bullet"/>
      <w:lvlText w:val=""/>
      <w:lvlJc w:val="left"/>
      <w:pPr>
        <w:ind w:left="5140" w:hanging="360"/>
      </w:pPr>
      <w:rPr>
        <w:rFonts w:ascii="Wingdings" w:hAnsi="Wingdings" w:hint="default"/>
      </w:rPr>
    </w:lvl>
    <w:lvl w:ilvl="6" w:tplc="04150001" w:tentative="1">
      <w:start w:val="1"/>
      <w:numFmt w:val="bullet"/>
      <w:lvlText w:val=""/>
      <w:lvlJc w:val="left"/>
      <w:pPr>
        <w:ind w:left="5860" w:hanging="360"/>
      </w:pPr>
      <w:rPr>
        <w:rFonts w:ascii="Symbol" w:hAnsi="Symbol" w:hint="default"/>
      </w:rPr>
    </w:lvl>
    <w:lvl w:ilvl="7" w:tplc="04150003" w:tentative="1">
      <w:start w:val="1"/>
      <w:numFmt w:val="bullet"/>
      <w:lvlText w:val="o"/>
      <w:lvlJc w:val="left"/>
      <w:pPr>
        <w:ind w:left="6580" w:hanging="360"/>
      </w:pPr>
      <w:rPr>
        <w:rFonts w:ascii="Courier New" w:hAnsi="Courier New" w:cs="Courier New" w:hint="default"/>
      </w:rPr>
    </w:lvl>
    <w:lvl w:ilvl="8" w:tplc="04150005" w:tentative="1">
      <w:start w:val="1"/>
      <w:numFmt w:val="bullet"/>
      <w:lvlText w:val=""/>
      <w:lvlJc w:val="left"/>
      <w:pPr>
        <w:ind w:left="7300" w:hanging="360"/>
      </w:pPr>
      <w:rPr>
        <w:rFonts w:ascii="Wingdings" w:hAnsi="Wingdings" w:hint="default"/>
      </w:rPr>
    </w:lvl>
  </w:abstractNum>
  <w:abstractNum w:abstractNumId="56" w15:restartNumberingAfterBreak="0">
    <w:nsid w:val="40E55FDB"/>
    <w:multiLevelType w:val="hybridMultilevel"/>
    <w:tmpl w:val="8070CB2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0"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1" w15:restartNumberingAfterBreak="0">
    <w:nsid w:val="43A30442"/>
    <w:multiLevelType w:val="hybridMultilevel"/>
    <w:tmpl w:val="8070D1D6"/>
    <w:lvl w:ilvl="0" w:tplc="7DEEB414">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63" w15:restartNumberingAfterBreak="0">
    <w:nsid w:val="46197DD1"/>
    <w:multiLevelType w:val="hybridMultilevel"/>
    <w:tmpl w:val="FEB87BA0"/>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6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6" w15:restartNumberingAfterBreak="0">
    <w:nsid w:val="48C906A3"/>
    <w:multiLevelType w:val="hybridMultilevel"/>
    <w:tmpl w:val="67A6C0D6"/>
    <w:lvl w:ilvl="0" w:tplc="1D0E144E">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8" w15:restartNumberingAfterBreak="0">
    <w:nsid w:val="4C784DD3"/>
    <w:multiLevelType w:val="hybridMultilevel"/>
    <w:tmpl w:val="1FCE9C28"/>
    <w:lvl w:ilvl="0" w:tplc="1DCA289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D5C0F34"/>
    <w:multiLevelType w:val="hybridMultilevel"/>
    <w:tmpl w:val="FF18D9BA"/>
    <w:lvl w:ilvl="0" w:tplc="5ECAF8C8">
      <w:start w:val="1"/>
      <w:numFmt w:val="decimal"/>
      <w:lvlText w:val="%1."/>
      <w:lvlJc w:val="left"/>
      <w:pPr>
        <w:ind w:left="216" w:hanging="274"/>
      </w:pPr>
      <w:rPr>
        <w:rFonts w:hint="default"/>
        <w:w w:val="100"/>
        <w:lang w:val="pl-PL" w:eastAsia="pl-PL" w:bidi="pl-PL"/>
      </w:rPr>
    </w:lvl>
    <w:lvl w:ilvl="1" w:tplc="A15A6D6A">
      <w:numFmt w:val="bullet"/>
      <w:lvlText w:val="•"/>
      <w:lvlJc w:val="left"/>
      <w:pPr>
        <w:ind w:left="1166" w:hanging="274"/>
      </w:pPr>
      <w:rPr>
        <w:rFonts w:hint="default"/>
        <w:lang w:val="pl-PL" w:eastAsia="pl-PL" w:bidi="pl-PL"/>
      </w:rPr>
    </w:lvl>
    <w:lvl w:ilvl="2" w:tplc="E81E6D20">
      <w:numFmt w:val="bullet"/>
      <w:lvlText w:val="•"/>
      <w:lvlJc w:val="left"/>
      <w:pPr>
        <w:ind w:left="2112" w:hanging="274"/>
      </w:pPr>
      <w:rPr>
        <w:rFonts w:hint="default"/>
        <w:lang w:val="pl-PL" w:eastAsia="pl-PL" w:bidi="pl-PL"/>
      </w:rPr>
    </w:lvl>
    <w:lvl w:ilvl="3" w:tplc="BCF467C4">
      <w:numFmt w:val="bullet"/>
      <w:lvlText w:val="•"/>
      <w:lvlJc w:val="left"/>
      <w:pPr>
        <w:ind w:left="3059" w:hanging="274"/>
      </w:pPr>
      <w:rPr>
        <w:rFonts w:hint="default"/>
        <w:lang w:val="pl-PL" w:eastAsia="pl-PL" w:bidi="pl-PL"/>
      </w:rPr>
    </w:lvl>
    <w:lvl w:ilvl="4" w:tplc="68FE64BC">
      <w:numFmt w:val="bullet"/>
      <w:lvlText w:val="•"/>
      <w:lvlJc w:val="left"/>
      <w:pPr>
        <w:ind w:left="4005" w:hanging="274"/>
      </w:pPr>
      <w:rPr>
        <w:rFonts w:hint="default"/>
        <w:lang w:val="pl-PL" w:eastAsia="pl-PL" w:bidi="pl-PL"/>
      </w:rPr>
    </w:lvl>
    <w:lvl w:ilvl="5" w:tplc="1CA67EA8">
      <w:numFmt w:val="bullet"/>
      <w:lvlText w:val="•"/>
      <w:lvlJc w:val="left"/>
      <w:pPr>
        <w:ind w:left="4952" w:hanging="274"/>
      </w:pPr>
      <w:rPr>
        <w:rFonts w:hint="default"/>
        <w:lang w:val="pl-PL" w:eastAsia="pl-PL" w:bidi="pl-PL"/>
      </w:rPr>
    </w:lvl>
    <w:lvl w:ilvl="6" w:tplc="83B665A2">
      <w:numFmt w:val="bullet"/>
      <w:lvlText w:val="•"/>
      <w:lvlJc w:val="left"/>
      <w:pPr>
        <w:ind w:left="5898" w:hanging="274"/>
      </w:pPr>
      <w:rPr>
        <w:rFonts w:hint="default"/>
        <w:lang w:val="pl-PL" w:eastAsia="pl-PL" w:bidi="pl-PL"/>
      </w:rPr>
    </w:lvl>
    <w:lvl w:ilvl="7" w:tplc="7FF8EC28">
      <w:numFmt w:val="bullet"/>
      <w:lvlText w:val="•"/>
      <w:lvlJc w:val="left"/>
      <w:pPr>
        <w:ind w:left="6844" w:hanging="274"/>
      </w:pPr>
      <w:rPr>
        <w:rFonts w:hint="default"/>
        <w:lang w:val="pl-PL" w:eastAsia="pl-PL" w:bidi="pl-PL"/>
      </w:rPr>
    </w:lvl>
    <w:lvl w:ilvl="8" w:tplc="3D9040E8">
      <w:numFmt w:val="bullet"/>
      <w:lvlText w:val="•"/>
      <w:lvlJc w:val="left"/>
      <w:pPr>
        <w:ind w:left="7791" w:hanging="274"/>
      </w:pPr>
      <w:rPr>
        <w:rFonts w:hint="default"/>
        <w:lang w:val="pl-PL" w:eastAsia="pl-PL" w:bidi="pl-PL"/>
      </w:rPr>
    </w:lvl>
  </w:abstractNum>
  <w:abstractNum w:abstractNumId="70"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1" w15:restartNumberingAfterBreak="0">
    <w:nsid w:val="51F14DC5"/>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73" w15:restartNumberingAfterBreak="0">
    <w:nsid w:val="558B72FD"/>
    <w:multiLevelType w:val="hybridMultilevel"/>
    <w:tmpl w:val="3A287B5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4" w15:restartNumberingAfterBreak="0">
    <w:nsid w:val="56FF30E3"/>
    <w:multiLevelType w:val="hybridMultilevel"/>
    <w:tmpl w:val="FB129C78"/>
    <w:lvl w:ilvl="0" w:tplc="C78CF346">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5" w15:restartNumberingAfterBreak="0">
    <w:nsid w:val="57A771D6"/>
    <w:multiLevelType w:val="hybridMultilevel"/>
    <w:tmpl w:val="5F944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7AE7E63"/>
    <w:multiLevelType w:val="hybridMultilevel"/>
    <w:tmpl w:val="BBBE0D9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77" w15:restartNumberingAfterBreak="0">
    <w:nsid w:val="5A181A9D"/>
    <w:multiLevelType w:val="hybridMultilevel"/>
    <w:tmpl w:val="298062AC"/>
    <w:lvl w:ilvl="0" w:tplc="FFFFFFFF">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0415000F">
      <w:start w:val="1"/>
      <w:numFmt w:val="decimal"/>
      <w:lvlText w:val="%2."/>
      <w:lvlJc w:val="left"/>
      <w:pPr>
        <w:ind w:left="618" w:hanging="360"/>
      </w:pPr>
    </w:lvl>
    <w:lvl w:ilvl="2" w:tplc="FFFFFFFF">
      <w:numFmt w:val="bullet"/>
      <w:lvlText w:val="•"/>
      <w:lvlJc w:val="left"/>
      <w:pPr>
        <w:ind w:left="1529" w:hanging="284"/>
      </w:pPr>
      <w:rPr>
        <w:rFonts w:hint="default"/>
        <w:lang w:val="pl-PL" w:eastAsia="en-US" w:bidi="ar-SA"/>
      </w:rPr>
    </w:lvl>
    <w:lvl w:ilvl="3" w:tplc="FFFFFFFF">
      <w:numFmt w:val="bullet"/>
      <w:lvlText w:val="•"/>
      <w:lvlJc w:val="left"/>
      <w:pPr>
        <w:ind w:left="2519" w:hanging="284"/>
      </w:pPr>
      <w:rPr>
        <w:rFonts w:hint="default"/>
        <w:lang w:val="pl-PL" w:eastAsia="en-US" w:bidi="ar-SA"/>
      </w:rPr>
    </w:lvl>
    <w:lvl w:ilvl="4" w:tplc="FFFFFFFF">
      <w:numFmt w:val="bullet"/>
      <w:lvlText w:val="•"/>
      <w:lvlJc w:val="left"/>
      <w:pPr>
        <w:ind w:left="3508" w:hanging="284"/>
      </w:pPr>
      <w:rPr>
        <w:rFonts w:hint="default"/>
        <w:lang w:val="pl-PL" w:eastAsia="en-US" w:bidi="ar-SA"/>
      </w:rPr>
    </w:lvl>
    <w:lvl w:ilvl="5" w:tplc="FFFFFFFF">
      <w:numFmt w:val="bullet"/>
      <w:lvlText w:val="•"/>
      <w:lvlJc w:val="left"/>
      <w:pPr>
        <w:ind w:left="4498" w:hanging="284"/>
      </w:pPr>
      <w:rPr>
        <w:rFonts w:hint="default"/>
        <w:lang w:val="pl-PL" w:eastAsia="en-US" w:bidi="ar-SA"/>
      </w:rPr>
    </w:lvl>
    <w:lvl w:ilvl="6" w:tplc="FFFFFFFF">
      <w:numFmt w:val="bullet"/>
      <w:lvlText w:val="•"/>
      <w:lvlJc w:val="left"/>
      <w:pPr>
        <w:ind w:left="5487" w:hanging="284"/>
      </w:pPr>
      <w:rPr>
        <w:rFonts w:hint="default"/>
        <w:lang w:val="pl-PL" w:eastAsia="en-US" w:bidi="ar-SA"/>
      </w:rPr>
    </w:lvl>
    <w:lvl w:ilvl="7" w:tplc="FFFFFFFF">
      <w:numFmt w:val="bullet"/>
      <w:lvlText w:val="•"/>
      <w:lvlJc w:val="left"/>
      <w:pPr>
        <w:ind w:left="6477" w:hanging="284"/>
      </w:pPr>
      <w:rPr>
        <w:rFonts w:hint="default"/>
        <w:lang w:val="pl-PL" w:eastAsia="en-US" w:bidi="ar-SA"/>
      </w:rPr>
    </w:lvl>
    <w:lvl w:ilvl="8" w:tplc="FFFFFFFF">
      <w:numFmt w:val="bullet"/>
      <w:lvlText w:val="•"/>
      <w:lvlJc w:val="left"/>
      <w:pPr>
        <w:ind w:left="7466" w:hanging="284"/>
      </w:pPr>
      <w:rPr>
        <w:rFonts w:hint="default"/>
        <w:lang w:val="pl-PL" w:eastAsia="en-US" w:bidi="ar-SA"/>
      </w:rPr>
    </w:lvl>
  </w:abstractNum>
  <w:abstractNum w:abstractNumId="78"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5B686B26"/>
    <w:multiLevelType w:val="hybridMultilevel"/>
    <w:tmpl w:val="427C068E"/>
    <w:lvl w:ilvl="0" w:tplc="BEBCC0B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0" w15:restartNumberingAfterBreak="0">
    <w:nsid w:val="5B982748"/>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1"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8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3"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 w15:restartNumberingAfterBreak="0">
    <w:nsid w:val="5EBA59F5"/>
    <w:multiLevelType w:val="hybridMultilevel"/>
    <w:tmpl w:val="2C04F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5ED96356"/>
    <w:multiLevelType w:val="multilevel"/>
    <w:tmpl w:val="4AEEE552"/>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86"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8" w15:restartNumberingAfterBreak="0">
    <w:nsid w:val="618B609B"/>
    <w:multiLevelType w:val="hybridMultilevel"/>
    <w:tmpl w:val="725CA09A"/>
    <w:lvl w:ilvl="0" w:tplc="FFFFFFFF">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0415000F">
      <w:start w:val="1"/>
      <w:numFmt w:val="decimal"/>
      <w:lvlText w:val="%2."/>
      <w:lvlJc w:val="left"/>
      <w:pPr>
        <w:ind w:left="618" w:hanging="360"/>
      </w:pPr>
    </w:lvl>
    <w:lvl w:ilvl="2" w:tplc="FFFFFFFF">
      <w:numFmt w:val="bullet"/>
      <w:lvlText w:val="•"/>
      <w:lvlJc w:val="left"/>
      <w:pPr>
        <w:ind w:left="1529" w:hanging="284"/>
      </w:pPr>
      <w:rPr>
        <w:rFonts w:hint="default"/>
        <w:lang w:val="pl-PL" w:eastAsia="en-US" w:bidi="ar-SA"/>
      </w:rPr>
    </w:lvl>
    <w:lvl w:ilvl="3" w:tplc="FFFFFFFF">
      <w:numFmt w:val="bullet"/>
      <w:lvlText w:val="•"/>
      <w:lvlJc w:val="left"/>
      <w:pPr>
        <w:ind w:left="2519" w:hanging="284"/>
      </w:pPr>
      <w:rPr>
        <w:rFonts w:hint="default"/>
        <w:lang w:val="pl-PL" w:eastAsia="en-US" w:bidi="ar-SA"/>
      </w:rPr>
    </w:lvl>
    <w:lvl w:ilvl="4" w:tplc="FFFFFFFF">
      <w:numFmt w:val="bullet"/>
      <w:lvlText w:val="•"/>
      <w:lvlJc w:val="left"/>
      <w:pPr>
        <w:ind w:left="3508" w:hanging="284"/>
      </w:pPr>
      <w:rPr>
        <w:rFonts w:hint="default"/>
        <w:lang w:val="pl-PL" w:eastAsia="en-US" w:bidi="ar-SA"/>
      </w:rPr>
    </w:lvl>
    <w:lvl w:ilvl="5" w:tplc="FFFFFFFF">
      <w:numFmt w:val="bullet"/>
      <w:lvlText w:val="•"/>
      <w:lvlJc w:val="left"/>
      <w:pPr>
        <w:ind w:left="4498" w:hanging="284"/>
      </w:pPr>
      <w:rPr>
        <w:rFonts w:hint="default"/>
        <w:lang w:val="pl-PL" w:eastAsia="en-US" w:bidi="ar-SA"/>
      </w:rPr>
    </w:lvl>
    <w:lvl w:ilvl="6" w:tplc="FFFFFFFF">
      <w:numFmt w:val="bullet"/>
      <w:lvlText w:val="•"/>
      <w:lvlJc w:val="left"/>
      <w:pPr>
        <w:ind w:left="5487" w:hanging="284"/>
      </w:pPr>
      <w:rPr>
        <w:rFonts w:hint="default"/>
        <w:lang w:val="pl-PL" w:eastAsia="en-US" w:bidi="ar-SA"/>
      </w:rPr>
    </w:lvl>
    <w:lvl w:ilvl="7" w:tplc="FFFFFFFF">
      <w:numFmt w:val="bullet"/>
      <w:lvlText w:val="•"/>
      <w:lvlJc w:val="left"/>
      <w:pPr>
        <w:ind w:left="6477" w:hanging="284"/>
      </w:pPr>
      <w:rPr>
        <w:rFonts w:hint="default"/>
        <w:lang w:val="pl-PL" w:eastAsia="en-US" w:bidi="ar-SA"/>
      </w:rPr>
    </w:lvl>
    <w:lvl w:ilvl="8" w:tplc="FFFFFFFF">
      <w:numFmt w:val="bullet"/>
      <w:lvlText w:val="•"/>
      <w:lvlJc w:val="left"/>
      <w:pPr>
        <w:ind w:left="7466" w:hanging="284"/>
      </w:pPr>
      <w:rPr>
        <w:rFonts w:hint="default"/>
        <w:lang w:val="pl-PL" w:eastAsia="en-US" w:bidi="ar-SA"/>
      </w:rPr>
    </w:lvl>
  </w:abstractNum>
  <w:abstractNum w:abstractNumId="89" w15:restartNumberingAfterBreak="0">
    <w:nsid w:val="621B64F0"/>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1"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92" w15:restartNumberingAfterBreak="0">
    <w:nsid w:val="624D6233"/>
    <w:multiLevelType w:val="multilevel"/>
    <w:tmpl w:val="2F76397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95"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6"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7FC0755"/>
    <w:multiLevelType w:val="hybridMultilevel"/>
    <w:tmpl w:val="A218FFC2"/>
    <w:lvl w:ilvl="0" w:tplc="657A736C">
      <w:start w:val="1"/>
      <w:numFmt w:val="upperRoman"/>
      <w:lvlText w:val="%1."/>
      <w:lvlJc w:val="left"/>
      <w:pPr>
        <w:ind w:left="720" w:hanging="360"/>
      </w:pPr>
      <w:rPr>
        <w:rFonts w:hint="default"/>
      </w:rPr>
    </w:lvl>
    <w:lvl w:ilvl="1" w:tplc="2C7AA12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8246A21"/>
    <w:multiLevelType w:val="hybridMultilevel"/>
    <w:tmpl w:val="7710FFDE"/>
    <w:lvl w:ilvl="0" w:tplc="A600EDFE">
      <w:start w:val="1"/>
      <w:numFmt w:val="decimal"/>
      <w:lvlText w:val="%1."/>
      <w:lvlJc w:val="left"/>
      <w:pPr>
        <w:ind w:left="5889" w:hanging="360"/>
      </w:pPr>
      <w:rPr>
        <w:rFonts w:asciiTheme="minorHAnsi" w:eastAsia="Arial Unicode MS" w:hAnsiTheme="minorHAnsi" w:cstheme="minorHAnsi" w:hint="default"/>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9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0" w15:restartNumberingAfterBreak="0">
    <w:nsid w:val="6AD367C7"/>
    <w:multiLevelType w:val="hybridMultilevel"/>
    <w:tmpl w:val="E2CEB148"/>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01"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02" w15:restartNumberingAfterBreak="0">
    <w:nsid w:val="6DFB01E8"/>
    <w:multiLevelType w:val="hybridMultilevel"/>
    <w:tmpl w:val="1B48F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E5920B7"/>
    <w:multiLevelType w:val="hybridMultilevel"/>
    <w:tmpl w:val="A386D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05" w15:restartNumberingAfterBreak="0">
    <w:nsid w:val="72865626"/>
    <w:multiLevelType w:val="hybridMultilevel"/>
    <w:tmpl w:val="2932C63A"/>
    <w:lvl w:ilvl="0" w:tplc="04150001">
      <w:start w:val="1"/>
      <w:numFmt w:val="bullet"/>
      <w:lvlText w:val=""/>
      <w:lvlJc w:val="left"/>
      <w:pPr>
        <w:ind w:left="502"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6"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07" w15:restartNumberingAfterBreak="0">
    <w:nsid w:val="751452A0"/>
    <w:multiLevelType w:val="hybridMultilevel"/>
    <w:tmpl w:val="50F2A4CA"/>
    <w:lvl w:ilvl="0" w:tplc="6B5AF64E">
      <w:start w:val="1"/>
      <w:numFmt w:val="bullet"/>
      <w:lvlText w:val=""/>
      <w:lvlJc w:val="left"/>
      <w:pPr>
        <w:ind w:left="1004" w:hanging="360"/>
      </w:pPr>
      <w:rPr>
        <w:rFonts w:ascii="Symbol" w:hAnsi="Symbol" w:hint="default"/>
        <w:color w:val="000000" w:themeColor="text1"/>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8" w15:restartNumberingAfterBreak="0">
    <w:nsid w:val="75A334D9"/>
    <w:multiLevelType w:val="hybridMultilevel"/>
    <w:tmpl w:val="187CD25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9" w15:restartNumberingAfterBreak="0">
    <w:nsid w:val="7701260B"/>
    <w:multiLevelType w:val="hybridMultilevel"/>
    <w:tmpl w:val="4BC683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75A0F44"/>
    <w:multiLevelType w:val="hybridMultilevel"/>
    <w:tmpl w:val="63C4C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A316B44"/>
    <w:multiLevelType w:val="hybridMultilevel"/>
    <w:tmpl w:val="F78C8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B571B3C"/>
    <w:multiLevelType w:val="hybridMultilevel"/>
    <w:tmpl w:val="10A8642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3" w15:restartNumberingAfterBreak="0">
    <w:nsid w:val="7BFB27B1"/>
    <w:multiLevelType w:val="hybridMultilevel"/>
    <w:tmpl w:val="7D5CB8A4"/>
    <w:lvl w:ilvl="0" w:tplc="FFFFFFFF">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0415000F">
      <w:start w:val="1"/>
      <w:numFmt w:val="decimal"/>
      <w:lvlText w:val="%2."/>
      <w:lvlJc w:val="left"/>
      <w:pPr>
        <w:ind w:left="618" w:hanging="360"/>
      </w:pPr>
    </w:lvl>
    <w:lvl w:ilvl="2" w:tplc="FFFFFFFF">
      <w:numFmt w:val="bullet"/>
      <w:lvlText w:val="•"/>
      <w:lvlJc w:val="left"/>
      <w:pPr>
        <w:ind w:left="1529" w:hanging="284"/>
      </w:pPr>
      <w:rPr>
        <w:rFonts w:hint="default"/>
        <w:lang w:val="pl-PL" w:eastAsia="en-US" w:bidi="ar-SA"/>
      </w:rPr>
    </w:lvl>
    <w:lvl w:ilvl="3" w:tplc="FFFFFFFF">
      <w:numFmt w:val="bullet"/>
      <w:lvlText w:val="•"/>
      <w:lvlJc w:val="left"/>
      <w:pPr>
        <w:ind w:left="2519" w:hanging="284"/>
      </w:pPr>
      <w:rPr>
        <w:rFonts w:hint="default"/>
        <w:lang w:val="pl-PL" w:eastAsia="en-US" w:bidi="ar-SA"/>
      </w:rPr>
    </w:lvl>
    <w:lvl w:ilvl="4" w:tplc="FFFFFFFF">
      <w:numFmt w:val="bullet"/>
      <w:lvlText w:val="•"/>
      <w:lvlJc w:val="left"/>
      <w:pPr>
        <w:ind w:left="3508" w:hanging="284"/>
      </w:pPr>
      <w:rPr>
        <w:rFonts w:hint="default"/>
        <w:lang w:val="pl-PL" w:eastAsia="en-US" w:bidi="ar-SA"/>
      </w:rPr>
    </w:lvl>
    <w:lvl w:ilvl="5" w:tplc="FFFFFFFF">
      <w:numFmt w:val="bullet"/>
      <w:lvlText w:val="•"/>
      <w:lvlJc w:val="left"/>
      <w:pPr>
        <w:ind w:left="4498" w:hanging="284"/>
      </w:pPr>
      <w:rPr>
        <w:rFonts w:hint="default"/>
        <w:lang w:val="pl-PL" w:eastAsia="en-US" w:bidi="ar-SA"/>
      </w:rPr>
    </w:lvl>
    <w:lvl w:ilvl="6" w:tplc="FFFFFFFF">
      <w:numFmt w:val="bullet"/>
      <w:lvlText w:val="•"/>
      <w:lvlJc w:val="left"/>
      <w:pPr>
        <w:ind w:left="5487" w:hanging="284"/>
      </w:pPr>
      <w:rPr>
        <w:rFonts w:hint="default"/>
        <w:lang w:val="pl-PL" w:eastAsia="en-US" w:bidi="ar-SA"/>
      </w:rPr>
    </w:lvl>
    <w:lvl w:ilvl="7" w:tplc="FFFFFFFF">
      <w:numFmt w:val="bullet"/>
      <w:lvlText w:val="•"/>
      <w:lvlJc w:val="left"/>
      <w:pPr>
        <w:ind w:left="6477" w:hanging="284"/>
      </w:pPr>
      <w:rPr>
        <w:rFonts w:hint="default"/>
        <w:lang w:val="pl-PL" w:eastAsia="en-US" w:bidi="ar-SA"/>
      </w:rPr>
    </w:lvl>
    <w:lvl w:ilvl="8" w:tplc="FFFFFFFF">
      <w:numFmt w:val="bullet"/>
      <w:lvlText w:val="•"/>
      <w:lvlJc w:val="left"/>
      <w:pPr>
        <w:ind w:left="7466" w:hanging="284"/>
      </w:pPr>
      <w:rPr>
        <w:rFonts w:hint="default"/>
        <w:lang w:val="pl-PL" w:eastAsia="en-US" w:bidi="ar-SA"/>
      </w:rPr>
    </w:lvl>
  </w:abstractNum>
  <w:abstractNum w:abstractNumId="114"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15"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16" w15:restartNumberingAfterBreak="0">
    <w:nsid w:val="7F0B1B67"/>
    <w:multiLevelType w:val="hybridMultilevel"/>
    <w:tmpl w:val="A126BC4E"/>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9071902">
    <w:abstractNumId w:val="39"/>
  </w:num>
  <w:num w:numId="2" w16cid:durableId="46802167">
    <w:abstractNumId w:val="53"/>
  </w:num>
  <w:num w:numId="3" w16cid:durableId="597492476">
    <w:abstractNumId w:val="62"/>
  </w:num>
  <w:num w:numId="4" w16cid:durableId="1075007154">
    <w:abstractNumId w:val="67"/>
  </w:num>
  <w:num w:numId="5" w16cid:durableId="230386508">
    <w:abstractNumId w:val="104"/>
  </w:num>
  <w:num w:numId="6" w16cid:durableId="34550204">
    <w:abstractNumId w:val="114"/>
  </w:num>
  <w:num w:numId="7" w16cid:durableId="2067292012">
    <w:abstractNumId w:val="34"/>
  </w:num>
  <w:num w:numId="8" w16cid:durableId="590432092">
    <w:abstractNumId w:val="81"/>
  </w:num>
  <w:num w:numId="9" w16cid:durableId="1509177918">
    <w:abstractNumId w:val="27"/>
  </w:num>
  <w:num w:numId="10" w16cid:durableId="250551383">
    <w:abstractNumId w:val="90"/>
  </w:num>
  <w:num w:numId="11" w16cid:durableId="651328098">
    <w:abstractNumId w:val="40"/>
  </w:num>
  <w:num w:numId="12" w16cid:durableId="1541093037">
    <w:abstractNumId w:val="22"/>
  </w:num>
  <w:num w:numId="13" w16cid:durableId="1954358217">
    <w:abstractNumId w:val="16"/>
  </w:num>
  <w:num w:numId="14" w16cid:durableId="1940867461">
    <w:abstractNumId w:val="13"/>
  </w:num>
  <w:num w:numId="15" w16cid:durableId="680011641">
    <w:abstractNumId w:val="63"/>
  </w:num>
  <w:num w:numId="16" w16cid:durableId="137652882">
    <w:abstractNumId w:val="65"/>
  </w:num>
  <w:num w:numId="17" w16cid:durableId="620460813">
    <w:abstractNumId w:val="115"/>
  </w:num>
  <w:num w:numId="18" w16cid:durableId="1877042396">
    <w:abstractNumId w:val="91"/>
  </w:num>
  <w:num w:numId="19" w16cid:durableId="1993173434">
    <w:abstractNumId w:val="19"/>
  </w:num>
  <w:num w:numId="20" w16cid:durableId="2068409762">
    <w:abstractNumId w:val="17"/>
  </w:num>
  <w:num w:numId="21" w16cid:durableId="1888836436">
    <w:abstractNumId w:val="60"/>
  </w:num>
  <w:num w:numId="22" w16cid:durableId="1769613645">
    <w:abstractNumId w:val="1"/>
  </w:num>
  <w:num w:numId="23" w16cid:durableId="1213157572">
    <w:abstractNumId w:val="50"/>
  </w:num>
  <w:num w:numId="24" w16cid:durableId="165487025">
    <w:abstractNumId w:val="85"/>
  </w:num>
  <w:num w:numId="25" w16cid:durableId="2045641103">
    <w:abstractNumId w:val="99"/>
  </w:num>
  <w:num w:numId="26" w16cid:durableId="1249848520">
    <w:abstractNumId w:val="42"/>
  </w:num>
  <w:num w:numId="27" w16cid:durableId="64036888">
    <w:abstractNumId w:val="41"/>
  </w:num>
  <w:num w:numId="28" w16cid:durableId="517429609">
    <w:abstractNumId w:val="4"/>
  </w:num>
  <w:num w:numId="29" w16cid:durableId="348875436">
    <w:abstractNumId w:val="78"/>
  </w:num>
  <w:num w:numId="30" w16cid:durableId="1706558620">
    <w:abstractNumId w:val="64"/>
  </w:num>
  <w:num w:numId="31" w16cid:durableId="434523233">
    <w:abstractNumId w:val="58"/>
  </w:num>
  <w:num w:numId="32" w16cid:durableId="1110399358">
    <w:abstractNumId w:val="35"/>
  </w:num>
  <w:num w:numId="33" w16cid:durableId="1728607524">
    <w:abstractNumId w:val="18"/>
  </w:num>
  <w:num w:numId="34" w16cid:durableId="1047530614">
    <w:abstractNumId w:val="59"/>
  </w:num>
  <w:num w:numId="35" w16cid:durableId="62409967">
    <w:abstractNumId w:val="106"/>
  </w:num>
  <w:num w:numId="36" w16cid:durableId="1275554378">
    <w:abstractNumId w:val="57"/>
  </w:num>
  <w:num w:numId="37" w16cid:durableId="935286202">
    <w:abstractNumId w:val="54"/>
  </w:num>
  <w:num w:numId="38" w16cid:durableId="322973146">
    <w:abstractNumId w:val="23"/>
  </w:num>
  <w:num w:numId="39" w16cid:durableId="569119086">
    <w:abstractNumId w:val="14"/>
  </w:num>
  <w:num w:numId="40" w16cid:durableId="1734691068">
    <w:abstractNumId w:val="51"/>
  </w:num>
  <w:num w:numId="41" w16cid:durableId="929042849">
    <w:abstractNumId w:val="86"/>
  </w:num>
  <w:num w:numId="42" w16cid:durableId="382142604">
    <w:abstractNumId w:val="37"/>
  </w:num>
  <w:num w:numId="43" w16cid:durableId="1877618329">
    <w:abstractNumId w:val="70"/>
  </w:num>
  <w:num w:numId="44" w16cid:durableId="1201671248">
    <w:abstractNumId w:val="82"/>
  </w:num>
  <w:num w:numId="45" w16cid:durableId="631710804">
    <w:abstractNumId w:val="0"/>
  </w:num>
  <w:num w:numId="46" w16cid:durableId="729765047">
    <w:abstractNumId w:val="96"/>
  </w:num>
  <w:num w:numId="47" w16cid:durableId="1588152197">
    <w:abstractNumId w:val="49"/>
  </w:num>
  <w:num w:numId="48" w16cid:durableId="1127704681">
    <w:abstractNumId w:val="43"/>
  </w:num>
  <w:num w:numId="49" w16cid:durableId="1158959686">
    <w:abstractNumId w:val="101"/>
  </w:num>
  <w:num w:numId="50" w16cid:durableId="1698703237">
    <w:abstractNumId w:val="72"/>
  </w:num>
  <w:num w:numId="51" w16cid:durableId="1249734570">
    <w:abstractNumId w:val="83"/>
  </w:num>
  <w:num w:numId="52" w16cid:durableId="2094620559">
    <w:abstractNumId w:val="7"/>
  </w:num>
  <w:num w:numId="53" w16cid:durableId="1299996021">
    <w:abstractNumId w:val="94"/>
  </w:num>
  <w:num w:numId="54" w16cid:durableId="1780880221">
    <w:abstractNumId w:val="116"/>
  </w:num>
  <w:num w:numId="55" w16cid:durableId="488253547">
    <w:abstractNumId w:val="76"/>
  </w:num>
  <w:num w:numId="56" w16cid:durableId="1610576324">
    <w:abstractNumId w:val="46"/>
  </w:num>
  <w:num w:numId="57" w16cid:durableId="619727364">
    <w:abstractNumId w:val="44"/>
  </w:num>
  <w:num w:numId="58" w16cid:durableId="1663579609">
    <w:abstractNumId w:val="92"/>
  </w:num>
  <w:num w:numId="59" w16cid:durableId="1600719761">
    <w:abstractNumId w:val="30"/>
  </w:num>
  <w:num w:numId="60" w16cid:durableId="578517433">
    <w:abstractNumId w:val="75"/>
  </w:num>
  <w:num w:numId="61" w16cid:durableId="1212421296">
    <w:abstractNumId w:val="29"/>
  </w:num>
  <w:num w:numId="62" w16cid:durableId="1532764739">
    <w:abstractNumId w:val="97"/>
  </w:num>
  <w:num w:numId="63" w16cid:durableId="619647285">
    <w:abstractNumId w:val="111"/>
  </w:num>
  <w:num w:numId="64" w16cid:durableId="1229802654">
    <w:abstractNumId w:val="32"/>
  </w:num>
  <w:num w:numId="65" w16cid:durableId="168834630">
    <w:abstractNumId w:val="98"/>
  </w:num>
  <w:num w:numId="66" w16cid:durableId="1400253910">
    <w:abstractNumId w:val="48"/>
  </w:num>
  <w:num w:numId="67" w16cid:durableId="797190490">
    <w:abstractNumId w:val="74"/>
  </w:num>
  <w:num w:numId="68" w16cid:durableId="635065887">
    <w:abstractNumId w:val="103"/>
  </w:num>
  <w:num w:numId="69" w16cid:durableId="904799966">
    <w:abstractNumId w:val="71"/>
  </w:num>
  <w:num w:numId="70" w16cid:durableId="1449351605">
    <w:abstractNumId w:val="89"/>
  </w:num>
  <w:num w:numId="71" w16cid:durableId="972980087">
    <w:abstractNumId w:val="24"/>
  </w:num>
  <w:num w:numId="72" w16cid:durableId="1344941932">
    <w:abstractNumId w:val="47"/>
  </w:num>
  <w:num w:numId="73" w16cid:durableId="1922333394">
    <w:abstractNumId w:val="33"/>
  </w:num>
  <w:num w:numId="74" w16cid:durableId="580985434">
    <w:abstractNumId w:val="45"/>
  </w:num>
  <w:num w:numId="75" w16cid:durableId="1867713566">
    <w:abstractNumId w:val="66"/>
  </w:num>
  <w:num w:numId="76" w16cid:durableId="1487091525">
    <w:abstractNumId w:val="11"/>
  </w:num>
  <w:num w:numId="77" w16cid:durableId="296224572">
    <w:abstractNumId w:val="55"/>
  </w:num>
  <w:num w:numId="78" w16cid:durableId="388385146">
    <w:abstractNumId w:val="12"/>
  </w:num>
  <w:num w:numId="79" w16cid:durableId="335957214">
    <w:abstractNumId w:val="38"/>
  </w:num>
  <w:num w:numId="80" w16cid:durableId="1722710969">
    <w:abstractNumId w:val="113"/>
  </w:num>
  <w:num w:numId="81" w16cid:durableId="707145644">
    <w:abstractNumId w:val="77"/>
  </w:num>
  <w:num w:numId="82" w16cid:durableId="1669750324">
    <w:abstractNumId w:val="88"/>
  </w:num>
  <w:num w:numId="83" w16cid:durableId="1112281513">
    <w:abstractNumId w:val="31"/>
  </w:num>
  <w:num w:numId="84" w16cid:durableId="2127307009">
    <w:abstractNumId w:val="36"/>
  </w:num>
  <w:num w:numId="85" w16cid:durableId="1333604933">
    <w:abstractNumId w:val="56"/>
  </w:num>
  <w:num w:numId="86" w16cid:durableId="1209028310">
    <w:abstractNumId w:val="69"/>
  </w:num>
  <w:num w:numId="87" w16cid:durableId="588929380">
    <w:abstractNumId w:val="21"/>
  </w:num>
  <w:num w:numId="88" w16cid:durableId="720136523">
    <w:abstractNumId w:val="68"/>
  </w:num>
  <w:num w:numId="89" w16cid:durableId="990327745">
    <w:abstractNumId w:val="6"/>
  </w:num>
  <w:num w:numId="90" w16cid:durableId="975650042">
    <w:abstractNumId w:val="112"/>
  </w:num>
  <w:num w:numId="91" w16cid:durableId="180976909">
    <w:abstractNumId w:val="84"/>
  </w:num>
  <w:num w:numId="92" w16cid:durableId="1058163143">
    <w:abstractNumId w:val="110"/>
  </w:num>
  <w:num w:numId="93" w16cid:durableId="259068819">
    <w:abstractNumId w:val="108"/>
  </w:num>
  <w:num w:numId="94" w16cid:durableId="665477250">
    <w:abstractNumId w:val="102"/>
  </w:num>
  <w:num w:numId="95" w16cid:durableId="589116842">
    <w:abstractNumId w:val="93"/>
  </w:num>
  <w:num w:numId="96" w16cid:durableId="1932004232">
    <w:abstractNumId w:val="10"/>
  </w:num>
  <w:num w:numId="97" w16cid:durableId="343825012">
    <w:abstractNumId w:val="79"/>
  </w:num>
  <w:num w:numId="98" w16cid:durableId="1792896285">
    <w:abstractNumId w:val="87"/>
  </w:num>
  <w:num w:numId="99" w16cid:durableId="1381594257">
    <w:abstractNumId w:val="61"/>
  </w:num>
  <w:num w:numId="100" w16cid:durableId="531847602">
    <w:abstractNumId w:val="95"/>
  </w:num>
  <w:num w:numId="101" w16cid:durableId="1132022882">
    <w:abstractNumId w:val="80"/>
  </w:num>
  <w:num w:numId="102" w16cid:durableId="138426491">
    <w:abstractNumId w:val="100"/>
  </w:num>
  <w:num w:numId="103" w16cid:durableId="35618497">
    <w:abstractNumId w:val="15"/>
  </w:num>
  <w:num w:numId="104" w16cid:durableId="312415943">
    <w:abstractNumId w:val="26"/>
  </w:num>
  <w:num w:numId="105" w16cid:durableId="172913048">
    <w:abstractNumId w:val="25"/>
  </w:num>
  <w:num w:numId="106" w16cid:durableId="883836358">
    <w:abstractNumId w:val="8"/>
  </w:num>
  <w:num w:numId="107" w16cid:durableId="267783605">
    <w:abstractNumId w:val="52"/>
  </w:num>
  <w:num w:numId="108" w16cid:durableId="410810476">
    <w:abstractNumId w:val="20"/>
  </w:num>
  <w:num w:numId="109" w16cid:durableId="1921870394">
    <w:abstractNumId w:val="28"/>
  </w:num>
  <w:num w:numId="110" w16cid:durableId="1884051042">
    <w:abstractNumId w:val="73"/>
  </w:num>
  <w:num w:numId="111" w16cid:durableId="1170027072">
    <w:abstractNumId w:val="107"/>
  </w:num>
  <w:num w:numId="112" w16cid:durableId="160004082">
    <w:abstractNumId w:val="9"/>
  </w:num>
  <w:num w:numId="113" w16cid:durableId="1472674339">
    <w:abstractNumId w:val="105"/>
  </w:num>
  <w:num w:numId="114" w16cid:durableId="125851773">
    <w:abstractNumId w:val="5"/>
  </w:num>
  <w:num w:numId="115" w16cid:durableId="130221194">
    <w:abstractNumId w:val="109"/>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08E"/>
    <w:rsid w:val="00005B77"/>
    <w:rsid w:val="000077D2"/>
    <w:rsid w:val="00014752"/>
    <w:rsid w:val="00016A88"/>
    <w:rsid w:val="000200B1"/>
    <w:rsid w:val="00023394"/>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12B6"/>
    <w:rsid w:val="00055934"/>
    <w:rsid w:val="00056FD5"/>
    <w:rsid w:val="00057285"/>
    <w:rsid w:val="00057719"/>
    <w:rsid w:val="0006077A"/>
    <w:rsid w:val="000610E0"/>
    <w:rsid w:val="00062445"/>
    <w:rsid w:val="000641D6"/>
    <w:rsid w:val="00067823"/>
    <w:rsid w:val="00067B1E"/>
    <w:rsid w:val="00067F90"/>
    <w:rsid w:val="00071F4E"/>
    <w:rsid w:val="000725D0"/>
    <w:rsid w:val="000757D6"/>
    <w:rsid w:val="000774EE"/>
    <w:rsid w:val="000804BE"/>
    <w:rsid w:val="0008287B"/>
    <w:rsid w:val="00083AD5"/>
    <w:rsid w:val="00084278"/>
    <w:rsid w:val="0008477A"/>
    <w:rsid w:val="0008586C"/>
    <w:rsid w:val="00090B3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1F29"/>
    <w:rsid w:val="000C2AB7"/>
    <w:rsid w:val="000C37B9"/>
    <w:rsid w:val="000C4CDC"/>
    <w:rsid w:val="000C64FE"/>
    <w:rsid w:val="000C67E1"/>
    <w:rsid w:val="000C695D"/>
    <w:rsid w:val="000C6A5D"/>
    <w:rsid w:val="000C7276"/>
    <w:rsid w:val="000C74CC"/>
    <w:rsid w:val="000D0BA7"/>
    <w:rsid w:val="000D2796"/>
    <w:rsid w:val="000D5219"/>
    <w:rsid w:val="000D580A"/>
    <w:rsid w:val="000D5983"/>
    <w:rsid w:val="000D6CC5"/>
    <w:rsid w:val="000D7A93"/>
    <w:rsid w:val="000E0A1F"/>
    <w:rsid w:val="000E112C"/>
    <w:rsid w:val="000E307E"/>
    <w:rsid w:val="000E3A2C"/>
    <w:rsid w:val="000E7BD5"/>
    <w:rsid w:val="000F14DF"/>
    <w:rsid w:val="000F49E8"/>
    <w:rsid w:val="00100836"/>
    <w:rsid w:val="00103447"/>
    <w:rsid w:val="00105D32"/>
    <w:rsid w:val="001066F1"/>
    <w:rsid w:val="001072FA"/>
    <w:rsid w:val="00110EC9"/>
    <w:rsid w:val="00111CAF"/>
    <w:rsid w:val="00112B19"/>
    <w:rsid w:val="00115689"/>
    <w:rsid w:val="00116062"/>
    <w:rsid w:val="00116438"/>
    <w:rsid w:val="00117665"/>
    <w:rsid w:val="00117E12"/>
    <w:rsid w:val="0012043D"/>
    <w:rsid w:val="00122BA5"/>
    <w:rsid w:val="0012376E"/>
    <w:rsid w:val="00124320"/>
    <w:rsid w:val="0012450D"/>
    <w:rsid w:val="00124734"/>
    <w:rsid w:val="0013110C"/>
    <w:rsid w:val="001317CE"/>
    <w:rsid w:val="00133241"/>
    <w:rsid w:val="00135CD9"/>
    <w:rsid w:val="0013731E"/>
    <w:rsid w:val="00140B92"/>
    <w:rsid w:val="00140E21"/>
    <w:rsid w:val="00141CC0"/>
    <w:rsid w:val="00146FED"/>
    <w:rsid w:val="00152736"/>
    <w:rsid w:val="0015334A"/>
    <w:rsid w:val="00156C9E"/>
    <w:rsid w:val="0016100F"/>
    <w:rsid w:val="001620CA"/>
    <w:rsid w:val="0016237A"/>
    <w:rsid w:val="00167A30"/>
    <w:rsid w:val="00170EA1"/>
    <w:rsid w:val="001740A7"/>
    <w:rsid w:val="00174469"/>
    <w:rsid w:val="00175306"/>
    <w:rsid w:val="001776D7"/>
    <w:rsid w:val="00180E3C"/>
    <w:rsid w:val="0018562C"/>
    <w:rsid w:val="00185B5A"/>
    <w:rsid w:val="00190D3B"/>
    <w:rsid w:val="00191D3A"/>
    <w:rsid w:val="001932E0"/>
    <w:rsid w:val="001947CE"/>
    <w:rsid w:val="001978C9"/>
    <w:rsid w:val="00197AB2"/>
    <w:rsid w:val="001A1BBA"/>
    <w:rsid w:val="001A48D2"/>
    <w:rsid w:val="001B140D"/>
    <w:rsid w:val="001B7141"/>
    <w:rsid w:val="001B7A2C"/>
    <w:rsid w:val="001C007C"/>
    <w:rsid w:val="001C00B9"/>
    <w:rsid w:val="001C092A"/>
    <w:rsid w:val="001C0CF0"/>
    <w:rsid w:val="001D5F59"/>
    <w:rsid w:val="001E14CB"/>
    <w:rsid w:val="001E2739"/>
    <w:rsid w:val="001E5E13"/>
    <w:rsid w:val="001E74A9"/>
    <w:rsid w:val="001F2550"/>
    <w:rsid w:val="001F38DD"/>
    <w:rsid w:val="001F4E74"/>
    <w:rsid w:val="001F5D26"/>
    <w:rsid w:val="001F5D6A"/>
    <w:rsid w:val="001F7875"/>
    <w:rsid w:val="001F7FB7"/>
    <w:rsid w:val="002040F0"/>
    <w:rsid w:val="002050D1"/>
    <w:rsid w:val="00207DB3"/>
    <w:rsid w:val="002121C7"/>
    <w:rsid w:val="002157CE"/>
    <w:rsid w:val="002167B8"/>
    <w:rsid w:val="00224EB8"/>
    <w:rsid w:val="00234658"/>
    <w:rsid w:val="002375F8"/>
    <w:rsid w:val="00237EA1"/>
    <w:rsid w:val="002449E5"/>
    <w:rsid w:val="00244AF7"/>
    <w:rsid w:val="002459EF"/>
    <w:rsid w:val="00246F41"/>
    <w:rsid w:val="002471E3"/>
    <w:rsid w:val="00251CE5"/>
    <w:rsid w:val="002564A5"/>
    <w:rsid w:val="0025752A"/>
    <w:rsid w:val="00261B4C"/>
    <w:rsid w:val="0026233F"/>
    <w:rsid w:val="0026323F"/>
    <w:rsid w:val="002656E3"/>
    <w:rsid w:val="0027379E"/>
    <w:rsid w:val="00274180"/>
    <w:rsid w:val="002749BA"/>
    <w:rsid w:val="00274B71"/>
    <w:rsid w:val="00275C92"/>
    <w:rsid w:val="00275E48"/>
    <w:rsid w:val="00277363"/>
    <w:rsid w:val="002826CF"/>
    <w:rsid w:val="0028517C"/>
    <w:rsid w:val="00285707"/>
    <w:rsid w:val="00286905"/>
    <w:rsid w:val="00290BF1"/>
    <w:rsid w:val="00292220"/>
    <w:rsid w:val="0029373E"/>
    <w:rsid w:val="002971AD"/>
    <w:rsid w:val="0029729D"/>
    <w:rsid w:val="002A1B9C"/>
    <w:rsid w:val="002A2B80"/>
    <w:rsid w:val="002A36B2"/>
    <w:rsid w:val="002A50DC"/>
    <w:rsid w:val="002A5417"/>
    <w:rsid w:val="002A5523"/>
    <w:rsid w:val="002A65E8"/>
    <w:rsid w:val="002A7E7E"/>
    <w:rsid w:val="002B02B8"/>
    <w:rsid w:val="002C0040"/>
    <w:rsid w:val="002C0E7C"/>
    <w:rsid w:val="002C1418"/>
    <w:rsid w:val="002C16E0"/>
    <w:rsid w:val="002C7606"/>
    <w:rsid w:val="002D3B52"/>
    <w:rsid w:val="002D75C9"/>
    <w:rsid w:val="002E0666"/>
    <w:rsid w:val="002E09D8"/>
    <w:rsid w:val="002E0B8B"/>
    <w:rsid w:val="002E154F"/>
    <w:rsid w:val="002E300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126F"/>
    <w:rsid w:val="00316B18"/>
    <w:rsid w:val="00317E36"/>
    <w:rsid w:val="0032159D"/>
    <w:rsid w:val="00325A41"/>
    <w:rsid w:val="003277A0"/>
    <w:rsid w:val="00342551"/>
    <w:rsid w:val="0034433D"/>
    <w:rsid w:val="00352264"/>
    <w:rsid w:val="00352CFA"/>
    <w:rsid w:val="00353F4E"/>
    <w:rsid w:val="003544A1"/>
    <w:rsid w:val="00360471"/>
    <w:rsid w:val="00360796"/>
    <w:rsid w:val="00370C35"/>
    <w:rsid w:val="0037295B"/>
    <w:rsid w:val="0037386C"/>
    <w:rsid w:val="00373FE6"/>
    <w:rsid w:val="00375564"/>
    <w:rsid w:val="003831C7"/>
    <w:rsid w:val="003855F8"/>
    <w:rsid w:val="003857F2"/>
    <w:rsid w:val="00390870"/>
    <w:rsid w:val="00390C69"/>
    <w:rsid w:val="003926B9"/>
    <w:rsid w:val="0039289D"/>
    <w:rsid w:val="003A4BDE"/>
    <w:rsid w:val="003A5268"/>
    <w:rsid w:val="003A5CF7"/>
    <w:rsid w:val="003A6A42"/>
    <w:rsid w:val="003B12D3"/>
    <w:rsid w:val="003B5705"/>
    <w:rsid w:val="003B7989"/>
    <w:rsid w:val="003C10C9"/>
    <w:rsid w:val="003C3F92"/>
    <w:rsid w:val="003C7DBD"/>
    <w:rsid w:val="003D13AF"/>
    <w:rsid w:val="003D1E58"/>
    <w:rsid w:val="003D330C"/>
    <w:rsid w:val="003D3DE1"/>
    <w:rsid w:val="003E2130"/>
    <w:rsid w:val="003E569C"/>
    <w:rsid w:val="003E64C7"/>
    <w:rsid w:val="003F032B"/>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1AAA"/>
    <w:rsid w:val="00422078"/>
    <w:rsid w:val="004224DA"/>
    <w:rsid w:val="00422FCC"/>
    <w:rsid w:val="00423FCB"/>
    <w:rsid w:val="0042458F"/>
    <w:rsid w:val="00430450"/>
    <w:rsid w:val="004324A3"/>
    <w:rsid w:val="004326EE"/>
    <w:rsid w:val="00433701"/>
    <w:rsid w:val="0043458A"/>
    <w:rsid w:val="00434C33"/>
    <w:rsid w:val="0044085A"/>
    <w:rsid w:val="00441A22"/>
    <w:rsid w:val="00442440"/>
    <w:rsid w:val="00443749"/>
    <w:rsid w:val="00450B08"/>
    <w:rsid w:val="00451692"/>
    <w:rsid w:val="004530FD"/>
    <w:rsid w:val="00456B2E"/>
    <w:rsid w:val="004623C8"/>
    <w:rsid w:val="00462FCA"/>
    <w:rsid w:val="00465A09"/>
    <w:rsid w:val="00467738"/>
    <w:rsid w:val="00470D8A"/>
    <w:rsid w:val="00473F3F"/>
    <w:rsid w:val="00477A12"/>
    <w:rsid w:val="00480FE1"/>
    <w:rsid w:val="0048519A"/>
    <w:rsid w:val="0048657A"/>
    <w:rsid w:val="0049305B"/>
    <w:rsid w:val="0049531A"/>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7C8"/>
    <w:rsid w:val="004E1CDA"/>
    <w:rsid w:val="004E314F"/>
    <w:rsid w:val="004E3637"/>
    <w:rsid w:val="004E5E61"/>
    <w:rsid w:val="004E6B5A"/>
    <w:rsid w:val="004F223A"/>
    <w:rsid w:val="004F7E2B"/>
    <w:rsid w:val="00503DD9"/>
    <w:rsid w:val="00504E4E"/>
    <w:rsid w:val="00504F1D"/>
    <w:rsid w:val="00510B69"/>
    <w:rsid w:val="00511FFD"/>
    <w:rsid w:val="00512FC1"/>
    <w:rsid w:val="005134A3"/>
    <w:rsid w:val="00516496"/>
    <w:rsid w:val="00520CD1"/>
    <w:rsid w:val="005225C5"/>
    <w:rsid w:val="00524AB6"/>
    <w:rsid w:val="00525BDC"/>
    <w:rsid w:val="00525C48"/>
    <w:rsid w:val="00527509"/>
    <w:rsid w:val="00527DB8"/>
    <w:rsid w:val="00533570"/>
    <w:rsid w:val="00534E7C"/>
    <w:rsid w:val="005417CE"/>
    <w:rsid w:val="005427B8"/>
    <w:rsid w:val="0054534D"/>
    <w:rsid w:val="00551241"/>
    <w:rsid w:val="00552290"/>
    <w:rsid w:val="00553ABE"/>
    <w:rsid w:val="005555B5"/>
    <w:rsid w:val="00556D26"/>
    <w:rsid w:val="005578FA"/>
    <w:rsid w:val="0056115F"/>
    <w:rsid w:val="00561CAA"/>
    <w:rsid w:val="00564928"/>
    <w:rsid w:val="005653C0"/>
    <w:rsid w:val="00566C95"/>
    <w:rsid w:val="005673A1"/>
    <w:rsid w:val="005704DD"/>
    <w:rsid w:val="0057331C"/>
    <w:rsid w:val="00573393"/>
    <w:rsid w:val="00574D42"/>
    <w:rsid w:val="0058055E"/>
    <w:rsid w:val="00581B25"/>
    <w:rsid w:val="005826FF"/>
    <w:rsid w:val="0059122C"/>
    <w:rsid w:val="005912E6"/>
    <w:rsid w:val="00591667"/>
    <w:rsid w:val="00595998"/>
    <w:rsid w:val="00595D18"/>
    <w:rsid w:val="005A0808"/>
    <w:rsid w:val="005A1754"/>
    <w:rsid w:val="005A3A13"/>
    <w:rsid w:val="005A7B3B"/>
    <w:rsid w:val="005B11D9"/>
    <w:rsid w:val="005B2143"/>
    <w:rsid w:val="005B454F"/>
    <w:rsid w:val="005B5200"/>
    <w:rsid w:val="005B530A"/>
    <w:rsid w:val="005B5A41"/>
    <w:rsid w:val="005B5EC1"/>
    <w:rsid w:val="005B7D10"/>
    <w:rsid w:val="005C1A08"/>
    <w:rsid w:val="005C30E8"/>
    <w:rsid w:val="005C3CA2"/>
    <w:rsid w:val="005C3E6A"/>
    <w:rsid w:val="005C7826"/>
    <w:rsid w:val="005D2292"/>
    <w:rsid w:val="005D3E83"/>
    <w:rsid w:val="005D461C"/>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E16"/>
    <w:rsid w:val="00634F45"/>
    <w:rsid w:val="006362CF"/>
    <w:rsid w:val="006422D2"/>
    <w:rsid w:val="00642798"/>
    <w:rsid w:val="00645D41"/>
    <w:rsid w:val="00651875"/>
    <w:rsid w:val="006559AF"/>
    <w:rsid w:val="00655ACA"/>
    <w:rsid w:val="00660C82"/>
    <w:rsid w:val="006660CF"/>
    <w:rsid w:val="006728F5"/>
    <w:rsid w:val="00674024"/>
    <w:rsid w:val="006742EB"/>
    <w:rsid w:val="00676B10"/>
    <w:rsid w:val="00680C67"/>
    <w:rsid w:val="00684260"/>
    <w:rsid w:val="0069014C"/>
    <w:rsid w:val="00690961"/>
    <w:rsid w:val="00690D10"/>
    <w:rsid w:val="0069119F"/>
    <w:rsid w:val="00694D7A"/>
    <w:rsid w:val="006956D7"/>
    <w:rsid w:val="00696011"/>
    <w:rsid w:val="006A0058"/>
    <w:rsid w:val="006A0D74"/>
    <w:rsid w:val="006A0F13"/>
    <w:rsid w:val="006A35E1"/>
    <w:rsid w:val="006A67DF"/>
    <w:rsid w:val="006B2966"/>
    <w:rsid w:val="006B2CE8"/>
    <w:rsid w:val="006B5F02"/>
    <w:rsid w:val="006B7E27"/>
    <w:rsid w:val="006C2734"/>
    <w:rsid w:val="006C56E2"/>
    <w:rsid w:val="006C786B"/>
    <w:rsid w:val="006C7BA3"/>
    <w:rsid w:val="006D07C4"/>
    <w:rsid w:val="006D38E1"/>
    <w:rsid w:val="006D5D50"/>
    <w:rsid w:val="006D71F2"/>
    <w:rsid w:val="006D7314"/>
    <w:rsid w:val="006E2212"/>
    <w:rsid w:val="006E2841"/>
    <w:rsid w:val="006E47E4"/>
    <w:rsid w:val="006E7570"/>
    <w:rsid w:val="006E78FA"/>
    <w:rsid w:val="006E79F3"/>
    <w:rsid w:val="006F245E"/>
    <w:rsid w:val="006F372F"/>
    <w:rsid w:val="006F379A"/>
    <w:rsid w:val="006F4729"/>
    <w:rsid w:val="006F4900"/>
    <w:rsid w:val="00700D9A"/>
    <w:rsid w:val="00701B23"/>
    <w:rsid w:val="00703305"/>
    <w:rsid w:val="00704035"/>
    <w:rsid w:val="00704C06"/>
    <w:rsid w:val="00705552"/>
    <w:rsid w:val="00706714"/>
    <w:rsid w:val="00706BA2"/>
    <w:rsid w:val="007071C1"/>
    <w:rsid w:val="0071140C"/>
    <w:rsid w:val="007122D1"/>
    <w:rsid w:val="00715750"/>
    <w:rsid w:val="007166F0"/>
    <w:rsid w:val="00716D06"/>
    <w:rsid w:val="007229CF"/>
    <w:rsid w:val="007237FC"/>
    <w:rsid w:val="0072545E"/>
    <w:rsid w:val="007276EE"/>
    <w:rsid w:val="007279E0"/>
    <w:rsid w:val="007311F2"/>
    <w:rsid w:val="00731F71"/>
    <w:rsid w:val="00734DD1"/>
    <w:rsid w:val="00740BE2"/>
    <w:rsid w:val="00740FC0"/>
    <w:rsid w:val="007418E1"/>
    <w:rsid w:val="00741BC9"/>
    <w:rsid w:val="007421DD"/>
    <w:rsid w:val="00745537"/>
    <w:rsid w:val="00752C09"/>
    <w:rsid w:val="0075656A"/>
    <w:rsid w:val="00762690"/>
    <w:rsid w:val="0076501B"/>
    <w:rsid w:val="00770EEB"/>
    <w:rsid w:val="00771BA6"/>
    <w:rsid w:val="00772C7D"/>
    <w:rsid w:val="007740C9"/>
    <w:rsid w:val="00777148"/>
    <w:rsid w:val="00784FE5"/>
    <w:rsid w:val="00791C8E"/>
    <w:rsid w:val="00793F0F"/>
    <w:rsid w:val="00794C0A"/>
    <w:rsid w:val="00795E48"/>
    <w:rsid w:val="007A21B2"/>
    <w:rsid w:val="007A2518"/>
    <w:rsid w:val="007B02A0"/>
    <w:rsid w:val="007B079F"/>
    <w:rsid w:val="007B3A7F"/>
    <w:rsid w:val="007B3E7D"/>
    <w:rsid w:val="007B54AC"/>
    <w:rsid w:val="007C5CD8"/>
    <w:rsid w:val="007C779C"/>
    <w:rsid w:val="007D0D68"/>
    <w:rsid w:val="007D17E4"/>
    <w:rsid w:val="007D5CA6"/>
    <w:rsid w:val="007D7653"/>
    <w:rsid w:val="007E230D"/>
    <w:rsid w:val="007E28AD"/>
    <w:rsid w:val="007E56A5"/>
    <w:rsid w:val="007E5FC2"/>
    <w:rsid w:val="007E616C"/>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5219"/>
    <w:rsid w:val="00815418"/>
    <w:rsid w:val="00822705"/>
    <w:rsid w:val="00826696"/>
    <w:rsid w:val="00832B3B"/>
    <w:rsid w:val="0083460C"/>
    <w:rsid w:val="00834E4C"/>
    <w:rsid w:val="008370D5"/>
    <w:rsid w:val="0083767B"/>
    <w:rsid w:val="008405DB"/>
    <w:rsid w:val="00843F34"/>
    <w:rsid w:val="00852F2C"/>
    <w:rsid w:val="00852FF4"/>
    <w:rsid w:val="00853630"/>
    <w:rsid w:val="00856220"/>
    <w:rsid w:val="00857150"/>
    <w:rsid w:val="00860689"/>
    <w:rsid w:val="00861761"/>
    <w:rsid w:val="0086187D"/>
    <w:rsid w:val="0086201A"/>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3906"/>
    <w:rsid w:val="008D4B36"/>
    <w:rsid w:val="008D598F"/>
    <w:rsid w:val="008D5B90"/>
    <w:rsid w:val="008D5C03"/>
    <w:rsid w:val="008D7F90"/>
    <w:rsid w:val="008E5B00"/>
    <w:rsid w:val="008E6F81"/>
    <w:rsid w:val="008F038D"/>
    <w:rsid w:val="008F0DBF"/>
    <w:rsid w:val="008F3780"/>
    <w:rsid w:val="008F48D8"/>
    <w:rsid w:val="008F5716"/>
    <w:rsid w:val="008F6715"/>
    <w:rsid w:val="0090027D"/>
    <w:rsid w:val="00901305"/>
    <w:rsid w:val="00902B34"/>
    <w:rsid w:val="00910417"/>
    <w:rsid w:val="00911B6E"/>
    <w:rsid w:val="00912EBB"/>
    <w:rsid w:val="00913D8E"/>
    <w:rsid w:val="00916264"/>
    <w:rsid w:val="00917C97"/>
    <w:rsid w:val="00922FD3"/>
    <w:rsid w:val="009277E8"/>
    <w:rsid w:val="00927DA3"/>
    <w:rsid w:val="00932960"/>
    <w:rsid w:val="00933E27"/>
    <w:rsid w:val="0093405A"/>
    <w:rsid w:val="00934CE1"/>
    <w:rsid w:val="0093523B"/>
    <w:rsid w:val="009410A1"/>
    <w:rsid w:val="0094423C"/>
    <w:rsid w:val="00944A6B"/>
    <w:rsid w:val="00944F65"/>
    <w:rsid w:val="009463D3"/>
    <w:rsid w:val="00947A2F"/>
    <w:rsid w:val="0095040B"/>
    <w:rsid w:val="009504AF"/>
    <w:rsid w:val="0095157A"/>
    <w:rsid w:val="00952004"/>
    <w:rsid w:val="009523B2"/>
    <w:rsid w:val="00953314"/>
    <w:rsid w:val="00954BEF"/>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B3815"/>
    <w:rsid w:val="009B67EB"/>
    <w:rsid w:val="009C005F"/>
    <w:rsid w:val="009C120E"/>
    <w:rsid w:val="009C2FFE"/>
    <w:rsid w:val="009C4D44"/>
    <w:rsid w:val="009C5871"/>
    <w:rsid w:val="009C6913"/>
    <w:rsid w:val="009C6F47"/>
    <w:rsid w:val="009C7028"/>
    <w:rsid w:val="009D1461"/>
    <w:rsid w:val="009D1711"/>
    <w:rsid w:val="009D1939"/>
    <w:rsid w:val="009D40B6"/>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22D1"/>
    <w:rsid w:val="00A25775"/>
    <w:rsid w:val="00A25B60"/>
    <w:rsid w:val="00A26BE9"/>
    <w:rsid w:val="00A2773D"/>
    <w:rsid w:val="00A30A00"/>
    <w:rsid w:val="00A31670"/>
    <w:rsid w:val="00A32A10"/>
    <w:rsid w:val="00A345C2"/>
    <w:rsid w:val="00A3784D"/>
    <w:rsid w:val="00A3790E"/>
    <w:rsid w:val="00A41AD4"/>
    <w:rsid w:val="00A43D04"/>
    <w:rsid w:val="00A43F6D"/>
    <w:rsid w:val="00A4569B"/>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4AD7"/>
    <w:rsid w:val="00A7679D"/>
    <w:rsid w:val="00A80F21"/>
    <w:rsid w:val="00A84440"/>
    <w:rsid w:val="00A87F0C"/>
    <w:rsid w:val="00A90D04"/>
    <w:rsid w:val="00A94F1F"/>
    <w:rsid w:val="00A95949"/>
    <w:rsid w:val="00A9643E"/>
    <w:rsid w:val="00AA4F6E"/>
    <w:rsid w:val="00AA6C60"/>
    <w:rsid w:val="00AB407D"/>
    <w:rsid w:val="00AB59D4"/>
    <w:rsid w:val="00AB7D90"/>
    <w:rsid w:val="00AB7FF3"/>
    <w:rsid w:val="00AC1258"/>
    <w:rsid w:val="00AC2C55"/>
    <w:rsid w:val="00AC574A"/>
    <w:rsid w:val="00AC6C7A"/>
    <w:rsid w:val="00AC793F"/>
    <w:rsid w:val="00AD16C9"/>
    <w:rsid w:val="00AE154A"/>
    <w:rsid w:val="00AE25C7"/>
    <w:rsid w:val="00AE27F2"/>
    <w:rsid w:val="00AE3D30"/>
    <w:rsid w:val="00AE7BA5"/>
    <w:rsid w:val="00AF5B9C"/>
    <w:rsid w:val="00AF6778"/>
    <w:rsid w:val="00AF6AFB"/>
    <w:rsid w:val="00B0024D"/>
    <w:rsid w:val="00B003EF"/>
    <w:rsid w:val="00B00894"/>
    <w:rsid w:val="00B00D92"/>
    <w:rsid w:val="00B024C1"/>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5BE"/>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64F7B"/>
    <w:rsid w:val="00B6548B"/>
    <w:rsid w:val="00B75C60"/>
    <w:rsid w:val="00B80440"/>
    <w:rsid w:val="00B808CA"/>
    <w:rsid w:val="00B81F7C"/>
    <w:rsid w:val="00B821B8"/>
    <w:rsid w:val="00B83206"/>
    <w:rsid w:val="00B83B6D"/>
    <w:rsid w:val="00B83EC2"/>
    <w:rsid w:val="00B846CC"/>
    <w:rsid w:val="00B87827"/>
    <w:rsid w:val="00B941AD"/>
    <w:rsid w:val="00B94938"/>
    <w:rsid w:val="00B96B92"/>
    <w:rsid w:val="00B97B80"/>
    <w:rsid w:val="00BA03BD"/>
    <w:rsid w:val="00BA19BA"/>
    <w:rsid w:val="00BA2D31"/>
    <w:rsid w:val="00BA387B"/>
    <w:rsid w:val="00BA3E18"/>
    <w:rsid w:val="00BA3FC4"/>
    <w:rsid w:val="00BA4371"/>
    <w:rsid w:val="00BA4DEE"/>
    <w:rsid w:val="00BA52EB"/>
    <w:rsid w:val="00BB0A4C"/>
    <w:rsid w:val="00BB48C9"/>
    <w:rsid w:val="00BB5887"/>
    <w:rsid w:val="00BC071C"/>
    <w:rsid w:val="00BC3C62"/>
    <w:rsid w:val="00BC4A73"/>
    <w:rsid w:val="00BC7ED8"/>
    <w:rsid w:val="00BD47BD"/>
    <w:rsid w:val="00BD4BA7"/>
    <w:rsid w:val="00BE224F"/>
    <w:rsid w:val="00BE2ACC"/>
    <w:rsid w:val="00BE2D8D"/>
    <w:rsid w:val="00BE3730"/>
    <w:rsid w:val="00BE5661"/>
    <w:rsid w:val="00BE6D0F"/>
    <w:rsid w:val="00BE7569"/>
    <w:rsid w:val="00BF1AE9"/>
    <w:rsid w:val="00BF1B9B"/>
    <w:rsid w:val="00BF2786"/>
    <w:rsid w:val="00BF3807"/>
    <w:rsid w:val="00BF3A8A"/>
    <w:rsid w:val="00BF4FDB"/>
    <w:rsid w:val="00BF6BCE"/>
    <w:rsid w:val="00BF74DD"/>
    <w:rsid w:val="00BF7589"/>
    <w:rsid w:val="00C00073"/>
    <w:rsid w:val="00C02E28"/>
    <w:rsid w:val="00C03D6D"/>
    <w:rsid w:val="00C074A3"/>
    <w:rsid w:val="00C11E5F"/>
    <w:rsid w:val="00C11F18"/>
    <w:rsid w:val="00C12074"/>
    <w:rsid w:val="00C13DD5"/>
    <w:rsid w:val="00C157BD"/>
    <w:rsid w:val="00C1639E"/>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76BCA"/>
    <w:rsid w:val="00C834CE"/>
    <w:rsid w:val="00C863F6"/>
    <w:rsid w:val="00C91104"/>
    <w:rsid w:val="00C912E9"/>
    <w:rsid w:val="00C91421"/>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2A21"/>
    <w:rsid w:val="00CE4B06"/>
    <w:rsid w:val="00CE4D75"/>
    <w:rsid w:val="00CE4EBC"/>
    <w:rsid w:val="00CE6DA9"/>
    <w:rsid w:val="00CF201E"/>
    <w:rsid w:val="00CF4FC3"/>
    <w:rsid w:val="00CF65A8"/>
    <w:rsid w:val="00CF6D28"/>
    <w:rsid w:val="00D0096B"/>
    <w:rsid w:val="00D0109D"/>
    <w:rsid w:val="00D01500"/>
    <w:rsid w:val="00D0232F"/>
    <w:rsid w:val="00D040A2"/>
    <w:rsid w:val="00D054C4"/>
    <w:rsid w:val="00D135BB"/>
    <w:rsid w:val="00D13F5E"/>
    <w:rsid w:val="00D13F74"/>
    <w:rsid w:val="00D1447D"/>
    <w:rsid w:val="00D156A6"/>
    <w:rsid w:val="00D1606B"/>
    <w:rsid w:val="00D16C99"/>
    <w:rsid w:val="00D178DD"/>
    <w:rsid w:val="00D22048"/>
    <w:rsid w:val="00D23F9B"/>
    <w:rsid w:val="00D2519B"/>
    <w:rsid w:val="00D31D44"/>
    <w:rsid w:val="00D3213A"/>
    <w:rsid w:val="00D32988"/>
    <w:rsid w:val="00D35763"/>
    <w:rsid w:val="00D40FEE"/>
    <w:rsid w:val="00D42011"/>
    <w:rsid w:val="00D45081"/>
    <w:rsid w:val="00D47E40"/>
    <w:rsid w:val="00D50DAB"/>
    <w:rsid w:val="00D51A5C"/>
    <w:rsid w:val="00D54382"/>
    <w:rsid w:val="00D609A8"/>
    <w:rsid w:val="00D60E83"/>
    <w:rsid w:val="00D631CB"/>
    <w:rsid w:val="00D64DF8"/>
    <w:rsid w:val="00D65581"/>
    <w:rsid w:val="00D67B9D"/>
    <w:rsid w:val="00D7082A"/>
    <w:rsid w:val="00D722AA"/>
    <w:rsid w:val="00D7239F"/>
    <w:rsid w:val="00D72715"/>
    <w:rsid w:val="00D72A9C"/>
    <w:rsid w:val="00D74271"/>
    <w:rsid w:val="00D74F63"/>
    <w:rsid w:val="00D772DA"/>
    <w:rsid w:val="00D77687"/>
    <w:rsid w:val="00D778C7"/>
    <w:rsid w:val="00D8044E"/>
    <w:rsid w:val="00D83141"/>
    <w:rsid w:val="00D84530"/>
    <w:rsid w:val="00D8649D"/>
    <w:rsid w:val="00D86E62"/>
    <w:rsid w:val="00D879A2"/>
    <w:rsid w:val="00D87BEF"/>
    <w:rsid w:val="00D915C4"/>
    <w:rsid w:val="00D91AF4"/>
    <w:rsid w:val="00D934FE"/>
    <w:rsid w:val="00D9554B"/>
    <w:rsid w:val="00DA1A8C"/>
    <w:rsid w:val="00DA4B68"/>
    <w:rsid w:val="00DB02FE"/>
    <w:rsid w:val="00DB0AF0"/>
    <w:rsid w:val="00DB23AD"/>
    <w:rsid w:val="00DB2ABA"/>
    <w:rsid w:val="00DB3252"/>
    <w:rsid w:val="00DC468A"/>
    <w:rsid w:val="00DC48BD"/>
    <w:rsid w:val="00DC68AE"/>
    <w:rsid w:val="00DD019D"/>
    <w:rsid w:val="00DD08F3"/>
    <w:rsid w:val="00DD1309"/>
    <w:rsid w:val="00DD131C"/>
    <w:rsid w:val="00DD2EC2"/>
    <w:rsid w:val="00DD502F"/>
    <w:rsid w:val="00DD52BC"/>
    <w:rsid w:val="00DD59D4"/>
    <w:rsid w:val="00DD7ACB"/>
    <w:rsid w:val="00DE2E85"/>
    <w:rsid w:val="00DE3187"/>
    <w:rsid w:val="00DE475A"/>
    <w:rsid w:val="00DF4299"/>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07C5"/>
    <w:rsid w:val="00E314EE"/>
    <w:rsid w:val="00E3171F"/>
    <w:rsid w:val="00E33AD6"/>
    <w:rsid w:val="00E40C5A"/>
    <w:rsid w:val="00E421FF"/>
    <w:rsid w:val="00E4756D"/>
    <w:rsid w:val="00E50A6A"/>
    <w:rsid w:val="00E529F5"/>
    <w:rsid w:val="00E5533C"/>
    <w:rsid w:val="00E55BB6"/>
    <w:rsid w:val="00E57E9A"/>
    <w:rsid w:val="00E6016B"/>
    <w:rsid w:val="00E617E8"/>
    <w:rsid w:val="00E61D59"/>
    <w:rsid w:val="00E61E22"/>
    <w:rsid w:val="00E65834"/>
    <w:rsid w:val="00E65FD8"/>
    <w:rsid w:val="00E6708B"/>
    <w:rsid w:val="00E673D5"/>
    <w:rsid w:val="00E717EE"/>
    <w:rsid w:val="00E71C6E"/>
    <w:rsid w:val="00E75EEE"/>
    <w:rsid w:val="00E764C9"/>
    <w:rsid w:val="00E77E95"/>
    <w:rsid w:val="00E83175"/>
    <w:rsid w:val="00E83B00"/>
    <w:rsid w:val="00E840E5"/>
    <w:rsid w:val="00E846D7"/>
    <w:rsid w:val="00E84CEA"/>
    <w:rsid w:val="00E850AD"/>
    <w:rsid w:val="00E86352"/>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1FC4"/>
    <w:rsid w:val="00EF3547"/>
    <w:rsid w:val="00EF6DD0"/>
    <w:rsid w:val="00F00C3A"/>
    <w:rsid w:val="00F00FFC"/>
    <w:rsid w:val="00F05FC1"/>
    <w:rsid w:val="00F07AFD"/>
    <w:rsid w:val="00F1007C"/>
    <w:rsid w:val="00F12A16"/>
    <w:rsid w:val="00F14A92"/>
    <w:rsid w:val="00F178B4"/>
    <w:rsid w:val="00F21C21"/>
    <w:rsid w:val="00F22C0E"/>
    <w:rsid w:val="00F2434B"/>
    <w:rsid w:val="00F25AD6"/>
    <w:rsid w:val="00F26D73"/>
    <w:rsid w:val="00F26E02"/>
    <w:rsid w:val="00F27621"/>
    <w:rsid w:val="00F32546"/>
    <w:rsid w:val="00F32AC6"/>
    <w:rsid w:val="00F35607"/>
    <w:rsid w:val="00F3628D"/>
    <w:rsid w:val="00F362A0"/>
    <w:rsid w:val="00F362FA"/>
    <w:rsid w:val="00F41AAC"/>
    <w:rsid w:val="00F41B1E"/>
    <w:rsid w:val="00F41E52"/>
    <w:rsid w:val="00F43631"/>
    <w:rsid w:val="00F46963"/>
    <w:rsid w:val="00F46EA4"/>
    <w:rsid w:val="00F552D3"/>
    <w:rsid w:val="00F56038"/>
    <w:rsid w:val="00F60FFF"/>
    <w:rsid w:val="00F71A96"/>
    <w:rsid w:val="00F7208E"/>
    <w:rsid w:val="00F75C9A"/>
    <w:rsid w:val="00F75E61"/>
    <w:rsid w:val="00F75FED"/>
    <w:rsid w:val="00F7638A"/>
    <w:rsid w:val="00F767A6"/>
    <w:rsid w:val="00F76A9E"/>
    <w:rsid w:val="00F76DFA"/>
    <w:rsid w:val="00F76FD1"/>
    <w:rsid w:val="00F77D1F"/>
    <w:rsid w:val="00F8083C"/>
    <w:rsid w:val="00F826A5"/>
    <w:rsid w:val="00F8341D"/>
    <w:rsid w:val="00F83ACB"/>
    <w:rsid w:val="00F8651D"/>
    <w:rsid w:val="00F91A1E"/>
    <w:rsid w:val="00F94F71"/>
    <w:rsid w:val="00F9572F"/>
    <w:rsid w:val="00F9799A"/>
    <w:rsid w:val="00FA1939"/>
    <w:rsid w:val="00FA25D5"/>
    <w:rsid w:val="00FA3031"/>
    <w:rsid w:val="00FA5AFC"/>
    <w:rsid w:val="00FB13BE"/>
    <w:rsid w:val="00FB1B1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E698A"/>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B42C1D5B-0CD5-47C1-9411-D0DEADF1E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1875"/>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5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unhideWhenUsed/>
    <w:rsid w:val="001C00B9"/>
    <w:pPr>
      <w:spacing w:after="120" w:line="480" w:lineRule="auto"/>
    </w:pPr>
  </w:style>
  <w:style w:type="character" w:customStyle="1" w:styleId="Tekstpodstawowy2Znak">
    <w:name w:val="Tekst podstawowy 2 Znak"/>
    <w:basedOn w:val="Domylnaczcionkaakapitu"/>
    <w:link w:val="Tekstpodstawowy2"/>
    <w:uiPriority w:val="99"/>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2">
    <w:name w:val="2"/>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2"/>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0">
    <w:name w:val="Nagłówek 110"/>
    <w:basedOn w:val="Standard"/>
    <w:next w:val="Normalny"/>
    <w:rsid w:val="0016100F"/>
    <w:pPr>
      <w:keepNext/>
      <w:jc w:val="center"/>
      <w:outlineLvl w:val="0"/>
    </w:pPr>
    <w:rPr>
      <w:sz w:val="24"/>
    </w:rPr>
  </w:style>
  <w:style w:type="numbering" w:customStyle="1" w:styleId="WWNum1">
    <w:name w:val="WWNum1"/>
    <w:basedOn w:val="Bezlisty"/>
    <w:rsid w:val="0016100F"/>
    <w:pPr>
      <w:numPr>
        <w:numId w:val="51"/>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669721183">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bn.org.pl/dla-wydawcow/egzemplarz-obowiazkowy/liczba-egzemplarzy-obowiazkowy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edukacja-i-nauka/komunikat-ministra-edukacji-i-nauki-w-sprawie-wykazu-wydawnictw-publikujacych-recenzowane-monografie-naukow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bu2020.eu/pl/pages/35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bu2020.eu/en/librarynew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9012</Words>
  <Characters>54073</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SWZ WA.263.31.2022.SSz</vt:lpstr>
    </vt:vector>
  </TitlesOfParts>
  <Manager>Barbara Skoczeń</Manager>
  <Company>CPE</Company>
  <LinksUpToDate>false</LinksUpToDate>
  <CharactersWithSpaces>62960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WA.263.38.2022.SSz</dc:title>
  <dc:subject>Zaprojektowanie, wyprodukowanie i dostawa zbioru referatów w formie monografii naukowej w języku angielskim</dc:subject>
  <dc:creator>Sławomir Szałajko</dc:creator>
  <cp:keywords>referaty</cp:keywords>
  <dc:description/>
  <cp:lastModifiedBy>Maria Wojewoda</cp:lastModifiedBy>
  <cp:revision>17</cp:revision>
  <cp:lastPrinted>2022-10-26T07:00:00Z</cp:lastPrinted>
  <dcterms:created xsi:type="dcterms:W3CDTF">2022-10-26T07:01:00Z</dcterms:created>
  <dcterms:modified xsi:type="dcterms:W3CDTF">2022-10-26T09:02:00Z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